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89157" w14:textId="0C277385" w:rsidR="00C51571" w:rsidRPr="002561E7" w:rsidRDefault="00C51571" w:rsidP="004970DE">
      <w:pPr>
        <w:rPr>
          <w:rFonts w:asciiTheme="minorHAnsi" w:hAnsiTheme="minorHAnsi" w:cstheme="minorHAnsi"/>
          <w:noProof/>
          <w:sz w:val="40"/>
          <w:szCs w:val="40"/>
          <w:u w:val="single"/>
          <w:lang w:eastAsia="en-GB"/>
        </w:rPr>
      </w:pPr>
    </w:p>
    <w:p w14:paraId="60BAE98D" w14:textId="3840F194" w:rsidR="0018096D" w:rsidRPr="002561E7" w:rsidRDefault="00963085" w:rsidP="00177928">
      <w:pPr>
        <w:tabs>
          <w:tab w:val="left" w:pos="720"/>
          <w:tab w:val="left" w:pos="7430"/>
        </w:tabs>
        <w:rPr>
          <w:rFonts w:asciiTheme="minorHAnsi" w:hAnsiTheme="minorHAnsi" w:cstheme="minorHAnsi"/>
        </w:rPr>
      </w:pPr>
      <w:r w:rsidRPr="002561E7">
        <w:rPr>
          <w:rFonts w:asciiTheme="minorHAnsi" w:hAnsiTheme="minorHAnsi" w:cstheme="minorHAnsi"/>
        </w:rPr>
        <w:tab/>
      </w:r>
      <w:r w:rsidR="00177928">
        <w:rPr>
          <w:rFonts w:asciiTheme="minorHAnsi" w:hAnsiTheme="minorHAnsi" w:cstheme="minorHAnsi"/>
        </w:rPr>
        <w:tab/>
      </w:r>
    </w:p>
    <w:p w14:paraId="7D9EA78D" w14:textId="5017AC74" w:rsidR="0018096D" w:rsidRPr="002561E7" w:rsidRDefault="0018096D" w:rsidP="0018096D">
      <w:pPr>
        <w:rPr>
          <w:rFonts w:asciiTheme="minorHAnsi" w:hAnsiTheme="minorHAnsi" w:cstheme="minorHAnsi"/>
        </w:rPr>
      </w:pPr>
    </w:p>
    <w:p w14:paraId="4A8ECA8D" w14:textId="295BF304" w:rsidR="0018096D" w:rsidRPr="002561E7" w:rsidRDefault="0018096D" w:rsidP="0018096D">
      <w:pPr>
        <w:rPr>
          <w:rFonts w:asciiTheme="minorHAnsi" w:hAnsiTheme="minorHAnsi" w:cstheme="minorHAnsi"/>
        </w:rPr>
      </w:pPr>
    </w:p>
    <w:p w14:paraId="7E9C6070" w14:textId="0EBC50E8" w:rsidR="0018096D" w:rsidRPr="002561E7" w:rsidRDefault="003F70C5" w:rsidP="0018096D">
      <w:pPr>
        <w:rPr>
          <w:rFonts w:asciiTheme="minorHAnsi" w:hAnsiTheme="minorHAnsi" w:cstheme="minorHAnsi"/>
          <w:sz w:val="20"/>
          <w:szCs w:val="20"/>
        </w:rPr>
      </w:pPr>
      <w:r w:rsidRPr="002561E7">
        <w:rPr>
          <w:rFonts w:asciiTheme="minorHAnsi" w:hAnsiTheme="minorHAnsi" w:cstheme="minorHAnsi"/>
          <w:b/>
          <w:sz w:val="56"/>
          <w:szCs w:val="56"/>
        </w:rPr>
        <w:t xml:space="preserve">T Level Technical Qualification in Building Services Engineering for Construction </w:t>
      </w:r>
      <w:r w:rsidR="00F654CE">
        <w:rPr>
          <w:rFonts w:asciiTheme="minorHAnsi" w:hAnsiTheme="minorHAnsi" w:cstheme="minorHAnsi"/>
          <w:b/>
          <w:bCs/>
          <w:sz w:val="56"/>
          <w:szCs w:val="56"/>
        </w:rPr>
        <w:t>(Level 3)</w:t>
      </w:r>
    </w:p>
    <w:p w14:paraId="19A7F52C" w14:textId="77777777" w:rsidR="00B92185" w:rsidRPr="002561E7" w:rsidRDefault="00B92185" w:rsidP="004970DE">
      <w:pPr>
        <w:pStyle w:val="TitleBanner"/>
        <w:rPr>
          <w:rFonts w:asciiTheme="minorHAnsi" w:eastAsia="Calibri" w:hAnsiTheme="minorHAnsi" w:cstheme="minorHAnsi"/>
        </w:rPr>
      </w:pPr>
    </w:p>
    <w:p w14:paraId="3EA9D50A" w14:textId="77777777" w:rsidR="00B92185" w:rsidRPr="002561E7" w:rsidRDefault="00B92185" w:rsidP="004970DE">
      <w:pPr>
        <w:pStyle w:val="TitleBanner"/>
        <w:rPr>
          <w:rFonts w:asciiTheme="minorHAnsi" w:eastAsia="Calibri" w:hAnsiTheme="minorHAnsi" w:cstheme="minorHAnsi"/>
        </w:rPr>
      </w:pPr>
    </w:p>
    <w:p w14:paraId="403896DC" w14:textId="4C5677AA" w:rsidR="0E4653A2" w:rsidRPr="002561E7" w:rsidRDefault="0E4653A2" w:rsidP="00E437EB">
      <w:pPr>
        <w:pStyle w:val="TitleBanner"/>
        <w:ind w:left="0"/>
        <w:rPr>
          <w:rFonts w:asciiTheme="minorHAnsi" w:eastAsia="Calibri" w:hAnsiTheme="minorHAnsi" w:cstheme="minorHAnsi"/>
          <w:sz w:val="56"/>
          <w:szCs w:val="56"/>
        </w:rPr>
      </w:pPr>
      <w:r w:rsidRPr="002561E7">
        <w:rPr>
          <w:rFonts w:asciiTheme="minorHAnsi" w:eastAsia="Calibri" w:hAnsiTheme="minorHAnsi" w:cstheme="minorHAnsi"/>
          <w:sz w:val="56"/>
          <w:szCs w:val="56"/>
        </w:rPr>
        <w:t xml:space="preserve">Skills Practice Workbook </w:t>
      </w:r>
      <w:r w:rsidR="00E437EB" w:rsidRPr="002561E7">
        <w:rPr>
          <w:rFonts w:asciiTheme="minorHAnsi" w:eastAsia="Calibri" w:hAnsiTheme="minorHAnsi" w:cstheme="minorHAnsi"/>
          <w:sz w:val="56"/>
          <w:szCs w:val="56"/>
        </w:rPr>
        <w:t>– Tutor Guide</w:t>
      </w:r>
    </w:p>
    <w:p w14:paraId="29949EC9" w14:textId="402DB4DD" w:rsidR="00C51BFD" w:rsidRPr="002561E7" w:rsidRDefault="00C51BFD" w:rsidP="004970DE">
      <w:pPr>
        <w:rPr>
          <w:rFonts w:asciiTheme="minorHAnsi" w:eastAsia="Calibri" w:hAnsiTheme="minorHAnsi" w:cstheme="minorHAnsi"/>
        </w:rPr>
      </w:pPr>
    </w:p>
    <w:p w14:paraId="459C53EB" w14:textId="77777777" w:rsidR="00C51BFD" w:rsidRPr="002561E7" w:rsidRDefault="00C51BFD" w:rsidP="004970DE">
      <w:pPr>
        <w:rPr>
          <w:rFonts w:asciiTheme="minorHAnsi" w:eastAsia="Calibri" w:hAnsiTheme="minorHAnsi" w:cstheme="minorHAnsi"/>
        </w:rPr>
      </w:pPr>
    </w:p>
    <w:p w14:paraId="194C427A" w14:textId="77777777" w:rsidR="00C51BFD" w:rsidRPr="002561E7" w:rsidRDefault="00C51BFD" w:rsidP="004970DE">
      <w:pPr>
        <w:rPr>
          <w:rFonts w:asciiTheme="minorHAnsi" w:eastAsia="Calibri" w:hAnsiTheme="minorHAnsi" w:cstheme="minorHAnsi"/>
        </w:rPr>
      </w:pPr>
    </w:p>
    <w:p w14:paraId="4E504844" w14:textId="62398005" w:rsidR="00A8484C" w:rsidRPr="002561E7" w:rsidRDefault="00E437EB" w:rsidP="13C0FF3D">
      <w:pPr>
        <w:rPr>
          <w:rFonts w:asciiTheme="minorHAnsi" w:hAnsiTheme="minorHAnsi" w:cstheme="minorHAnsi"/>
          <w:sz w:val="72"/>
          <w:szCs w:val="72"/>
          <w:highlight w:val="yellow"/>
        </w:rPr>
      </w:pPr>
      <w:r w:rsidRPr="002561E7">
        <w:rPr>
          <w:rFonts w:asciiTheme="minorHAnsi" w:hAnsiTheme="minorHAnsi" w:cstheme="minorHAnsi"/>
          <w:sz w:val="52"/>
          <w:szCs w:val="52"/>
        </w:rPr>
        <w:t>Electrotechnical Engineering</w:t>
      </w:r>
      <w:r w:rsidR="00054925" w:rsidRPr="002561E7">
        <w:rPr>
          <w:rFonts w:asciiTheme="minorHAnsi" w:hAnsiTheme="minorHAnsi" w:cstheme="minorHAnsi"/>
          <w:sz w:val="72"/>
          <w:szCs w:val="72"/>
        </w:rPr>
        <w:t xml:space="preserve"> </w:t>
      </w:r>
    </w:p>
    <w:p w14:paraId="5C0A67FE" w14:textId="157CE914" w:rsidR="0018096D" w:rsidRPr="002561E7" w:rsidRDefault="0018096D" w:rsidP="00DA3D6C">
      <w:pPr>
        <w:rPr>
          <w:rFonts w:asciiTheme="minorHAnsi" w:hAnsiTheme="minorHAnsi" w:cstheme="minorHAnsi"/>
          <w:sz w:val="72"/>
          <w:szCs w:val="72"/>
        </w:rPr>
      </w:pPr>
      <w:r w:rsidRPr="002561E7">
        <w:rPr>
          <w:rFonts w:asciiTheme="minorHAnsi" w:hAnsiTheme="minorHAnsi" w:cstheme="minorHAnsi"/>
          <w:sz w:val="52"/>
          <w:szCs w:val="52"/>
        </w:rPr>
        <w:t>Practical Training</w:t>
      </w:r>
      <w:r w:rsidRPr="002561E7">
        <w:rPr>
          <w:rFonts w:asciiTheme="minorHAnsi" w:hAnsiTheme="minorHAnsi" w:cstheme="minorHAnsi"/>
          <w:sz w:val="72"/>
          <w:szCs w:val="72"/>
        </w:rPr>
        <w:t xml:space="preserve"> </w:t>
      </w:r>
    </w:p>
    <w:p w14:paraId="4B3E074F" w14:textId="77777777" w:rsidR="0041289D" w:rsidRPr="002561E7" w:rsidRDefault="0041289D" w:rsidP="00DA3D6C">
      <w:pPr>
        <w:rPr>
          <w:rFonts w:asciiTheme="minorHAnsi" w:hAnsiTheme="minorHAnsi" w:cstheme="minorHAnsi"/>
        </w:rPr>
      </w:pPr>
    </w:p>
    <w:p w14:paraId="164450D8" w14:textId="38C22EB9" w:rsidR="0018096D" w:rsidRPr="002561E7" w:rsidRDefault="0018096D" w:rsidP="0018096D">
      <w:pPr>
        <w:rPr>
          <w:rFonts w:asciiTheme="minorHAnsi" w:hAnsiTheme="minorHAnsi" w:cstheme="minorHAnsi"/>
        </w:rPr>
      </w:pPr>
    </w:p>
    <w:p w14:paraId="1FC0CFC4" w14:textId="64360DF2" w:rsidR="00074F6B" w:rsidRPr="002561E7" w:rsidRDefault="00074F6B" w:rsidP="16D25845">
      <w:pPr>
        <w:rPr>
          <w:rStyle w:val="PlaceholderText"/>
          <w:rFonts w:asciiTheme="minorHAnsi" w:hAnsiTheme="minorHAnsi" w:cstheme="minorHAnsi"/>
        </w:rPr>
      </w:pPr>
    </w:p>
    <w:p w14:paraId="19F6D27C" w14:textId="77777777" w:rsidR="00324E55" w:rsidRPr="002561E7" w:rsidRDefault="00324E55">
      <w:pPr>
        <w:rPr>
          <w:rFonts w:asciiTheme="minorHAnsi" w:hAnsiTheme="minorHAnsi" w:cstheme="minorHAnsi"/>
        </w:rPr>
      </w:pPr>
      <w:r w:rsidRPr="002561E7">
        <w:rPr>
          <w:rFonts w:asciiTheme="minorHAnsi" w:hAnsiTheme="minorHAnsi" w:cstheme="minorHAnsi"/>
        </w:rPr>
        <w:br w:type="page"/>
      </w:r>
    </w:p>
    <w:sdt>
      <w:sdtPr>
        <w:rPr>
          <w:rFonts w:asciiTheme="minorHAnsi" w:eastAsia="Times New Roman" w:hAnsiTheme="minorHAnsi" w:cstheme="minorHAnsi"/>
          <w:color w:val="auto"/>
          <w:sz w:val="28"/>
          <w:szCs w:val="28"/>
          <w:lang w:val="en-US" w:eastAsia="en-US"/>
        </w:rPr>
        <w:id w:val="1582110673"/>
        <w:docPartObj>
          <w:docPartGallery w:val="Table of Contents"/>
          <w:docPartUnique/>
        </w:docPartObj>
      </w:sdtPr>
      <w:sdtEndPr>
        <w:rPr>
          <w:b/>
          <w:bCs/>
        </w:rPr>
      </w:sdtEndPr>
      <w:sdtContent>
        <w:p w14:paraId="18249045" w14:textId="2121F7AB" w:rsidR="00C8028F" w:rsidRPr="00DA381B" w:rsidRDefault="00C8028F">
          <w:pPr>
            <w:pStyle w:val="TOCHeading"/>
            <w:rPr>
              <w:rFonts w:asciiTheme="minorHAnsi" w:hAnsiTheme="minorHAnsi" w:cstheme="minorHAnsi"/>
              <w:sz w:val="28"/>
              <w:szCs w:val="28"/>
            </w:rPr>
          </w:pPr>
          <w:r w:rsidRPr="00DA381B">
            <w:rPr>
              <w:rFonts w:asciiTheme="minorHAnsi" w:hAnsiTheme="minorHAnsi" w:cstheme="minorHAnsi"/>
              <w:sz w:val="28"/>
              <w:szCs w:val="28"/>
            </w:rPr>
            <w:t>Contents</w:t>
          </w:r>
        </w:p>
        <w:p w14:paraId="53D53C81" w14:textId="2C5C876A"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r w:rsidRPr="00DA381B">
            <w:rPr>
              <w:rFonts w:asciiTheme="minorHAnsi" w:hAnsiTheme="minorHAnsi" w:cstheme="minorHAnsi"/>
            </w:rPr>
            <w:fldChar w:fldCharType="begin"/>
          </w:r>
          <w:r w:rsidRPr="00DA381B">
            <w:rPr>
              <w:rFonts w:asciiTheme="minorHAnsi" w:hAnsiTheme="minorHAnsi" w:cstheme="minorHAnsi"/>
            </w:rPr>
            <w:instrText xml:space="preserve"> TOC \o "1-3" \h \z \u </w:instrText>
          </w:r>
          <w:r w:rsidRPr="00DA381B">
            <w:rPr>
              <w:rFonts w:asciiTheme="minorHAnsi" w:hAnsiTheme="minorHAnsi" w:cstheme="minorHAnsi"/>
            </w:rPr>
            <w:fldChar w:fldCharType="separate"/>
          </w:r>
          <w:hyperlink w:anchor="_Toc212626927" w:history="1">
            <w:r w:rsidRPr="00DA381B">
              <w:rPr>
                <w:rStyle w:val="Hyperlink"/>
                <w:rFonts w:asciiTheme="minorHAnsi" w:eastAsia="Arial" w:hAnsiTheme="minorHAnsi" w:cstheme="minorHAnsi"/>
                <w:noProof/>
              </w:rPr>
              <w:t>Introduction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_Toc212626927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w:t>
            </w:r>
            <w:r w:rsidRPr="00DA381B">
              <w:rPr>
                <w:rFonts w:asciiTheme="minorHAnsi" w:hAnsiTheme="minorHAnsi" w:cstheme="minorHAnsi"/>
                <w:noProof/>
                <w:webHidden/>
              </w:rPr>
              <w:fldChar w:fldCharType="end"/>
            </w:r>
          </w:hyperlink>
        </w:p>
        <w:p w14:paraId="367EF36F" w14:textId="1439A4B9"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28" w:history="1">
            <w:r w:rsidRPr="00DA381B">
              <w:rPr>
                <w:rStyle w:val="Hyperlink"/>
                <w:rFonts w:asciiTheme="minorHAnsi" w:eastAsia="Arial" w:hAnsiTheme="minorHAnsi" w:cstheme="minorHAnsi"/>
                <w:noProof/>
              </w:rPr>
              <w:t>Task 1: Workshop induction: Health and safety procedures</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_Toc212626928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w:t>
            </w:r>
            <w:r w:rsidRPr="00DA381B">
              <w:rPr>
                <w:rFonts w:asciiTheme="minorHAnsi" w:hAnsiTheme="minorHAnsi" w:cstheme="minorHAnsi"/>
                <w:noProof/>
                <w:webHidden/>
              </w:rPr>
              <w:fldChar w:fldCharType="end"/>
            </w:r>
          </w:hyperlink>
        </w:p>
        <w:p w14:paraId="3F4DC99C" w14:textId="48449C6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29" w:history="1">
            <w:r w:rsidRPr="00DA381B">
              <w:rPr>
                <w:rStyle w:val="Hyperlink"/>
                <w:rFonts w:asciiTheme="minorHAnsi" w:eastAsia="Arial" w:hAnsiTheme="minorHAnsi" w:cstheme="minorHAnsi"/>
                <w:noProof/>
              </w:rPr>
              <w:t>Task 2: Risk assessment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_Toc212626929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w:t>
            </w:r>
            <w:r w:rsidRPr="00DA381B">
              <w:rPr>
                <w:rFonts w:asciiTheme="minorHAnsi" w:hAnsiTheme="minorHAnsi" w:cstheme="minorHAnsi"/>
                <w:noProof/>
                <w:webHidden/>
              </w:rPr>
              <w:fldChar w:fldCharType="end"/>
            </w:r>
          </w:hyperlink>
        </w:p>
        <w:p w14:paraId="263C28CF" w14:textId="1911776D"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0" w:history="1">
            <w:r w:rsidRPr="00DA381B">
              <w:rPr>
                <w:rStyle w:val="Hyperlink"/>
                <w:rFonts w:asciiTheme="minorHAnsi" w:eastAsia="Arial" w:hAnsiTheme="minorHAnsi" w:cstheme="minorHAnsi"/>
                <w:noProof/>
              </w:rPr>
              <w:t>Task 3: Method statement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_Toc212626930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9</w:t>
            </w:r>
            <w:r w:rsidRPr="00DA381B">
              <w:rPr>
                <w:rFonts w:asciiTheme="minorHAnsi" w:hAnsiTheme="minorHAnsi" w:cstheme="minorHAnsi"/>
                <w:noProof/>
                <w:webHidden/>
              </w:rPr>
              <w:fldChar w:fldCharType="end"/>
            </w:r>
          </w:hyperlink>
        </w:p>
        <w:p w14:paraId="6CF65D72" w14:textId="2177B395"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1" w:history="1">
            <w:r w:rsidRPr="00DA381B">
              <w:rPr>
                <w:rStyle w:val="Hyperlink"/>
                <w:rFonts w:asciiTheme="minorHAnsi" w:eastAsia="Arial" w:hAnsiTheme="minorHAnsi" w:cstheme="minorHAnsi"/>
                <w:noProof/>
              </w:rPr>
              <w:t>Task 4: Personal protective equipment (PPE)</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_Toc212626931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10</w:t>
            </w:r>
            <w:r w:rsidRPr="00DA381B">
              <w:rPr>
                <w:rFonts w:asciiTheme="minorHAnsi" w:hAnsiTheme="minorHAnsi" w:cstheme="minorHAnsi"/>
                <w:noProof/>
                <w:webHidden/>
              </w:rPr>
              <w:fldChar w:fldCharType="end"/>
            </w:r>
          </w:hyperlink>
        </w:p>
        <w:p w14:paraId="426BCCDC" w14:textId="61F80934"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2" w:history="1">
            <w:r w:rsidRPr="00DA381B">
              <w:rPr>
                <w:rStyle w:val="Hyperlink"/>
                <w:rFonts w:asciiTheme="minorHAnsi" w:eastAsia="Arial" w:hAnsiTheme="minorHAnsi" w:cstheme="minorHAnsi"/>
                <w:noProof/>
              </w:rPr>
              <w:t>Task 5: Access equipment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_Toc212626932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13</w:t>
            </w:r>
            <w:r w:rsidRPr="00DA381B">
              <w:rPr>
                <w:rFonts w:asciiTheme="minorHAnsi" w:hAnsiTheme="minorHAnsi" w:cstheme="minorHAnsi"/>
                <w:noProof/>
                <w:webHidden/>
              </w:rPr>
              <w:fldChar w:fldCharType="end"/>
            </w:r>
          </w:hyperlink>
        </w:p>
        <w:p w14:paraId="3C9EE3DF" w14:textId="482A25A4"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3" w:history="1">
            <w:r w:rsidRPr="00DA381B">
              <w:rPr>
                <w:rStyle w:val="Hyperlink"/>
                <w:rFonts w:asciiTheme="minorHAnsi" w:eastAsia="Arial" w:hAnsiTheme="minorHAnsi" w:cstheme="minorHAnsi"/>
                <w:noProof/>
              </w:rPr>
              <w:t>Task 6: Manual handling</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_Toc212626933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16</w:t>
            </w:r>
            <w:r w:rsidRPr="00DA381B">
              <w:rPr>
                <w:rFonts w:asciiTheme="minorHAnsi" w:hAnsiTheme="minorHAnsi" w:cstheme="minorHAnsi"/>
                <w:noProof/>
                <w:webHidden/>
              </w:rPr>
              <w:fldChar w:fldCharType="end"/>
            </w:r>
          </w:hyperlink>
        </w:p>
        <w:p w14:paraId="3698B495" w14:textId="69370A6D"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4" w:history="1">
            <w:r w:rsidRPr="00DA381B">
              <w:rPr>
                <w:rStyle w:val="Hyperlink"/>
                <w:rFonts w:asciiTheme="minorHAnsi" w:eastAsia="Arial" w:hAnsiTheme="minorHAnsi" w:cstheme="minorHAnsi"/>
                <w:noProof/>
              </w:rPr>
              <w:t>Task 7: Safe isolation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_Toc212626934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19</w:t>
            </w:r>
            <w:r w:rsidRPr="00DA381B">
              <w:rPr>
                <w:rFonts w:asciiTheme="minorHAnsi" w:hAnsiTheme="minorHAnsi" w:cstheme="minorHAnsi"/>
                <w:noProof/>
                <w:webHidden/>
              </w:rPr>
              <w:fldChar w:fldCharType="end"/>
            </w:r>
          </w:hyperlink>
        </w:p>
        <w:p w14:paraId="1B54986A" w14:textId="01D9BE5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5" w:history="1">
            <w:r w:rsidRPr="00DA381B">
              <w:rPr>
                <w:rStyle w:val="Hyperlink"/>
                <w:rFonts w:asciiTheme="minorHAnsi" w:eastAsia="Arial" w:hAnsiTheme="minorHAnsi" w:cstheme="minorHAnsi"/>
                <w:noProof/>
              </w:rPr>
              <w:t>Task 8: Identification of tools and equipment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_Toc212626935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22</w:t>
            </w:r>
            <w:r w:rsidRPr="00DA381B">
              <w:rPr>
                <w:rFonts w:asciiTheme="minorHAnsi" w:hAnsiTheme="minorHAnsi" w:cstheme="minorHAnsi"/>
                <w:noProof/>
                <w:webHidden/>
              </w:rPr>
              <w:fldChar w:fldCharType="end"/>
            </w:r>
          </w:hyperlink>
        </w:p>
        <w:p w14:paraId="1767DDA5" w14:textId="649602F0"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6" w:history="1">
            <w:r w:rsidRPr="00DA381B">
              <w:rPr>
                <w:rStyle w:val="Hyperlink"/>
                <w:rFonts w:asciiTheme="minorHAnsi" w:eastAsia="Arial" w:hAnsiTheme="minorHAnsi" w:cstheme="minorHAnsi"/>
                <w:noProof/>
              </w:rPr>
              <w:t>Task 9: Measuring and cutting</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_Toc212626936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28</w:t>
            </w:r>
            <w:r w:rsidRPr="00DA381B">
              <w:rPr>
                <w:rFonts w:asciiTheme="minorHAnsi" w:hAnsiTheme="minorHAnsi" w:cstheme="minorHAnsi"/>
                <w:noProof/>
                <w:webHidden/>
              </w:rPr>
              <w:fldChar w:fldCharType="end"/>
            </w:r>
          </w:hyperlink>
        </w:p>
        <w:p w14:paraId="06AED332" w14:textId="7236BB88"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7" w:history="1">
            <w:r w:rsidRPr="00DA381B">
              <w:rPr>
                <w:rStyle w:val="Hyperlink"/>
                <w:rFonts w:asciiTheme="minorHAnsi" w:eastAsia="Arial" w:hAnsiTheme="minorHAnsi" w:cstheme="minorHAnsi"/>
                <w:noProof/>
              </w:rPr>
              <w:t>Task 10: Identification of cable types, fixings, termination and accessories</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_Toc212626937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30</w:t>
            </w:r>
            <w:r w:rsidRPr="00DA381B">
              <w:rPr>
                <w:rFonts w:asciiTheme="minorHAnsi" w:hAnsiTheme="minorHAnsi" w:cstheme="minorHAnsi"/>
                <w:noProof/>
                <w:webHidden/>
              </w:rPr>
              <w:fldChar w:fldCharType="end"/>
            </w:r>
          </w:hyperlink>
        </w:p>
        <w:p w14:paraId="7BE8C6E1" w14:textId="02597D87"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8" w:history="1">
            <w:r w:rsidRPr="00DA381B">
              <w:rPr>
                <w:rStyle w:val="Hyperlink"/>
                <w:rFonts w:asciiTheme="minorHAnsi" w:eastAsia="Arial" w:hAnsiTheme="minorHAnsi" w:cstheme="minorHAnsi"/>
                <w:noProof/>
              </w:rPr>
              <w:t>Task 11: Cable termination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_Toc212626938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38</w:t>
            </w:r>
            <w:r w:rsidRPr="00DA381B">
              <w:rPr>
                <w:rFonts w:asciiTheme="minorHAnsi" w:hAnsiTheme="minorHAnsi" w:cstheme="minorHAnsi"/>
                <w:noProof/>
                <w:webHidden/>
              </w:rPr>
              <w:fldChar w:fldCharType="end"/>
            </w:r>
          </w:hyperlink>
        </w:p>
        <w:p w14:paraId="2C229BE7" w14:textId="04D5080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39" w:history="1">
            <w:r w:rsidRPr="00DA381B">
              <w:rPr>
                <w:rStyle w:val="Hyperlink"/>
                <w:rFonts w:asciiTheme="minorHAnsi" w:eastAsia="Arial" w:hAnsiTheme="minorHAnsi" w:cstheme="minorHAnsi"/>
                <w:noProof/>
              </w:rPr>
              <w:t>Task 12: PVC/SWA cable termination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_Toc212626939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40</w:t>
            </w:r>
            <w:r w:rsidRPr="00DA381B">
              <w:rPr>
                <w:rFonts w:asciiTheme="minorHAnsi" w:hAnsiTheme="minorHAnsi" w:cstheme="minorHAnsi"/>
                <w:noProof/>
                <w:webHidden/>
              </w:rPr>
              <w:fldChar w:fldCharType="end"/>
            </w:r>
          </w:hyperlink>
        </w:p>
        <w:p w14:paraId="46C3B1A1" w14:textId="2E79AD04"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0" w:history="1">
            <w:r w:rsidRPr="00DA381B">
              <w:rPr>
                <w:rStyle w:val="Hyperlink"/>
                <w:rFonts w:asciiTheme="minorHAnsi" w:eastAsia="Arial" w:hAnsiTheme="minorHAnsi" w:cstheme="minorHAnsi"/>
                <w:noProof/>
              </w:rPr>
              <w:t>Task 13: Installing lighting circuits – PVC/PVC (1-way)</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_Toc212626940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42</w:t>
            </w:r>
            <w:r w:rsidRPr="00DA381B">
              <w:rPr>
                <w:rFonts w:asciiTheme="minorHAnsi" w:hAnsiTheme="minorHAnsi" w:cstheme="minorHAnsi"/>
                <w:noProof/>
                <w:webHidden/>
              </w:rPr>
              <w:fldChar w:fldCharType="end"/>
            </w:r>
          </w:hyperlink>
        </w:p>
        <w:p w14:paraId="5C82369E" w14:textId="52E72F93"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1" w:history="1">
            <w:r w:rsidRPr="00DA381B">
              <w:rPr>
                <w:rStyle w:val="Hyperlink"/>
                <w:rFonts w:asciiTheme="minorHAnsi" w:eastAsia="Arial" w:hAnsiTheme="minorHAnsi" w:cstheme="minorHAnsi"/>
                <w:noProof/>
              </w:rPr>
              <w:t>Task 14: Installing lighting circuits – PVC/PVC</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_Toc212626941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44</w:t>
            </w:r>
            <w:r w:rsidRPr="00DA381B">
              <w:rPr>
                <w:rFonts w:asciiTheme="minorHAnsi" w:hAnsiTheme="minorHAnsi" w:cstheme="minorHAnsi"/>
                <w:noProof/>
                <w:webHidden/>
              </w:rPr>
              <w:fldChar w:fldCharType="end"/>
            </w:r>
          </w:hyperlink>
        </w:p>
        <w:p w14:paraId="0A763008" w14:textId="798A09C3"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2" w:history="1">
            <w:r w:rsidRPr="00DA381B">
              <w:rPr>
                <w:rStyle w:val="Hyperlink"/>
                <w:rFonts w:asciiTheme="minorHAnsi" w:eastAsia="Arial" w:hAnsiTheme="minorHAnsi" w:cstheme="minorHAnsi"/>
                <w:noProof/>
              </w:rPr>
              <w:t>Task 15: Installing lighting circuits – FP200 cable</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_Toc212626942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46</w:t>
            </w:r>
            <w:r w:rsidRPr="00DA381B">
              <w:rPr>
                <w:rFonts w:asciiTheme="minorHAnsi" w:hAnsiTheme="minorHAnsi" w:cstheme="minorHAnsi"/>
                <w:noProof/>
                <w:webHidden/>
              </w:rPr>
              <w:fldChar w:fldCharType="end"/>
            </w:r>
          </w:hyperlink>
        </w:p>
        <w:p w14:paraId="731D5435" w14:textId="4A8541E2"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3" w:history="1">
            <w:r w:rsidRPr="00DA381B">
              <w:rPr>
                <w:rStyle w:val="Hyperlink"/>
                <w:rFonts w:asciiTheme="minorHAnsi" w:eastAsia="Arial" w:hAnsiTheme="minorHAnsi" w:cstheme="minorHAnsi"/>
                <w:noProof/>
              </w:rPr>
              <w:t>Task 16: Installing Ring Final Circuits – PVC/PVC</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_Toc212626943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48</w:t>
            </w:r>
            <w:r w:rsidRPr="00DA381B">
              <w:rPr>
                <w:rFonts w:asciiTheme="minorHAnsi" w:hAnsiTheme="minorHAnsi" w:cstheme="minorHAnsi"/>
                <w:noProof/>
                <w:webHidden/>
              </w:rPr>
              <w:fldChar w:fldCharType="end"/>
            </w:r>
          </w:hyperlink>
        </w:p>
        <w:p w14:paraId="47346306" w14:textId="4AAEAD38"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4" w:history="1">
            <w:r w:rsidRPr="00DA381B">
              <w:rPr>
                <w:rStyle w:val="Hyperlink"/>
                <w:rFonts w:asciiTheme="minorHAnsi" w:eastAsia="Arial" w:hAnsiTheme="minorHAnsi" w:cstheme="minorHAnsi"/>
                <w:noProof/>
              </w:rPr>
              <w:t>Task 17: Cutting, bending and terminating conduit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_Toc212626944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50</w:t>
            </w:r>
            <w:r w:rsidRPr="00DA381B">
              <w:rPr>
                <w:rFonts w:asciiTheme="minorHAnsi" w:hAnsiTheme="minorHAnsi" w:cstheme="minorHAnsi"/>
                <w:noProof/>
                <w:webHidden/>
              </w:rPr>
              <w:fldChar w:fldCharType="end"/>
            </w:r>
          </w:hyperlink>
        </w:p>
        <w:p w14:paraId="3FC7BB11" w14:textId="4277136C"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5" w:history="1">
            <w:r w:rsidRPr="00DA381B">
              <w:rPr>
                <w:rStyle w:val="Hyperlink"/>
                <w:rFonts w:asciiTheme="minorHAnsi" w:eastAsia="Arial" w:hAnsiTheme="minorHAnsi" w:cstheme="minorHAnsi"/>
                <w:noProof/>
              </w:rPr>
              <w:t>Task 18: Installing lighting circuits – PVC conduit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_Toc212626945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52</w:t>
            </w:r>
            <w:r w:rsidRPr="00DA381B">
              <w:rPr>
                <w:rFonts w:asciiTheme="minorHAnsi" w:hAnsiTheme="minorHAnsi" w:cstheme="minorHAnsi"/>
                <w:noProof/>
                <w:webHidden/>
              </w:rPr>
              <w:fldChar w:fldCharType="end"/>
            </w:r>
          </w:hyperlink>
        </w:p>
        <w:p w14:paraId="6C604581" w14:textId="09545C21"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6" w:history="1">
            <w:r w:rsidRPr="00DA381B">
              <w:rPr>
                <w:rStyle w:val="Hyperlink"/>
                <w:rFonts w:asciiTheme="minorHAnsi" w:eastAsia="Arial" w:hAnsiTheme="minorHAnsi" w:cstheme="minorHAnsi"/>
                <w:noProof/>
              </w:rPr>
              <w:t>Task 19: Installing lighting circuits – steel conduit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_Toc212626946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54</w:t>
            </w:r>
            <w:r w:rsidRPr="00DA381B">
              <w:rPr>
                <w:rFonts w:asciiTheme="minorHAnsi" w:hAnsiTheme="minorHAnsi" w:cstheme="minorHAnsi"/>
                <w:noProof/>
                <w:webHidden/>
              </w:rPr>
              <w:fldChar w:fldCharType="end"/>
            </w:r>
          </w:hyperlink>
        </w:p>
        <w:p w14:paraId="445746E5" w14:textId="4FCBC147"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7" w:history="1">
            <w:r w:rsidRPr="00DA381B">
              <w:rPr>
                <w:rStyle w:val="Hyperlink"/>
                <w:rFonts w:asciiTheme="minorHAnsi" w:eastAsia="Arial" w:hAnsiTheme="minorHAnsi" w:cstheme="minorHAnsi"/>
                <w:noProof/>
              </w:rPr>
              <w:t>Task 20: Installing ring final circuits – plastic conduit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_Toc212626947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56</w:t>
            </w:r>
            <w:r w:rsidRPr="00DA381B">
              <w:rPr>
                <w:rFonts w:asciiTheme="minorHAnsi" w:hAnsiTheme="minorHAnsi" w:cstheme="minorHAnsi"/>
                <w:noProof/>
                <w:webHidden/>
              </w:rPr>
              <w:fldChar w:fldCharType="end"/>
            </w:r>
          </w:hyperlink>
        </w:p>
        <w:p w14:paraId="6347A1B8" w14:textId="05AFA820"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8" w:history="1">
            <w:r w:rsidRPr="00DA381B">
              <w:rPr>
                <w:rStyle w:val="Hyperlink"/>
                <w:rFonts w:asciiTheme="minorHAnsi" w:eastAsia="Arial" w:hAnsiTheme="minorHAnsi" w:cstheme="minorHAnsi"/>
                <w:noProof/>
              </w:rPr>
              <w:t>Task 21: Installing ring final circuits – steel conduit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_Toc212626948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58</w:t>
            </w:r>
            <w:r w:rsidRPr="00DA381B">
              <w:rPr>
                <w:rFonts w:asciiTheme="minorHAnsi" w:hAnsiTheme="minorHAnsi" w:cstheme="minorHAnsi"/>
                <w:noProof/>
                <w:webHidden/>
              </w:rPr>
              <w:fldChar w:fldCharType="end"/>
            </w:r>
          </w:hyperlink>
        </w:p>
        <w:p w14:paraId="4E140A93" w14:textId="099A26B4"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49" w:history="1">
            <w:r w:rsidRPr="00DA381B">
              <w:rPr>
                <w:rStyle w:val="Hyperlink"/>
                <w:rFonts w:asciiTheme="minorHAnsi" w:eastAsia="Arial" w:hAnsiTheme="minorHAnsi" w:cstheme="minorHAnsi"/>
                <w:noProof/>
              </w:rPr>
              <w:t>Task 22: Steel trunking – internal 90-degree angle</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_Toc212626949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60</w:t>
            </w:r>
            <w:r w:rsidRPr="00DA381B">
              <w:rPr>
                <w:rFonts w:asciiTheme="minorHAnsi" w:hAnsiTheme="minorHAnsi" w:cstheme="minorHAnsi"/>
                <w:noProof/>
                <w:webHidden/>
              </w:rPr>
              <w:fldChar w:fldCharType="end"/>
            </w:r>
          </w:hyperlink>
        </w:p>
        <w:p w14:paraId="71E69778" w14:textId="0F719A19"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0" w:history="1">
            <w:r w:rsidRPr="00DA381B">
              <w:rPr>
                <w:rStyle w:val="Hyperlink"/>
                <w:rFonts w:asciiTheme="minorHAnsi" w:eastAsia="Arial" w:hAnsiTheme="minorHAnsi" w:cstheme="minorHAnsi"/>
                <w:noProof/>
              </w:rPr>
              <w:t>Task 23: Steel trunking – Flat 90-degree angle</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_Toc212626950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62</w:t>
            </w:r>
            <w:r w:rsidRPr="00DA381B">
              <w:rPr>
                <w:rFonts w:asciiTheme="minorHAnsi" w:hAnsiTheme="minorHAnsi" w:cstheme="minorHAnsi"/>
                <w:noProof/>
                <w:webHidden/>
              </w:rPr>
              <w:fldChar w:fldCharType="end"/>
            </w:r>
          </w:hyperlink>
        </w:p>
        <w:p w14:paraId="364DD047" w14:textId="46E8883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1" w:history="1">
            <w:r w:rsidRPr="00DA381B">
              <w:rPr>
                <w:rStyle w:val="Hyperlink"/>
                <w:rFonts w:asciiTheme="minorHAnsi" w:eastAsia="Arial" w:hAnsiTheme="minorHAnsi" w:cstheme="minorHAnsi"/>
                <w:noProof/>
              </w:rPr>
              <w:t>Task 24: Steel tray – Tee joint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_Toc212626951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64</w:t>
            </w:r>
            <w:r w:rsidRPr="00DA381B">
              <w:rPr>
                <w:rFonts w:asciiTheme="minorHAnsi" w:hAnsiTheme="minorHAnsi" w:cstheme="minorHAnsi"/>
                <w:noProof/>
                <w:webHidden/>
              </w:rPr>
              <w:fldChar w:fldCharType="end"/>
            </w:r>
          </w:hyperlink>
        </w:p>
        <w:p w14:paraId="623C0D08" w14:textId="09CC7C3D"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2" w:history="1">
            <w:r w:rsidRPr="00DA381B">
              <w:rPr>
                <w:rStyle w:val="Hyperlink"/>
                <w:rFonts w:asciiTheme="minorHAnsi" w:eastAsia="Arial" w:hAnsiTheme="minorHAnsi" w:cstheme="minorHAnsi"/>
                <w:noProof/>
              </w:rPr>
              <w:t>Task 25: Steel tray – Gusset bend</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_Toc212626952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66</w:t>
            </w:r>
            <w:r w:rsidRPr="00DA381B">
              <w:rPr>
                <w:rFonts w:asciiTheme="minorHAnsi" w:hAnsiTheme="minorHAnsi" w:cstheme="minorHAnsi"/>
                <w:noProof/>
                <w:webHidden/>
              </w:rPr>
              <w:fldChar w:fldCharType="end"/>
            </w:r>
          </w:hyperlink>
        </w:p>
        <w:p w14:paraId="34CCD28F" w14:textId="60481128"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3" w:history="1">
            <w:r w:rsidRPr="00DA381B">
              <w:rPr>
                <w:rStyle w:val="Hyperlink"/>
                <w:rFonts w:asciiTheme="minorHAnsi" w:eastAsia="Arial" w:hAnsiTheme="minorHAnsi" w:cstheme="minorHAnsi"/>
                <w:noProof/>
              </w:rPr>
              <w:t>Task 26: Steel basket – 90-degree angle</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_Toc212626953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68</w:t>
            </w:r>
            <w:r w:rsidRPr="00DA381B">
              <w:rPr>
                <w:rFonts w:asciiTheme="minorHAnsi" w:hAnsiTheme="minorHAnsi" w:cstheme="minorHAnsi"/>
                <w:noProof/>
                <w:webHidden/>
              </w:rPr>
              <w:fldChar w:fldCharType="end"/>
            </w:r>
          </w:hyperlink>
        </w:p>
        <w:p w14:paraId="30B68BF2" w14:textId="3BE8FF5F"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4" w:history="1">
            <w:r w:rsidRPr="00DA381B">
              <w:rPr>
                <w:rStyle w:val="Hyperlink"/>
                <w:rFonts w:asciiTheme="minorHAnsi" w:eastAsia="Arial" w:hAnsiTheme="minorHAnsi" w:cstheme="minorHAnsi"/>
                <w:noProof/>
              </w:rPr>
              <w:t xml:space="preserve">Task 27: Steel basket </w:t>
            </w:r>
            <w:r w:rsidRPr="00DA381B">
              <w:rPr>
                <w:rStyle w:val="Hyperlink"/>
                <w:rFonts w:asciiTheme="minorHAnsi" w:hAnsiTheme="minorHAnsi" w:cstheme="minorHAnsi"/>
                <w:noProof/>
                <w:lang w:eastAsia="en-GB"/>
              </w:rPr>
              <w:t xml:space="preserve">– </w:t>
            </w:r>
            <w:r w:rsidRPr="00DA381B">
              <w:rPr>
                <w:rStyle w:val="Hyperlink"/>
                <w:rFonts w:asciiTheme="minorHAnsi" w:eastAsia="Arial" w:hAnsiTheme="minorHAnsi" w:cstheme="minorHAnsi"/>
                <w:noProof/>
              </w:rPr>
              <w:t>tee joint</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_Toc212626954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70</w:t>
            </w:r>
            <w:r w:rsidRPr="00DA381B">
              <w:rPr>
                <w:rFonts w:asciiTheme="minorHAnsi" w:hAnsiTheme="minorHAnsi" w:cstheme="minorHAnsi"/>
                <w:noProof/>
                <w:webHidden/>
              </w:rPr>
              <w:fldChar w:fldCharType="end"/>
            </w:r>
          </w:hyperlink>
        </w:p>
        <w:p w14:paraId="66238E24" w14:textId="45E4A056"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5" w:history="1">
            <w:r w:rsidRPr="00DA381B">
              <w:rPr>
                <w:rStyle w:val="Hyperlink"/>
                <w:rFonts w:asciiTheme="minorHAnsi" w:eastAsia="Arial" w:hAnsiTheme="minorHAnsi" w:cstheme="minorHAnsi"/>
                <w:noProof/>
              </w:rPr>
              <w:t>Task 28: PVC/SWA on steel tray – Sub-main supply</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_Toc212626955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72</w:t>
            </w:r>
            <w:r w:rsidRPr="00DA381B">
              <w:rPr>
                <w:rFonts w:asciiTheme="minorHAnsi" w:hAnsiTheme="minorHAnsi" w:cstheme="minorHAnsi"/>
                <w:noProof/>
                <w:webHidden/>
              </w:rPr>
              <w:fldChar w:fldCharType="end"/>
            </w:r>
          </w:hyperlink>
        </w:p>
        <w:p w14:paraId="7D10E300" w14:textId="5069BCA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6" w:history="1">
            <w:r w:rsidRPr="00DA381B">
              <w:rPr>
                <w:rStyle w:val="Hyperlink"/>
                <w:rFonts w:asciiTheme="minorHAnsi" w:eastAsia="Arial" w:hAnsiTheme="minorHAnsi" w:cstheme="minorHAnsi"/>
                <w:noProof/>
              </w:rPr>
              <w:t>Task 29: Earthing and bonding</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_Toc212626956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74</w:t>
            </w:r>
            <w:r w:rsidRPr="00DA381B">
              <w:rPr>
                <w:rFonts w:asciiTheme="minorHAnsi" w:hAnsiTheme="minorHAnsi" w:cstheme="minorHAnsi"/>
                <w:noProof/>
                <w:webHidden/>
              </w:rPr>
              <w:fldChar w:fldCharType="end"/>
            </w:r>
          </w:hyperlink>
        </w:p>
        <w:p w14:paraId="0BE174BC" w14:textId="361A7A6E"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7" w:history="1">
            <w:r w:rsidRPr="00DA381B">
              <w:rPr>
                <w:rStyle w:val="Hyperlink"/>
                <w:rFonts w:asciiTheme="minorHAnsi" w:eastAsia="Arial" w:hAnsiTheme="minorHAnsi" w:cstheme="minorHAnsi"/>
                <w:noProof/>
              </w:rPr>
              <w:t>Task 30: Data cable installation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_Toc212626957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76</w:t>
            </w:r>
            <w:r w:rsidRPr="00DA381B">
              <w:rPr>
                <w:rFonts w:asciiTheme="minorHAnsi" w:hAnsiTheme="minorHAnsi" w:cstheme="minorHAnsi"/>
                <w:noProof/>
                <w:webHidden/>
              </w:rPr>
              <w:fldChar w:fldCharType="end"/>
            </w:r>
          </w:hyperlink>
        </w:p>
        <w:p w14:paraId="6347FBFA" w14:textId="5B6CFF3B"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8" w:history="1">
            <w:r w:rsidRPr="00DA381B">
              <w:rPr>
                <w:rStyle w:val="Hyperlink"/>
                <w:rFonts w:asciiTheme="minorHAnsi" w:eastAsia="Arial" w:hAnsiTheme="minorHAnsi" w:cstheme="minorHAnsi"/>
                <w:noProof/>
              </w:rPr>
              <w:t>Task 31: Inspection and testing – Initial verification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_Toc212626958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78</w:t>
            </w:r>
            <w:r w:rsidRPr="00DA381B">
              <w:rPr>
                <w:rFonts w:asciiTheme="minorHAnsi" w:hAnsiTheme="minorHAnsi" w:cstheme="minorHAnsi"/>
                <w:noProof/>
                <w:webHidden/>
              </w:rPr>
              <w:fldChar w:fldCharType="end"/>
            </w:r>
          </w:hyperlink>
        </w:p>
        <w:p w14:paraId="5B9AA20D" w14:textId="2E323ACA"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59" w:history="1">
            <w:r w:rsidRPr="00DA381B">
              <w:rPr>
                <w:rStyle w:val="Hyperlink"/>
                <w:rFonts w:asciiTheme="minorHAnsi" w:eastAsia="Arial" w:hAnsiTheme="minorHAnsi" w:cstheme="minorHAnsi"/>
                <w:noProof/>
              </w:rPr>
              <w:t>Task 32: Inspection and testing – Fault finding</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_Toc212626959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80</w:t>
            </w:r>
            <w:r w:rsidRPr="00DA381B">
              <w:rPr>
                <w:rFonts w:asciiTheme="minorHAnsi" w:hAnsiTheme="minorHAnsi" w:cstheme="minorHAnsi"/>
                <w:noProof/>
                <w:webHidden/>
              </w:rPr>
              <w:fldChar w:fldCharType="end"/>
            </w:r>
          </w:hyperlink>
        </w:p>
        <w:p w14:paraId="5647ACB4" w14:textId="7F7036D3"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60" w:history="1">
            <w:r w:rsidRPr="00DA381B">
              <w:rPr>
                <w:rStyle w:val="Hyperlink"/>
                <w:rFonts w:asciiTheme="minorHAnsi" w:eastAsia="Arial" w:hAnsiTheme="minorHAnsi" w:cstheme="minorHAnsi"/>
                <w:noProof/>
              </w:rPr>
              <w:t>Task 33: Composite installation</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_Toc212626960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82</w:t>
            </w:r>
            <w:r w:rsidRPr="00DA381B">
              <w:rPr>
                <w:rFonts w:asciiTheme="minorHAnsi" w:hAnsiTheme="minorHAnsi" w:cstheme="minorHAnsi"/>
                <w:noProof/>
                <w:webHidden/>
              </w:rPr>
              <w:fldChar w:fldCharType="end"/>
            </w:r>
          </w:hyperlink>
        </w:p>
        <w:p w14:paraId="16B96962" w14:textId="4BBB24B3"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61" w:history="1">
            <w:r w:rsidRPr="00DA381B">
              <w:rPr>
                <w:rStyle w:val="Hyperlink"/>
                <w:rFonts w:asciiTheme="minorHAnsi" w:eastAsia="Arial" w:hAnsiTheme="minorHAnsi" w:cstheme="minorHAnsi"/>
                <w:noProof/>
              </w:rPr>
              <w:t>Annexes guidance for tutors</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_Toc212626961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84</w:t>
            </w:r>
            <w:r w:rsidRPr="00DA381B">
              <w:rPr>
                <w:rFonts w:asciiTheme="minorHAnsi" w:hAnsiTheme="minorHAnsi" w:cstheme="minorHAnsi"/>
                <w:noProof/>
                <w:webHidden/>
              </w:rPr>
              <w:fldChar w:fldCharType="end"/>
            </w:r>
          </w:hyperlink>
        </w:p>
        <w:p w14:paraId="620C8EF8" w14:textId="59B69E65" w:rsidR="00C8028F" w:rsidRPr="00DA381B" w:rsidRDefault="00C8028F">
          <w:pPr>
            <w:pStyle w:val="TOC2"/>
            <w:tabs>
              <w:tab w:val="right" w:leader="dot" w:pos="9736"/>
            </w:tabs>
            <w:rPr>
              <w:rFonts w:asciiTheme="minorHAnsi" w:eastAsiaTheme="minorEastAsia" w:hAnsiTheme="minorHAnsi" w:cstheme="minorHAnsi"/>
              <w:noProof/>
              <w:kern w:val="2"/>
              <w:lang w:val="en-GB" w:eastAsia="en-GB"/>
              <w14:ligatures w14:val="standardContextual"/>
            </w:rPr>
          </w:pPr>
          <w:hyperlink w:anchor="_Toc212626962" w:history="1">
            <w:r w:rsidRPr="00DA381B">
              <w:rPr>
                <w:rStyle w:val="Hyperlink"/>
                <w:rFonts w:asciiTheme="minorHAnsi" w:eastAsia="Arial" w:hAnsiTheme="minorHAnsi" w:cstheme="minorHAnsi"/>
                <w:noProof/>
                <w:lang w:val="en-GB"/>
              </w:rPr>
              <w:t>Acknowledgements</w:t>
            </w:r>
            <w:r w:rsidRPr="00DA381B">
              <w:rPr>
                <w:rFonts w:asciiTheme="minorHAnsi" w:hAnsiTheme="minorHAnsi" w:cstheme="minorHAnsi"/>
                <w:noProof/>
                <w:webHidden/>
              </w:rPr>
              <w:tab/>
            </w:r>
            <w:r w:rsidRPr="00DA381B">
              <w:rPr>
                <w:rFonts w:asciiTheme="minorHAnsi" w:hAnsiTheme="minorHAnsi" w:cstheme="minorHAnsi"/>
                <w:noProof/>
                <w:webHidden/>
              </w:rPr>
              <w:fldChar w:fldCharType="begin"/>
            </w:r>
            <w:r w:rsidRPr="00DA381B">
              <w:rPr>
                <w:rFonts w:asciiTheme="minorHAnsi" w:hAnsiTheme="minorHAnsi" w:cstheme="minorHAnsi"/>
                <w:noProof/>
                <w:webHidden/>
              </w:rPr>
              <w:instrText xml:space="preserve"> PAGEREF _Toc212626962 \h </w:instrText>
            </w:r>
            <w:r w:rsidRPr="00DA381B">
              <w:rPr>
                <w:rFonts w:asciiTheme="minorHAnsi" w:hAnsiTheme="minorHAnsi" w:cstheme="minorHAnsi"/>
                <w:noProof/>
                <w:webHidden/>
              </w:rPr>
            </w:r>
            <w:r w:rsidRPr="00DA381B">
              <w:rPr>
                <w:rFonts w:asciiTheme="minorHAnsi" w:hAnsiTheme="minorHAnsi" w:cstheme="minorHAnsi"/>
                <w:noProof/>
                <w:webHidden/>
              </w:rPr>
              <w:fldChar w:fldCharType="separate"/>
            </w:r>
            <w:r w:rsidRPr="00DA381B">
              <w:rPr>
                <w:rFonts w:asciiTheme="minorHAnsi" w:hAnsiTheme="minorHAnsi" w:cstheme="minorHAnsi"/>
                <w:noProof/>
                <w:webHidden/>
              </w:rPr>
              <w:t>85</w:t>
            </w:r>
            <w:r w:rsidRPr="00DA381B">
              <w:rPr>
                <w:rFonts w:asciiTheme="minorHAnsi" w:hAnsiTheme="minorHAnsi" w:cstheme="minorHAnsi"/>
                <w:noProof/>
                <w:webHidden/>
              </w:rPr>
              <w:fldChar w:fldCharType="end"/>
            </w:r>
          </w:hyperlink>
        </w:p>
        <w:p w14:paraId="4DBF5E70" w14:textId="16D5AD0B" w:rsidR="00C8028F" w:rsidRDefault="00C8028F">
          <w:r w:rsidRPr="00DA381B">
            <w:rPr>
              <w:rFonts w:asciiTheme="minorHAnsi" w:hAnsiTheme="minorHAnsi" w:cstheme="minorHAnsi"/>
              <w:b/>
              <w:bCs/>
            </w:rPr>
            <w:fldChar w:fldCharType="end"/>
          </w:r>
        </w:p>
      </w:sdtContent>
    </w:sdt>
    <w:p w14:paraId="365556E0" w14:textId="77777777" w:rsidR="001B51E3" w:rsidRPr="002561E7" w:rsidRDefault="001B51E3" w:rsidP="00A834AD">
      <w:pPr>
        <w:spacing w:after="0"/>
        <w:rPr>
          <w:rFonts w:asciiTheme="minorHAnsi" w:hAnsiTheme="minorHAnsi" w:cstheme="minorHAnsi"/>
        </w:rPr>
      </w:pPr>
    </w:p>
    <w:p w14:paraId="484735E0" w14:textId="18169B6D" w:rsidR="0018096D" w:rsidRPr="002561E7" w:rsidRDefault="00DD5AEE" w:rsidP="00A834AD">
      <w:pPr>
        <w:spacing w:after="0"/>
        <w:rPr>
          <w:rFonts w:asciiTheme="minorHAnsi" w:hAnsiTheme="minorHAnsi" w:cstheme="minorHAnsi"/>
        </w:rPr>
      </w:pPr>
      <w:r w:rsidRPr="002561E7">
        <w:rPr>
          <w:rFonts w:asciiTheme="minorHAnsi" w:hAnsiTheme="minorHAnsi" w:cstheme="minorHAnsi"/>
        </w:rPr>
        <w:t>Task summary</w:t>
      </w:r>
      <w:r w:rsidR="00EF7E76" w:rsidRPr="002561E7">
        <w:rPr>
          <w:rFonts w:asciiTheme="minorHAnsi" w:hAnsiTheme="minorHAnsi" w:cstheme="minorHAnsi"/>
        </w:rPr>
        <w:t xml:space="preserve"> and progress tracker</w:t>
      </w:r>
    </w:p>
    <w:tbl>
      <w:tblPr>
        <w:tblStyle w:val="TableGrid"/>
        <w:tblW w:w="5000" w:type="pct"/>
        <w:jc w:val="center"/>
        <w:tblLook w:val="04A0" w:firstRow="1" w:lastRow="0" w:firstColumn="1" w:lastColumn="0" w:noHBand="0" w:noVBand="1"/>
      </w:tblPr>
      <w:tblGrid>
        <w:gridCol w:w="460"/>
        <w:gridCol w:w="5491"/>
        <w:gridCol w:w="2763"/>
        <w:gridCol w:w="1022"/>
      </w:tblGrid>
      <w:tr w:rsidR="00505DC1" w:rsidRPr="002561E7" w14:paraId="18F5FE71" w14:textId="77777777" w:rsidTr="00DA5159">
        <w:trPr>
          <w:trHeight w:val="424"/>
          <w:jc w:val="center"/>
        </w:trPr>
        <w:tc>
          <w:tcPr>
            <w:tcW w:w="236" w:type="pct"/>
          </w:tcPr>
          <w:p w14:paraId="1D72871C" w14:textId="77777777" w:rsidR="00505DC1" w:rsidRPr="002561E7" w:rsidRDefault="00505DC1" w:rsidP="00A834AD">
            <w:pPr>
              <w:rPr>
                <w:rFonts w:asciiTheme="minorHAnsi" w:hAnsiTheme="minorHAnsi" w:cstheme="minorHAnsi"/>
                <w:sz w:val="24"/>
                <w:szCs w:val="24"/>
              </w:rPr>
            </w:pPr>
          </w:p>
        </w:tc>
        <w:tc>
          <w:tcPr>
            <w:tcW w:w="2819" w:type="pct"/>
            <w:shd w:val="clear" w:color="auto" w:fill="FC4421"/>
            <w:vAlign w:val="center"/>
          </w:tcPr>
          <w:p w14:paraId="4DB5F07F" w14:textId="77777777" w:rsidR="00505DC1" w:rsidRPr="002561E7" w:rsidRDefault="00505DC1" w:rsidP="00A834AD">
            <w:pPr>
              <w:rPr>
                <w:rFonts w:asciiTheme="minorHAnsi" w:hAnsiTheme="minorHAnsi" w:cstheme="minorHAnsi"/>
                <w:b/>
                <w:bCs/>
                <w:color w:val="FFFFFF" w:themeColor="background1"/>
                <w:sz w:val="24"/>
                <w:szCs w:val="24"/>
                <w:lang w:eastAsia="en-GB"/>
              </w:rPr>
            </w:pPr>
            <w:r w:rsidRPr="002561E7">
              <w:rPr>
                <w:rFonts w:asciiTheme="minorHAnsi" w:hAnsiTheme="minorHAnsi" w:cstheme="minorHAnsi"/>
                <w:color w:val="FFFFFF" w:themeColor="background1"/>
                <w:sz w:val="24"/>
                <w:szCs w:val="24"/>
              </w:rPr>
              <w:t xml:space="preserve">   </w:t>
            </w:r>
            <w:r w:rsidRPr="002561E7">
              <w:rPr>
                <w:rFonts w:asciiTheme="minorHAnsi" w:hAnsiTheme="minorHAnsi" w:cstheme="minorHAnsi"/>
                <w:b/>
                <w:bCs/>
                <w:color w:val="FFFFFF" w:themeColor="background1"/>
                <w:sz w:val="24"/>
                <w:szCs w:val="24"/>
              </w:rPr>
              <w:t xml:space="preserve"> </w:t>
            </w:r>
            <w:r w:rsidRPr="002561E7">
              <w:rPr>
                <w:rFonts w:asciiTheme="minorHAnsi" w:hAnsiTheme="minorHAnsi" w:cstheme="minorHAnsi"/>
                <w:b/>
                <w:bCs/>
                <w:color w:val="FFFFFF" w:themeColor="background1"/>
                <w:sz w:val="24"/>
                <w:szCs w:val="24"/>
                <w:lang w:eastAsia="en-GB"/>
              </w:rPr>
              <w:t xml:space="preserve">Task </w:t>
            </w:r>
          </w:p>
        </w:tc>
        <w:tc>
          <w:tcPr>
            <w:tcW w:w="1419" w:type="pct"/>
            <w:shd w:val="clear" w:color="auto" w:fill="FC4421"/>
          </w:tcPr>
          <w:p w14:paraId="57D8223C" w14:textId="2C90AF1E" w:rsidR="00505DC1" w:rsidRPr="002561E7" w:rsidRDefault="00505DC1" w:rsidP="00A834AD">
            <w:pPr>
              <w:jc w:val="center"/>
              <w:rPr>
                <w:rFonts w:asciiTheme="minorHAnsi" w:hAnsiTheme="minorHAnsi" w:cstheme="minorHAnsi"/>
                <w:b/>
                <w:bCs/>
                <w:color w:val="FFFFFF" w:themeColor="background1"/>
                <w:sz w:val="24"/>
                <w:szCs w:val="24"/>
                <w:lang w:eastAsia="en-GB"/>
              </w:rPr>
            </w:pPr>
            <w:r w:rsidRPr="002561E7">
              <w:rPr>
                <w:rFonts w:asciiTheme="minorHAnsi" w:eastAsiaTheme="minorHAnsi" w:hAnsiTheme="minorHAnsi" w:cstheme="minorHAnsi"/>
                <w:b/>
                <w:noProof/>
                <w:color w:val="FFFFFF" w:themeColor="background1"/>
                <w:sz w:val="24"/>
                <w:szCs w:val="24"/>
                <w:lang w:val="en-GB" w:eastAsia="en-GB"/>
              </w:rPr>
              <w:t>Performance criteria reference number(s)</w:t>
            </w:r>
          </w:p>
        </w:tc>
        <w:tc>
          <w:tcPr>
            <w:tcW w:w="525" w:type="pct"/>
            <w:shd w:val="clear" w:color="auto" w:fill="FC4421"/>
          </w:tcPr>
          <w:p w14:paraId="693B0897" w14:textId="77777777" w:rsidR="00505DC1" w:rsidRPr="002561E7" w:rsidRDefault="00505DC1" w:rsidP="00A834AD">
            <w:pPr>
              <w:jc w:val="center"/>
              <w:rPr>
                <w:rFonts w:asciiTheme="minorHAnsi" w:hAnsiTheme="minorHAnsi" w:cstheme="minorHAnsi"/>
                <w:b/>
                <w:bCs/>
                <w:color w:val="FFFFFF" w:themeColor="background1"/>
                <w:sz w:val="24"/>
                <w:szCs w:val="24"/>
                <w:lang w:eastAsia="en-GB"/>
              </w:rPr>
            </w:pPr>
            <w:r w:rsidRPr="002561E7">
              <w:rPr>
                <w:rFonts w:asciiTheme="minorHAnsi" w:hAnsiTheme="minorHAnsi" w:cstheme="minorHAnsi"/>
                <w:b/>
                <w:bCs/>
                <w:color w:val="FFFFFF" w:themeColor="background1"/>
                <w:sz w:val="24"/>
                <w:szCs w:val="24"/>
                <w:lang w:eastAsia="en-GB"/>
              </w:rPr>
              <w:t xml:space="preserve">Date </w:t>
            </w:r>
          </w:p>
          <w:p w14:paraId="19A6396E" w14:textId="195335C8" w:rsidR="00505DC1" w:rsidRPr="002561E7" w:rsidRDefault="00505DC1" w:rsidP="00A834AD">
            <w:pPr>
              <w:jc w:val="center"/>
              <w:rPr>
                <w:rFonts w:asciiTheme="minorHAnsi" w:hAnsiTheme="minorHAnsi" w:cstheme="minorHAnsi"/>
                <w:b/>
                <w:bCs/>
                <w:color w:val="FFFFFF" w:themeColor="background1"/>
                <w:sz w:val="24"/>
                <w:szCs w:val="24"/>
                <w:lang w:eastAsia="en-GB"/>
              </w:rPr>
            </w:pPr>
            <w:r w:rsidRPr="002561E7">
              <w:rPr>
                <w:rFonts w:asciiTheme="minorHAnsi" w:hAnsiTheme="minorHAnsi" w:cstheme="minorHAnsi"/>
                <w:b/>
                <w:bCs/>
                <w:color w:val="FFFFFF" w:themeColor="background1"/>
                <w:sz w:val="24"/>
                <w:szCs w:val="24"/>
                <w:lang w:eastAsia="en-GB"/>
              </w:rPr>
              <w:t>Task Issued</w:t>
            </w:r>
          </w:p>
        </w:tc>
      </w:tr>
      <w:tr w:rsidR="00505DC1" w:rsidRPr="002561E7" w14:paraId="637F6160" w14:textId="77777777" w:rsidTr="00DA5159">
        <w:trPr>
          <w:jc w:val="center"/>
        </w:trPr>
        <w:tc>
          <w:tcPr>
            <w:tcW w:w="236" w:type="pct"/>
          </w:tcPr>
          <w:p w14:paraId="302EE17C"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w:t>
            </w:r>
          </w:p>
        </w:tc>
        <w:tc>
          <w:tcPr>
            <w:tcW w:w="2819" w:type="pct"/>
          </w:tcPr>
          <w:p w14:paraId="118D20E0" w14:textId="320ADA60"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Workshop induction: Health and safety procedures</w:t>
            </w:r>
          </w:p>
        </w:tc>
        <w:tc>
          <w:tcPr>
            <w:tcW w:w="1419" w:type="pct"/>
            <w:vAlign w:val="center"/>
          </w:tcPr>
          <w:p w14:paraId="6E32E825" w14:textId="3A2F0CEC"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3200CB2E" w14:textId="68430141" w:rsidR="00505DC1" w:rsidRPr="002561E7" w:rsidRDefault="00505DC1" w:rsidP="00A834AD">
            <w:pPr>
              <w:rPr>
                <w:rFonts w:asciiTheme="minorHAnsi" w:hAnsiTheme="minorHAnsi" w:cstheme="minorHAnsi"/>
                <w:sz w:val="24"/>
                <w:szCs w:val="24"/>
                <w:lang w:eastAsia="en-GB"/>
              </w:rPr>
            </w:pPr>
          </w:p>
        </w:tc>
      </w:tr>
      <w:tr w:rsidR="00505DC1" w:rsidRPr="002561E7" w14:paraId="673A77B7" w14:textId="77777777" w:rsidTr="00DA5159">
        <w:trPr>
          <w:jc w:val="center"/>
        </w:trPr>
        <w:tc>
          <w:tcPr>
            <w:tcW w:w="236" w:type="pct"/>
          </w:tcPr>
          <w:p w14:paraId="28C78C86"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w:t>
            </w:r>
          </w:p>
        </w:tc>
        <w:tc>
          <w:tcPr>
            <w:tcW w:w="2819" w:type="pct"/>
          </w:tcPr>
          <w:p w14:paraId="0A66B2B2" w14:textId="74C5F271"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rPr>
              <w:t>Risk assessment</w:t>
            </w:r>
          </w:p>
        </w:tc>
        <w:tc>
          <w:tcPr>
            <w:tcW w:w="1419" w:type="pct"/>
            <w:vAlign w:val="center"/>
          </w:tcPr>
          <w:p w14:paraId="20E20B1E" w14:textId="22A4F2B9"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1AD13712" w14:textId="63B36E2B" w:rsidR="00505DC1" w:rsidRPr="002561E7" w:rsidRDefault="00505DC1" w:rsidP="00A834AD">
            <w:pPr>
              <w:rPr>
                <w:rFonts w:asciiTheme="minorHAnsi" w:hAnsiTheme="minorHAnsi" w:cstheme="minorHAnsi"/>
                <w:sz w:val="24"/>
                <w:szCs w:val="24"/>
                <w:lang w:eastAsia="en-GB"/>
              </w:rPr>
            </w:pPr>
          </w:p>
        </w:tc>
      </w:tr>
      <w:tr w:rsidR="00505DC1" w:rsidRPr="002561E7" w14:paraId="736AC63A" w14:textId="77777777" w:rsidTr="00DA5159">
        <w:trPr>
          <w:jc w:val="center"/>
        </w:trPr>
        <w:tc>
          <w:tcPr>
            <w:tcW w:w="236" w:type="pct"/>
          </w:tcPr>
          <w:p w14:paraId="490FA0F0"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w:t>
            </w:r>
          </w:p>
        </w:tc>
        <w:tc>
          <w:tcPr>
            <w:tcW w:w="2819" w:type="pct"/>
          </w:tcPr>
          <w:p w14:paraId="779E01E2" w14:textId="7B8CF7D6"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Method statement</w:t>
            </w:r>
          </w:p>
        </w:tc>
        <w:tc>
          <w:tcPr>
            <w:tcW w:w="1419" w:type="pct"/>
            <w:vAlign w:val="center"/>
          </w:tcPr>
          <w:p w14:paraId="03BB2E1F" w14:textId="1DF755E8"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S2.2, S4.1, PO2, PO3, PO4</w:t>
            </w:r>
          </w:p>
        </w:tc>
        <w:tc>
          <w:tcPr>
            <w:tcW w:w="525" w:type="pct"/>
          </w:tcPr>
          <w:p w14:paraId="3EE507D8" w14:textId="22A48329" w:rsidR="00505DC1" w:rsidRPr="002561E7" w:rsidRDefault="00505DC1" w:rsidP="00A834AD">
            <w:pPr>
              <w:rPr>
                <w:rFonts w:asciiTheme="minorHAnsi" w:hAnsiTheme="minorHAnsi" w:cstheme="minorHAnsi"/>
                <w:sz w:val="24"/>
                <w:szCs w:val="24"/>
                <w:lang w:eastAsia="en-GB"/>
              </w:rPr>
            </w:pPr>
          </w:p>
        </w:tc>
      </w:tr>
      <w:tr w:rsidR="00505DC1" w:rsidRPr="002561E7" w14:paraId="78334AB1" w14:textId="77777777" w:rsidTr="00DA5159">
        <w:trPr>
          <w:jc w:val="center"/>
        </w:trPr>
        <w:tc>
          <w:tcPr>
            <w:tcW w:w="236" w:type="pct"/>
          </w:tcPr>
          <w:p w14:paraId="62439A53"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4</w:t>
            </w:r>
          </w:p>
        </w:tc>
        <w:tc>
          <w:tcPr>
            <w:tcW w:w="2819" w:type="pct"/>
          </w:tcPr>
          <w:p w14:paraId="56845AB6" w14:textId="4606DB94"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Personal protective equipment (PPE)</w:t>
            </w:r>
          </w:p>
        </w:tc>
        <w:tc>
          <w:tcPr>
            <w:tcW w:w="1419" w:type="pct"/>
            <w:vAlign w:val="center"/>
          </w:tcPr>
          <w:p w14:paraId="2E98DBEC" w14:textId="774021F4"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3939C47A" w14:textId="22585C03" w:rsidR="00505DC1" w:rsidRPr="002561E7" w:rsidRDefault="00505DC1" w:rsidP="00A834AD">
            <w:pPr>
              <w:rPr>
                <w:rFonts w:asciiTheme="minorHAnsi" w:hAnsiTheme="minorHAnsi" w:cstheme="minorHAnsi"/>
                <w:sz w:val="24"/>
                <w:szCs w:val="24"/>
                <w:lang w:eastAsia="en-GB"/>
              </w:rPr>
            </w:pPr>
          </w:p>
        </w:tc>
      </w:tr>
      <w:tr w:rsidR="00505DC1" w:rsidRPr="002561E7" w14:paraId="0F35287B" w14:textId="77777777" w:rsidTr="00DA5159">
        <w:trPr>
          <w:jc w:val="center"/>
        </w:trPr>
        <w:tc>
          <w:tcPr>
            <w:tcW w:w="236" w:type="pct"/>
          </w:tcPr>
          <w:p w14:paraId="62C5685A"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5</w:t>
            </w:r>
          </w:p>
        </w:tc>
        <w:tc>
          <w:tcPr>
            <w:tcW w:w="2819" w:type="pct"/>
          </w:tcPr>
          <w:p w14:paraId="4A412EDE" w14:textId="41FB4F91"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Access equipment</w:t>
            </w:r>
          </w:p>
        </w:tc>
        <w:tc>
          <w:tcPr>
            <w:tcW w:w="1419" w:type="pct"/>
            <w:vAlign w:val="center"/>
          </w:tcPr>
          <w:p w14:paraId="41AFE340" w14:textId="3A0F973F" w:rsidR="00505DC1" w:rsidRPr="002561E7" w:rsidRDefault="00505DC1" w:rsidP="00DA22F0">
            <w:pPr>
              <w:tabs>
                <w:tab w:val="left" w:pos="281"/>
              </w:tabs>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13ADD79C" w14:textId="3DD32891" w:rsidR="00505DC1" w:rsidRPr="002561E7" w:rsidRDefault="00505DC1" w:rsidP="00A834AD">
            <w:pPr>
              <w:rPr>
                <w:rFonts w:asciiTheme="minorHAnsi" w:hAnsiTheme="minorHAnsi" w:cstheme="minorHAnsi"/>
                <w:sz w:val="24"/>
                <w:szCs w:val="24"/>
                <w:lang w:eastAsia="en-GB"/>
              </w:rPr>
            </w:pPr>
          </w:p>
        </w:tc>
      </w:tr>
      <w:tr w:rsidR="00505DC1" w:rsidRPr="002561E7" w14:paraId="067F4084" w14:textId="77777777" w:rsidTr="00DA5159">
        <w:trPr>
          <w:jc w:val="center"/>
        </w:trPr>
        <w:tc>
          <w:tcPr>
            <w:tcW w:w="236" w:type="pct"/>
          </w:tcPr>
          <w:p w14:paraId="055EC1FE"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6</w:t>
            </w:r>
          </w:p>
        </w:tc>
        <w:tc>
          <w:tcPr>
            <w:tcW w:w="2819" w:type="pct"/>
          </w:tcPr>
          <w:p w14:paraId="1F44CF71" w14:textId="5E4FC706"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Manual handling</w:t>
            </w:r>
          </w:p>
        </w:tc>
        <w:tc>
          <w:tcPr>
            <w:tcW w:w="1419" w:type="pct"/>
            <w:vAlign w:val="center"/>
          </w:tcPr>
          <w:p w14:paraId="2DD6F54C" w14:textId="7E9CB105"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2A8D36E2" w14:textId="5FC14836" w:rsidR="00505DC1" w:rsidRPr="002561E7" w:rsidRDefault="00505DC1" w:rsidP="00A834AD">
            <w:pPr>
              <w:rPr>
                <w:rFonts w:asciiTheme="minorHAnsi" w:hAnsiTheme="minorHAnsi" w:cstheme="minorHAnsi"/>
                <w:sz w:val="24"/>
                <w:szCs w:val="24"/>
                <w:lang w:eastAsia="en-GB"/>
              </w:rPr>
            </w:pPr>
          </w:p>
        </w:tc>
      </w:tr>
      <w:tr w:rsidR="00505DC1" w:rsidRPr="002561E7" w14:paraId="1CEAC1E1" w14:textId="77777777" w:rsidTr="00DA5159">
        <w:trPr>
          <w:jc w:val="center"/>
        </w:trPr>
        <w:tc>
          <w:tcPr>
            <w:tcW w:w="236" w:type="pct"/>
          </w:tcPr>
          <w:p w14:paraId="5ADAB535"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7</w:t>
            </w:r>
          </w:p>
        </w:tc>
        <w:tc>
          <w:tcPr>
            <w:tcW w:w="2819" w:type="pct"/>
          </w:tcPr>
          <w:p w14:paraId="1366A75F" w14:textId="68566B3E"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Safe isolation</w:t>
            </w:r>
          </w:p>
        </w:tc>
        <w:tc>
          <w:tcPr>
            <w:tcW w:w="1419" w:type="pct"/>
            <w:vAlign w:val="center"/>
          </w:tcPr>
          <w:p w14:paraId="642F9750" w14:textId="1809E3E9"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S2.1, S3.1, PO2, PO3, PO4</w:t>
            </w:r>
          </w:p>
        </w:tc>
        <w:tc>
          <w:tcPr>
            <w:tcW w:w="525" w:type="pct"/>
          </w:tcPr>
          <w:p w14:paraId="10CCD3EC" w14:textId="2732A620" w:rsidR="00505DC1" w:rsidRPr="002561E7" w:rsidRDefault="00505DC1" w:rsidP="00A834AD">
            <w:pPr>
              <w:rPr>
                <w:rFonts w:asciiTheme="minorHAnsi" w:hAnsiTheme="minorHAnsi" w:cstheme="minorHAnsi"/>
                <w:sz w:val="24"/>
                <w:szCs w:val="24"/>
                <w:lang w:eastAsia="en-GB"/>
              </w:rPr>
            </w:pPr>
          </w:p>
        </w:tc>
      </w:tr>
      <w:tr w:rsidR="00505DC1" w:rsidRPr="002561E7" w14:paraId="44B8B1B6" w14:textId="77777777" w:rsidTr="00DA5159">
        <w:trPr>
          <w:jc w:val="center"/>
        </w:trPr>
        <w:tc>
          <w:tcPr>
            <w:tcW w:w="236" w:type="pct"/>
          </w:tcPr>
          <w:p w14:paraId="751C909A"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8</w:t>
            </w:r>
          </w:p>
        </w:tc>
        <w:tc>
          <w:tcPr>
            <w:tcW w:w="2819" w:type="pct"/>
          </w:tcPr>
          <w:p w14:paraId="63E4692A" w14:textId="280619B1"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Identification of tools and equipment</w:t>
            </w:r>
          </w:p>
        </w:tc>
        <w:tc>
          <w:tcPr>
            <w:tcW w:w="1419" w:type="pct"/>
            <w:vAlign w:val="center"/>
          </w:tcPr>
          <w:p w14:paraId="4CA36EF6" w14:textId="047BF273"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S2.3, S2.2, S3.3, S3.5, PO2, PO3, PO4</w:t>
            </w:r>
          </w:p>
        </w:tc>
        <w:tc>
          <w:tcPr>
            <w:tcW w:w="525" w:type="pct"/>
          </w:tcPr>
          <w:p w14:paraId="34E4B320" w14:textId="114A1115" w:rsidR="00505DC1" w:rsidRPr="002561E7" w:rsidRDefault="00505DC1" w:rsidP="00A834AD">
            <w:pPr>
              <w:rPr>
                <w:rFonts w:asciiTheme="minorHAnsi" w:hAnsiTheme="minorHAnsi" w:cstheme="minorHAnsi"/>
                <w:sz w:val="24"/>
                <w:szCs w:val="24"/>
                <w:lang w:eastAsia="en-GB"/>
              </w:rPr>
            </w:pPr>
          </w:p>
        </w:tc>
      </w:tr>
      <w:tr w:rsidR="00505DC1" w:rsidRPr="002561E7" w14:paraId="4519B884" w14:textId="77777777" w:rsidTr="00DA5159">
        <w:trPr>
          <w:jc w:val="center"/>
        </w:trPr>
        <w:tc>
          <w:tcPr>
            <w:tcW w:w="236" w:type="pct"/>
          </w:tcPr>
          <w:p w14:paraId="7C8659D9"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9</w:t>
            </w:r>
          </w:p>
        </w:tc>
        <w:tc>
          <w:tcPr>
            <w:tcW w:w="2819" w:type="pct"/>
          </w:tcPr>
          <w:p w14:paraId="4931C5A7" w14:textId="608929AB"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Measuring and cutting</w:t>
            </w:r>
          </w:p>
        </w:tc>
        <w:tc>
          <w:tcPr>
            <w:tcW w:w="1419" w:type="pct"/>
            <w:vAlign w:val="center"/>
          </w:tcPr>
          <w:p w14:paraId="15788032" w14:textId="2EEBE4A7"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MC1, S2.3, MC2, PO2</w:t>
            </w:r>
          </w:p>
        </w:tc>
        <w:tc>
          <w:tcPr>
            <w:tcW w:w="525" w:type="pct"/>
          </w:tcPr>
          <w:p w14:paraId="4ADAC08D" w14:textId="3BEDBDC6" w:rsidR="00505DC1" w:rsidRPr="002561E7" w:rsidRDefault="00505DC1" w:rsidP="00A834AD">
            <w:pPr>
              <w:rPr>
                <w:rFonts w:asciiTheme="minorHAnsi" w:hAnsiTheme="minorHAnsi" w:cstheme="minorHAnsi"/>
                <w:sz w:val="24"/>
                <w:szCs w:val="24"/>
                <w:lang w:eastAsia="en-GB"/>
              </w:rPr>
            </w:pPr>
          </w:p>
        </w:tc>
      </w:tr>
      <w:tr w:rsidR="00505DC1" w:rsidRPr="002561E7" w14:paraId="52D8FFFF" w14:textId="77777777" w:rsidTr="00DA5159">
        <w:trPr>
          <w:jc w:val="center"/>
        </w:trPr>
        <w:tc>
          <w:tcPr>
            <w:tcW w:w="236" w:type="pct"/>
          </w:tcPr>
          <w:p w14:paraId="06C86AE3"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10</w:t>
            </w:r>
          </w:p>
        </w:tc>
        <w:tc>
          <w:tcPr>
            <w:tcW w:w="2819" w:type="pct"/>
          </w:tcPr>
          <w:p w14:paraId="51B92C27" w14:textId="33CD2083"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Cable types, fixings, connectors and accessories</w:t>
            </w:r>
          </w:p>
        </w:tc>
        <w:tc>
          <w:tcPr>
            <w:tcW w:w="1419" w:type="pct"/>
            <w:vAlign w:val="center"/>
          </w:tcPr>
          <w:p w14:paraId="47DFBC05" w14:textId="37CB69C6"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S2.3, PO2</w:t>
            </w:r>
          </w:p>
        </w:tc>
        <w:tc>
          <w:tcPr>
            <w:tcW w:w="525" w:type="pct"/>
          </w:tcPr>
          <w:p w14:paraId="6D3CDC36" w14:textId="5C42A79F" w:rsidR="00505DC1" w:rsidRPr="002561E7" w:rsidRDefault="00505DC1" w:rsidP="00A834AD">
            <w:pPr>
              <w:rPr>
                <w:rFonts w:asciiTheme="minorHAnsi" w:hAnsiTheme="minorHAnsi" w:cstheme="minorHAnsi"/>
                <w:sz w:val="24"/>
                <w:szCs w:val="24"/>
                <w:lang w:eastAsia="en-GB"/>
              </w:rPr>
            </w:pPr>
          </w:p>
        </w:tc>
      </w:tr>
      <w:tr w:rsidR="00505DC1" w:rsidRPr="002561E7" w14:paraId="6D6F6230" w14:textId="77777777" w:rsidTr="00DA5159">
        <w:trPr>
          <w:jc w:val="center"/>
        </w:trPr>
        <w:tc>
          <w:tcPr>
            <w:tcW w:w="236" w:type="pct"/>
          </w:tcPr>
          <w:p w14:paraId="69E1C78E"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11</w:t>
            </w:r>
          </w:p>
        </w:tc>
        <w:tc>
          <w:tcPr>
            <w:tcW w:w="2819" w:type="pct"/>
          </w:tcPr>
          <w:p w14:paraId="15B17E56" w14:textId="44B79E2F"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Cable termination</w:t>
            </w:r>
          </w:p>
        </w:tc>
        <w:tc>
          <w:tcPr>
            <w:tcW w:w="1419" w:type="pct"/>
            <w:vAlign w:val="center"/>
          </w:tcPr>
          <w:p w14:paraId="5548645C" w14:textId="17B8D68C"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S2.3, PO2</w:t>
            </w:r>
          </w:p>
        </w:tc>
        <w:tc>
          <w:tcPr>
            <w:tcW w:w="525" w:type="pct"/>
          </w:tcPr>
          <w:p w14:paraId="553F0353" w14:textId="27352416" w:rsidR="00505DC1" w:rsidRPr="002561E7" w:rsidRDefault="00505DC1" w:rsidP="00A834AD">
            <w:pPr>
              <w:rPr>
                <w:rFonts w:asciiTheme="minorHAnsi" w:hAnsiTheme="minorHAnsi" w:cstheme="minorHAnsi"/>
                <w:sz w:val="24"/>
                <w:szCs w:val="24"/>
                <w:lang w:eastAsia="en-GB"/>
              </w:rPr>
            </w:pPr>
          </w:p>
        </w:tc>
      </w:tr>
      <w:tr w:rsidR="00505DC1" w:rsidRPr="002561E7" w14:paraId="7054170F" w14:textId="77777777" w:rsidTr="00DA5159">
        <w:trPr>
          <w:jc w:val="center"/>
        </w:trPr>
        <w:tc>
          <w:tcPr>
            <w:tcW w:w="236" w:type="pct"/>
          </w:tcPr>
          <w:p w14:paraId="6516BFE0"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12</w:t>
            </w:r>
          </w:p>
        </w:tc>
        <w:tc>
          <w:tcPr>
            <w:tcW w:w="2819" w:type="pct"/>
          </w:tcPr>
          <w:p w14:paraId="34CBD8B4" w14:textId="1C13FEF7"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PVC/SWA cable termination</w:t>
            </w:r>
          </w:p>
        </w:tc>
        <w:tc>
          <w:tcPr>
            <w:tcW w:w="1419" w:type="pct"/>
            <w:vAlign w:val="center"/>
          </w:tcPr>
          <w:p w14:paraId="0B45538D" w14:textId="3590958E"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S2.3, PO2</w:t>
            </w:r>
          </w:p>
        </w:tc>
        <w:tc>
          <w:tcPr>
            <w:tcW w:w="525" w:type="pct"/>
          </w:tcPr>
          <w:p w14:paraId="7DA2F9BF" w14:textId="32269C79" w:rsidR="00505DC1" w:rsidRPr="002561E7" w:rsidRDefault="00505DC1" w:rsidP="00A834AD">
            <w:pPr>
              <w:rPr>
                <w:rFonts w:asciiTheme="minorHAnsi" w:hAnsiTheme="minorHAnsi" w:cstheme="minorHAnsi"/>
                <w:sz w:val="24"/>
                <w:szCs w:val="24"/>
                <w:lang w:eastAsia="en-GB"/>
              </w:rPr>
            </w:pPr>
          </w:p>
        </w:tc>
      </w:tr>
      <w:tr w:rsidR="00505DC1" w:rsidRPr="002561E7" w14:paraId="486ED8EA" w14:textId="77777777" w:rsidTr="00DA5159">
        <w:trPr>
          <w:jc w:val="center"/>
        </w:trPr>
        <w:tc>
          <w:tcPr>
            <w:tcW w:w="236" w:type="pct"/>
          </w:tcPr>
          <w:p w14:paraId="65059242"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13</w:t>
            </w:r>
          </w:p>
        </w:tc>
        <w:tc>
          <w:tcPr>
            <w:tcW w:w="2819" w:type="pct"/>
          </w:tcPr>
          <w:p w14:paraId="21C8D8E7" w14:textId="5AB273AE"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Installing lighting circuits – PVC/PVC – 1 Way</w:t>
            </w:r>
          </w:p>
        </w:tc>
        <w:tc>
          <w:tcPr>
            <w:tcW w:w="1419" w:type="pct"/>
            <w:vAlign w:val="center"/>
          </w:tcPr>
          <w:p w14:paraId="3135D11D" w14:textId="6A7F630A"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PO2</w:t>
            </w:r>
          </w:p>
        </w:tc>
        <w:tc>
          <w:tcPr>
            <w:tcW w:w="525" w:type="pct"/>
          </w:tcPr>
          <w:p w14:paraId="78A40C0A" w14:textId="4FB30241" w:rsidR="00505DC1" w:rsidRPr="002561E7" w:rsidRDefault="00505DC1" w:rsidP="00A834AD">
            <w:pPr>
              <w:rPr>
                <w:rFonts w:asciiTheme="minorHAnsi" w:hAnsiTheme="minorHAnsi" w:cstheme="minorHAnsi"/>
                <w:sz w:val="24"/>
                <w:szCs w:val="24"/>
                <w:lang w:eastAsia="en-GB"/>
              </w:rPr>
            </w:pPr>
          </w:p>
        </w:tc>
      </w:tr>
      <w:tr w:rsidR="00505DC1" w:rsidRPr="002561E7" w14:paraId="0F5150A5" w14:textId="77777777" w:rsidTr="00DA5159">
        <w:trPr>
          <w:jc w:val="center"/>
        </w:trPr>
        <w:tc>
          <w:tcPr>
            <w:tcW w:w="236" w:type="pct"/>
          </w:tcPr>
          <w:p w14:paraId="5F845775"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14</w:t>
            </w:r>
          </w:p>
        </w:tc>
        <w:tc>
          <w:tcPr>
            <w:tcW w:w="2819" w:type="pct"/>
          </w:tcPr>
          <w:p w14:paraId="731C0429" w14:textId="3A9DE0F7"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Installing lighting circuits – PVC/PVC – 2 Way</w:t>
            </w:r>
          </w:p>
        </w:tc>
        <w:tc>
          <w:tcPr>
            <w:tcW w:w="1419" w:type="pct"/>
            <w:vAlign w:val="center"/>
          </w:tcPr>
          <w:p w14:paraId="14D87EE0" w14:textId="0A388E82"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PO2</w:t>
            </w:r>
          </w:p>
        </w:tc>
        <w:tc>
          <w:tcPr>
            <w:tcW w:w="525" w:type="pct"/>
          </w:tcPr>
          <w:p w14:paraId="50881318" w14:textId="054831E3" w:rsidR="00505DC1" w:rsidRPr="002561E7" w:rsidRDefault="00505DC1" w:rsidP="00A834AD">
            <w:pPr>
              <w:rPr>
                <w:rFonts w:asciiTheme="minorHAnsi" w:hAnsiTheme="minorHAnsi" w:cstheme="minorHAnsi"/>
                <w:sz w:val="24"/>
                <w:szCs w:val="24"/>
                <w:lang w:eastAsia="en-GB"/>
              </w:rPr>
            </w:pPr>
          </w:p>
        </w:tc>
      </w:tr>
      <w:tr w:rsidR="00505DC1" w:rsidRPr="002561E7" w14:paraId="5019C886" w14:textId="77777777" w:rsidTr="00DA5159">
        <w:trPr>
          <w:jc w:val="center"/>
        </w:trPr>
        <w:tc>
          <w:tcPr>
            <w:tcW w:w="236" w:type="pct"/>
          </w:tcPr>
          <w:p w14:paraId="3D8F8403"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15</w:t>
            </w:r>
          </w:p>
        </w:tc>
        <w:tc>
          <w:tcPr>
            <w:tcW w:w="2819" w:type="pct"/>
          </w:tcPr>
          <w:p w14:paraId="45C8382A" w14:textId="1BB3CF95"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Installing lighting circuits – FP200 – 1 Way</w:t>
            </w:r>
          </w:p>
        </w:tc>
        <w:tc>
          <w:tcPr>
            <w:tcW w:w="1419" w:type="pct"/>
            <w:vAlign w:val="center"/>
          </w:tcPr>
          <w:p w14:paraId="2D1F6B44" w14:textId="3E0D2923"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PO2</w:t>
            </w:r>
          </w:p>
        </w:tc>
        <w:tc>
          <w:tcPr>
            <w:tcW w:w="525" w:type="pct"/>
          </w:tcPr>
          <w:p w14:paraId="2962D889" w14:textId="6C261819" w:rsidR="00505DC1" w:rsidRPr="002561E7" w:rsidRDefault="00505DC1" w:rsidP="00A834AD">
            <w:pPr>
              <w:rPr>
                <w:rFonts w:asciiTheme="minorHAnsi" w:hAnsiTheme="minorHAnsi" w:cstheme="minorHAnsi"/>
                <w:sz w:val="24"/>
                <w:szCs w:val="24"/>
                <w:lang w:eastAsia="en-GB"/>
              </w:rPr>
            </w:pPr>
          </w:p>
        </w:tc>
      </w:tr>
      <w:tr w:rsidR="00505DC1" w:rsidRPr="002561E7" w14:paraId="0A0D6F3A" w14:textId="77777777" w:rsidTr="00DA5159">
        <w:trPr>
          <w:jc w:val="center"/>
        </w:trPr>
        <w:tc>
          <w:tcPr>
            <w:tcW w:w="236" w:type="pct"/>
          </w:tcPr>
          <w:p w14:paraId="082EA4D5"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16</w:t>
            </w:r>
          </w:p>
        </w:tc>
        <w:tc>
          <w:tcPr>
            <w:tcW w:w="2819" w:type="pct"/>
          </w:tcPr>
          <w:p w14:paraId="0076454B" w14:textId="3967819B"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Installing ring final circuits – PVC/PVC</w:t>
            </w:r>
          </w:p>
        </w:tc>
        <w:tc>
          <w:tcPr>
            <w:tcW w:w="1419" w:type="pct"/>
            <w:vAlign w:val="center"/>
          </w:tcPr>
          <w:p w14:paraId="544CED6A" w14:textId="71A66707"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PO2</w:t>
            </w:r>
          </w:p>
        </w:tc>
        <w:tc>
          <w:tcPr>
            <w:tcW w:w="525" w:type="pct"/>
          </w:tcPr>
          <w:p w14:paraId="263CEAEE" w14:textId="5CB80DD2" w:rsidR="00505DC1" w:rsidRPr="002561E7" w:rsidRDefault="00505DC1" w:rsidP="00A834AD">
            <w:pPr>
              <w:rPr>
                <w:rFonts w:asciiTheme="minorHAnsi" w:hAnsiTheme="minorHAnsi" w:cstheme="minorHAnsi"/>
                <w:sz w:val="24"/>
                <w:szCs w:val="24"/>
                <w:lang w:eastAsia="en-GB"/>
              </w:rPr>
            </w:pPr>
          </w:p>
        </w:tc>
      </w:tr>
      <w:tr w:rsidR="00505DC1" w:rsidRPr="002561E7" w14:paraId="54CF572E" w14:textId="77777777" w:rsidTr="00DA5159">
        <w:trPr>
          <w:jc w:val="center"/>
        </w:trPr>
        <w:tc>
          <w:tcPr>
            <w:tcW w:w="236" w:type="pct"/>
          </w:tcPr>
          <w:p w14:paraId="4070B17A"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17</w:t>
            </w:r>
          </w:p>
        </w:tc>
        <w:tc>
          <w:tcPr>
            <w:tcW w:w="2819" w:type="pct"/>
          </w:tcPr>
          <w:p w14:paraId="3E557202" w14:textId="019AA084"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rPr>
              <w:t>Cutting, bending and terminating conduit</w:t>
            </w:r>
          </w:p>
        </w:tc>
        <w:tc>
          <w:tcPr>
            <w:tcW w:w="1419" w:type="pct"/>
            <w:vAlign w:val="center"/>
          </w:tcPr>
          <w:p w14:paraId="6F0384A6" w14:textId="394BABDD"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7504D0E8" w14:textId="6EFCE7F6" w:rsidR="00505DC1" w:rsidRPr="002561E7" w:rsidRDefault="00505DC1" w:rsidP="00A834AD">
            <w:pPr>
              <w:rPr>
                <w:rFonts w:asciiTheme="minorHAnsi" w:hAnsiTheme="minorHAnsi" w:cstheme="minorHAnsi"/>
                <w:sz w:val="24"/>
                <w:szCs w:val="24"/>
                <w:lang w:eastAsia="en-GB"/>
              </w:rPr>
            </w:pPr>
          </w:p>
        </w:tc>
      </w:tr>
      <w:tr w:rsidR="00505DC1" w:rsidRPr="002561E7" w14:paraId="40A55BAC" w14:textId="77777777" w:rsidTr="00DA5159">
        <w:trPr>
          <w:jc w:val="center"/>
        </w:trPr>
        <w:tc>
          <w:tcPr>
            <w:tcW w:w="236" w:type="pct"/>
          </w:tcPr>
          <w:p w14:paraId="31506624"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18</w:t>
            </w:r>
          </w:p>
        </w:tc>
        <w:tc>
          <w:tcPr>
            <w:tcW w:w="2819" w:type="pct"/>
          </w:tcPr>
          <w:p w14:paraId="746B322A" w14:textId="01FF8838"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Installing lighting circuits – Plastic conduit</w:t>
            </w:r>
          </w:p>
        </w:tc>
        <w:tc>
          <w:tcPr>
            <w:tcW w:w="1419" w:type="pct"/>
            <w:vAlign w:val="center"/>
          </w:tcPr>
          <w:p w14:paraId="4F707336" w14:textId="36394E27" w:rsidR="00505DC1" w:rsidRPr="002561E7" w:rsidRDefault="00505DC1" w:rsidP="00DA22F0">
            <w:pPr>
              <w:rPr>
                <w:rFonts w:asciiTheme="minorHAnsi" w:hAnsiTheme="minorHAnsi" w:cstheme="minorHAnsi"/>
                <w:b/>
                <w:bCs/>
                <w:sz w:val="24"/>
                <w:szCs w:val="24"/>
                <w:lang w:eastAsia="en-GB"/>
              </w:rPr>
            </w:pPr>
            <w:r w:rsidRPr="002561E7">
              <w:rPr>
                <w:rFonts w:asciiTheme="minorHAnsi" w:hAnsiTheme="minorHAnsi" w:cstheme="minorHAnsi"/>
                <w:sz w:val="24"/>
                <w:szCs w:val="24"/>
              </w:rPr>
              <w:t>S2.3, PO2</w:t>
            </w:r>
          </w:p>
        </w:tc>
        <w:tc>
          <w:tcPr>
            <w:tcW w:w="525" w:type="pct"/>
          </w:tcPr>
          <w:p w14:paraId="2800C57F" w14:textId="13AC62EF" w:rsidR="00505DC1" w:rsidRPr="002561E7" w:rsidRDefault="00505DC1" w:rsidP="00DA22F0">
            <w:pPr>
              <w:rPr>
                <w:rFonts w:asciiTheme="minorHAnsi" w:hAnsiTheme="minorHAnsi" w:cstheme="minorHAnsi"/>
                <w:sz w:val="24"/>
                <w:szCs w:val="24"/>
                <w:lang w:eastAsia="en-GB"/>
              </w:rPr>
            </w:pPr>
          </w:p>
        </w:tc>
      </w:tr>
      <w:tr w:rsidR="00505DC1" w:rsidRPr="002561E7" w14:paraId="62AA966A" w14:textId="77777777" w:rsidTr="00DA5159">
        <w:trPr>
          <w:jc w:val="center"/>
        </w:trPr>
        <w:tc>
          <w:tcPr>
            <w:tcW w:w="236" w:type="pct"/>
          </w:tcPr>
          <w:p w14:paraId="22BABAB7"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19</w:t>
            </w:r>
          </w:p>
        </w:tc>
        <w:tc>
          <w:tcPr>
            <w:tcW w:w="2819" w:type="pct"/>
          </w:tcPr>
          <w:p w14:paraId="7099C12A" w14:textId="431987FD"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Installing lighting circuits – Steel conduit</w:t>
            </w:r>
          </w:p>
        </w:tc>
        <w:tc>
          <w:tcPr>
            <w:tcW w:w="1419" w:type="pct"/>
            <w:vAlign w:val="center"/>
          </w:tcPr>
          <w:p w14:paraId="55945B6C" w14:textId="4F78078F"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37841F1E" w14:textId="064DA744" w:rsidR="00505DC1" w:rsidRPr="002561E7" w:rsidRDefault="00505DC1" w:rsidP="00DA22F0">
            <w:pPr>
              <w:rPr>
                <w:rFonts w:asciiTheme="minorHAnsi" w:hAnsiTheme="minorHAnsi" w:cstheme="minorHAnsi"/>
                <w:sz w:val="24"/>
                <w:szCs w:val="24"/>
                <w:lang w:eastAsia="en-GB"/>
              </w:rPr>
            </w:pPr>
          </w:p>
        </w:tc>
      </w:tr>
      <w:tr w:rsidR="00505DC1" w:rsidRPr="002561E7" w14:paraId="42C6609F" w14:textId="77777777" w:rsidTr="00DA5159">
        <w:trPr>
          <w:jc w:val="center"/>
        </w:trPr>
        <w:tc>
          <w:tcPr>
            <w:tcW w:w="236" w:type="pct"/>
          </w:tcPr>
          <w:p w14:paraId="45595C84"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lastRenderedPageBreak/>
              <w:t>20</w:t>
            </w:r>
          </w:p>
        </w:tc>
        <w:tc>
          <w:tcPr>
            <w:tcW w:w="2819" w:type="pct"/>
          </w:tcPr>
          <w:p w14:paraId="103EFF09" w14:textId="4582BEDE"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Installing ring final circuits – Plastic conduit</w:t>
            </w:r>
          </w:p>
        </w:tc>
        <w:tc>
          <w:tcPr>
            <w:tcW w:w="1419" w:type="pct"/>
            <w:vAlign w:val="center"/>
          </w:tcPr>
          <w:p w14:paraId="5BCAAFE5" w14:textId="4AC6C72D"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09CAC3CE" w14:textId="38ECE478" w:rsidR="00505DC1" w:rsidRPr="002561E7" w:rsidRDefault="00505DC1" w:rsidP="00DA22F0">
            <w:pPr>
              <w:rPr>
                <w:rFonts w:asciiTheme="minorHAnsi" w:hAnsiTheme="minorHAnsi" w:cstheme="minorHAnsi"/>
                <w:sz w:val="24"/>
                <w:szCs w:val="24"/>
                <w:lang w:eastAsia="en-GB"/>
              </w:rPr>
            </w:pPr>
          </w:p>
        </w:tc>
      </w:tr>
      <w:tr w:rsidR="00505DC1" w:rsidRPr="002561E7" w14:paraId="7A6BE2EB" w14:textId="77777777" w:rsidTr="00DA5159">
        <w:trPr>
          <w:jc w:val="center"/>
        </w:trPr>
        <w:tc>
          <w:tcPr>
            <w:tcW w:w="236" w:type="pct"/>
          </w:tcPr>
          <w:p w14:paraId="4F7582BC"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21</w:t>
            </w:r>
          </w:p>
        </w:tc>
        <w:tc>
          <w:tcPr>
            <w:tcW w:w="2819" w:type="pct"/>
          </w:tcPr>
          <w:p w14:paraId="6A25515E" w14:textId="43E11FD8"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Installing ring final circuits – Steel conduit</w:t>
            </w:r>
          </w:p>
        </w:tc>
        <w:tc>
          <w:tcPr>
            <w:tcW w:w="1419" w:type="pct"/>
            <w:vAlign w:val="center"/>
          </w:tcPr>
          <w:p w14:paraId="34AF72A5" w14:textId="46D3D51A"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49CDE235" w14:textId="3AB7DF34" w:rsidR="00505DC1" w:rsidRPr="002561E7" w:rsidRDefault="00505DC1" w:rsidP="00DA22F0">
            <w:pPr>
              <w:rPr>
                <w:rFonts w:asciiTheme="minorHAnsi" w:hAnsiTheme="minorHAnsi" w:cstheme="minorHAnsi"/>
                <w:sz w:val="24"/>
                <w:szCs w:val="24"/>
                <w:lang w:eastAsia="en-GB"/>
              </w:rPr>
            </w:pPr>
          </w:p>
        </w:tc>
      </w:tr>
      <w:tr w:rsidR="00505DC1" w:rsidRPr="002561E7" w14:paraId="0D836825" w14:textId="77777777" w:rsidTr="00DA5159">
        <w:trPr>
          <w:jc w:val="center"/>
        </w:trPr>
        <w:tc>
          <w:tcPr>
            <w:tcW w:w="236" w:type="pct"/>
          </w:tcPr>
          <w:p w14:paraId="17ED3F25"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22</w:t>
            </w:r>
          </w:p>
        </w:tc>
        <w:tc>
          <w:tcPr>
            <w:tcW w:w="2819" w:type="pct"/>
          </w:tcPr>
          <w:p w14:paraId="039C25F8" w14:textId="2E8F691A"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Steel trunking – Internal 90-degree angle</w:t>
            </w:r>
          </w:p>
        </w:tc>
        <w:tc>
          <w:tcPr>
            <w:tcW w:w="1419" w:type="pct"/>
            <w:vAlign w:val="center"/>
          </w:tcPr>
          <w:p w14:paraId="18693F10" w14:textId="47A3126C"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18A5037C" w14:textId="3DDBF8C7" w:rsidR="00505DC1" w:rsidRPr="002561E7" w:rsidRDefault="00505DC1" w:rsidP="00DA22F0">
            <w:pPr>
              <w:rPr>
                <w:rFonts w:asciiTheme="minorHAnsi" w:hAnsiTheme="minorHAnsi" w:cstheme="minorHAnsi"/>
                <w:sz w:val="24"/>
                <w:szCs w:val="24"/>
                <w:lang w:eastAsia="en-GB"/>
              </w:rPr>
            </w:pPr>
          </w:p>
        </w:tc>
      </w:tr>
      <w:tr w:rsidR="00505DC1" w:rsidRPr="002561E7" w14:paraId="5325DA4D" w14:textId="77777777" w:rsidTr="00DA5159">
        <w:trPr>
          <w:jc w:val="center"/>
        </w:trPr>
        <w:tc>
          <w:tcPr>
            <w:tcW w:w="236" w:type="pct"/>
          </w:tcPr>
          <w:p w14:paraId="053EFA7C"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23</w:t>
            </w:r>
          </w:p>
        </w:tc>
        <w:tc>
          <w:tcPr>
            <w:tcW w:w="2819" w:type="pct"/>
          </w:tcPr>
          <w:p w14:paraId="5C1C0C82" w14:textId="4EBFD6CC"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Steel trunking – Flat 90-degree angle</w:t>
            </w:r>
          </w:p>
        </w:tc>
        <w:tc>
          <w:tcPr>
            <w:tcW w:w="1419" w:type="pct"/>
            <w:vAlign w:val="center"/>
          </w:tcPr>
          <w:p w14:paraId="3B18D089" w14:textId="56069A1E"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4204F488" w14:textId="4DE569AA" w:rsidR="00505DC1" w:rsidRPr="002561E7" w:rsidRDefault="00505DC1" w:rsidP="00DA22F0">
            <w:pPr>
              <w:rPr>
                <w:rFonts w:asciiTheme="minorHAnsi" w:hAnsiTheme="minorHAnsi" w:cstheme="minorHAnsi"/>
                <w:sz w:val="24"/>
                <w:szCs w:val="24"/>
                <w:lang w:eastAsia="en-GB"/>
              </w:rPr>
            </w:pPr>
          </w:p>
        </w:tc>
      </w:tr>
      <w:tr w:rsidR="00505DC1" w:rsidRPr="002561E7" w14:paraId="271BF044" w14:textId="77777777" w:rsidTr="00DA5159">
        <w:trPr>
          <w:jc w:val="center"/>
        </w:trPr>
        <w:tc>
          <w:tcPr>
            <w:tcW w:w="236" w:type="pct"/>
          </w:tcPr>
          <w:p w14:paraId="6E348E17"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24</w:t>
            </w:r>
          </w:p>
        </w:tc>
        <w:tc>
          <w:tcPr>
            <w:tcW w:w="2819" w:type="pct"/>
          </w:tcPr>
          <w:p w14:paraId="713C0B8D" w14:textId="30A02D79"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Steel tray – Tee joint</w:t>
            </w:r>
          </w:p>
        </w:tc>
        <w:tc>
          <w:tcPr>
            <w:tcW w:w="1419" w:type="pct"/>
            <w:vAlign w:val="center"/>
          </w:tcPr>
          <w:p w14:paraId="27942286" w14:textId="5653456B"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78FD43B8" w14:textId="050C6E05" w:rsidR="00505DC1" w:rsidRPr="002561E7" w:rsidRDefault="00505DC1" w:rsidP="00DA22F0">
            <w:pPr>
              <w:rPr>
                <w:rFonts w:asciiTheme="minorHAnsi" w:hAnsiTheme="minorHAnsi" w:cstheme="minorHAnsi"/>
                <w:sz w:val="24"/>
                <w:szCs w:val="24"/>
                <w:lang w:eastAsia="en-GB"/>
              </w:rPr>
            </w:pPr>
          </w:p>
        </w:tc>
      </w:tr>
      <w:tr w:rsidR="00505DC1" w:rsidRPr="002561E7" w14:paraId="1532A5DF" w14:textId="77777777" w:rsidTr="00DA5159">
        <w:trPr>
          <w:jc w:val="center"/>
        </w:trPr>
        <w:tc>
          <w:tcPr>
            <w:tcW w:w="236" w:type="pct"/>
          </w:tcPr>
          <w:p w14:paraId="75DD3572"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25</w:t>
            </w:r>
          </w:p>
        </w:tc>
        <w:tc>
          <w:tcPr>
            <w:tcW w:w="2819" w:type="pct"/>
          </w:tcPr>
          <w:p w14:paraId="425840F6" w14:textId="0BFD3AE0"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Steel tray - Gusset bend</w:t>
            </w:r>
          </w:p>
        </w:tc>
        <w:tc>
          <w:tcPr>
            <w:tcW w:w="1419" w:type="pct"/>
            <w:vAlign w:val="center"/>
          </w:tcPr>
          <w:p w14:paraId="4EC10298" w14:textId="539AEF83"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5D8D6A44" w14:textId="236FBAA5" w:rsidR="00505DC1" w:rsidRPr="002561E7" w:rsidRDefault="00505DC1" w:rsidP="00DA22F0">
            <w:pPr>
              <w:rPr>
                <w:rFonts w:asciiTheme="minorHAnsi" w:hAnsiTheme="minorHAnsi" w:cstheme="minorHAnsi"/>
                <w:sz w:val="24"/>
                <w:szCs w:val="24"/>
                <w:lang w:eastAsia="en-GB"/>
              </w:rPr>
            </w:pPr>
          </w:p>
        </w:tc>
      </w:tr>
      <w:tr w:rsidR="00505DC1" w:rsidRPr="002561E7" w14:paraId="04E23BE3" w14:textId="77777777" w:rsidTr="00DA5159">
        <w:trPr>
          <w:jc w:val="center"/>
        </w:trPr>
        <w:tc>
          <w:tcPr>
            <w:tcW w:w="236" w:type="pct"/>
          </w:tcPr>
          <w:p w14:paraId="53121674"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26</w:t>
            </w:r>
          </w:p>
        </w:tc>
        <w:tc>
          <w:tcPr>
            <w:tcW w:w="2819" w:type="pct"/>
          </w:tcPr>
          <w:p w14:paraId="77F4540D" w14:textId="5EDD10EF"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Steel basket – 90-degree angle</w:t>
            </w:r>
          </w:p>
        </w:tc>
        <w:tc>
          <w:tcPr>
            <w:tcW w:w="1419" w:type="pct"/>
            <w:vAlign w:val="center"/>
          </w:tcPr>
          <w:p w14:paraId="734976D9" w14:textId="79E36607"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6461540C" w14:textId="1E3B9786" w:rsidR="00505DC1" w:rsidRPr="002561E7" w:rsidRDefault="00505DC1" w:rsidP="00DA22F0">
            <w:pPr>
              <w:rPr>
                <w:rFonts w:asciiTheme="minorHAnsi" w:hAnsiTheme="minorHAnsi" w:cstheme="minorHAnsi"/>
                <w:sz w:val="24"/>
                <w:szCs w:val="24"/>
                <w:lang w:eastAsia="en-GB"/>
              </w:rPr>
            </w:pPr>
          </w:p>
        </w:tc>
      </w:tr>
      <w:tr w:rsidR="00505DC1" w:rsidRPr="002561E7" w14:paraId="47F09208" w14:textId="77777777" w:rsidTr="00DA5159">
        <w:trPr>
          <w:jc w:val="center"/>
        </w:trPr>
        <w:tc>
          <w:tcPr>
            <w:tcW w:w="236" w:type="pct"/>
          </w:tcPr>
          <w:p w14:paraId="762019AD" w14:textId="77777777" w:rsidR="00505DC1" w:rsidRPr="002561E7" w:rsidRDefault="00505DC1" w:rsidP="00DA22F0">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27</w:t>
            </w:r>
          </w:p>
        </w:tc>
        <w:tc>
          <w:tcPr>
            <w:tcW w:w="2819" w:type="pct"/>
          </w:tcPr>
          <w:p w14:paraId="4885F41D" w14:textId="0CC85488"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Steel basket – Tee joint</w:t>
            </w:r>
          </w:p>
        </w:tc>
        <w:tc>
          <w:tcPr>
            <w:tcW w:w="1419" w:type="pct"/>
            <w:vAlign w:val="center"/>
          </w:tcPr>
          <w:p w14:paraId="55F2D686" w14:textId="23CE1AE6"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S2.3, PO2</w:t>
            </w:r>
          </w:p>
        </w:tc>
        <w:tc>
          <w:tcPr>
            <w:tcW w:w="525" w:type="pct"/>
          </w:tcPr>
          <w:p w14:paraId="601CB249" w14:textId="3A45EC4E" w:rsidR="00505DC1" w:rsidRPr="002561E7" w:rsidRDefault="00505DC1" w:rsidP="00DA22F0">
            <w:pPr>
              <w:rPr>
                <w:rFonts w:asciiTheme="minorHAnsi" w:hAnsiTheme="minorHAnsi" w:cstheme="minorHAnsi"/>
                <w:sz w:val="24"/>
                <w:szCs w:val="24"/>
                <w:lang w:eastAsia="en-GB"/>
              </w:rPr>
            </w:pPr>
          </w:p>
        </w:tc>
      </w:tr>
      <w:tr w:rsidR="00505DC1" w:rsidRPr="002561E7" w14:paraId="01727206" w14:textId="77777777" w:rsidTr="00DA5159">
        <w:trPr>
          <w:jc w:val="center"/>
        </w:trPr>
        <w:tc>
          <w:tcPr>
            <w:tcW w:w="236" w:type="pct"/>
          </w:tcPr>
          <w:p w14:paraId="6AA771C4"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28</w:t>
            </w:r>
          </w:p>
        </w:tc>
        <w:tc>
          <w:tcPr>
            <w:tcW w:w="2819" w:type="pct"/>
          </w:tcPr>
          <w:p w14:paraId="34C457CD" w14:textId="7C5F9EDF"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PVC/SWA on steel tray – Sub-main supply</w:t>
            </w:r>
          </w:p>
        </w:tc>
        <w:tc>
          <w:tcPr>
            <w:tcW w:w="1419" w:type="pct"/>
            <w:vAlign w:val="center"/>
          </w:tcPr>
          <w:p w14:paraId="6B692704" w14:textId="34EAA2E0" w:rsidR="00505DC1" w:rsidRPr="002561E7" w:rsidRDefault="00505DC1" w:rsidP="00DA22F0">
            <w:pPr>
              <w:rPr>
                <w:rFonts w:asciiTheme="minorHAnsi" w:hAnsiTheme="minorHAnsi" w:cstheme="minorHAnsi"/>
                <w:b/>
                <w:bCs/>
                <w:sz w:val="24"/>
                <w:szCs w:val="24"/>
                <w:lang w:eastAsia="en-GB"/>
              </w:rPr>
            </w:pPr>
            <w:r w:rsidRPr="002561E7">
              <w:rPr>
                <w:rFonts w:asciiTheme="minorHAnsi" w:hAnsiTheme="minorHAnsi" w:cstheme="minorHAnsi"/>
                <w:sz w:val="24"/>
                <w:szCs w:val="24"/>
              </w:rPr>
              <w:t>S2.3, PO2</w:t>
            </w:r>
          </w:p>
        </w:tc>
        <w:tc>
          <w:tcPr>
            <w:tcW w:w="525" w:type="pct"/>
          </w:tcPr>
          <w:p w14:paraId="3C0AB299" w14:textId="6C135DFB" w:rsidR="00505DC1" w:rsidRPr="002561E7" w:rsidRDefault="00505DC1" w:rsidP="00A834AD">
            <w:pPr>
              <w:rPr>
                <w:rFonts w:asciiTheme="minorHAnsi" w:hAnsiTheme="minorHAnsi" w:cstheme="minorHAnsi"/>
                <w:sz w:val="24"/>
                <w:szCs w:val="24"/>
                <w:lang w:eastAsia="en-GB"/>
              </w:rPr>
            </w:pPr>
          </w:p>
        </w:tc>
      </w:tr>
      <w:tr w:rsidR="00505DC1" w:rsidRPr="002561E7" w14:paraId="256CDB92" w14:textId="77777777" w:rsidTr="00DA5159">
        <w:trPr>
          <w:jc w:val="center"/>
        </w:trPr>
        <w:tc>
          <w:tcPr>
            <w:tcW w:w="236" w:type="pct"/>
          </w:tcPr>
          <w:p w14:paraId="1E8D0CE0"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29</w:t>
            </w:r>
          </w:p>
        </w:tc>
        <w:tc>
          <w:tcPr>
            <w:tcW w:w="2819" w:type="pct"/>
          </w:tcPr>
          <w:p w14:paraId="2433A5CD" w14:textId="53B4B928"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Earthing and bonding</w:t>
            </w:r>
          </w:p>
        </w:tc>
        <w:tc>
          <w:tcPr>
            <w:tcW w:w="1419" w:type="pct"/>
            <w:vAlign w:val="center"/>
          </w:tcPr>
          <w:p w14:paraId="6C6C5FD5" w14:textId="012A36F0" w:rsidR="00505DC1" w:rsidRPr="002561E7" w:rsidRDefault="00505DC1" w:rsidP="00CB3E44">
            <w:pPr>
              <w:rPr>
                <w:rFonts w:asciiTheme="minorHAnsi" w:hAnsiTheme="minorHAnsi" w:cstheme="minorHAnsi"/>
                <w:sz w:val="24"/>
                <w:szCs w:val="24"/>
                <w:lang w:eastAsia="en-GB"/>
              </w:rPr>
            </w:pPr>
            <w:r w:rsidRPr="002561E7">
              <w:rPr>
                <w:rFonts w:asciiTheme="minorHAnsi" w:hAnsiTheme="minorHAnsi" w:cstheme="minorHAnsi"/>
                <w:sz w:val="24"/>
                <w:szCs w:val="24"/>
              </w:rPr>
              <w:t>S3.3, PO2, PO3</w:t>
            </w:r>
          </w:p>
        </w:tc>
        <w:tc>
          <w:tcPr>
            <w:tcW w:w="525" w:type="pct"/>
          </w:tcPr>
          <w:p w14:paraId="14A552F9" w14:textId="04CFED96" w:rsidR="00505DC1" w:rsidRPr="002561E7" w:rsidRDefault="00505DC1" w:rsidP="00A834AD">
            <w:pPr>
              <w:rPr>
                <w:rFonts w:asciiTheme="minorHAnsi" w:hAnsiTheme="minorHAnsi" w:cstheme="minorHAnsi"/>
                <w:sz w:val="24"/>
                <w:szCs w:val="24"/>
                <w:lang w:eastAsia="en-GB"/>
              </w:rPr>
            </w:pPr>
          </w:p>
        </w:tc>
      </w:tr>
      <w:tr w:rsidR="00505DC1" w:rsidRPr="002561E7" w14:paraId="0A77B03E" w14:textId="77777777" w:rsidTr="00DA5159">
        <w:trPr>
          <w:jc w:val="center"/>
        </w:trPr>
        <w:tc>
          <w:tcPr>
            <w:tcW w:w="236" w:type="pct"/>
          </w:tcPr>
          <w:p w14:paraId="5C3043F5"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30</w:t>
            </w:r>
          </w:p>
        </w:tc>
        <w:tc>
          <w:tcPr>
            <w:tcW w:w="2819" w:type="pct"/>
          </w:tcPr>
          <w:p w14:paraId="42ABF8A1" w14:textId="69954439"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Data cable installation</w:t>
            </w:r>
          </w:p>
        </w:tc>
        <w:tc>
          <w:tcPr>
            <w:tcW w:w="1419" w:type="pct"/>
            <w:vAlign w:val="center"/>
          </w:tcPr>
          <w:p w14:paraId="5A6DFE2C" w14:textId="032A19BE" w:rsidR="00505DC1" w:rsidRPr="002561E7" w:rsidRDefault="00505DC1" w:rsidP="00CB3E44">
            <w:pPr>
              <w:rPr>
                <w:rFonts w:asciiTheme="minorHAnsi" w:hAnsiTheme="minorHAnsi" w:cstheme="minorHAnsi"/>
                <w:sz w:val="24"/>
                <w:szCs w:val="24"/>
                <w:lang w:eastAsia="en-GB"/>
              </w:rPr>
            </w:pPr>
            <w:r w:rsidRPr="002561E7">
              <w:rPr>
                <w:rFonts w:asciiTheme="minorHAnsi" w:hAnsiTheme="minorHAnsi" w:cstheme="minorHAnsi"/>
                <w:sz w:val="24"/>
                <w:szCs w:val="24"/>
              </w:rPr>
              <w:t>PO2</w:t>
            </w:r>
          </w:p>
        </w:tc>
        <w:tc>
          <w:tcPr>
            <w:tcW w:w="525" w:type="pct"/>
          </w:tcPr>
          <w:p w14:paraId="48BCB4FA" w14:textId="4971A5D4" w:rsidR="00505DC1" w:rsidRPr="002561E7" w:rsidRDefault="00505DC1" w:rsidP="00A834AD">
            <w:pPr>
              <w:rPr>
                <w:rFonts w:asciiTheme="minorHAnsi" w:hAnsiTheme="minorHAnsi" w:cstheme="minorHAnsi"/>
                <w:sz w:val="24"/>
                <w:szCs w:val="24"/>
                <w:lang w:eastAsia="en-GB"/>
              </w:rPr>
            </w:pPr>
          </w:p>
        </w:tc>
      </w:tr>
      <w:tr w:rsidR="00505DC1" w:rsidRPr="002561E7" w14:paraId="7B26E5FA" w14:textId="77777777" w:rsidTr="00DA5159">
        <w:trPr>
          <w:jc w:val="center"/>
        </w:trPr>
        <w:tc>
          <w:tcPr>
            <w:tcW w:w="236" w:type="pct"/>
          </w:tcPr>
          <w:p w14:paraId="2CB0F0B3"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31</w:t>
            </w:r>
          </w:p>
        </w:tc>
        <w:tc>
          <w:tcPr>
            <w:tcW w:w="2819" w:type="pct"/>
          </w:tcPr>
          <w:p w14:paraId="1B0EC305" w14:textId="7B5EDD6D"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Inspection and testing – Initial verification</w:t>
            </w:r>
          </w:p>
        </w:tc>
        <w:tc>
          <w:tcPr>
            <w:tcW w:w="1419" w:type="pct"/>
            <w:vAlign w:val="center"/>
          </w:tcPr>
          <w:p w14:paraId="205C4EF1" w14:textId="465D2D84"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S3.1, S3.2, S3.3, S3.5, PO3</w:t>
            </w:r>
          </w:p>
        </w:tc>
        <w:tc>
          <w:tcPr>
            <w:tcW w:w="525" w:type="pct"/>
          </w:tcPr>
          <w:p w14:paraId="104D28E7" w14:textId="479A6272" w:rsidR="00505DC1" w:rsidRPr="002561E7" w:rsidRDefault="00505DC1" w:rsidP="00A834AD">
            <w:pPr>
              <w:rPr>
                <w:rFonts w:asciiTheme="minorHAnsi" w:hAnsiTheme="minorHAnsi" w:cstheme="minorHAnsi"/>
                <w:sz w:val="24"/>
                <w:szCs w:val="24"/>
                <w:lang w:eastAsia="en-GB"/>
              </w:rPr>
            </w:pPr>
          </w:p>
        </w:tc>
      </w:tr>
      <w:tr w:rsidR="00505DC1" w:rsidRPr="002561E7" w14:paraId="5953EC32" w14:textId="77777777" w:rsidTr="00DA5159">
        <w:trPr>
          <w:jc w:val="center"/>
        </w:trPr>
        <w:tc>
          <w:tcPr>
            <w:tcW w:w="236" w:type="pct"/>
          </w:tcPr>
          <w:p w14:paraId="1E51B3A4"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32</w:t>
            </w:r>
          </w:p>
        </w:tc>
        <w:tc>
          <w:tcPr>
            <w:tcW w:w="2819" w:type="pct"/>
          </w:tcPr>
          <w:p w14:paraId="3F654BF5" w14:textId="016187BA"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Inspection and testing – Fault finding</w:t>
            </w:r>
          </w:p>
        </w:tc>
        <w:tc>
          <w:tcPr>
            <w:tcW w:w="1419" w:type="pct"/>
            <w:vAlign w:val="center"/>
          </w:tcPr>
          <w:p w14:paraId="2C1FC461" w14:textId="30A8AB0E"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PO3, S4.8, S4.9</w:t>
            </w:r>
          </w:p>
        </w:tc>
        <w:tc>
          <w:tcPr>
            <w:tcW w:w="525" w:type="pct"/>
          </w:tcPr>
          <w:p w14:paraId="59BD96ED" w14:textId="346F11E7" w:rsidR="00505DC1" w:rsidRPr="002561E7" w:rsidRDefault="00505DC1" w:rsidP="00A834AD">
            <w:pPr>
              <w:rPr>
                <w:rFonts w:asciiTheme="minorHAnsi" w:hAnsiTheme="minorHAnsi" w:cstheme="minorHAnsi"/>
                <w:sz w:val="24"/>
                <w:szCs w:val="24"/>
                <w:lang w:eastAsia="en-GB"/>
              </w:rPr>
            </w:pPr>
          </w:p>
        </w:tc>
      </w:tr>
      <w:tr w:rsidR="00505DC1" w:rsidRPr="002561E7" w14:paraId="715188E3" w14:textId="77777777" w:rsidTr="00DA5159">
        <w:trPr>
          <w:jc w:val="center"/>
        </w:trPr>
        <w:tc>
          <w:tcPr>
            <w:tcW w:w="236" w:type="pct"/>
          </w:tcPr>
          <w:p w14:paraId="03991BCD" w14:textId="77777777" w:rsidR="00505DC1" w:rsidRPr="002561E7" w:rsidRDefault="00505DC1" w:rsidP="00A834AD">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33</w:t>
            </w:r>
          </w:p>
        </w:tc>
        <w:tc>
          <w:tcPr>
            <w:tcW w:w="2819" w:type="pct"/>
          </w:tcPr>
          <w:p w14:paraId="23CC2E96" w14:textId="4AE3BD74" w:rsidR="00505DC1" w:rsidRPr="002561E7" w:rsidRDefault="00505DC1" w:rsidP="00A834AD">
            <w:pPr>
              <w:rPr>
                <w:rFonts w:asciiTheme="minorHAnsi" w:hAnsiTheme="minorHAnsi" w:cstheme="minorHAnsi"/>
                <w:sz w:val="24"/>
                <w:szCs w:val="24"/>
                <w:lang w:eastAsia="en-GB"/>
              </w:rPr>
            </w:pPr>
            <w:r w:rsidRPr="002561E7">
              <w:rPr>
                <w:rFonts w:asciiTheme="minorHAnsi" w:hAnsiTheme="minorHAnsi" w:cstheme="minorHAnsi"/>
                <w:sz w:val="24"/>
                <w:szCs w:val="24"/>
                <w:lang w:eastAsia="en-GB"/>
              </w:rPr>
              <w:t>Composite installation</w:t>
            </w:r>
          </w:p>
        </w:tc>
        <w:tc>
          <w:tcPr>
            <w:tcW w:w="1419" w:type="pct"/>
            <w:vAlign w:val="center"/>
          </w:tcPr>
          <w:p w14:paraId="6B240349" w14:textId="79FAB75E" w:rsidR="00505DC1" w:rsidRPr="002561E7" w:rsidRDefault="00505DC1" w:rsidP="00DA22F0">
            <w:pPr>
              <w:rPr>
                <w:rFonts w:asciiTheme="minorHAnsi" w:hAnsiTheme="minorHAnsi" w:cstheme="minorHAnsi"/>
                <w:sz w:val="24"/>
                <w:szCs w:val="24"/>
                <w:lang w:eastAsia="en-GB"/>
              </w:rPr>
            </w:pPr>
            <w:r w:rsidRPr="002561E7">
              <w:rPr>
                <w:rFonts w:asciiTheme="minorHAnsi" w:hAnsiTheme="minorHAnsi" w:cstheme="minorHAnsi"/>
                <w:sz w:val="24"/>
                <w:szCs w:val="24"/>
              </w:rPr>
              <w:t>PO2, PO3</w:t>
            </w:r>
          </w:p>
        </w:tc>
        <w:tc>
          <w:tcPr>
            <w:tcW w:w="525" w:type="pct"/>
          </w:tcPr>
          <w:p w14:paraId="5F9EFCB5" w14:textId="5E74F36F" w:rsidR="00505DC1" w:rsidRPr="002561E7" w:rsidRDefault="00505DC1" w:rsidP="00A834AD">
            <w:pPr>
              <w:rPr>
                <w:rFonts w:asciiTheme="minorHAnsi" w:hAnsiTheme="minorHAnsi" w:cstheme="minorHAnsi"/>
                <w:sz w:val="24"/>
                <w:szCs w:val="24"/>
                <w:lang w:eastAsia="en-GB"/>
              </w:rPr>
            </w:pPr>
          </w:p>
        </w:tc>
      </w:tr>
    </w:tbl>
    <w:p w14:paraId="208D5074" w14:textId="77777777" w:rsidR="0038468E" w:rsidRPr="002561E7" w:rsidRDefault="0038468E" w:rsidP="16D25845">
      <w:pPr>
        <w:spacing w:before="299" w:after="299"/>
        <w:rPr>
          <w:rFonts w:asciiTheme="minorHAnsi" w:eastAsia="Arial" w:hAnsiTheme="minorHAnsi" w:cstheme="minorHAnsi"/>
          <w:b/>
          <w:bCs/>
        </w:rPr>
      </w:pPr>
    </w:p>
    <w:p w14:paraId="004AC388" w14:textId="77777777" w:rsidR="0038468E" w:rsidRPr="002561E7" w:rsidRDefault="0038468E">
      <w:pPr>
        <w:rPr>
          <w:rFonts w:asciiTheme="minorHAnsi" w:eastAsia="Arial" w:hAnsiTheme="minorHAnsi" w:cstheme="minorHAnsi"/>
          <w:b/>
          <w:bCs/>
        </w:rPr>
      </w:pPr>
      <w:r w:rsidRPr="002561E7">
        <w:rPr>
          <w:rFonts w:asciiTheme="minorHAnsi" w:eastAsia="Arial" w:hAnsiTheme="minorHAnsi" w:cstheme="minorHAnsi"/>
          <w:b/>
          <w:bCs/>
        </w:rPr>
        <w:br w:type="page"/>
      </w:r>
    </w:p>
    <w:p w14:paraId="3CB4446C" w14:textId="68542CE2" w:rsidR="005D6DB8" w:rsidRPr="002561E7" w:rsidRDefault="00CB3E44" w:rsidP="00C8028F">
      <w:pPr>
        <w:pStyle w:val="Heading2"/>
        <w:rPr>
          <w:rFonts w:eastAsia="Arial"/>
        </w:rPr>
      </w:pPr>
      <w:bookmarkStart w:id="0" w:name="_Toc212626927"/>
      <w:r w:rsidRPr="002561E7">
        <w:rPr>
          <w:rFonts w:eastAsia="Arial"/>
        </w:rPr>
        <w:lastRenderedPageBreak/>
        <w:t>I</w:t>
      </w:r>
      <w:r w:rsidR="005D6DB8" w:rsidRPr="002561E7">
        <w:rPr>
          <w:rFonts w:eastAsia="Arial"/>
        </w:rPr>
        <w:t>ntroduction</w:t>
      </w:r>
      <w:bookmarkEnd w:id="0"/>
    </w:p>
    <w:p w14:paraId="359E4D37" w14:textId="1D43ECB0" w:rsidR="2DFE750B" w:rsidRPr="002561E7" w:rsidRDefault="5DEDFE8C" w:rsidP="16D25845">
      <w:pPr>
        <w:spacing w:before="299" w:after="299"/>
        <w:rPr>
          <w:rFonts w:asciiTheme="minorHAnsi" w:hAnsiTheme="minorHAnsi" w:cstheme="minorHAnsi"/>
        </w:rPr>
      </w:pPr>
      <w:r w:rsidRPr="002561E7">
        <w:rPr>
          <w:rFonts w:asciiTheme="minorHAnsi" w:eastAsia="Arial" w:hAnsiTheme="minorHAnsi" w:cstheme="minorHAnsi"/>
          <w:b/>
          <w:bCs/>
        </w:rPr>
        <w:t xml:space="preserve">Tutor </w:t>
      </w:r>
      <w:r w:rsidR="00EF7E76" w:rsidRPr="002561E7">
        <w:rPr>
          <w:rFonts w:asciiTheme="minorHAnsi" w:eastAsia="Arial" w:hAnsiTheme="minorHAnsi" w:cstheme="minorHAnsi"/>
          <w:b/>
          <w:bCs/>
        </w:rPr>
        <w:t>g</w:t>
      </w:r>
      <w:r w:rsidRPr="002561E7">
        <w:rPr>
          <w:rFonts w:asciiTheme="minorHAnsi" w:eastAsia="Arial" w:hAnsiTheme="minorHAnsi" w:cstheme="minorHAnsi"/>
          <w:b/>
          <w:bCs/>
        </w:rPr>
        <w:t>uide: T</w:t>
      </w:r>
      <w:r w:rsidR="00EF7E76" w:rsidRPr="002561E7">
        <w:rPr>
          <w:rFonts w:asciiTheme="minorHAnsi" w:eastAsia="Arial" w:hAnsiTheme="minorHAnsi" w:cstheme="minorHAnsi"/>
          <w:b/>
          <w:bCs/>
        </w:rPr>
        <w:t>-</w:t>
      </w:r>
      <w:r w:rsidRPr="002561E7">
        <w:rPr>
          <w:rFonts w:asciiTheme="minorHAnsi" w:eastAsia="Arial" w:hAnsiTheme="minorHAnsi" w:cstheme="minorHAnsi"/>
          <w:b/>
          <w:bCs/>
        </w:rPr>
        <w:t xml:space="preserve">Level Electrotechnical Engineering </w:t>
      </w:r>
      <w:r w:rsidR="00EF7E76" w:rsidRPr="002561E7">
        <w:rPr>
          <w:rFonts w:asciiTheme="minorHAnsi" w:eastAsia="Arial" w:hAnsiTheme="minorHAnsi" w:cstheme="minorHAnsi"/>
          <w:b/>
          <w:bCs/>
        </w:rPr>
        <w:t>Skills Practice</w:t>
      </w:r>
      <w:r w:rsidRPr="002561E7">
        <w:rPr>
          <w:rFonts w:asciiTheme="minorHAnsi" w:eastAsia="Arial" w:hAnsiTheme="minorHAnsi" w:cstheme="minorHAnsi"/>
          <w:b/>
          <w:bCs/>
        </w:rPr>
        <w:t xml:space="preserve"> Workbook</w:t>
      </w:r>
      <w:r w:rsidR="00EF7E76" w:rsidRPr="002561E7">
        <w:rPr>
          <w:rFonts w:asciiTheme="minorHAnsi" w:eastAsia="Arial" w:hAnsiTheme="minorHAnsi" w:cstheme="minorHAnsi"/>
          <w:b/>
          <w:bCs/>
        </w:rPr>
        <w:t xml:space="preserve"> for Learners</w:t>
      </w:r>
    </w:p>
    <w:p w14:paraId="5AB58E0D" w14:textId="36220CAD" w:rsidR="2DFE750B" w:rsidRPr="002561E7" w:rsidRDefault="5DEDFE8C" w:rsidP="16D25845">
      <w:pPr>
        <w:spacing w:before="240" w:after="240"/>
        <w:rPr>
          <w:rFonts w:asciiTheme="minorHAnsi" w:hAnsiTheme="minorHAnsi" w:cstheme="minorHAnsi"/>
          <w:sz w:val="24"/>
          <w:szCs w:val="24"/>
        </w:rPr>
      </w:pPr>
      <w:r w:rsidRPr="002561E7">
        <w:rPr>
          <w:rFonts w:asciiTheme="minorHAnsi" w:eastAsia="Arial" w:hAnsiTheme="minorHAnsi" w:cstheme="minorHAnsi"/>
          <w:sz w:val="24"/>
          <w:szCs w:val="24"/>
        </w:rPr>
        <w:t xml:space="preserve">This guide is designed to support tutors in delivering and assessing practical tasks within the </w:t>
      </w:r>
      <w:r w:rsidR="00EF7E76" w:rsidRPr="002561E7">
        <w:rPr>
          <w:rFonts w:asciiTheme="minorHAnsi" w:eastAsia="Arial" w:hAnsiTheme="minorHAnsi" w:cstheme="minorHAnsi"/>
          <w:sz w:val="24"/>
          <w:szCs w:val="24"/>
        </w:rPr>
        <w:t>T-Level Electrotechnical Engineering Skills Practice Workbook for Learners</w:t>
      </w:r>
      <w:r w:rsidRPr="002561E7">
        <w:rPr>
          <w:rFonts w:asciiTheme="minorHAnsi" w:eastAsia="Arial" w:hAnsiTheme="minorHAnsi" w:cstheme="minorHAnsi"/>
          <w:sz w:val="24"/>
          <w:szCs w:val="24"/>
        </w:rPr>
        <w:t>. For each task, it outlines expected learner outcomes, potential areas of difficulty, and suggestions for tutor intervention and support.</w:t>
      </w:r>
    </w:p>
    <w:p w14:paraId="6F620D3C" w14:textId="47D6C4F2" w:rsidR="2DFE750B" w:rsidRPr="002561E7" w:rsidRDefault="5DEDFE8C" w:rsidP="16D25845">
      <w:pPr>
        <w:spacing w:before="240" w:after="240"/>
        <w:rPr>
          <w:rFonts w:asciiTheme="minorHAnsi" w:hAnsiTheme="minorHAnsi" w:cstheme="minorHAnsi"/>
        </w:rPr>
      </w:pPr>
      <w:r w:rsidRPr="002561E7">
        <w:rPr>
          <w:rFonts w:asciiTheme="minorHAnsi" w:eastAsia="Arial" w:hAnsiTheme="minorHAnsi" w:cstheme="minorHAnsi"/>
          <w:b/>
          <w:bCs/>
        </w:rPr>
        <w:t xml:space="preserve">General </w:t>
      </w:r>
      <w:r w:rsidR="00D024E9" w:rsidRPr="002561E7">
        <w:rPr>
          <w:rFonts w:asciiTheme="minorHAnsi" w:eastAsia="Arial" w:hAnsiTheme="minorHAnsi" w:cstheme="minorHAnsi"/>
          <w:b/>
          <w:bCs/>
        </w:rPr>
        <w:t>guidance for t</w:t>
      </w:r>
      <w:r w:rsidRPr="002561E7">
        <w:rPr>
          <w:rFonts w:asciiTheme="minorHAnsi" w:eastAsia="Arial" w:hAnsiTheme="minorHAnsi" w:cstheme="minorHAnsi"/>
          <w:b/>
          <w:bCs/>
        </w:rPr>
        <w:t>utors:</w:t>
      </w:r>
    </w:p>
    <w:p w14:paraId="24585D12" w14:textId="7613C845" w:rsidR="00D06827" w:rsidRPr="002561E7" w:rsidRDefault="00D06827" w:rsidP="00D36C71">
      <w:pPr>
        <w:pStyle w:val="ListParagraph"/>
        <w:numPr>
          <w:ilvl w:val="0"/>
          <w:numId w:val="1"/>
        </w:numPr>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and </w:t>
      </w:r>
      <w:r w:rsidR="00D024E9" w:rsidRPr="002561E7">
        <w:rPr>
          <w:rFonts w:asciiTheme="minorHAnsi" w:eastAsia="Arial" w:hAnsiTheme="minorHAnsi" w:cstheme="minorHAnsi"/>
          <w:b/>
          <w:bCs/>
          <w:sz w:val="24"/>
          <w:szCs w:val="24"/>
        </w:rPr>
        <w:t>s</w:t>
      </w:r>
      <w:r w:rsidRPr="002561E7">
        <w:rPr>
          <w:rFonts w:asciiTheme="minorHAnsi" w:eastAsia="Arial" w:hAnsiTheme="minorHAnsi" w:cstheme="minorHAnsi"/>
          <w:b/>
          <w:bCs/>
          <w:sz w:val="24"/>
          <w:szCs w:val="24"/>
        </w:rPr>
        <w:t>upervise</w:t>
      </w:r>
      <w:r w:rsidRPr="002561E7">
        <w:rPr>
          <w:rFonts w:asciiTheme="minorHAnsi" w:eastAsia="Arial" w:hAnsiTheme="minorHAnsi" w:cstheme="minorHAnsi"/>
          <w:sz w:val="24"/>
          <w:szCs w:val="24"/>
        </w:rPr>
        <w:t>: Always demonstrate safe practices before learners attempt tasks. Maintain vigilant supervision, especially during tasks involving electrical work, tools and machinery.</w:t>
      </w:r>
    </w:p>
    <w:p w14:paraId="03195E50" w14:textId="74CAB048" w:rsidR="2DFE750B" w:rsidRPr="002561E7" w:rsidRDefault="5DEDFE8C"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Encourage independent learning:</w:t>
      </w:r>
      <w:r w:rsidRPr="002561E7">
        <w:rPr>
          <w:rFonts w:asciiTheme="minorHAnsi" w:eastAsia="Arial" w:hAnsiTheme="minorHAnsi" w:cstheme="minorHAnsi"/>
          <w:sz w:val="24"/>
          <w:szCs w:val="24"/>
        </w:rPr>
        <w:t xml:space="preserve"> </w:t>
      </w:r>
      <w:r w:rsidR="002E1C10" w:rsidRPr="002561E7">
        <w:rPr>
          <w:rFonts w:asciiTheme="minorHAnsi" w:eastAsia="Arial" w:hAnsiTheme="minorHAnsi" w:cstheme="minorHAnsi"/>
          <w:sz w:val="24"/>
          <w:szCs w:val="24"/>
        </w:rPr>
        <w:t xml:space="preserve">Encourage learners to research and </w:t>
      </w:r>
      <w:r w:rsidR="00CF0EE4" w:rsidRPr="002561E7">
        <w:rPr>
          <w:rFonts w:asciiTheme="minorHAnsi" w:eastAsia="Arial" w:hAnsiTheme="minorHAnsi" w:cstheme="minorHAnsi"/>
          <w:sz w:val="24"/>
          <w:szCs w:val="24"/>
        </w:rPr>
        <w:t>solve problems</w:t>
      </w:r>
      <w:r w:rsidR="002E1C10" w:rsidRPr="002561E7">
        <w:rPr>
          <w:rFonts w:asciiTheme="minorHAnsi" w:eastAsia="Arial" w:hAnsiTheme="minorHAnsi" w:cstheme="minorHAnsi"/>
          <w:sz w:val="24"/>
          <w:szCs w:val="24"/>
        </w:rPr>
        <w:t xml:space="preserve"> independently while providing guidance</w:t>
      </w:r>
      <w:r w:rsidRPr="002561E7">
        <w:rPr>
          <w:rFonts w:asciiTheme="minorHAnsi" w:eastAsia="Arial" w:hAnsiTheme="minorHAnsi" w:cstheme="minorHAnsi"/>
          <w:sz w:val="24"/>
          <w:szCs w:val="24"/>
        </w:rPr>
        <w:t>.</w:t>
      </w:r>
    </w:p>
    <w:p w14:paraId="4FE77151" w14:textId="75F70B56" w:rsidR="2DFE750B" w:rsidRPr="002561E7" w:rsidRDefault="5DEDFE8C"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Promote a safety-first culture:</w:t>
      </w:r>
      <w:r w:rsidRPr="002561E7">
        <w:rPr>
          <w:rFonts w:asciiTheme="minorHAnsi" w:eastAsia="Arial" w:hAnsiTheme="minorHAnsi" w:cstheme="minorHAnsi"/>
          <w:sz w:val="24"/>
          <w:szCs w:val="24"/>
        </w:rPr>
        <w:t xml:space="preserve"> </w:t>
      </w:r>
      <w:r w:rsidR="00C71915" w:rsidRPr="002561E7">
        <w:rPr>
          <w:rFonts w:asciiTheme="minorHAnsi" w:eastAsia="Arial" w:hAnsiTheme="minorHAnsi" w:cstheme="minorHAnsi"/>
          <w:sz w:val="24"/>
          <w:szCs w:val="24"/>
        </w:rPr>
        <w:t>Emphasise</w:t>
      </w:r>
      <w:r w:rsidRPr="002561E7">
        <w:rPr>
          <w:rFonts w:asciiTheme="minorHAnsi" w:eastAsia="Arial" w:hAnsiTheme="minorHAnsi" w:cstheme="minorHAnsi"/>
          <w:sz w:val="24"/>
          <w:szCs w:val="24"/>
        </w:rPr>
        <w:t xml:space="preserve"> the importance of health and safety throughout all practical tasks. This is paramount in electrotechnical engineering.</w:t>
      </w:r>
    </w:p>
    <w:p w14:paraId="6C509DF5" w14:textId="434C64AB" w:rsidR="2DFE750B" w:rsidRPr="002561E7" w:rsidRDefault="5DEDFE8C"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Facilitate peer learning:</w:t>
      </w:r>
      <w:r w:rsidRPr="002561E7">
        <w:rPr>
          <w:rFonts w:asciiTheme="minorHAnsi" w:eastAsia="Arial" w:hAnsiTheme="minorHAnsi" w:cstheme="minorHAnsi"/>
          <w:sz w:val="24"/>
          <w:szCs w:val="24"/>
        </w:rPr>
        <w:t xml:space="preserve"> Encourage learners to collaborate, discuss, and learn from each other's experiences and approaches.</w:t>
      </w:r>
    </w:p>
    <w:p w14:paraId="23D1FCBC" w14:textId="6950C87A" w:rsidR="2DFE750B" w:rsidRPr="002561E7" w:rsidRDefault="5DEDFE8C"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 timely and constructive feedback:</w:t>
      </w:r>
      <w:r w:rsidRPr="002561E7">
        <w:rPr>
          <w:rFonts w:asciiTheme="minorHAnsi" w:eastAsia="Arial" w:hAnsiTheme="minorHAnsi" w:cstheme="minorHAnsi"/>
          <w:sz w:val="24"/>
          <w:szCs w:val="24"/>
        </w:rPr>
        <w:t xml:space="preserve"> Regular, specific, and actionable feedback will help learners identify areas for improvement and reinforce correct practices.</w:t>
      </w:r>
    </w:p>
    <w:p w14:paraId="25661B25" w14:textId="77777777" w:rsidR="00D06827" w:rsidRPr="002561E7" w:rsidRDefault="00D06827" w:rsidP="00D36C71">
      <w:pPr>
        <w:pStyle w:val="ListParagraph"/>
        <w:numPr>
          <w:ilvl w:val="0"/>
          <w:numId w:val="1"/>
        </w:numPr>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Repetition:</w:t>
      </w:r>
      <w:r w:rsidRPr="002561E7">
        <w:rPr>
          <w:rFonts w:asciiTheme="minorHAnsi" w:eastAsia="Arial" w:hAnsiTheme="minorHAnsi" w:cstheme="minorHAnsi"/>
          <w:sz w:val="24"/>
          <w:szCs w:val="24"/>
        </w:rPr>
        <w:t xml:space="preserve"> Allow for repetition of tasks where necessary to build confidence and proficiency.</w:t>
      </w:r>
    </w:p>
    <w:p w14:paraId="230E2652" w14:textId="00AA540C" w:rsidR="2DFE750B" w:rsidRPr="002561E7" w:rsidRDefault="00F97604"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Planning</w:t>
      </w:r>
      <w:r w:rsidR="5DEDFE8C" w:rsidRPr="002561E7">
        <w:rPr>
          <w:rFonts w:asciiTheme="minorHAnsi" w:eastAsia="Arial" w:hAnsiTheme="minorHAnsi" w:cstheme="minorHAnsi"/>
          <w:b/>
          <w:bCs/>
          <w:sz w:val="24"/>
          <w:szCs w:val="24"/>
        </w:rPr>
        <w:t>:</w:t>
      </w:r>
      <w:r w:rsidR="5DEDFE8C" w:rsidRPr="002561E7">
        <w:rPr>
          <w:rFonts w:asciiTheme="minorHAnsi" w:eastAsia="Arial" w:hAnsiTheme="minorHAnsi" w:cstheme="minorHAnsi"/>
          <w:sz w:val="24"/>
          <w:szCs w:val="24"/>
        </w:rPr>
        <w:t xml:space="preserve"> Encourage learners to consistently plan their material and equipment needs for each task, fostering good </w:t>
      </w:r>
      <w:r w:rsidR="00C71915" w:rsidRPr="002561E7">
        <w:rPr>
          <w:rFonts w:asciiTheme="minorHAnsi" w:eastAsia="Arial" w:hAnsiTheme="minorHAnsi" w:cstheme="minorHAnsi"/>
          <w:sz w:val="24"/>
          <w:szCs w:val="24"/>
        </w:rPr>
        <w:t>organisational</w:t>
      </w:r>
      <w:r w:rsidR="5DEDFE8C" w:rsidRPr="002561E7">
        <w:rPr>
          <w:rFonts w:asciiTheme="minorHAnsi" w:eastAsia="Arial" w:hAnsiTheme="minorHAnsi" w:cstheme="minorHAnsi"/>
          <w:sz w:val="24"/>
          <w:szCs w:val="24"/>
        </w:rPr>
        <w:t xml:space="preserve"> habits.</w:t>
      </w:r>
    </w:p>
    <w:p w14:paraId="7D66676B" w14:textId="4CF60E61" w:rsidR="00D06827" w:rsidRPr="002561E7" w:rsidRDefault="00D06827" w:rsidP="00D36C71">
      <w:pPr>
        <w:pStyle w:val="ListParagraph"/>
        <w:numPr>
          <w:ilvl w:val="0"/>
          <w:numId w:val="1"/>
        </w:numPr>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Learner </w:t>
      </w:r>
      <w:r w:rsidR="00D024E9"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eflection: </w:t>
      </w:r>
      <w:r w:rsidRPr="002561E7">
        <w:rPr>
          <w:rFonts w:asciiTheme="minorHAnsi" w:eastAsia="Arial" w:hAnsiTheme="minorHAnsi" w:cstheme="minorHAnsi"/>
          <w:sz w:val="24"/>
          <w:szCs w:val="24"/>
        </w:rPr>
        <w:t xml:space="preserve">Encourage learners to complete the </w:t>
      </w:r>
      <w:r w:rsidR="00DE12EA"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Learner reflection</w:t>
      </w:r>
      <w:r w:rsidR="00DE12EA"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section after each task to promote self-assessment and identify areas where they require more guidance.</w:t>
      </w:r>
    </w:p>
    <w:p w14:paraId="5C9A66CF" w14:textId="77777777" w:rsidR="00D06827" w:rsidRPr="002561E7" w:rsidRDefault="00D06827" w:rsidP="00D36C71">
      <w:pPr>
        <w:pStyle w:val="ListParagraph"/>
        <w:numPr>
          <w:ilvl w:val="0"/>
          <w:numId w:val="1"/>
        </w:numPr>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Documentation:</w:t>
      </w:r>
      <w:r w:rsidRPr="002561E7">
        <w:rPr>
          <w:rFonts w:asciiTheme="minorHAnsi" w:eastAsia="Arial" w:hAnsiTheme="minorHAnsi" w:cstheme="minorHAnsi"/>
          <w:sz w:val="24"/>
          <w:szCs w:val="24"/>
        </w:rPr>
        <w:t xml:space="preserve"> Ensure learners accurately complete all required documentation (e.g., tool/material lists, risk assessments, method statements, certificates) as specified in each task.</w:t>
      </w:r>
    </w:p>
    <w:p w14:paraId="2A67059E" w14:textId="204B13DA" w:rsidR="00D06827" w:rsidRPr="002561E7" w:rsidRDefault="00D06827" w:rsidP="00D36C71">
      <w:pPr>
        <w:pStyle w:val="ListParagraph"/>
        <w:numPr>
          <w:ilvl w:val="0"/>
          <w:numId w:val="1"/>
        </w:numPr>
        <w:ind w:left="426" w:hanging="426"/>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Time </w:t>
      </w:r>
      <w:r w:rsidR="00D024E9" w:rsidRPr="002561E7">
        <w:rPr>
          <w:rFonts w:asciiTheme="minorHAnsi" w:eastAsia="Arial" w:hAnsiTheme="minorHAnsi" w:cstheme="minorHAnsi"/>
          <w:b/>
          <w:bCs/>
          <w:sz w:val="24"/>
          <w:szCs w:val="24"/>
        </w:rPr>
        <w:t>m</w:t>
      </w:r>
      <w:r w:rsidRPr="002561E7">
        <w:rPr>
          <w:rFonts w:asciiTheme="minorHAnsi" w:eastAsia="Arial" w:hAnsiTheme="minorHAnsi" w:cstheme="minorHAnsi"/>
          <w:b/>
          <w:bCs/>
          <w:sz w:val="24"/>
          <w:szCs w:val="24"/>
        </w:rPr>
        <w:t>anagement:</w:t>
      </w:r>
      <w:r w:rsidRPr="002561E7">
        <w:rPr>
          <w:rFonts w:asciiTheme="minorHAnsi" w:eastAsia="Arial" w:hAnsiTheme="minorHAnsi" w:cstheme="minorHAnsi"/>
          <w:sz w:val="24"/>
          <w:szCs w:val="24"/>
        </w:rPr>
        <w:t xml:space="preserve"> Guide learners in managing their time effectively to complete tasks within the suggested target times, simulating real-world project constraints</w:t>
      </w:r>
      <w:r w:rsidRPr="002561E7">
        <w:rPr>
          <w:rFonts w:asciiTheme="minorHAnsi" w:eastAsia="Arial" w:hAnsiTheme="minorHAnsi" w:cstheme="minorHAnsi"/>
          <w:b/>
          <w:bCs/>
          <w:sz w:val="24"/>
          <w:szCs w:val="24"/>
        </w:rPr>
        <w:t>.</w:t>
      </w:r>
    </w:p>
    <w:p w14:paraId="0BAAD917" w14:textId="3D4E75D2" w:rsidR="2DFE750B" w:rsidRPr="002561E7" w:rsidRDefault="5DEDFE8C" w:rsidP="00D36C71">
      <w:pPr>
        <w:pStyle w:val="ListParagraph"/>
        <w:numPr>
          <w:ilvl w:val="0"/>
          <w:numId w:val="1"/>
        </w:numPr>
        <w:spacing w:before="240" w:after="240"/>
        <w:ind w:left="426" w:hanging="426"/>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Relate to BS 7671 and IET </w:t>
      </w:r>
      <w:r w:rsidR="00D024E9" w:rsidRPr="002561E7">
        <w:rPr>
          <w:rFonts w:asciiTheme="minorHAnsi" w:eastAsia="Arial" w:hAnsiTheme="minorHAnsi" w:cstheme="minorHAnsi"/>
          <w:b/>
          <w:bCs/>
          <w:sz w:val="24"/>
          <w:szCs w:val="24"/>
        </w:rPr>
        <w:t>g</w:t>
      </w:r>
      <w:r w:rsidRPr="002561E7">
        <w:rPr>
          <w:rFonts w:asciiTheme="minorHAnsi" w:eastAsia="Arial" w:hAnsiTheme="minorHAnsi" w:cstheme="minorHAnsi"/>
          <w:b/>
          <w:bCs/>
          <w:sz w:val="24"/>
          <w:szCs w:val="24"/>
        </w:rPr>
        <w:t xml:space="preserve">uidance </w:t>
      </w:r>
      <w:r w:rsidR="00D024E9" w:rsidRPr="002561E7">
        <w:rPr>
          <w:rFonts w:asciiTheme="minorHAnsi" w:eastAsia="Arial" w:hAnsiTheme="minorHAnsi" w:cstheme="minorHAnsi"/>
          <w:b/>
          <w:bCs/>
          <w:sz w:val="24"/>
          <w:szCs w:val="24"/>
        </w:rPr>
        <w:t>n</w:t>
      </w:r>
      <w:r w:rsidRPr="002561E7">
        <w:rPr>
          <w:rFonts w:asciiTheme="minorHAnsi" w:eastAsia="Arial" w:hAnsiTheme="minorHAnsi" w:cstheme="minorHAnsi"/>
          <w:b/>
          <w:bCs/>
          <w:sz w:val="24"/>
          <w:szCs w:val="24"/>
        </w:rPr>
        <w:t>otes:</w:t>
      </w:r>
      <w:r w:rsidRPr="002561E7">
        <w:rPr>
          <w:rFonts w:asciiTheme="minorHAnsi" w:eastAsia="Arial" w:hAnsiTheme="minorHAnsi" w:cstheme="minorHAnsi"/>
          <w:sz w:val="24"/>
          <w:szCs w:val="24"/>
        </w:rPr>
        <w:t xml:space="preserve"> Continuous</w:t>
      </w:r>
      <w:r w:rsidR="00F668BD" w:rsidRPr="002561E7">
        <w:rPr>
          <w:rFonts w:asciiTheme="minorHAnsi" w:eastAsia="Arial" w:hAnsiTheme="minorHAnsi" w:cstheme="minorHAnsi"/>
          <w:sz w:val="24"/>
          <w:szCs w:val="24"/>
        </w:rPr>
        <w:t xml:space="preserve"> r</w:t>
      </w:r>
      <w:r w:rsidRPr="002561E7">
        <w:rPr>
          <w:rFonts w:asciiTheme="minorHAnsi" w:eastAsia="Arial" w:hAnsiTheme="minorHAnsi" w:cstheme="minorHAnsi"/>
          <w:sz w:val="24"/>
          <w:szCs w:val="24"/>
        </w:rPr>
        <w:t>efer</w:t>
      </w:r>
      <w:r w:rsidR="00F668BD" w:rsidRPr="002561E7">
        <w:rPr>
          <w:rFonts w:asciiTheme="minorHAnsi" w:eastAsia="Arial" w:hAnsiTheme="minorHAnsi" w:cstheme="minorHAnsi"/>
          <w:sz w:val="24"/>
          <w:szCs w:val="24"/>
        </w:rPr>
        <w:t>ence</w:t>
      </w:r>
      <w:r w:rsidRPr="002561E7">
        <w:rPr>
          <w:rFonts w:asciiTheme="minorHAnsi" w:eastAsia="Arial" w:hAnsiTheme="minorHAnsi" w:cstheme="minorHAnsi"/>
          <w:sz w:val="24"/>
          <w:szCs w:val="24"/>
        </w:rPr>
        <w:t xml:space="preserve"> to the Wiring Regulations (BS 7671) and IET </w:t>
      </w:r>
      <w:r w:rsidR="00F668BD" w:rsidRPr="002561E7">
        <w:rPr>
          <w:rFonts w:asciiTheme="minorHAnsi" w:eastAsia="Arial" w:hAnsiTheme="minorHAnsi" w:cstheme="minorHAnsi"/>
          <w:i/>
          <w:iCs/>
          <w:sz w:val="24"/>
          <w:szCs w:val="24"/>
        </w:rPr>
        <w:t>On-Site Guide</w:t>
      </w:r>
      <w:r w:rsidRPr="002561E7">
        <w:rPr>
          <w:rFonts w:asciiTheme="minorHAnsi" w:eastAsia="Arial" w:hAnsiTheme="minorHAnsi" w:cstheme="minorHAnsi"/>
          <w:sz w:val="24"/>
          <w:szCs w:val="24"/>
        </w:rPr>
        <w:t xml:space="preserve"> as the authoritative sources for best practice and compliance.</w:t>
      </w:r>
    </w:p>
    <w:p w14:paraId="2EC30334" w14:textId="4D8822D6" w:rsidR="00C93CD7" w:rsidRDefault="00C93CD7" w:rsidP="00C93CD7">
      <w:pPr>
        <w:rPr>
          <w:rFonts w:asciiTheme="minorHAnsi" w:eastAsia="Arial" w:hAnsiTheme="minorHAnsi" w:cstheme="minorHAnsi"/>
          <w:sz w:val="24"/>
          <w:szCs w:val="24"/>
        </w:rPr>
      </w:pPr>
      <w:r w:rsidRPr="002561E7">
        <w:rPr>
          <w:rFonts w:asciiTheme="minorHAnsi" w:eastAsia="Arial" w:hAnsiTheme="minorHAnsi" w:cstheme="minorHAnsi"/>
          <w:sz w:val="24"/>
          <w:szCs w:val="24"/>
        </w:rPr>
        <w:t>Remember to adapt teaching methods to the individual needs of your learners and always prioriti</w:t>
      </w:r>
      <w:r w:rsidR="00F668BD" w:rsidRPr="002561E7">
        <w:rPr>
          <w:rFonts w:asciiTheme="minorHAnsi" w:eastAsia="Arial" w:hAnsiTheme="minorHAnsi" w:cstheme="minorHAnsi"/>
          <w:sz w:val="24"/>
          <w:szCs w:val="24"/>
        </w:rPr>
        <w:t>s</w:t>
      </w:r>
      <w:r w:rsidRPr="002561E7">
        <w:rPr>
          <w:rFonts w:asciiTheme="minorHAnsi" w:eastAsia="Arial" w:hAnsiTheme="minorHAnsi" w:cstheme="minorHAnsi"/>
          <w:sz w:val="24"/>
          <w:szCs w:val="24"/>
        </w:rPr>
        <w:t>e safety and adherence to industry standards.</w:t>
      </w:r>
    </w:p>
    <w:p w14:paraId="0FDFA8A5" w14:textId="77777777" w:rsidR="002561E7" w:rsidRPr="002561E7" w:rsidRDefault="002561E7" w:rsidP="00C93CD7">
      <w:pPr>
        <w:rPr>
          <w:rFonts w:asciiTheme="minorHAnsi" w:eastAsia="Arial" w:hAnsiTheme="minorHAnsi" w:cstheme="minorHAnsi"/>
          <w:sz w:val="24"/>
          <w:szCs w:val="24"/>
        </w:rPr>
      </w:pPr>
    </w:p>
    <w:p w14:paraId="1023E768" w14:textId="48496BC5" w:rsidR="00204E45" w:rsidRPr="002561E7" w:rsidRDefault="00204E45" w:rsidP="00204E45">
      <w:pPr>
        <w:rPr>
          <w:rFonts w:asciiTheme="minorHAnsi" w:eastAsia="Arial" w:hAnsiTheme="minorHAnsi" w:cstheme="minorHAnsi"/>
        </w:rPr>
      </w:pPr>
      <w:r w:rsidRPr="002561E7">
        <w:rPr>
          <w:rFonts w:asciiTheme="minorHAnsi" w:eastAsia="Arial" w:hAnsiTheme="minorHAnsi" w:cstheme="minorHAnsi"/>
        </w:rPr>
        <w:lastRenderedPageBreak/>
        <w:t>Task-</w:t>
      </w:r>
      <w:r w:rsidR="0038468E" w:rsidRPr="002561E7">
        <w:rPr>
          <w:rFonts w:asciiTheme="minorHAnsi" w:eastAsia="Arial" w:hAnsiTheme="minorHAnsi" w:cstheme="minorHAnsi"/>
        </w:rPr>
        <w:t>specific tutor guidance</w:t>
      </w:r>
    </w:p>
    <w:p w14:paraId="4C712ABE" w14:textId="3CEA9B12" w:rsidR="00204E45" w:rsidRPr="009E1B32" w:rsidRDefault="00204E45" w:rsidP="009E1B32">
      <w:pPr>
        <w:pStyle w:val="Heading2"/>
        <w:rPr>
          <w:rFonts w:eastAsia="Arial"/>
        </w:rPr>
      </w:pPr>
      <w:bookmarkStart w:id="1" w:name="_Toc212626928"/>
      <w:r w:rsidRPr="009E1B32">
        <w:rPr>
          <w:rFonts w:eastAsia="Arial"/>
        </w:rPr>
        <w:t>Task 1</w:t>
      </w:r>
      <w:r w:rsidR="00EF7E76" w:rsidRPr="009E1B32">
        <w:rPr>
          <w:rFonts w:eastAsia="Arial"/>
        </w:rPr>
        <w:t>:</w:t>
      </w:r>
      <w:r w:rsidRPr="009E1B32">
        <w:rPr>
          <w:rFonts w:eastAsia="Arial"/>
        </w:rPr>
        <w:t xml:space="preserve"> Workshop </w:t>
      </w:r>
      <w:r w:rsidR="00EF7E76" w:rsidRPr="009E1B32">
        <w:rPr>
          <w:rFonts w:eastAsia="Arial"/>
        </w:rPr>
        <w:t>i</w:t>
      </w:r>
      <w:r w:rsidRPr="009E1B32">
        <w:rPr>
          <w:rFonts w:eastAsia="Arial"/>
        </w:rPr>
        <w:t>nduction</w:t>
      </w:r>
      <w:r w:rsidR="00EF7E76" w:rsidRPr="009E1B32">
        <w:rPr>
          <w:rFonts w:eastAsia="Arial"/>
        </w:rPr>
        <w:t>:</w:t>
      </w:r>
      <w:r w:rsidRPr="009E1B32">
        <w:rPr>
          <w:rFonts w:eastAsia="Arial"/>
        </w:rPr>
        <w:t xml:space="preserve"> H</w:t>
      </w:r>
      <w:r w:rsidR="00EF7E76" w:rsidRPr="009E1B32">
        <w:rPr>
          <w:rFonts w:eastAsia="Arial"/>
        </w:rPr>
        <w:t>ealth and safety p</w:t>
      </w:r>
      <w:r w:rsidRPr="009E1B32">
        <w:rPr>
          <w:rFonts w:eastAsia="Arial"/>
        </w:rPr>
        <w:t>rocedures</w:t>
      </w:r>
      <w:bookmarkEnd w:id="1"/>
    </w:p>
    <w:p w14:paraId="2C818A13" w14:textId="77777777" w:rsidR="00204E45" w:rsidRPr="002561E7" w:rsidRDefault="00204E45" w:rsidP="001342AF">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familiarise learners with the workshop environment, key health and safety legislation, and emergency procedures.</w:t>
      </w:r>
    </w:p>
    <w:p w14:paraId="4FFBEDA3" w14:textId="380DF76F"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09AC696" w14:textId="58565B1C" w:rsidR="00204E45" w:rsidRPr="002561E7" w:rsidRDefault="00204E45" w:rsidP="001342AF">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Conduct</w:t>
      </w:r>
      <w:r w:rsidRPr="002561E7">
        <w:rPr>
          <w:rFonts w:asciiTheme="minorHAnsi" w:eastAsia="Arial" w:hAnsiTheme="minorHAnsi" w:cstheme="minorHAnsi"/>
          <w:sz w:val="24"/>
          <w:szCs w:val="24"/>
        </w:rPr>
        <w:t xml:space="preserve"> a thorough workshop tour. Point out all safety features, signs and equipment. </w:t>
      </w:r>
      <w:r w:rsidRPr="002561E7">
        <w:rPr>
          <w:rFonts w:asciiTheme="minorHAnsi" w:eastAsia="Arial" w:hAnsiTheme="minorHAnsi" w:cstheme="minorHAnsi"/>
          <w:b/>
          <w:bCs/>
          <w:sz w:val="24"/>
          <w:szCs w:val="24"/>
        </w:rPr>
        <w:t xml:space="preserve">Facilitate </w:t>
      </w:r>
      <w:r w:rsidRPr="002561E7">
        <w:rPr>
          <w:rFonts w:asciiTheme="minorHAnsi" w:eastAsia="Arial" w:hAnsiTheme="minorHAnsi" w:cstheme="minorHAnsi"/>
          <w:sz w:val="24"/>
          <w:szCs w:val="24"/>
        </w:rPr>
        <w:t>discussion around the questions rather than just providing answers.</w:t>
      </w:r>
    </w:p>
    <w:p w14:paraId="4CC10723" w14:textId="0B8DDDCD" w:rsidR="00204E45" w:rsidRPr="002561E7" w:rsidRDefault="00204E45" w:rsidP="001342AF">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oints</w:t>
      </w:r>
      <w:r w:rsidRPr="002561E7">
        <w:rPr>
          <w:rFonts w:asciiTheme="minorHAnsi" w:eastAsia="Arial" w:hAnsiTheme="minorHAnsi" w:cstheme="minorHAnsi"/>
          <w:sz w:val="24"/>
          <w:szCs w:val="24"/>
        </w:rPr>
        <w:t xml:space="preserve">: Health and Safety at Work Act (1974), types of fire extinguishers, </w:t>
      </w:r>
      <w:r w:rsidR="00DE12EA" w:rsidRPr="002561E7">
        <w:rPr>
          <w:rFonts w:asciiTheme="minorHAnsi" w:eastAsia="Arial" w:hAnsiTheme="minorHAnsi" w:cstheme="minorHAnsi"/>
          <w:sz w:val="24"/>
          <w:szCs w:val="24"/>
        </w:rPr>
        <w:t xml:space="preserve">first aid </w:t>
      </w:r>
      <w:r w:rsidRPr="002561E7">
        <w:rPr>
          <w:rFonts w:asciiTheme="minorHAnsi" w:eastAsia="Arial" w:hAnsiTheme="minorHAnsi" w:cstheme="minorHAnsi"/>
          <w:sz w:val="24"/>
          <w:szCs w:val="24"/>
        </w:rPr>
        <w:t>box contents, PPE, emergency evacuation, accident reporting, electrical shock procedure, understanding safety signs.</w:t>
      </w:r>
    </w:p>
    <w:p w14:paraId="243BAEB9" w14:textId="77777777" w:rsidR="00204E45" w:rsidRPr="002561E7" w:rsidRDefault="00204E45" w:rsidP="001342AF">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Observe learner engagement during the induction and review their written answers for accuracy and completeness.</w:t>
      </w:r>
    </w:p>
    <w:p w14:paraId="20AAA874" w14:textId="7421BC28" w:rsidR="00204E45" w:rsidRPr="002561E7" w:rsidRDefault="00204E45" w:rsidP="001342AF">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4E0D3B4A" w14:textId="758F4873" w:rsidR="00204E45" w:rsidRPr="002561E7" w:rsidRDefault="00204E45" w:rsidP="00D36C71">
      <w:pPr>
        <w:pStyle w:val="ListParagraph"/>
        <w:numPr>
          <w:ilvl w:val="0"/>
          <w:numId w:val="5"/>
        </w:num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emergency exits, assembly points and first aid locations.</w:t>
      </w:r>
    </w:p>
    <w:p w14:paraId="6CA854DB" w14:textId="77777777" w:rsidR="00204E45" w:rsidRPr="002561E7" w:rsidRDefault="00204E45" w:rsidP="00D36C71">
      <w:pPr>
        <w:pStyle w:val="ListParagraph"/>
        <w:numPr>
          <w:ilvl w:val="0"/>
          <w:numId w:val="5"/>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List </w:t>
      </w:r>
      <w:r w:rsidRPr="002561E7">
        <w:rPr>
          <w:rFonts w:asciiTheme="minorHAnsi" w:eastAsia="Arial" w:hAnsiTheme="minorHAnsi" w:cstheme="minorHAnsi"/>
          <w:sz w:val="24"/>
          <w:szCs w:val="24"/>
        </w:rPr>
        <w:t>common PPE and their uses.</w:t>
      </w:r>
    </w:p>
    <w:p w14:paraId="10CC40A2" w14:textId="77777777" w:rsidR="00204E45" w:rsidRPr="002561E7" w:rsidRDefault="00204E45" w:rsidP="00D36C71">
      <w:pPr>
        <w:pStyle w:val="ListParagraph"/>
        <w:numPr>
          <w:ilvl w:val="0"/>
          <w:numId w:val="5"/>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Explain </w:t>
      </w:r>
      <w:r w:rsidRPr="002561E7">
        <w:rPr>
          <w:rFonts w:asciiTheme="minorHAnsi" w:eastAsia="Arial" w:hAnsiTheme="minorHAnsi" w:cstheme="minorHAnsi"/>
          <w:sz w:val="24"/>
          <w:szCs w:val="24"/>
        </w:rPr>
        <w:t>basic emergency procedures (fire, electric shock, accident reporting).</w:t>
      </w:r>
    </w:p>
    <w:p w14:paraId="06D8500F" w14:textId="77777777" w:rsidR="00204E45" w:rsidRPr="002561E7" w:rsidRDefault="00204E45" w:rsidP="00D36C71">
      <w:pPr>
        <w:pStyle w:val="ListParagraph"/>
        <w:numPr>
          <w:ilvl w:val="0"/>
          <w:numId w:val="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Recognise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interpret </w:t>
      </w:r>
      <w:r w:rsidRPr="002561E7">
        <w:rPr>
          <w:rFonts w:asciiTheme="minorHAnsi" w:eastAsia="Arial" w:hAnsiTheme="minorHAnsi" w:cstheme="minorHAnsi"/>
          <w:sz w:val="24"/>
          <w:szCs w:val="24"/>
        </w:rPr>
        <w:t>common workshop safety signs.</w:t>
      </w:r>
    </w:p>
    <w:p w14:paraId="338414AF" w14:textId="38DA323E" w:rsidR="00204E45" w:rsidRPr="002561E7" w:rsidRDefault="00204E45" w:rsidP="001342AF">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6D1A511E" w14:textId="77777777" w:rsidR="00204E45" w:rsidRPr="002561E7" w:rsidRDefault="00204E45" w:rsidP="00D36C71">
      <w:pPr>
        <w:pStyle w:val="ListParagraph"/>
        <w:numPr>
          <w:ilvl w:val="0"/>
          <w:numId w:val="7"/>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recalling specific details of legislation or procedures without prompting.</w:t>
      </w:r>
    </w:p>
    <w:p w14:paraId="25A6DA0C" w14:textId="77777777" w:rsidR="00204E45" w:rsidRPr="002561E7" w:rsidRDefault="00204E45" w:rsidP="00D36C71">
      <w:pPr>
        <w:pStyle w:val="ListParagraph"/>
        <w:numPr>
          <w:ilvl w:val="0"/>
          <w:numId w:val="7"/>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Misunderstanding </w:t>
      </w:r>
      <w:r w:rsidRPr="002561E7">
        <w:rPr>
          <w:rFonts w:asciiTheme="minorHAnsi" w:eastAsia="Arial" w:hAnsiTheme="minorHAnsi" w:cstheme="minorHAnsi"/>
          <w:sz w:val="24"/>
          <w:szCs w:val="24"/>
        </w:rPr>
        <w:t>the meaning of certain safety signs.</w:t>
      </w:r>
    </w:p>
    <w:p w14:paraId="1C689A56" w14:textId="2BCED1B4" w:rsidR="001342AF" w:rsidRPr="002561E7" w:rsidRDefault="00204E45" w:rsidP="00D36C71">
      <w:pPr>
        <w:pStyle w:val="ListParagraph"/>
        <w:numPr>
          <w:ilvl w:val="0"/>
          <w:numId w:val="7"/>
        </w:numPr>
        <w:spacing w:before="24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Reluctance </w:t>
      </w:r>
      <w:r w:rsidRPr="002561E7">
        <w:rPr>
          <w:rFonts w:asciiTheme="minorHAnsi" w:eastAsia="Arial" w:hAnsiTheme="minorHAnsi" w:cstheme="minorHAnsi"/>
          <w:sz w:val="24"/>
          <w:szCs w:val="24"/>
        </w:rPr>
        <w:t>to ask questions if unsure.</w:t>
      </w:r>
    </w:p>
    <w:p w14:paraId="7B552F60" w14:textId="41E76C68" w:rsidR="00204E45" w:rsidRPr="002561E7" w:rsidRDefault="00204E45" w:rsidP="001342AF">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0E077B07" w14:textId="77777777" w:rsidR="00204E45" w:rsidRPr="002561E7" w:rsidRDefault="00204E45" w:rsidP="00D36C71">
      <w:pPr>
        <w:pStyle w:val="ListParagraph"/>
        <w:numPr>
          <w:ilvl w:val="0"/>
          <w:numId w:val="7"/>
        </w:num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visual aids (posters, actual equipment) during the induction.</w:t>
      </w:r>
    </w:p>
    <w:p w14:paraId="5007667A" w14:textId="77777777" w:rsidR="00204E45" w:rsidRPr="002561E7" w:rsidRDefault="00204E45" w:rsidP="00D36C71">
      <w:pPr>
        <w:pStyle w:val="ListParagraph"/>
        <w:numPr>
          <w:ilvl w:val="0"/>
          <w:numId w:val="7"/>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Incorporate </w:t>
      </w:r>
      <w:r w:rsidRPr="002561E7">
        <w:rPr>
          <w:rFonts w:asciiTheme="minorHAnsi" w:eastAsia="Arial" w:hAnsiTheme="minorHAnsi" w:cstheme="minorHAnsi"/>
          <w:sz w:val="24"/>
          <w:szCs w:val="24"/>
        </w:rPr>
        <w:t>a short quiz or interactive game to test knowledge retention.</w:t>
      </w:r>
    </w:p>
    <w:p w14:paraId="46F3333B" w14:textId="77777777" w:rsidR="00204E45" w:rsidRPr="002561E7" w:rsidRDefault="00204E45" w:rsidP="00D36C71">
      <w:pPr>
        <w:pStyle w:val="ListParagraph"/>
        <w:numPr>
          <w:ilvl w:val="0"/>
          <w:numId w:val="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peer-to-peer explanation of safety concepts.</w:t>
      </w:r>
    </w:p>
    <w:p w14:paraId="7B014143" w14:textId="06FE7643" w:rsidR="00204E45" w:rsidRPr="002561E7" w:rsidRDefault="00204E45" w:rsidP="001342AF">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7A319794" w14:textId="77777777" w:rsidR="00204E45" w:rsidRPr="002561E7" w:rsidRDefault="00204E45" w:rsidP="00D36C71">
      <w:pPr>
        <w:pStyle w:val="ListParagraph"/>
        <w:numPr>
          <w:ilvl w:val="0"/>
          <w:numId w:val="6"/>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Ask</w:t>
      </w:r>
      <w:r w:rsidRPr="002561E7">
        <w:rPr>
          <w:rFonts w:asciiTheme="minorHAnsi" w:eastAsia="Arial" w:hAnsiTheme="minorHAnsi" w:cstheme="minorHAnsi"/>
          <w:sz w:val="24"/>
          <w:szCs w:val="24"/>
        </w:rPr>
        <w:t xml:space="preserve"> learners to research a specific workplace accident related to poor H&amp;S and present their findings on how it could have been prevented.</w:t>
      </w:r>
    </w:p>
    <w:p w14:paraId="5B910CDD" w14:textId="77777777" w:rsidR="00204E45" w:rsidRPr="002561E7" w:rsidRDefault="00204E45" w:rsidP="00D36C71">
      <w:pPr>
        <w:pStyle w:val="ListParagraph"/>
        <w:numPr>
          <w:ilvl w:val="0"/>
          <w:numId w:val="6"/>
        </w:num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Challenge</w:t>
      </w:r>
      <w:r w:rsidRPr="002561E7">
        <w:rPr>
          <w:rFonts w:asciiTheme="minorHAnsi" w:eastAsia="Arial" w:hAnsiTheme="minorHAnsi" w:cstheme="minorHAnsi"/>
          <w:sz w:val="24"/>
          <w:szCs w:val="24"/>
        </w:rPr>
        <w:t xml:space="preserve"> learners to create a new safety sign for a specific hazard in the workshop.</w:t>
      </w:r>
    </w:p>
    <w:p w14:paraId="4712018B" w14:textId="77777777" w:rsidR="00204E45" w:rsidRPr="002561E7" w:rsidRDefault="00204E45" w:rsidP="00204E45">
      <w:pPr>
        <w:rPr>
          <w:rFonts w:asciiTheme="minorHAnsi" w:eastAsia="Arial" w:hAnsiTheme="minorHAnsi" w:cstheme="minorHAnsi"/>
          <w:b/>
          <w:bCs/>
          <w:sz w:val="24"/>
          <w:szCs w:val="24"/>
        </w:rPr>
      </w:pPr>
    </w:p>
    <w:p w14:paraId="66A75D1D" w14:textId="5C82CB20" w:rsidR="00204E45" w:rsidRPr="002561E7" w:rsidRDefault="001342AF" w:rsidP="009E1B32">
      <w:pPr>
        <w:pStyle w:val="Heading2"/>
        <w:rPr>
          <w:rFonts w:eastAsia="Arial"/>
        </w:rPr>
      </w:pPr>
      <w:bookmarkStart w:id="2" w:name="_Toc212626929"/>
      <w:r w:rsidRPr="002561E7">
        <w:rPr>
          <w:rFonts w:eastAsia="Arial"/>
        </w:rPr>
        <w:lastRenderedPageBreak/>
        <w:t>T</w:t>
      </w:r>
      <w:r w:rsidR="00204E45" w:rsidRPr="002561E7">
        <w:rPr>
          <w:rFonts w:eastAsia="Arial"/>
        </w:rPr>
        <w:t>ask 2</w:t>
      </w:r>
      <w:r w:rsidR="00EF7E76" w:rsidRPr="002561E7">
        <w:rPr>
          <w:rFonts w:eastAsia="Arial"/>
        </w:rPr>
        <w:t>:</w:t>
      </w:r>
      <w:r w:rsidR="00204E45" w:rsidRPr="002561E7">
        <w:rPr>
          <w:rFonts w:eastAsia="Arial"/>
        </w:rPr>
        <w:t xml:space="preserve"> Risk </w:t>
      </w:r>
      <w:r w:rsidR="00DE12EA" w:rsidRPr="002561E7">
        <w:rPr>
          <w:rFonts w:eastAsia="Arial"/>
        </w:rPr>
        <w:t>assessment</w:t>
      </w:r>
      <w:bookmarkEnd w:id="2"/>
    </w:p>
    <w:p w14:paraId="3DAC11C7"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understand the concepts of hazard and risk and apply them to complete a basic risk assessment for electrical tasks.</w:t>
      </w:r>
    </w:p>
    <w:p w14:paraId="00419230" w14:textId="1B9A44A4" w:rsidR="000C1890" w:rsidRPr="002561E7" w:rsidRDefault="00204E45" w:rsidP="005C438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23B35003" w14:textId="2CC0EC9A"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definitions of 'hazard' and 'risk' clearly. </w:t>
      </w:r>
    </w:p>
    <w:p w14:paraId="2751EF1C" w14:textId="0D4ED0F7"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examples relevant to the electrical workshop. </w:t>
      </w:r>
    </w:p>
    <w:p w14:paraId="0D32DCE2" w14:textId="14DB5380"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Guide </w:t>
      </w:r>
      <w:r w:rsidRPr="002561E7">
        <w:rPr>
          <w:rFonts w:asciiTheme="minorHAnsi" w:eastAsia="Arial" w:hAnsiTheme="minorHAnsi" w:cstheme="minorHAnsi"/>
          <w:sz w:val="24"/>
          <w:szCs w:val="24"/>
        </w:rPr>
        <w:t>learners through completing the risk assessment table, ensuring they identify plausible outcomes, involved parties, control methods and review methods.</w:t>
      </w:r>
    </w:p>
    <w:p w14:paraId="7350788E" w14:textId="10013DE2"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oints</w:t>
      </w:r>
      <w:r w:rsidRPr="002561E7">
        <w:rPr>
          <w:rFonts w:asciiTheme="minorHAnsi" w:eastAsia="Arial" w:hAnsiTheme="minorHAnsi" w:cstheme="minorHAnsi"/>
          <w:sz w:val="24"/>
          <w:szCs w:val="24"/>
        </w:rPr>
        <w:t>: Hazard v</w:t>
      </w:r>
      <w:r w:rsidR="00717616" w:rsidRPr="002561E7">
        <w:rPr>
          <w:rFonts w:asciiTheme="minorHAnsi" w:eastAsia="Arial" w:hAnsiTheme="minorHAnsi" w:cstheme="minorHAnsi"/>
          <w:sz w:val="24"/>
          <w:szCs w:val="24"/>
        </w:rPr>
        <w:t>ersus</w:t>
      </w:r>
      <w:r w:rsidRPr="002561E7">
        <w:rPr>
          <w:rFonts w:asciiTheme="minorHAnsi" w:eastAsia="Arial" w:hAnsiTheme="minorHAnsi" w:cstheme="minorHAnsi"/>
          <w:sz w:val="24"/>
          <w:szCs w:val="24"/>
        </w:rPr>
        <w:t xml:space="preserve"> </w:t>
      </w:r>
      <w:r w:rsidR="00717616" w:rsidRPr="002561E7">
        <w:rPr>
          <w:rFonts w:asciiTheme="minorHAnsi" w:eastAsia="Arial" w:hAnsiTheme="minorHAnsi" w:cstheme="minorHAnsi"/>
          <w:sz w:val="24"/>
          <w:szCs w:val="24"/>
        </w:rPr>
        <w:t>r</w:t>
      </w:r>
      <w:r w:rsidRPr="002561E7">
        <w:rPr>
          <w:rFonts w:asciiTheme="minorHAnsi" w:eastAsia="Arial" w:hAnsiTheme="minorHAnsi" w:cstheme="minorHAnsi"/>
          <w:sz w:val="24"/>
          <w:szCs w:val="24"/>
        </w:rPr>
        <w:t>isk, legal requirements for risk assessment, identifying potential harm, implementing control measures.</w:t>
      </w:r>
    </w:p>
    <w:p w14:paraId="712DD11A"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learner's ability to identify relevant hazards and risks, propose appropriate control measures, and complete the table accurately.</w:t>
      </w:r>
    </w:p>
    <w:p w14:paraId="05BBB37B" w14:textId="5622A82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CE131DB" w14:textId="77777777" w:rsidR="00204E45" w:rsidRPr="002561E7" w:rsidRDefault="00204E45" w:rsidP="00D36C71">
      <w:pPr>
        <w:pStyle w:val="ListParagraph"/>
        <w:numPr>
          <w:ilvl w:val="0"/>
          <w:numId w:val="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Differentiate </w:t>
      </w:r>
      <w:r w:rsidRPr="002561E7">
        <w:rPr>
          <w:rFonts w:asciiTheme="minorHAnsi" w:eastAsia="Arial" w:hAnsiTheme="minorHAnsi" w:cstheme="minorHAnsi"/>
          <w:sz w:val="24"/>
          <w:szCs w:val="24"/>
        </w:rPr>
        <w:t>between a hazard and a risk.</w:t>
      </w:r>
    </w:p>
    <w:p w14:paraId="36424C91" w14:textId="77777777" w:rsidR="00204E45" w:rsidRPr="002561E7" w:rsidRDefault="00204E45" w:rsidP="00D36C71">
      <w:pPr>
        <w:pStyle w:val="ListParagraph"/>
        <w:numPr>
          <w:ilvl w:val="0"/>
          <w:numId w:val="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at least three common electrical hazards in a workshop.</w:t>
      </w:r>
    </w:p>
    <w:p w14:paraId="28801E62" w14:textId="21395137" w:rsidR="00204E45" w:rsidRPr="002561E7" w:rsidRDefault="00204E45" w:rsidP="00D36C71">
      <w:pPr>
        <w:pStyle w:val="ListParagraph"/>
        <w:numPr>
          <w:ilvl w:val="0"/>
          <w:numId w:val="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Propose </w:t>
      </w:r>
      <w:r w:rsidRPr="002561E7">
        <w:rPr>
          <w:rFonts w:asciiTheme="minorHAnsi" w:eastAsia="Arial" w:hAnsiTheme="minorHAnsi" w:cstheme="minorHAnsi"/>
          <w:sz w:val="24"/>
          <w:szCs w:val="24"/>
        </w:rPr>
        <w:t>effective control measures for</w:t>
      </w:r>
      <w:r w:rsidR="00D36C71"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identified risks.</w:t>
      </w:r>
    </w:p>
    <w:p w14:paraId="561A68EC" w14:textId="77777777" w:rsidR="00204E45" w:rsidRPr="002561E7" w:rsidRDefault="00204E45" w:rsidP="00D36C71">
      <w:pPr>
        <w:pStyle w:val="ListParagraph"/>
        <w:numPr>
          <w:ilvl w:val="0"/>
          <w:numId w:val="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Understand </w:t>
      </w:r>
      <w:r w:rsidRPr="002561E7">
        <w:rPr>
          <w:rFonts w:asciiTheme="minorHAnsi" w:eastAsia="Arial" w:hAnsiTheme="minorHAnsi" w:cstheme="minorHAnsi"/>
          <w:sz w:val="24"/>
          <w:szCs w:val="24"/>
        </w:rPr>
        <w:t>the importance of reviewing risk assessments</w:t>
      </w:r>
      <w:r w:rsidRPr="002561E7">
        <w:rPr>
          <w:rFonts w:asciiTheme="minorHAnsi" w:eastAsia="Arial" w:hAnsiTheme="minorHAnsi" w:cstheme="minorHAnsi"/>
          <w:b/>
          <w:bCs/>
          <w:sz w:val="24"/>
          <w:szCs w:val="24"/>
        </w:rPr>
        <w:t>.</w:t>
      </w:r>
    </w:p>
    <w:p w14:paraId="4E37FEF9" w14:textId="40B7C5F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553D7D1C" w14:textId="77777777" w:rsidR="00204E45" w:rsidRPr="002561E7" w:rsidRDefault="00204E45" w:rsidP="00D36C71">
      <w:pPr>
        <w:pStyle w:val="ListParagraph"/>
        <w:numPr>
          <w:ilvl w:val="0"/>
          <w:numId w:val="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hazards with risks.</w:t>
      </w:r>
    </w:p>
    <w:p w14:paraId="32F56F2B" w14:textId="77777777" w:rsidR="00204E45" w:rsidRPr="002561E7" w:rsidRDefault="00204E45" w:rsidP="00D36C71">
      <w:pPr>
        <w:pStyle w:val="ListParagraph"/>
        <w:numPr>
          <w:ilvl w:val="0"/>
          <w:numId w:val="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Struggling </w:t>
      </w:r>
      <w:r w:rsidRPr="002561E7">
        <w:rPr>
          <w:rFonts w:asciiTheme="minorHAnsi" w:eastAsia="Arial" w:hAnsiTheme="minorHAnsi" w:cstheme="minorHAnsi"/>
          <w:sz w:val="24"/>
          <w:szCs w:val="24"/>
        </w:rPr>
        <w:t>to identify specific, actionable control methods.</w:t>
      </w:r>
    </w:p>
    <w:p w14:paraId="0CB68FDA" w14:textId="77777777" w:rsidR="00204E45" w:rsidRPr="002561E7" w:rsidRDefault="00204E45" w:rsidP="00D36C71">
      <w:pPr>
        <w:pStyle w:val="ListParagraph"/>
        <w:numPr>
          <w:ilvl w:val="0"/>
          <w:numId w:val="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Underestimating </w:t>
      </w:r>
      <w:r w:rsidRPr="002561E7">
        <w:rPr>
          <w:rFonts w:asciiTheme="minorHAnsi" w:eastAsia="Arial" w:hAnsiTheme="minorHAnsi" w:cstheme="minorHAnsi"/>
          <w:sz w:val="24"/>
          <w:szCs w:val="24"/>
        </w:rPr>
        <w:t>the severity or likelihood of certain risks.</w:t>
      </w:r>
    </w:p>
    <w:p w14:paraId="52B95FC2" w14:textId="6C893C3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2C9B6CD8" w14:textId="77777777" w:rsidR="00204E45" w:rsidRPr="002561E7" w:rsidRDefault="00204E45" w:rsidP="00D36C71">
      <w:pPr>
        <w:pStyle w:val="ListParagraph"/>
        <w:numPr>
          <w:ilvl w:val="0"/>
          <w:numId w:val="1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few pre-filled examples in the table to guide learners.</w:t>
      </w:r>
    </w:p>
    <w:p w14:paraId="61AB6C5D" w14:textId="298D8E05" w:rsidR="00204E45" w:rsidRPr="002561E7" w:rsidRDefault="00204E45" w:rsidP="00D36C71">
      <w:pPr>
        <w:pStyle w:val="ListParagraph"/>
        <w:numPr>
          <w:ilvl w:val="0"/>
          <w:numId w:val="1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Facilitate </w:t>
      </w:r>
      <w:r w:rsidRPr="002561E7">
        <w:rPr>
          <w:rFonts w:asciiTheme="minorHAnsi" w:eastAsia="Arial" w:hAnsiTheme="minorHAnsi" w:cstheme="minorHAnsi"/>
          <w:sz w:val="24"/>
          <w:szCs w:val="24"/>
        </w:rPr>
        <w:t>group discussion</w:t>
      </w:r>
      <w:r w:rsidR="001342AF" w:rsidRPr="002561E7">
        <w:rPr>
          <w:rFonts w:asciiTheme="minorHAnsi" w:eastAsia="Arial" w:hAnsiTheme="minorHAnsi" w:cstheme="minorHAnsi"/>
          <w:sz w:val="24"/>
          <w:szCs w:val="24"/>
        </w:rPr>
        <w:t>s</w:t>
      </w:r>
      <w:r w:rsidRPr="002561E7">
        <w:rPr>
          <w:rFonts w:asciiTheme="minorHAnsi" w:eastAsia="Arial" w:hAnsiTheme="minorHAnsi" w:cstheme="minorHAnsi"/>
          <w:sz w:val="24"/>
          <w:szCs w:val="24"/>
        </w:rPr>
        <w:t xml:space="preserve"> to brainstorm hazards and controls.</w:t>
      </w:r>
    </w:p>
    <w:p w14:paraId="08691A15" w14:textId="77777777" w:rsidR="00204E45" w:rsidRPr="002561E7" w:rsidRDefault="00204E45" w:rsidP="00D36C71">
      <w:pPr>
        <w:pStyle w:val="ListParagraph"/>
        <w:numPr>
          <w:ilvl w:val="0"/>
          <w:numId w:val="1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real-life case studies of electrical incidents to highlight the importance of risk assessment.</w:t>
      </w:r>
    </w:p>
    <w:p w14:paraId="431A597E" w14:textId="4B93910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64E803A6" w14:textId="77777777" w:rsidR="00204E45" w:rsidRPr="002561E7" w:rsidRDefault="00204E45" w:rsidP="00D36C71">
      <w:pPr>
        <w:pStyle w:val="ListParagraph"/>
        <w:numPr>
          <w:ilvl w:val="0"/>
          <w:numId w:val="1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conduct a risk assessment for a different, more complex task within the workshop (e.g., working with a specific machine).</w:t>
      </w:r>
    </w:p>
    <w:p w14:paraId="33E0DF15" w14:textId="7818E803" w:rsidR="002F628C" w:rsidRPr="002561E7" w:rsidRDefault="00204E45" w:rsidP="00D36C71">
      <w:pPr>
        <w:pStyle w:val="ListParagraph"/>
        <w:numPr>
          <w:ilvl w:val="0"/>
          <w:numId w:val="1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them to identify residual risks after control measures are applied.</w:t>
      </w:r>
    </w:p>
    <w:p w14:paraId="6E89B5E5" w14:textId="77777777" w:rsidR="002F628C" w:rsidRPr="002561E7" w:rsidRDefault="002F628C">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363"/>
        <w:gridCol w:w="443"/>
        <w:gridCol w:w="502"/>
        <w:gridCol w:w="2082"/>
        <w:gridCol w:w="1275"/>
        <w:gridCol w:w="1842"/>
        <w:gridCol w:w="1943"/>
      </w:tblGrid>
      <w:tr w:rsidR="002F628C" w:rsidRPr="002561E7" w14:paraId="30A0EDC5" w14:textId="77777777" w:rsidTr="009D2C5B">
        <w:trPr>
          <w:cantSplit/>
        </w:trPr>
        <w:tc>
          <w:tcPr>
            <w:tcW w:w="660" w:type="pct"/>
            <w:vMerge w:val="restart"/>
            <w:shd w:val="clear" w:color="auto" w:fill="FC4421"/>
          </w:tcPr>
          <w:p w14:paraId="3CC2F206" w14:textId="77777777" w:rsidR="002F628C" w:rsidRPr="002561E7" w:rsidRDefault="002F628C">
            <w:pPr>
              <w:spacing w:after="0"/>
              <w:jc w:val="center"/>
              <w:rPr>
                <w:rFonts w:asciiTheme="minorHAnsi" w:hAnsiTheme="minorHAnsi" w:cstheme="minorHAnsi"/>
                <w:b/>
                <w:bCs/>
                <w:color w:val="FFFFFF" w:themeColor="background1"/>
                <w:sz w:val="24"/>
                <w:szCs w:val="24"/>
              </w:rPr>
            </w:pPr>
            <w:r w:rsidRPr="002561E7">
              <w:rPr>
                <w:rFonts w:asciiTheme="minorHAnsi" w:hAnsiTheme="minorHAnsi" w:cstheme="minorHAnsi"/>
                <w:b/>
                <w:bCs/>
                <w:color w:val="FFFFFF" w:themeColor="background1"/>
                <w:sz w:val="24"/>
                <w:szCs w:val="24"/>
              </w:rPr>
              <w:lastRenderedPageBreak/>
              <w:t>What are the hazards?</w:t>
            </w:r>
          </w:p>
        </w:tc>
        <w:tc>
          <w:tcPr>
            <w:tcW w:w="671" w:type="pct"/>
            <w:gridSpan w:val="3"/>
            <w:shd w:val="clear" w:color="auto" w:fill="FC4421"/>
          </w:tcPr>
          <w:p w14:paraId="1DCBA11B" w14:textId="77777777" w:rsidR="002F628C" w:rsidRPr="002561E7" w:rsidRDefault="002F628C">
            <w:pPr>
              <w:spacing w:after="0"/>
              <w:jc w:val="center"/>
              <w:rPr>
                <w:rFonts w:asciiTheme="minorHAnsi" w:hAnsiTheme="minorHAnsi" w:cstheme="minorHAnsi"/>
                <w:b/>
                <w:color w:val="FFFFFF" w:themeColor="background1"/>
                <w:sz w:val="24"/>
                <w:szCs w:val="24"/>
              </w:rPr>
            </w:pPr>
            <w:r w:rsidRPr="002561E7">
              <w:rPr>
                <w:rFonts w:asciiTheme="minorHAnsi" w:hAnsiTheme="minorHAnsi" w:cstheme="minorHAnsi"/>
                <w:b/>
                <w:color w:val="FFFFFF" w:themeColor="background1"/>
                <w:sz w:val="24"/>
                <w:szCs w:val="24"/>
              </w:rPr>
              <w:t>Risk</w:t>
            </w:r>
          </w:p>
        </w:tc>
        <w:tc>
          <w:tcPr>
            <w:tcW w:w="1069" w:type="pct"/>
            <w:vMerge w:val="restart"/>
            <w:shd w:val="clear" w:color="auto" w:fill="FC4421"/>
          </w:tcPr>
          <w:p w14:paraId="27F042E1" w14:textId="77777777" w:rsidR="002F628C" w:rsidRPr="002561E7" w:rsidRDefault="002F628C">
            <w:pPr>
              <w:spacing w:after="0"/>
              <w:jc w:val="center"/>
              <w:rPr>
                <w:rFonts w:asciiTheme="minorHAnsi" w:hAnsiTheme="minorHAnsi" w:cstheme="minorHAnsi"/>
                <w:b/>
                <w:color w:val="FFFFFF" w:themeColor="background1"/>
                <w:sz w:val="24"/>
                <w:szCs w:val="24"/>
              </w:rPr>
            </w:pPr>
            <w:r w:rsidRPr="002561E7">
              <w:rPr>
                <w:rFonts w:asciiTheme="minorHAnsi" w:hAnsiTheme="minorHAnsi" w:cstheme="minorHAnsi"/>
                <w:b/>
                <w:color w:val="FFFFFF" w:themeColor="background1"/>
                <w:sz w:val="24"/>
                <w:szCs w:val="24"/>
              </w:rPr>
              <w:t>Possible outcomes</w:t>
            </w:r>
          </w:p>
        </w:tc>
        <w:tc>
          <w:tcPr>
            <w:tcW w:w="655" w:type="pct"/>
            <w:vMerge w:val="restart"/>
            <w:shd w:val="clear" w:color="auto" w:fill="FC4421"/>
          </w:tcPr>
          <w:p w14:paraId="474282D0" w14:textId="77777777" w:rsidR="002F628C" w:rsidRPr="002561E7" w:rsidRDefault="002F628C">
            <w:pPr>
              <w:spacing w:after="0"/>
              <w:jc w:val="center"/>
              <w:rPr>
                <w:rFonts w:asciiTheme="minorHAnsi" w:hAnsiTheme="minorHAnsi" w:cstheme="minorHAnsi"/>
                <w:b/>
                <w:color w:val="FFFFFF" w:themeColor="background1"/>
                <w:sz w:val="24"/>
                <w:szCs w:val="24"/>
              </w:rPr>
            </w:pPr>
            <w:r w:rsidRPr="002561E7">
              <w:rPr>
                <w:rFonts w:asciiTheme="minorHAnsi" w:hAnsiTheme="minorHAnsi" w:cstheme="minorHAnsi"/>
                <w:b/>
                <w:color w:val="FFFFFF" w:themeColor="background1"/>
                <w:sz w:val="24"/>
                <w:szCs w:val="24"/>
              </w:rPr>
              <w:t>Who is involved</w:t>
            </w:r>
          </w:p>
        </w:tc>
        <w:tc>
          <w:tcPr>
            <w:tcW w:w="946" w:type="pct"/>
            <w:vMerge w:val="restart"/>
            <w:shd w:val="clear" w:color="auto" w:fill="FC4421"/>
          </w:tcPr>
          <w:p w14:paraId="5DA12D91" w14:textId="77777777" w:rsidR="002F628C" w:rsidRPr="002561E7" w:rsidRDefault="002F628C">
            <w:pPr>
              <w:spacing w:after="0"/>
              <w:jc w:val="center"/>
              <w:rPr>
                <w:rFonts w:asciiTheme="minorHAnsi" w:hAnsiTheme="minorHAnsi" w:cstheme="minorHAnsi"/>
                <w:b/>
                <w:color w:val="FFFFFF" w:themeColor="background1"/>
                <w:sz w:val="24"/>
                <w:szCs w:val="24"/>
              </w:rPr>
            </w:pPr>
            <w:r w:rsidRPr="002561E7">
              <w:rPr>
                <w:rFonts w:asciiTheme="minorHAnsi" w:hAnsiTheme="minorHAnsi" w:cstheme="minorHAnsi"/>
                <w:b/>
                <w:color w:val="FFFFFF" w:themeColor="background1"/>
                <w:sz w:val="24"/>
                <w:szCs w:val="24"/>
              </w:rPr>
              <w:t>Control methods</w:t>
            </w:r>
          </w:p>
        </w:tc>
        <w:tc>
          <w:tcPr>
            <w:tcW w:w="998" w:type="pct"/>
            <w:vMerge w:val="restart"/>
            <w:shd w:val="clear" w:color="auto" w:fill="FC4421"/>
          </w:tcPr>
          <w:p w14:paraId="0B5E02DF" w14:textId="77777777" w:rsidR="002F628C" w:rsidRPr="002561E7" w:rsidRDefault="002F628C">
            <w:pPr>
              <w:spacing w:after="0"/>
              <w:jc w:val="center"/>
              <w:rPr>
                <w:rFonts w:asciiTheme="minorHAnsi" w:hAnsiTheme="minorHAnsi" w:cstheme="minorHAnsi"/>
                <w:b/>
                <w:color w:val="FFFFFF" w:themeColor="background1"/>
                <w:sz w:val="24"/>
                <w:szCs w:val="24"/>
              </w:rPr>
            </w:pPr>
            <w:r w:rsidRPr="002561E7">
              <w:rPr>
                <w:rFonts w:asciiTheme="minorHAnsi" w:hAnsiTheme="minorHAnsi" w:cstheme="minorHAnsi"/>
                <w:b/>
                <w:color w:val="FFFFFF" w:themeColor="background1"/>
                <w:sz w:val="24"/>
                <w:szCs w:val="24"/>
              </w:rPr>
              <w:t>Review methods</w:t>
            </w:r>
          </w:p>
        </w:tc>
      </w:tr>
      <w:tr w:rsidR="002F628C" w:rsidRPr="002561E7" w14:paraId="3BC0B923" w14:textId="77777777" w:rsidTr="009D2C5B">
        <w:trPr>
          <w:cantSplit/>
          <w:trHeight w:val="259"/>
        </w:trPr>
        <w:tc>
          <w:tcPr>
            <w:tcW w:w="660" w:type="pct"/>
            <w:vMerge/>
          </w:tcPr>
          <w:p w14:paraId="28CE605B" w14:textId="77777777" w:rsidR="002F628C" w:rsidRPr="002561E7" w:rsidRDefault="002F628C">
            <w:pPr>
              <w:spacing w:after="0"/>
              <w:rPr>
                <w:rFonts w:asciiTheme="minorHAnsi" w:hAnsiTheme="minorHAnsi" w:cstheme="minorHAnsi"/>
                <w:szCs w:val="22"/>
              </w:rPr>
            </w:pPr>
          </w:p>
        </w:tc>
        <w:tc>
          <w:tcPr>
            <w:tcW w:w="186" w:type="pct"/>
          </w:tcPr>
          <w:p w14:paraId="105348F8" w14:textId="77777777" w:rsidR="002F628C" w:rsidRPr="002561E7" w:rsidRDefault="002F628C">
            <w:pPr>
              <w:spacing w:after="0"/>
              <w:jc w:val="center"/>
              <w:rPr>
                <w:rFonts w:asciiTheme="minorHAnsi" w:hAnsiTheme="minorHAnsi" w:cstheme="minorHAnsi"/>
                <w:b/>
                <w:sz w:val="24"/>
                <w:szCs w:val="24"/>
              </w:rPr>
            </w:pPr>
            <w:r w:rsidRPr="002561E7">
              <w:rPr>
                <w:rFonts w:asciiTheme="minorHAnsi" w:hAnsiTheme="minorHAnsi" w:cstheme="minorHAnsi"/>
                <w:b/>
                <w:sz w:val="24"/>
                <w:szCs w:val="24"/>
              </w:rPr>
              <w:t>L</w:t>
            </w:r>
          </w:p>
        </w:tc>
        <w:tc>
          <w:tcPr>
            <w:tcW w:w="227" w:type="pct"/>
          </w:tcPr>
          <w:p w14:paraId="662317A0" w14:textId="77777777" w:rsidR="002F628C" w:rsidRPr="002561E7" w:rsidRDefault="002F628C">
            <w:pPr>
              <w:spacing w:after="0"/>
              <w:jc w:val="center"/>
              <w:rPr>
                <w:rFonts w:asciiTheme="minorHAnsi" w:hAnsiTheme="minorHAnsi" w:cstheme="minorHAnsi"/>
                <w:b/>
                <w:sz w:val="24"/>
                <w:szCs w:val="24"/>
              </w:rPr>
            </w:pPr>
            <w:r w:rsidRPr="002561E7">
              <w:rPr>
                <w:rFonts w:asciiTheme="minorHAnsi" w:hAnsiTheme="minorHAnsi" w:cstheme="minorHAnsi"/>
                <w:b/>
                <w:sz w:val="24"/>
                <w:szCs w:val="24"/>
              </w:rPr>
              <w:t>M</w:t>
            </w:r>
          </w:p>
        </w:tc>
        <w:tc>
          <w:tcPr>
            <w:tcW w:w="257" w:type="pct"/>
          </w:tcPr>
          <w:p w14:paraId="6B4E448B" w14:textId="77777777" w:rsidR="002F628C" w:rsidRPr="002561E7" w:rsidRDefault="002F628C">
            <w:pPr>
              <w:spacing w:after="0"/>
              <w:jc w:val="center"/>
              <w:rPr>
                <w:rFonts w:asciiTheme="minorHAnsi" w:hAnsiTheme="minorHAnsi" w:cstheme="minorHAnsi"/>
                <w:b/>
                <w:sz w:val="24"/>
                <w:szCs w:val="24"/>
              </w:rPr>
            </w:pPr>
            <w:r w:rsidRPr="002561E7">
              <w:rPr>
                <w:rFonts w:asciiTheme="minorHAnsi" w:hAnsiTheme="minorHAnsi" w:cstheme="minorHAnsi"/>
                <w:b/>
                <w:sz w:val="24"/>
                <w:szCs w:val="24"/>
              </w:rPr>
              <w:t>H</w:t>
            </w:r>
          </w:p>
        </w:tc>
        <w:tc>
          <w:tcPr>
            <w:tcW w:w="1069" w:type="pct"/>
            <w:vMerge/>
          </w:tcPr>
          <w:p w14:paraId="34A86628" w14:textId="77777777" w:rsidR="002F628C" w:rsidRPr="002561E7" w:rsidRDefault="002F628C">
            <w:pPr>
              <w:spacing w:after="0"/>
              <w:rPr>
                <w:rFonts w:asciiTheme="minorHAnsi" w:hAnsiTheme="minorHAnsi" w:cstheme="minorHAnsi"/>
                <w:szCs w:val="22"/>
              </w:rPr>
            </w:pPr>
          </w:p>
        </w:tc>
        <w:tc>
          <w:tcPr>
            <w:tcW w:w="655" w:type="pct"/>
            <w:vMerge/>
          </w:tcPr>
          <w:p w14:paraId="3B63E878" w14:textId="77777777" w:rsidR="002F628C" w:rsidRPr="002561E7" w:rsidRDefault="002F628C">
            <w:pPr>
              <w:spacing w:after="0"/>
              <w:rPr>
                <w:rFonts w:asciiTheme="minorHAnsi" w:hAnsiTheme="minorHAnsi" w:cstheme="minorHAnsi"/>
                <w:szCs w:val="22"/>
              </w:rPr>
            </w:pPr>
          </w:p>
        </w:tc>
        <w:tc>
          <w:tcPr>
            <w:tcW w:w="946" w:type="pct"/>
            <w:vMerge/>
          </w:tcPr>
          <w:p w14:paraId="02DA1891" w14:textId="77777777" w:rsidR="002F628C" w:rsidRPr="002561E7" w:rsidRDefault="002F628C">
            <w:pPr>
              <w:spacing w:after="0"/>
              <w:rPr>
                <w:rFonts w:asciiTheme="minorHAnsi" w:hAnsiTheme="minorHAnsi" w:cstheme="minorHAnsi"/>
                <w:szCs w:val="22"/>
              </w:rPr>
            </w:pPr>
          </w:p>
        </w:tc>
        <w:tc>
          <w:tcPr>
            <w:tcW w:w="998" w:type="pct"/>
            <w:vMerge/>
          </w:tcPr>
          <w:p w14:paraId="03ED2568" w14:textId="77777777" w:rsidR="002F628C" w:rsidRPr="002561E7" w:rsidRDefault="002F628C">
            <w:pPr>
              <w:spacing w:after="0"/>
              <w:rPr>
                <w:rFonts w:asciiTheme="minorHAnsi" w:hAnsiTheme="minorHAnsi" w:cstheme="minorHAnsi"/>
                <w:szCs w:val="22"/>
              </w:rPr>
            </w:pPr>
          </w:p>
        </w:tc>
      </w:tr>
      <w:tr w:rsidR="002F628C" w:rsidRPr="002561E7" w14:paraId="3790524A" w14:textId="77777777" w:rsidTr="009D2C5B">
        <w:tc>
          <w:tcPr>
            <w:tcW w:w="660" w:type="pct"/>
          </w:tcPr>
          <w:p w14:paraId="6B8B4094" w14:textId="77777777" w:rsidR="002F628C" w:rsidRPr="002561E7" w:rsidRDefault="002F628C">
            <w:pPr>
              <w:spacing w:after="0" w:line="240" w:lineRule="auto"/>
              <w:rPr>
                <w:rFonts w:asciiTheme="minorHAnsi" w:hAnsiTheme="minorHAnsi" w:cstheme="minorHAnsi"/>
                <w:sz w:val="20"/>
                <w:szCs w:val="20"/>
              </w:rPr>
            </w:pPr>
            <w:r w:rsidRPr="002561E7">
              <w:rPr>
                <w:rFonts w:asciiTheme="minorHAnsi" w:hAnsiTheme="minorHAnsi" w:cstheme="minorHAnsi"/>
                <w:sz w:val="20"/>
                <w:szCs w:val="20"/>
              </w:rPr>
              <w:t>Manual handling</w:t>
            </w:r>
          </w:p>
        </w:tc>
        <w:tc>
          <w:tcPr>
            <w:tcW w:w="186" w:type="pct"/>
          </w:tcPr>
          <w:p w14:paraId="58396C9E" w14:textId="77777777" w:rsidR="002F628C" w:rsidRPr="002561E7" w:rsidRDefault="002F628C">
            <w:pPr>
              <w:spacing w:after="0" w:line="240" w:lineRule="auto"/>
              <w:rPr>
                <w:rFonts w:asciiTheme="minorHAnsi" w:hAnsiTheme="minorHAnsi" w:cstheme="minorHAnsi"/>
                <w:b/>
                <w:sz w:val="20"/>
                <w:szCs w:val="20"/>
              </w:rPr>
            </w:pPr>
          </w:p>
        </w:tc>
        <w:tc>
          <w:tcPr>
            <w:tcW w:w="227" w:type="pct"/>
          </w:tcPr>
          <w:p w14:paraId="2E08D72B" w14:textId="77777777" w:rsidR="002F628C" w:rsidRPr="002561E7" w:rsidRDefault="002F628C">
            <w:pPr>
              <w:spacing w:after="0" w:line="240" w:lineRule="auto"/>
              <w:rPr>
                <w:rFonts w:asciiTheme="minorHAnsi" w:hAnsiTheme="minorHAnsi" w:cstheme="minorHAnsi"/>
                <w:sz w:val="20"/>
                <w:szCs w:val="20"/>
              </w:rPr>
            </w:pPr>
            <w:r w:rsidRPr="002561E7">
              <w:rPr>
                <w:rFonts w:asciiTheme="minorHAnsi" w:hAnsiTheme="minorHAnsi" w:cstheme="minorHAnsi"/>
                <w:color w:val="EE0000"/>
                <w:sz w:val="20"/>
                <w:szCs w:val="20"/>
              </w:rPr>
              <w:t>M</w:t>
            </w:r>
          </w:p>
        </w:tc>
        <w:tc>
          <w:tcPr>
            <w:tcW w:w="257" w:type="pct"/>
          </w:tcPr>
          <w:p w14:paraId="24336A6F" w14:textId="77777777" w:rsidR="002F628C" w:rsidRPr="002561E7" w:rsidRDefault="002F628C">
            <w:pPr>
              <w:spacing w:after="0" w:line="240" w:lineRule="auto"/>
              <w:rPr>
                <w:rFonts w:asciiTheme="minorHAnsi" w:hAnsiTheme="minorHAnsi" w:cstheme="minorHAnsi"/>
                <w:b/>
                <w:sz w:val="20"/>
                <w:szCs w:val="20"/>
              </w:rPr>
            </w:pPr>
          </w:p>
        </w:tc>
        <w:tc>
          <w:tcPr>
            <w:tcW w:w="1069" w:type="pct"/>
          </w:tcPr>
          <w:p w14:paraId="6386E7AF" w14:textId="51B32AFF" w:rsidR="002F628C" w:rsidRPr="002561E7" w:rsidRDefault="002F628C">
            <w:pPr>
              <w:spacing w:after="0" w:line="240" w:lineRule="auto"/>
              <w:ind w:left="-71"/>
              <w:rPr>
                <w:rFonts w:asciiTheme="minorHAnsi" w:hAnsiTheme="minorHAnsi" w:cstheme="minorHAnsi"/>
                <w:color w:val="FF0000"/>
                <w:sz w:val="20"/>
                <w:szCs w:val="20"/>
              </w:rPr>
            </w:pPr>
            <w:r w:rsidRPr="002561E7">
              <w:rPr>
                <w:rFonts w:asciiTheme="minorHAnsi" w:hAnsiTheme="minorHAnsi" w:cstheme="minorHAnsi"/>
                <w:color w:val="FF0000"/>
                <w:sz w:val="20"/>
                <w:szCs w:val="20"/>
              </w:rPr>
              <w:t>Splinters in hands/fingers, bruised or trapped fingers, wrong lifting technique, back injury, lacerations</w:t>
            </w:r>
          </w:p>
        </w:tc>
        <w:tc>
          <w:tcPr>
            <w:tcW w:w="655" w:type="pct"/>
          </w:tcPr>
          <w:p w14:paraId="497309BA" w14:textId="77777777" w:rsidR="002F628C" w:rsidRPr="002561E7" w:rsidRDefault="002F628C">
            <w:pPr>
              <w:spacing w:after="0" w:line="240" w:lineRule="auto"/>
              <w:rPr>
                <w:rFonts w:asciiTheme="minorHAnsi" w:hAnsiTheme="minorHAnsi" w:cstheme="minorHAnsi"/>
                <w:sz w:val="20"/>
                <w:szCs w:val="20"/>
              </w:rPr>
            </w:pPr>
            <w:r w:rsidRPr="002561E7">
              <w:rPr>
                <w:rFonts w:asciiTheme="minorHAnsi" w:hAnsiTheme="minorHAnsi" w:cstheme="minorHAnsi"/>
                <w:color w:val="EE0000"/>
                <w:sz w:val="20"/>
                <w:szCs w:val="20"/>
              </w:rPr>
              <w:t>Learners</w:t>
            </w:r>
          </w:p>
        </w:tc>
        <w:tc>
          <w:tcPr>
            <w:tcW w:w="946" w:type="pct"/>
          </w:tcPr>
          <w:p w14:paraId="5D4906A6" w14:textId="553DC706" w:rsidR="002F628C" w:rsidRPr="002561E7" w:rsidRDefault="002F628C">
            <w:pPr>
              <w:spacing w:after="0" w:line="240" w:lineRule="auto"/>
              <w:ind w:left="-41"/>
              <w:rPr>
                <w:rFonts w:asciiTheme="minorHAnsi" w:hAnsiTheme="minorHAnsi" w:cstheme="minorHAnsi"/>
                <w:color w:val="FF0000"/>
                <w:sz w:val="20"/>
                <w:szCs w:val="20"/>
              </w:rPr>
            </w:pPr>
            <w:r w:rsidRPr="002561E7">
              <w:rPr>
                <w:rFonts w:asciiTheme="minorHAnsi" w:hAnsiTheme="minorHAnsi" w:cstheme="minorHAnsi"/>
                <w:color w:val="FF0000"/>
                <w:sz w:val="20"/>
                <w:szCs w:val="20"/>
              </w:rPr>
              <w:t>Training and close supervision</w:t>
            </w:r>
          </w:p>
        </w:tc>
        <w:tc>
          <w:tcPr>
            <w:tcW w:w="998" w:type="pct"/>
          </w:tcPr>
          <w:p w14:paraId="55910597" w14:textId="3E09082C" w:rsidR="002F628C" w:rsidRPr="002561E7" w:rsidRDefault="002F628C">
            <w:pPr>
              <w:spacing w:after="0" w:line="240" w:lineRule="auto"/>
              <w:ind w:left="-25"/>
              <w:rPr>
                <w:rFonts w:asciiTheme="minorHAnsi" w:hAnsiTheme="minorHAnsi" w:cstheme="minorHAnsi"/>
                <w:sz w:val="20"/>
                <w:szCs w:val="20"/>
              </w:rPr>
            </w:pPr>
            <w:r w:rsidRPr="002561E7">
              <w:rPr>
                <w:rFonts w:asciiTheme="minorHAnsi" w:hAnsiTheme="minorHAnsi" w:cstheme="minorHAnsi"/>
                <w:color w:val="EE0000"/>
                <w:sz w:val="20"/>
                <w:szCs w:val="20"/>
              </w:rPr>
              <w:t>Monitor, then reduce supervision as training and experience are gained</w:t>
            </w:r>
          </w:p>
        </w:tc>
      </w:tr>
      <w:tr w:rsidR="002F628C" w:rsidRPr="002561E7" w14:paraId="7839446C" w14:textId="77777777" w:rsidTr="009D2C5B">
        <w:tc>
          <w:tcPr>
            <w:tcW w:w="660" w:type="pct"/>
          </w:tcPr>
          <w:p w14:paraId="36B1B1F5" w14:textId="77777777" w:rsidR="002F628C" w:rsidRPr="002561E7" w:rsidRDefault="002F628C">
            <w:pPr>
              <w:spacing w:after="0" w:line="240" w:lineRule="auto"/>
              <w:rPr>
                <w:rFonts w:asciiTheme="minorHAnsi" w:hAnsiTheme="minorHAnsi" w:cstheme="minorHAnsi"/>
                <w:sz w:val="20"/>
                <w:szCs w:val="20"/>
              </w:rPr>
            </w:pPr>
            <w:r w:rsidRPr="002561E7">
              <w:rPr>
                <w:rFonts w:asciiTheme="minorHAnsi" w:hAnsiTheme="minorHAnsi" w:cstheme="minorHAnsi"/>
                <w:sz w:val="20"/>
                <w:szCs w:val="20"/>
              </w:rPr>
              <w:t>Running or horseplay</w:t>
            </w:r>
          </w:p>
        </w:tc>
        <w:tc>
          <w:tcPr>
            <w:tcW w:w="186" w:type="pct"/>
          </w:tcPr>
          <w:p w14:paraId="5A04CC02" w14:textId="77777777" w:rsidR="002F628C" w:rsidRPr="002561E7" w:rsidRDefault="002F628C">
            <w:pPr>
              <w:spacing w:after="0" w:line="240" w:lineRule="auto"/>
              <w:rPr>
                <w:rFonts w:asciiTheme="minorHAnsi" w:hAnsiTheme="minorHAnsi" w:cstheme="minorHAnsi"/>
                <w:sz w:val="20"/>
                <w:szCs w:val="20"/>
              </w:rPr>
            </w:pPr>
          </w:p>
        </w:tc>
        <w:tc>
          <w:tcPr>
            <w:tcW w:w="227" w:type="pct"/>
          </w:tcPr>
          <w:p w14:paraId="051357ED" w14:textId="77777777" w:rsidR="002F628C" w:rsidRPr="002561E7" w:rsidRDefault="002F628C">
            <w:pPr>
              <w:spacing w:after="0" w:line="240" w:lineRule="auto"/>
              <w:rPr>
                <w:rFonts w:asciiTheme="minorHAnsi" w:hAnsiTheme="minorHAnsi" w:cstheme="minorHAnsi"/>
                <w:sz w:val="20"/>
                <w:szCs w:val="20"/>
              </w:rPr>
            </w:pPr>
          </w:p>
        </w:tc>
        <w:tc>
          <w:tcPr>
            <w:tcW w:w="257" w:type="pct"/>
          </w:tcPr>
          <w:p w14:paraId="5220C17D" w14:textId="77777777" w:rsidR="002F628C" w:rsidRPr="002561E7" w:rsidRDefault="002F628C">
            <w:pPr>
              <w:spacing w:after="0" w:line="240" w:lineRule="auto"/>
              <w:rPr>
                <w:rFonts w:asciiTheme="minorHAnsi" w:hAnsiTheme="minorHAnsi" w:cstheme="minorHAnsi"/>
                <w:color w:val="EE0000"/>
                <w:sz w:val="20"/>
                <w:szCs w:val="20"/>
              </w:rPr>
            </w:pPr>
            <w:r w:rsidRPr="002561E7">
              <w:rPr>
                <w:rFonts w:asciiTheme="minorHAnsi" w:hAnsiTheme="minorHAnsi" w:cstheme="minorHAnsi"/>
                <w:color w:val="EE0000"/>
                <w:sz w:val="20"/>
                <w:szCs w:val="20"/>
              </w:rPr>
              <w:t>H</w:t>
            </w:r>
          </w:p>
        </w:tc>
        <w:tc>
          <w:tcPr>
            <w:tcW w:w="1069" w:type="pct"/>
          </w:tcPr>
          <w:p w14:paraId="4DABC08F" w14:textId="20B779AC" w:rsidR="002F628C" w:rsidRPr="002561E7" w:rsidRDefault="002F628C">
            <w:pPr>
              <w:spacing w:after="0" w:line="240" w:lineRule="auto"/>
              <w:ind w:left="-71"/>
              <w:rPr>
                <w:rFonts w:asciiTheme="minorHAnsi" w:hAnsiTheme="minorHAnsi" w:cstheme="minorHAnsi"/>
                <w:color w:val="FF0000"/>
                <w:sz w:val="20"/>
                <w:szCs w:val="20"/>
              </w:rPr>
            </w:pPr>
            <w:r w:rsidRPr="002561E7">
              <w:rPr>
                <w:rFonts w:asciiTheme="minorHAnsi" w:hAnsiTheme="minorHAnsi" w:cstheme="minorHAnsi"/>
                <w:color w:val="FF0000"/>
                <w:sz w:val="20"/>
                <w:szCs w:val="20"/>
              </w:rPr>
              <w:t>Injury to oneself or others</w:t>
            </w:r>
          </w:p>
        </w:tc>
        <w:tc>
          <w:tcPr>
            <w:tcW w:w="655" w:type="pct"/>
          </w:tcPr>
          <w:p w14:paraId="51071A38" w14:textId="77777777" w:rsidR="002F628C" w:rsidRPr="002561E7" w:rsidRDefault="002F628C">
            <w:pPr>
              <w:spacing w:after="0" w:line="240" w:lineRule="auto"/>
              <w:ind w:left="-29"/>
              <w:rPr>
                <w:rFonts w:asciiTheme="minorHAnsi" w:hAnsiTheme="minorHAnsi" w:cstheme="minorHAnsi"/>
                <w:sz w:val="20"/>
                <w:szCs w:val="20"/>
              </w:rPr>
            </w:pPr>
            <w:r w:rsidRPr="002561E7">
              <w:rPr>
                <w:rFonts w:asciiTheme="minorHAnsi" w:hAnsiTheme="minorHAnsi" w:cstheme="minorHAnsi"/>
                <w:color w:val="EE0000"/>
                <w:sz w:val="20"/>
                <w:szCs w:val="20"/>
              </w:rPr>
              <w:t>Learners</w:t>
            </w:r>
          </w:p>
        </w:tc>
        <w:tc>
          <w:tcPr>
            <w:tcW w:w="946" w:type="pct"/>
          </w:tcPr>
          <w:p w14:paraId="1885C23E" w14:textId="34EA5225" w:rsidR="002F628C" w:rsidRPr="002561E7" w:rsidRDefault="002F628C">
            <w:pPr>
              <w:spacing w:after="0" w:line="240" w:lineRule="auto"/>
              <w:ind w:left="-41"/>
              <w:rPr>
                <w:rFonts w:asciiTheme="minorHAnsi" w:hAnsiTheme="minorHAnsi" w:cstheme="minorHAnsi"/>
                <w:color w:val="FF0000"/>
                <w:sz w:val="20"/>
                <w:szCs w:val="20"/>
              </w:rPr>
            </w:pPr>
            <w:r w:rsidRPr="002561E7">
              <w:rPr>
                <w:rFonts w:asciiTheme="minorHAnsi" w:hAnsiTheme="minorHAnsi" w:cstheme="minorHAnsi"/>
                <w:color w:val="FF0000"/>
                <w:sz w:val="20"/>
                <w:szCs w:val="20"/>
              </w:rPr>
              <w:t>Education and close supervision, small group numbers or more staff</w:t>
            </w:r>
          </w:p>
        </w:tc>
        <w:tc>
          <w:tcPr>
            <w:tcW w:w="998" w:type="pct"/>
          </w:tcPr>
          <w:p w14:paraId="5E798D94" w14:textId="1C5E1E80" w:rsidR="002F628C" w:rsidRPr="002561E7" w:rsidRDefault="002F628C">
            <w:pPr>
              <w:spacing w:after="0" w:line="240" w:lineRule="auto"/>
              <w:ind w:left="-25"/>
              <w:rPr>
                <w:rFonts w:asciiTheme="minorHAnsi" w:hAnsiTheme="minorHAnsi" w:cstheme="minorHAnsi"/>
                <w:sz w:val="20"/>
                <w:szCs w:val="20"/>
              </w:rPr>
            </w:pPr>
            <w:r w:rsidRPr="002561E7">
              <w:rPr>
                <w:rFonts w:asciiTheme="minorHAnsi" w:hAnsiTheme="minorHAnsi" w:cstheme="minorHAnsi"/>
                <w:color w:val="EE0000"/>
                <w:sz w:val="20"/>
                <w:szCs w:val="20"/>
              </w:rPr>
              <w:t>Monitor, then reduce supervision as training and experience are gained</w:t>
            </w:r>
          </w:p>
        </w:tc>
      </w:tr>
      <w:tr w:rsidR="002F628C" w:rsidRPr="002561E7" w14:paraId="22533B43" w14:textId="77777777" w:rsidTr="009D2C5B">
        <w:tc>
          <w:tcPr>
            <w:tcW w:w="660" w:type="pct"/>
          </w:tcPr>
          <w:p w14:paraId="4802E562" w14:textId="77777777"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sz w:val="20"/>
                <w:szCs w:val="20"/>
              </w:rPr>
              <w:t xml:space="preserve">Using stepladders </w:t>
            </w:r>
          </w:p>
        </w:tc>
        <w:tc>
          <w:tcPr>
            <w:tcW w:w="186" w:type="pct"/>
          </w:tcPr>
          <w:p w14:paraId="3226CE13" w14:textId="77777777" w:rsidR="002F628C" w:rsidRPr="002561E7" w:rsidRDefault="002F628C" w:rsidP="002F628C">
            <w:pPr>
              <w:rPr>
                <w:rFonts w:asciiTheme="minorHAnsi" w:hAnsiTheme="minorHAnsi" w:cstheme="minorHAnsi"/>
                <w:sz w:val="20"/>
                <w:szCs w:val="20"/>
              </w:rPr>
            </w:pPr>
          </w:p>
        </w:tc>
        <w:tc>
          <w:tcPr>
            <w:tcW w:w="227" w:type="pct"/>
          </w:tcPr>
          <w:p w14:paraId="15BC70D8" w14:textId="77096B8B"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M</w:t>
            </w:r>
          </w:p>
        </w:tc>
        <w:tc>
          <w:tcPr>
            <w:tcW w:w="257" w:type="pct"/>
          </w:tcPr>
          <w:p w14:paraId="7941BBF2" w14:textId="74A8491A" w:rsidR="002F628C" w:rsidRPr="002561E7" w:rsidRDefault="002F628C" w:rsidP="002F628C">
            <w:pPr>
              <w:rPr>
                <w:rFonts w:asciiTheme="minorHAnsi" w:hAnsiTheme="minorHAnsi" w:cstheme="minorHAnsi"/>
                <w:sz w:val="20"/>
                <w:szCs w:val="20"/>
              </w:rPr>
            </w:pPr>
          </w:p>
        </w:tc>
        <w:tc>
          <w:tcPr>
            <w:tcW w:w="1069" w:type="pct"/>
          </w:tcPr>
          <w:p w14:paraId="0E3266C8" w14:textId="7D2F6976"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Falls from height, bruises, fractures</w:t>
            </w:r>
          </w:p>
        </w:tc>
        <w:tc>
          <w:tcPr>
            <w:tcW w:w="655" w:type="pct"/>
          </w:tcPr>
          <w:p w14:paraId="3E9DC4D9" w14:textId="531E540A"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Learners, instructors</w:t>
            </w:r>
          </w:p>
        </w:tc>
        <w:tc>
          <w:tcPr>
            <w:tcW w:w="946" w:type="pct"/>
          </w:tcPr>
          <w:p w14:paraId="45958988" w14:textId="0B7FCF66"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Ensure ladders are stable, provide training on safe use</w:t>
            </w:r>
          </w:p>
        </w:tc>
        <w:tc>
          <w:tcPr>
            <w:tcW w:w="998" w:type="pct"/>
          </w:tcPr>
          <w:p w14:paraId="14C9F1F0" w14:textId="51E4D7A3"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Regular equipment checks, supervision during use</w:t>
            </w:r>
          </w:p>
        </w:tc>
      </w:tr>
      <w:tr w:rsidR="002F628C" w:rsidRPr="002561E7" w14:paraId="0BE689AA" w14:textId="77777777" w:rsidTr="009D2C5B">
        <w:trPr>
          <w:trHeight w:val="720"/>
        </w:trPr>
        <w:tc>
          <w:tcPr>
            <w:tcW w:w="660" w:type="pct"/>
          </w:tcPr>
          <w:p w14:paraId="6E154038" w14:textId="77777777"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sz w:val="20"/>
                <w:szCs w:val="20"/>
              </w:rPr>
              <w:t>Waste bins overflowing with cables</w:t>
            </w:r>
          </w:p>
        </w:tc>
        <w:tc>
          <w:tcPr>
            <w:tcW w:w="186" w:type="pct"/>
          </w:tcPr>
          <w:p w14:paraId="404D9E1A" w14:textId="77777777" w:rsidR="002F628C" w:rsidRPr="002561E7" w:rsidRDefault="002F628C" w:rsidP="002F628C">
            <w:pPr>
              <w:rPr>
                <w:rFonts w:asciiTheme="minorHAnsi" w:hAnsiTheme="minorHAnsi" w:cstheme="minorHAnsi"/>
                <w:sz w:val="20"/>
                <w:szCs w:val="20"/>
              </w:rPr>
            </w:pPr>
          </w:p>
        </w:tc>
        <w:tc>
          <w:tcPr>
            <w:tcW w:w="227" w:type="pct"/>
          </w:tcPr>
          <w:p w14:paraId="7CB72BBA" w14:textId="460B005E"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M</w:t>
            </w:r>
          </w:p>
        </w:tc>
        <w:tc>
          <w:tcPr>
            <w:tcW w:w="257" w:type="pct"/>
          </w:tcPr>
          <w:p w14:paraId="1A156812" w14:textId="77777777" w:rsidR="002F628C" w:rsidRPr="002561E7" w:rsidRDefault="002F628C" w:rsidP="002F628C">
            <w:pPr>
              <w:rPr>
                <w:rFonts w:asciiTheme="minorHAnsi" w:hAnsiTheme="minorHAnsi" w:cstheme="minorHAnsi"/>
                <w:sz w:val="20"/>
                <w:szCs w:val="20"/>
              </w:rPr>
            </w:pPr>
          </w:p>
        </w:tc>
        <w:tc>
          <w:tcPr>
            <w:tcW w:w="1069" w:type="pct"/>
          </w:tcPr>
          <w:p w14:paraId="42464ACA" w14:textId="2F19E0B4"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Trips, falls, fire hazard</w:t>
            </w:r>
          </w:p>
        </w:tc>
        <w:tc>
          <w:tcPr>
            <w:tcW w:w="655" w:type="pct"/>
          </w:tcPr>
          <w:p w14:paraId="1DAFEF77" w14:textId="0ECE28F8"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Everyone in the area</w:t>
            </w:r>
          </w:p>
        </w:tc>
        <w:tc>
          <w:tcPr>
            <w:tcW w:w="946" w:type="pct"/>
          </w:tcPr>
          <w:p w14:paraId="01827809" w14:textId="160661D3"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Regular waste disposal, cable management</w:t>
            </w:r>
          </w:p>
        </w:tc>
        <w:tc>
          <w:tcPr>
            <w:tcW w:w="998" w:type="pct"/>
          </w:tcPr>
          <w:p w14:paraId="05438F8B" w14:textId="0DE3AA2E"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Daily housekeeping checks</w:t>
            </w:r>
          </w:p>
        </w:tc>
      </w:tr>
      <w:tr w:rsidR="002F628C" w:rsidRPr="002561E7" w14:paraId="650BEBE3" w14:textId="77777777" w:rsidTr="009D2C5B">
        <w:tc>
          <w:tcPr>
            <w:tcW w:w="660" w:type="pct"/>
          </w:tcPr>
          <w:p w14:paraId="263BE648" w14:textId="77777777"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sz w:val="20"/>
                <w:szCs w:val="20"/>
              </w:rPr>
              <w:t xml:space="preserve">Handling a 110v power drill </w:t>
            </w:r>
          </w:p>
        </w:tc>
        <w:tc>
          <w:tcPr>
            <w:tcW w:w="186" w:type="pct"/>
          </w:tcPr>
          <w:p w14:paraId="62FE101B" w14:textId="77777777" w:rsidR="002F628C" w:rsidRPr="002561E7" w:rsidRDefault="002F628C" w:rsidP="002F628C">
            <w:pPr>
              <w:rPr>
                <w:rFonts w:asciiTheme="minorHAnsi" w:hAnsiTheme="minorHAnsi" w:cstheme="minorHAnsi"/>
                <w:sz w:val="20"/>
                <w:szCs w:val="20"/>
              </w:rPr>
            </w:pPr>
          </w:p>
        </w:tc>
        <w:tc>
          <w:tcPr>
            <w:tcW w:w="227" w:type="pct"/>
          </w:tcPr>
          <w:p w14:paraId="47BCD7D1" w14:textId="77777777" w:rsidR="002F628C" w:rsidRPr="002561E7" w:rsidRDefault="002F628C" w:rsidP="002F628C">
            <w:pPr>
              <w:rPr>
                <w:rFonts w:asciiTheme="minorHAnsi" w:hAnsiTheme="minorHAnsi" w:cstheme="minorHAnsi"/>
                <w:sz w:val="20"/>
                <w:szCs w:val="20"/>
              </w:rPr>
            </w:pPr>
          </w:p>
        </w:tc>
        <w:tc>
          <w:tcPr>
            <w:tcW w:w="257" w:type="pct"/>
          </w:tcPr>
          <w:p w14:paraId="32B03801" w14:textId="1AA4D51B"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H</w:t>
            </w:r>
          </w:p>
        </w:tc>
        <w:tc>
          <w:tcPr>
            <w:tcW w:w="1069" w:type="pct"/>
          </w:tcPr>
          <w:p w14:paraId="2D61585B" w14:textId="40902155"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Electric shock, lacerations, burns</w:t>
            </w:r>
          </w:p>
        </w:tc>
        <w:tc>
          <w:tcPr>
            <w:tcW w:w="655" w:type="pct"/>
          </w:tcPr>
          <w:p w14:paraId="0A87544F" w14:textId="745BA061"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Learners, instructors</w:t>
            </w:r>
          </w:p>
        </w:tc>
        <w:tc>
          <w:tcPr>
            <w:tcW w:w="946" w:type="pct"/>
          </w:tcPr>
          <w:p w14:paraId="04BA057D" w14:textId="7A2495A8" w:rsidR="002F628C" w:rsidRPr="002561E7" w:rsidRDefault="002F628C" w:rsidP="002F628C">
            <w:pPr>
              <w:rPr>
                <w:rFonts w:asciiTheme="minorHAnsi" w:hAnsiTheme="minorHAnsi" w:cstheme="minorHAnsi"/>
                <w:color w:val="FF0000"/>
                <w:sz w:val="20"/>
                <w:szCs w:val="20"/>
              </w:rPr>
            </w:pPr>
            <w:r w:rsidRPr="002561E7">
              <w:rPr>
                <w:rFonts w:asciiTheme="minorHAnsi" w:hAnsiTheme="minorHAnsi" w:cstheme="minorHAnsi"/>
                <w:color w:val="EE0000"/>
                <w:sz w:val="20"/>
                <w:szCs w:val="20"/>
                <w:lang w:val="en-GB"/>
              </w:rPr>
              <w:t>PAT testing, PPE, training</w:t>
            </w:r>
          </w:p>
        </w:tc>
        <w:tc>
          <w:tcPr>
            <w:tcW w:w="998" w:type="pct"/>
          </w:tcPr>
          <w:p w14:paraId="6F713505" w14:textId="688E47F0" w:rsidR="002F628C" w:rsidRPr="002561E7" w:rsidRDefault="002F628C" w:rsidP="002F628C">
            <w:pPr>
              <w:rPr>
                <w:rFonts w:asciiTheme="minorHAnsi" w:hAnsiTheme="minorHAnsi" w:cstheme="minorHAnsi"/>
                <w:sz w:val="20"/>
                <w:szCs w:val="20"/>
              </w:rPr>
            </w:pPr>
            <w:r w:rsidRPr="002561E7">
              <w:rPr>
                <w:rFonts w:asciiTheme="minorHAnsi" w:hAnsiTheme="minorHAnsi" w:cstheme="minorHAnsi"/>
                <w:color w:val="EE0000"/>
                <w:sz w:val="20"/>
                <w:szCs w:val="20"/>
                <w:lang w:val="en-GB"/>
              </w:rPr>
              <w:t>Tool inspections, incident reporting</w:t>
            </w:r>
          </w:p>
        </w:tc>
      </w:tr>
    </w:tbl>
    <w:p w14:paraId="73394BAC" w14:textId="77777777" w:rsidR="00204E45" w:rsidRPr="002561E7" w:rsidRDefault="00204E45" w:rsidP="002F628C">
      <w:pPr>
        <w:rPr>
          <w:rFonts w:asciiTheme="minorHAnsi" w:eastAsia="Arial" w:hAnsiTheme="minorHAnsi" w:cstheme="minorHAnsi"/>
          <w:sz w:val="24"/>
          <w:szCs w:val="24"/>
        </w:rPr>
      </w:pPr>
    </w:p>
    <w:p w14:paraId="73AA4E33" w14:textId="77777777" w:rsidR="001342AF" w:rsidRPr="002561E7" w:rsidRDefault="001342AF" w:rsidP="00204E45">
      <w:pPr>
        <w:rPr>
          <w:rFonts w:asciiTheme="minorHAnsi" w:eastAsia="Arial" w:hAnsiTheme="minorHAnsi" w:cstheme="minorHAnsi"/>
          <w:b/>
          <w:bCs/>
          <w:sz w:val="24"/>
          <w:szCs w:val="24"/>
        </w:rPr>
      </w:pPr>
    </w:p>
    <w:p w14:paraId="3D4B4C57" w14:textId="77777777" w:rsidR="001342AF" w:rsidRPr="002561E7" w:rsidRDefault="001342AF" w:rsidP="00204E45">
      <w:pPr>
        <w:rPr>
          <w:rFonts w:asciiTheme="minorHAnsi" w:eastAsia="Arial" w:hAnsiTheme="minorHAnsi" w:cstheme="minorHAnsi"/>
          <w:b/>
          <w:bCs/>
          <w:sz w:val="24"/>
          <w:szCs w:val="24"/>
        </w:rPr>
      </w:pPr>
    </w:p>
    <w:p w14:paraId="3635ACCD" w14:textId="77777777" w:rsidR="001342AF" w:rsidRPr="002561E7" w:rsidRDefault="001342AF" w:rsidP="00204E45">
      <w:pPr>
        <w:rPr>
          <w:rFonts w:asciiTheme="minorHAnsi" w:eastAsia="Arial" w:hAnsiTheme="minorHAnsi" w:cstheme="minorHAnsi"/>
          <w:b/>
          <w:bCs/>
          <w:sz w:val="24"/>
          <w:szCs w:val="24"/>
        </w:rPr>
      </w:pPr>
    </w:p>
    <w:p w14:paraId="0859D892" w14:textId="77777777" w:rsidR="002F628C" w:rsidRPr="002561E7" w:rsidRDefault="002F628C">
      <w:pPr>
        <w:rPr>
          <w:rFonts w:asciiTheme="minorHAnsi" w:eastAsia="Arial" w:hAnsiTheme="minorHAnsi" w:cstheme="minorHAnsi"/>
          <w:b/>
          <w:bCs/>
          <w:sz w:val="32"/>
          <w:szCs w:val="32"/>
        </w:rPr>
      </w:pPr>
      <w:r w:rsidRPr="002561E7">
        <w:rPr>
          <w:rFonts w:asciiTheme="minorHAnsi" w:eastAsia="Arial" w:hAnsiTheme="minorHAnsi" w:cstheme="minorHAnsi"/>
          <w:b/>
          <w:bCs/>
          <w:sz w:val="32"/>
          <w:szCs w:val="32"/>
        </w:rPr>
        <w:br w:type="page"/>
      </w:r>
    </w:p>
    <w:p w14:paraId="54DAF20F" w14:textId="3C5E4A6C" w:rsidR="00204E45" w:rsidRPr="00162A89" w:rsidRDefault="00204E45" w:rsidP="009E1B32">
      <w:pPr>
        <w:pStyle w:val="Heading2"/>
        <w:rPr>
          <w:rFonts w:eastAsia="Arial"/>
        </w:rPr>
      </w:pPr>
      <w:bookmarkStart w:id="3" w:name="_Toc212626930"/>
      <w:r w:rsidRPr="00162A89">
        <w:rPr>
          <w:rFonts w:eastAsia="Arial"/>
        </w:rPr>
        <w:lastRenderedPageBreak/>
        <w:t>Task 3</w:t>
      </w:r>
      <w:r w:rsidR="00EF7E76" w:rsidRPr="00162A89">
        <w:rPr>
          <w:rFonts w:eastAsia="Arial"/>
        </w:rPr>
        <w:t>:</w:t>
      </w:r>
      <w:r w:rsidRPr="00162A89">
        <w:rPr>
          <w:rFonts w:eastAsia="Arial"/>
        </w:rPr>
        <w:t xml:space="preserve"> Method </w:t>
      </w:r>
      <w:r w:rsidR="00EF7E76" w:rsidRPr="00162A89">
        <w:rPr>
          <w:rFonts w:eastAsia="Arial"/>
        </w:rPr>
        <w:t>s</w:t>
      </w:r>
      <w:r w:rsidRPr="00162A89">
        <w:rPr>
          <w:rFonts w:eastAsia="Arial"/>
        </w:rPr>
        <w:t>tatement</w:t>
      </w:r>
      <w:bookmarkEnd w:id="3"/>
    </w:p>
    <w:p w14:paraId="6E850396"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understand the purpose and components of a method statement and to be able to outline a safe system of work.</w:t>
      </w:r>
    </w:p>
    <w:p w14:paraId="6D0EF521" w14:textId="642D6322"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111EB0CF" w14:textId="77777777" w:rsidR="000C1890" w:rsidRPr="002561E7" w:rsidRDefault="00204E45" w:rsidP="000C1890">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importance of method statements in ensuring safe task execution. </w:t>
      </w:r>
    </w:p>
    <w:p w14:paraId="7FE77F09" w14:textId="71DEF30A"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Walk</w:t>
      </w:r>
      <w:r w:rsidRPr="002561E7">
        <w:rPr>
          <w:rFonts w:asciiTheme="minorHAnsi" w:eastAsia="Arial" w:hAnsiTheme="minorHAnsi" w:cstheme="minorHAnsi"/>
          <w:sz w:val="24"/>
          <w:szCs w:val="24"/>
        </w:rPr>
        <w:t xml:space="preserve"> through each section of the method</w:t>
      </w:r>
      <w:r w:rsidR="001342AF"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statement template, providing examples for clarity.</w:t>
      </w:r>
    </w:p>
    <w:p w14:paraId="6F016BAF" w14:textId="2679A02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Safe system of work, communication of risks and precautions, linking to risk assessments, essential information for a method statement.</w:t>
      </w:r>
    </w:p>
    <w:p w14:paraId="248D1CAD" w14:textId="2B51ADA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00FD2DBB" w:rsidRPr="002561E7">
        <w:rPr>
          <w:rFonts w:asciiTheme="minorHAnsi" w:eastAsia="Arial" w:hAnsiTheme="minorHAnsi" w:cstheme="minorHAnsi"/>
          <w:sz w:val="24"/>
          <w:szCs w:val="24"/>
        </w:rPr>
        <w:t>Review of</w:t>
      </w:r>
      <w:r w:rsidRPr="002561E7">
        <w:rPr>
          <w:rFonts w:asciiTheme="minorHAnsi" w:eastAsia="Arial" w:hAnsiTheme="minorHAnsi" w:cstheme="minorHAnsi"/>
          <w:sz w:val="24"/>
          <w:szCs w:val="24"/>
        </w:rPr>
        <w:t xml:space="preserve"> the completeness and logical flow of the method statement. Ensure hazards and control measures are appropriately detailed.</w:t>
      </w:r>
    </w:p>
    <w:p w14:paraId="5491D550" w14:textId="61220FE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9B14E4D" w14:textId="77777777" w:rsidR="00204E45" w:rsidRPr="002561E7" w:rsidRDefault="00204E45" w:rsidP="00D36C71">
      <w:pPr>
        <w:pStyle w:val="ListParagraph"/>
        <w:numPr>
          <w:ilvl w:val="0"/>
          <w:numId w:val="1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Explain </w:t>
      </w:r>
      <w:r w:rsidRPr="002561E7">
        <w:rPr>
          <w:rFonts w:asciiTheme="minorHAnsi" w:eastAsia="Arial" w:hAnsiTheme="minorHAnsi" w:cstheme="minorHAnsi"/>
          <w:sz w:val="24"/>
          <w:szCs w:val="24"/>
        </w:rPr>
        <w:t>the purpose of a method statement.</w:t>
      </w:r>
    </w:p>
    <w:p w14:paraId="2215E3EC" w14:textId="77777777" w:rsidR="00204E45" w:rsidRPr="002561E7" w:rsidRDefault="00204E45" w:rsidP="00D36C71">
      <w:pPr>
        <w:pStyle w:val="ListParagraph"/>
        <w:numPr>
          <w:ilvl w:val="0"/>
          <w:numId w:val="1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List </w:t>
      </w:r>
      <w:r w:rsidRPr="002561E7">
        <w:rPr>
          <w:rFonts w:asciiTheme="minorHAnsi" w:eastAsia="Arial" w:hAnsiTheme="minorHAnsi" w:cstheme="minorHAnsi"/>
          <w:sz w:val="24"/>
          <w:szCs w:val="24"/>
        </w:rPr>
        <w:t>the key sections included in a method statement.</w:t>
      </w:r>
    </w:p>
    <w:p w14:paraId="3CD5A9A1" w14:textId="77777777" w:rsidR="00204E45" w:rsidRPr="002561E7" w:rsidRDefault="00204E45" w:rsidP="00D36C71">
      <w:pPr>
        <w:pStyle w:val="ListParagraph"/>
        <w:numPr>
          <w:ilvl w:val="0"/>
          <w:numId w:val="1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Outline </w:t>
      </w:r>
      <w:r w:rsidRPr="002561E7">
        <w:rPr>
          <w:rFonts w:asciiTheme="minorHAnsi" w:eastAsia="Arial" w:hAnsiTheme="minorHAnsi" w:cstheme="minorHAnsi"/>
          <w:sz w:val="24"/>
          <w:szCs w:val="24"/>
        </w:rPr>
        <w:t>a step-by-step safe procedure for a given task.</w:t>
      </w:r>
    </w:p>
    <w:p w14:paraId="6BD9579B" w14:textId="77777777" w:rsidR="00204E45" w:rsidRPr="002561E7" w:rsidRDefault="00204E45" w:rsidP="00D36C71">
      <w:pPr>
        <w:pStyle w:val="ListParagraph"/>
        <w:numPr>
          <w:ilvl w:val="0"/>
          <w:numId w:val="1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understanding of how a method statement links to a risk assessment.</w:t>
      </w:r>
    </w:p>
    <w:p w14:paraId="0C02D883" w14:textId="4000B90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6438CF29" w14:textId="77777777" w:rsidR="00204E45" w:rsidRPr="002561E7" w:rsidRDefault="00204E45" w:rsidP="00D36C71">
      <w:pPr>
        <w:pStyle w:val="ListParagraph"/>
        <w:numPr>
          <w:ilvl w:val="0"/>
          <w:numId w:val="1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detailing sequential steps clearly.</w:t>
      </w:r>
    </w:p>
    <w:p w14:paraId="72705339" w14:textId="77777777" w:rsidR="00204E45" w:rsidRPr="002561E7" w:rsidRDefault="00204E45" w:rsidP="00D36C71">
      <w:pPr>
        <w:pStyle w:val="ListParagraph"/>
        <w:numPr>
          <w:ilvl w:val="0"/>
          <w:numId w:val="1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Overlooking </w:t>
      </w:r>
      <w:r w:rsidRPr="002561E7">
        <w:rPr>
          <w:rFonts w:asciiTheme="minorHAnsi" w:eastAsia="Arial" w:hAnsiTheme="minorHAnsi" w:cstheme="minorHAnsi"/>
          <w:sz w:val="24"/>
          <w:szCs w:val="24"/>
        </w:rPr>
        <w:t>specific control measures.</w:t>
      </w:r>
    </w:p>
    <w:p w14:paraId="5A35B129" w14:textId="77777777" w:rsidR="00204E45" w:rsidRPr="002561E7" w:rsidRDefault="00204E45" w:rsidP="00D36C71">
      <w:pPr>
        <w:pStyle w:val="ListParagraph"/>
        <w:numPr>
          <w:ilvl w:val="0"/>
          <w:numId w:val="1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adequately linking the method statement to the identified risks.</w:t>
      </w:r>
    </w:p>
    <w:p w14:paraId="58DA4AAF" w14:textId="0BEA2BB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w:t>
      </w:r>
      <w:r w:rsidR="00EF7E76" w:rsidRPr="002561E7">
        <w:rPr>
          <w:rFonts w:asciiTheme="minorHAnsi" w:eastAsia="Arial" w:hAnsiTheme="minorHAnsi" w:cstheme="minorHAnsi"/>
          <w:b/>
          <w:bCs/>
          <w:sz w:val="24"/>
          <w:szCs w:val="24"/>
        </w:rPr>
        <w:t>for i</w:t>
      </w:r>
      <w:r w:rsidRPr="002561E7">
        <w:rPr>
          <w:rFonts w:asciiTheme="minorHAnsi" w:eastAsia="Arial" w:hAnsiTheme="minorHAnsi" w:cstheme="minorHAnsi"/>
          <w:b/>
          <w:bCs/>
          <w:sz w:val="24"/>
          <w:szCs w:val="24"/>
        </w:rPr>
        <w:t>mprovement:</w:t>
      </w:r>
    </w:p>
    <w:p w14:paraId="496FFEC7" w14:textId="77777777" w:rsidR="00204E45" w:rsidRPr="002561E7" w:rsidRDefault="00204E45" w:rsidP="00D36C71">
      <w:pPr>
        <w:pStyle w:val="ListParagraph"/>
        <w:numPr>
          <w:ilvl w:val="0"/>
          <w:numId w:val="1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partially completed method statement for learners to finish.</w:t>
      </w:r>
    </w:p>
    <w:p w14:paraId="688E0503" w14:textId="77777777" w:rsidR="00204E45" w:rsidRPr="002561E7" w:rsidRDefault="00204E45" w:rsidP="00D36C71">
      <w:pPr>
        <w:pStyle w:val="ListParagraph"/>
        <w:numPr>
          <w:ilvl w:val="0"/>
          <w:numId w:val="1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Have </w:t>
      </w:r>
      <w:r w:rsidRPr="002561E7">
        <w:rPr>
          <w:rFonts w:asciiTheme="minorHAnsi" w:eastAsia="Arial" w:hAnsiTheme="minorHAnsi" w:cstheme="minorHAnsi"/>
          <w:sz w:val="24"/>
          <w:szCs w:val="24"/>
        </w:rPr>
        <w:t>learners work in pairs to develop a method statement for a simple task, then peer-review.</w:t>
      </w:r>
    </w:p>
    <w:p w14:paraId="2B63336F" w14:textId="77777777" w:rsidR="00204E45" w:rsidRPr="002561E7" w:rsidRDefault="00204E45" w:rsidP="00D36C71">
      <w:pPr>
        <w:pStyle w:val="ListParagraph"/>
        <w:numPr>
          <w:ilvl w:val="0"/>
          <w:numId w:val="1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legal implications of not having a clear method statement.</w:t>
      </w:r>
    </w:p>
    <w:p w14:paraId="17B90005" w14:textId="7EC07CD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2F42795D" w14:textId="3685E3D8" w:rsidR="00204E45" w:rsidRPr="002561E7" w:rsidRDefault="002B7E4D" w:rsidP="00D36C71">
      <w:pPr>
        <w:pStyle w:val="ListParagraph"/>
        <w:numPr>
          <w:ilvl w:val="0"/>
          <w:numId w:val="1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Instruct </w:t>
      </w:r>
      <w:r w:rsidR="00204E45" w:rsidRPr="002561E7">
        <w:rPr>
          <w:rFonts w:asciiTheme="minorHAnsi" w:eastAsia="Arial" w:hAnsiTheme="minorHAnsi" w:cstheme="minorHAnsi"/>
          <w:sz w:val="24"/>
          <w:szCs w:val="24"/>
        </w:rPr>
        <w:t>learners to include a simple flow chart or diagram within their method statement to illustrate the sequence of operations.</w:t>
      </w:r>
    </w:p>
    <w:p w14:paraId="2436AB72" w14:textId="4C7C1253" w:rsidR="00204E45" w:rsidRPr="002561E7" w:rsidRDefault="00204E45" w:rsidP="00D36C71">
      <w:pPr>
        <w:pStyle w:val="ListParagraph"/>
        <w:numPr>
          <w:ilvl w:val="0"/>
          <w:numId w:val="1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the</w:t>
      </w:r>
      <w:r w:rsidR="008B6D61" w:rsidRPr="002561E7">
        <w:rPr>
          <w:rFonts w:asciiTheme="minorHAnsi" w:eastAsia="Arial" w:hAnsiTheme="minorHAnsi" w:cstheme="minorHAnsi"/>
          <w:sz w:val="24"/>
          <w:szCs w:val="24"/>
        </w:rPr>
        <w:t xml:space="preserve"> learners</w:t>
      </w:r>
      <w:r w:rsidRPr="002561E7">
        <w:rPr>
          <w:rFonts w:asciiTheme="minorHAnsi" w:eastAsia="Arial" w:hAnsiTheme="minorHAnsi" w:cstheme="minorHAnsi"/>
          <w:sz w:val="24"/>
          <w:szCs w:val="24"/>
        </w:rPr>
        <w:t xml:space="preserve"> to consider how a method statement might differ for a complex, multi-person task.</w:t>
      </w:r>
    </w:p>
    <w:p w14:paraId="190403C9" w14:textId="77777777" w:rsidR="002B7E4D" w:rsidRPr="002561E7" w:rsidRDefault="002B7E4D" w:rsidP="00204E45">
      <w:pPr>
        <w:rPr>
          <w:rFonts w:asciiTheme="minorHAnsi" w:eastAsia="Arial" w:hAnsiTheme="minorHAnsi" w:cstheme="minorHAnsi"/>
          <w:b/>
          <w:bCs/>
          <w:sz w:val="24"/>
          <w:szCs w:val="24"/>
        </w:rPr>
      </w:pPr>
    </w:p>
    <w:p w14:paraId="2BBEC43E" w14:textId="77777777" w:rsidR="002B7E4D" w:rsidRPr="002561E7" w:rsidRDefault="002B7E4D" w:rsidP="00204E45">
      <w:pPr>
        <w:rPr>
          <w:rFonts w:asciiTheme="minorHAnsi" w:eastAsia="Arial" w:hAnsiTheme="minorHAnsi" w:cstheme="minorHAnsi"/>
          <w:b/>
          <w:bCs/>
          <w:sz w:val="24"/>
          <w:szCs w:val="24"/>
        </w:rPr>
      </w:pPr>
    </w:p>
    <w:p w14:paraId="605BF2E7" w14:textId="1A9E585E" w:rsidR="00204E45" w:rsidRPr="00E4241A" w:rsidRDefault="00204E45" w:rsidP="009E1B32">
      <w:pPr>
        <w:pStyle w:val="Heading2"/>
        <w:rPr>
          <w:rFonts w:eastAsia="Arial"/>
        </w:rPr>
      </w:pPr>
      <w:bookmarkStart w:id="4" w:name="_Toc212626931"/>
      <w:r w:rsidRPr="00E4241A">
        <w:rPr>
          <w:rFonts w:eastAsia="Arial"/>
        </w:rPr>
        <w:lastRenderedPageBreak/>
        <w:t>Task 4</w:t>
      </w:r>
      <w:r w:rsidR="00EF7E76" w:rsidRPr="00E4241A">
        <w:rPr>
          <w:rFonts w:eastAsia="Arial"/>
        </w:rPr>
        <w:t>:</w:t>
      </w:r>
      <w:r w:rsidRPr="00E4241A">
        <w:rPr>
          <w:rFonts w:eastAsia="Arial"/>
        </w:rPr>
        <w:t xml:space="preserve"> Personal </w:t>
      </w:r>
      <w:r w:rsidR="00A91782" w:rsidRPr="00E4241A">
        <w:rPr>
          <w:rFonts w:eastAsia="Arial"/>
        </w:rPr>
        <w:t>protective equipment (PPE)</w:t>
      </w:r>
      <w:bookmarkEnd w:id="4"/>
    </w:p>
    <w:p w14:paraId="4282747D"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identify common PPE items, understand their use, and recognise the importance of PPE maintenance and provision.</w:t>
      </w:r>
    </w:p>
    <w:p w14:paraId="205B8FB6" w14:textId="70A9C88B" w:rsidR="000C1890"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ole</w:t>
      </w:r>
      <w:r w:rsidRPr="002561E7">
        <w:rPr>
          <w:rFonts w:asciiTheme="minorHAnsi" w:eastAsia="Arial" w:hAnsiTheme="minorHAnsi" w:cstheme="minorHAnsi"/>
          <w:sz w:val="24"/>
          <w:szCs w:val="24"/>
        </w:rPr>
        <w:t xml:space="preserve">: </w:t>
      </w:r>
    </w:p>
    <w:p w14:paraId="7F9CA50C" w14:textId="47FF187F"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various examples of PPE. </w:t>
      </w:r>
    </w:p>
    <w:p w14:paraId="13DE378B" w14:textId="77777777"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Discuss</w:t>
      </w:r>
      <w:r w:rsidRPr="002561E7">
        <w:rPr>
          <w:rFonts w:asciiTheme="minorHAnsi" w:eastAsia="Arial" w:hAnsiTheme="minorHAnsi" w:cstheme="minorHAnsi"/>
          <w:sz w:val="24"/>
          <w:szCs w:val="24"/>
        </w:rPr>
        <w:t xml:space="preserve"> the specific uses of each item and the consequences of not wearing appropriate PPE. </w:t>
      </w:r>
    </w:p>
    <w:p w14:paraId="21BBC0D2" w14:textId="3774B8B1"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the shared responsibility for PPE.</w:t>
      </w:r>
    </w:p>
    <w:p w14:paraId="3AE0F0DC" w14:textId="53B4171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 xml:space="preserve">Identification and function of various PPE, importance of </w:t>
      </w:r>
      <w:r w:rsidR="002E1C10" w:rsidRPr="002561E7">
        <w:rPr>
          <w:rFonts w:asciiTheme="minorHAnsi" w:eastAsia="Arial" w:hAnsiTheme="minorHAnsi" w:cstheme="minorHAnsi"/>
          <w:sz w:val="24"/>
          <w:szCs w:val="24"/>
        </w:rPr>
        <w:t>pre-</w:t>
      </w:r>
      <w:r w:rsidRPr="002561E7">
        <w:rPr>
          <w:rFonts w:asciiTheme="minorHAnsi" w:eastAsia="Arial" w:hAnsiTheme="minorHAnsi" w:cstheme="minorHAnsi"/>
          <w:sz w:val="24"/>
          <w:szCs w:val="24"/>
        </w:rPr>
        <w:t>/post-use checks, employer and employee responsibilities for PPE.</w:t>
      </w:r>
    </w:p>
    <w:p w14:paraId="6285071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Observe learners' ability to correctly identify PPE and articulate their uses and importance.</w:t>
      </w:r>
    </w:p>
    <w:p w14:paraId="246D7E55" w14:textId="7C0D00F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17944438" w14:textId="77777777" w:rsidR="00204E45" w:rsidRPr="002561E7" w:rsidRDefault="00204E45" w:rsidP="00D36C71">
      <w:pPr>
        <w:pStyle w:val="ListParagraph"/>
        <w:numPr>
          <w:ilvl w:val="0"/>
          <w:numId w:val="1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name and describe the use of at least five common PPE items.</w:t>
      </w:r>
    </w:p>
    <w:p w14:paraId="2E09DACE" w14:textId="77777777" w:rsidR="00204E45" w:rsidRPr="002561E7" w:rsidRDefault="00204E45" w:rsidP="00D36C71">
      <w:pPr>
        <w:pStyle w:val="ListParagraph"/>
        <w:numPr>
          <w:ilvl w:val="0"/>
          <w:numId w:val="1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Explain </w:t>
      </w:r>
      <w:r w:rsidRPr="002561E7">
        <w:rPr>
          <w:rFonts w:asciiTheme="minorHAnsi" w:eastAsia="Arial" w:hAnsiTheme="minorHAnsi" w:cstheme="minorHAnsi"/>
          <w:sz w:val="24"/>
          <w:szCs w:val="24"/>
        </w:rPr>
        <w:t>why PPE must be checked before and after use.</w:t>
      </w:r>
    </w:p>
    <w:p w14:paraId="4B1BEF18" w14:textId="77777777" w:rsidR="00204E45" w:rsidRPr="002561E7" w:rsidRDefault="00204E45" w:rsidP="00D36C71">
      <w:pPr>
        <w:pStyle w:val="ListParagraph"/>
        <w:numPr>
          <w:ilvl w:val="0"/>
          <w:numId w:val="1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who is responsible for providing and maintaining PPE in the workplace.</w:t>
      </w:r>
    </w:p>
    <w:p w14:paraId="09B058E5" w14:textId="1D521A16"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D4EEF41" w14:textId="77777777" w:rsidR="00204E45" w:rsidRPr="002561E7" w:rsidRDefault="00204E45" w:rsidP="00D36C71">
      <w:pPr>
        <w:pStyle w:val="ListParagraph"/>
        <w:numPr>
          <w:ilvl w:val="0"/>
          <w:numId w:val="1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similar-looking PPE items.</w:t>
      </w:r>
    </w:p>
    <w:p w14:paraId="683D74F1" w14:textId="77777777" w:rsidR="00204E45" w:rsidRPr="002561E7" w:rsidRDefault="00204E45" w:rsidP="00D36C71">
      <w:pPr>
        <w:pStyle w:val="ListParagraph"/>
        <w:numPr>
          <w:ilvl w:val="0"/>
          <w:numId w:val="1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Not</w:t>
      </w:r>
      <w:r w:rsidRPr="002561E7">
        <w:rPr>
          <w:rFonts w:asciiTheme="minorHAnsi" w:eastAsia="Arial" w:hAnsiTheme="minorHAnsi" w:cstheme="minorHAnsi"/>
          <w:sz w:val="24"/>
          <w:szCs w:val="24"/>
        </w:rPr>
        <w:t xml:space="preserve"> fully understanding why certain PPE is required for specific tasks.</w:t>
      </w:r>
    </w:p>
    <w:p w14:paraId="18BC23B6" w14:textId="77777777" w:rsidR="00204E45" w:rsidRPr="002561E7" w:rsidRDefault="00204E45" w:rsidP="00D36C71">
      <w:pPr>
        <w:pStyle w:val="ListParagraph"/>
        <w:numPr>
          <w:ilvl w:val="0"/>
          <w:numId w:val="1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mention the responsibility of both employer and employee.</w:t>
      </w:r>
    </w:p>
    <w:p w14:paraId="04B2AEA6" w14:textId="5C05D10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55E2CC41" w14:textId="65A74A46" w:rsidR="00204E45" w:rsidRPr="002561E7" w:rsidRDefault="00204E45" w:rsidP="00D36C71">
      <w:pPr>
        <w:pStyle w:val="ListParagraph"/>
        <w:numPr>
          <w:ilvl w:val="0"/>
          <w:numId w:val="1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Set </w:t>
      </w:r>
      <w:r w:rsidRPr="002561E7">
        <w:rPr>
          <w:rFonts w:asciiTheme="minorHAnsi" w:eastAsia="Arial" w:hAnsiTheme="minorHAnsi" w:cstheme="minorHAnsi"/>
          <w:sz w:val="24"/>
          <w:szCs w:val="24"/>
        </w:rPr>
        <w:t xml:space="preserve">up a </w:t>
      </w:r>
      <w:r w:rsidR="00A91782"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PPE station</w:t>
      </w:r>
      <w:r w:rsidR="00A91782"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where learners can physically handle and identify items.</w:t>
      </w:r>
    </w:p>
    <w:p w14:paraId="78C2AB0F" w14:textId="751FF393" w:rsidR="00204E45" w:rsidRPr="002561E7" w:rsidRDefault="00204E45" w:rsidP="00D36C71">
      <w:pPr>
        <w:pStyle w:val="ListParagraph"/>
        <w:numPr>
          <w:ilvl w:val="0"/>
          <w:numId w:val="1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 xml:space="preserve">scenarios (e.g., </w:t>
      </w:r>
      <w:r w:rsidR="00A91782"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What PPE would you need for this task</w:t>
      </w:r>
      <w:r w:rsidR="00A91782"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to promote critical thinking.</w:t>
      </w:r>
    </w:p>
    <w:p w14:paraId="4DEDC359" w14:textId="1535D07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356C05E6" w14:textId="77777777" w:rsidR="00204E45" w:rsidRPr="002561E7" w:rsidRDefault="00204E45" w:rsidP="00D36C71">
      <w:pPr>
        <w:pStyle w:val="ListParagraph"/>
        <w:numPr>
          <w:ilvl w:val="0"/>
          <w:numId w:val="1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Research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present </w:t>
      </w:r>
      <w:r w:rsidRPr="002561E7">
        <w:rPr>
          <w:rFonts w:asciiTheme="minorHAnsi" w:eastAsia="Arial" w:hAnsiTheme="minorHAnsi" w:cstheme="minorHAnsi"/>
          <w:sz w:val="24"/>
          <w:szCs w:val="24"/>
        </w:rPr>
        <w:t>on specialised PPE used in specific electrical environments (e.g., arc-flash suits).</w:t>
      </w:r>
    </w:p>
    <w:p w14:paraId="0C2B16DC" w14:textId="77777777" w:rsidR="00204E45" w:rsidRPr="002561E7" w:rsidRDefault="00204E45" w:rsidP="00D36C71">
      <w:pPr>
        <w:pStyle w:val="ListParagraph"/>
        <w:numPr>
          <w:ilvl w:val="0"/>
          <w:numId w:val="1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Design </w:t>
      </w:r>
      <w:r w:rsidRPr="002561E7">
        <w:rPr>
          <w:rFonts w:asciiTheme="minorHAnsi" w:eastAsia="Arial" w:hAnsiTheme="minorHAnsi" w:cstheme="minorHAnsi"/>
          <w:sz w:val="24"/>
          <w:szCs w:val="24"/>
        </w:rPr>
        <w:t>a simple PPE inspection checklist for a particular item.</w:t>
      </w:r>
    </w:p>
    <w:p w14:paraId="214ED291" w14:textId="77777777" w:rsidR="00204E45" w:rsidRPr="002561E7" w:rsidRDefault="00204E45" w:rsidP="00204E45">
      <w:pPr>
        <w:rPr>
          <w:rFonts w:asciiTheme="minorHAnsi" w:eastAsia="Arial" w:hAnsiTheme="minorHAnsi" w:cstheme="minorHAnsi"/>
          <w:b/>
          <w:bCs/>
          <w:sz w:val="24"/>
          <w:szCs w:val="24"/>
        </w:rPr>
      </w:pPr>
    </w:p>
    <w:p w14:paraId="1E0B45D6" w14:textId="77777777" w:rsidR="00204E45" w:rsidRPr="002561E7" w:rsidRDefault="00204E45" w:rsidP="00204E45">
      <w:pPr>
        <w:rPr>
          <w:rFonts w:asciiTheme="minorHAnsi" w:eastAsia="Arial" w:hAnsiTheme="minorHAnsi" w:cstheme="minorHAnsi"/>
          <w:b/>
          <w:bCs/>
          <w:sz w:val="24"/>
          <w:szCs w:val="24"/>
        </w:rPr>
      </w:pPr>
    </w:p>
    <w:p w14:paraId="5A1E6953" w14:textId="77777777" w:rsidR="002B7E4D" w:rsidRPr="002561E7" w:rsidRDefault="002B7E4D" w:rsidP="00204E45">
      <w:pPr>
        <w:rPr>
          <w:rFonts w:asciiTheme="minorHAnsi" w:eastAsia="Arial" w:hAnsiTheme="minorHAnsi" w:cstheme="minorHAnsi"/>
          <w:b/>
          <w:bCs/>
          <w:sz w:val="24"/>
          <w:szCs w:val="24"/>
        </w:rPr>
      </w:pPr>
    </w:p>
    <w:p w14:paraId="636E1695" w14:textId="4DFA4643" w:rsidR="00204E45" w:rsidRPr="002561E7" w:rsidRDefault="00204E45" w:rsidP="0038468E">
      <w:pPr>
        <w:pStyle w:val="ListParagraph"/>
        <w:numPr>
          <w:ilvl w:val="0"/>
          <w:numId w:val="148"/>
        </w:numPr>
        <w:rPr>
          <w:rFonts w:asciiTheme="minorHAnsi" w:hAnsiTheme="minorHAnsi" w:cstheme="minorHAnsi"/>
          <w:sz w:val="24"/>
          <w:szCs w:val="24"/>
        </w:rPr>
      </w:pPr>
      <w:r w:rsidRPr="002561E7">
        <w:rPr>
          <w:rFonts w:asciiTheme="minorHAnsi" w:hAnsiTheme="minorHAnsi" w:cstheme="minorHAnsi"/>
          <w:sz w:val="24"/>
          <w:szCs w:val="24"/>
        </w:rPr>
        <w:lastRenderedPageBreak/>
        <w:t xml:space="preserve">Identify the PPE and describe its use. </w:t>
      </w:r>
    </w:p>
    <w:tbl>
      <w:tblPr>
        <w:tblStyle w:val="TableGrid"/>
        <w:tblW w:w="0" w:type="auto"/>
        <w:jc w:val="center"/>
        <w:tblLook w:val="04A0" w:firstRow="1" w:lastRow="0" w:firstColumn="1" w:lastColumn="0" w:noHBand="0" w:noVBand="1"/>
      </w:tblPr>
      <w:tblGrid>
        <w:gridCol w:w="4431"/>
        <w:gridCol w:w="4431"/>
      </w:tblGrid>
      <w:tr w:rsidR="00204E45" w:rsidRPr="002561E7" w14:paraId="25ECBD23" w14:textId="77777777">
        <w:trPr>
          <w:jc w:val="center"/>
        </w:trPr>
        <w:tc>
          <w:tcPr>
            <w:tcW w:w="4431" w:type="dxa"/>
            <w:shd w:val="clear" w:color="auto" w:fill="D9D9D9" w:themeFill="background1" w:themeFillShade="D9"/>
          </w:tcPr>
          <w:p w14:paraId="116542E6" w14:textId="77777777" w:rsidR="00204E45" w:rsidRPr="002561E7" w:rsidRDefault="00204E45">
            <w:pPr>
              <w:jc w:val="center"/>
              <w:rPr>
                <w:rFonts w:asciiTheme="minorHAnsi" w:hAnsiTheme="minorHAnsi" w:cstheme="minorHAnsi"/>
                <w:b/>
                <w:bCs/>
                <w:sz w:val="24"/>
                <w:szCs w:val="24"/>
              </w:rPr>
            </w:pPr>
            <w:r w:rsidRPr="002561E7">
              <w:rPr>
                <w:rFonts w:asciiTheme="minorHAnsi" w:hAnsiTheme="minorHAnsi" w:cstheme="minorHAnsi"/>
                <w:b/>
                <w:bCs/>
                <w:sz w:val="24"/>
                <w:szCs w:val="24"/>
              </w:rPr>
              <w:t>PPE Item</w:t>
            </w:r>
          </w:p>
        </w:tc>
        <w:tc>
          <w:tcPr>
            <w:tcW w:w="4431" w:type="dxa"/>
            <w:shd w:val="clear" w:color="auto" w:fill="D9D9D9" w:themeFill="background1" w:themeFillShade="D9"/>
          </w:tcPr>
          <w:p w14:paraId="74C43330" w14:textId="77777777" w:rsidR="00204E45" w:rsidRPr="002561E7" w:rsidRDefault="00204E45">
            <w:pPr>
              <w:jc w:val="center"/>
              <w:rPr>
                <w:rFonts w:asciiTheme="minorHAnsi" w:hAnsiTheme="minorHAnsi" w:cstheme="minorHAnsi"/>
                <w:b/>
                <w:bCs/>
                <w:sz w:val="24"/>
                <w:szCs w:val="24"/>
              </w:rPr>
            </w:pPr>
            <w:r w:rsidRPr="002561E7">
              <w:rPr>
                <w:rFonts w:asciiTheme="minorHAnsi" w:hAnsiTheme="minorHAnsi" w:cstheme="minorHAnsi"/>
                <w:b/>
                <w:bCs/>
                <w:sz w:val="24"/>
                <w:szCs w:val="24"/>
              </w:rPr>
              <w:t>Name/Use</w:t>
            </w:r>
          </w:p>
        </w:tc>
      </w:tr>
      <w:tr w:rsidR="00204E45" w:rsidRPr="002561E7" w14:paraId="0AD262BB" w14:textId="77777777" w:rsidTr="00513A46">
        <w:trPr>
          <w:trHeight w:val="1030"/>
          <w:jc w:val="center"/>
        </w:trPr>
        <w:tc>
          <w:tcPr>
            <w:tcW w:w="4431" w:type="dxa"/>
          </w:tcPr>
          <w:p w14:paraId="2FE24AF4" w14:textId="6E79E664" w:rsidR="00204E45" w:rsidRPr="002561E7" w:rsidRDefault="00717616">
            <w:pPr>
              <w:jc w:val="center"/>
              <w:rPr>
                <w:rFonts w:asciiTheme="minorHAnsi" w:hAnsiTheme="minorHAnsi" w:cstheme="minorHAnsi"/>
              </w:rPr>
            </w:pPr>
            <w:r w:rsidRPr="002561E7">
              <w:rPr>
                <w:rFonts w:asciiTheme="minorHAnsi" w:hAnsiTheme="minorHAnsi" w:cstheme="minorHAnsi"/>
                <w:noProof/>
                <w:lang w:eastAsia="en-GB"/>
              </w:rPr>
              <w:drawing>
                <wp:inline distT="0" distB="0" distL="0" distR="0" wp14:anchorId="55888A61" wp14:editId="72319569">
                  <wp:extent cx="1419225" cy="94591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6358" cy="950668"/>
                          </a:xfrm>
                          <a:prstGeom prst="rect">
                            <a:avLst/>
                          </a:prstGeom>
                          <a:noFill/>
                        </pic:spPr>
                      </pic:pic>
                    </a:graphicData>
                  </a:graphic>
                </wp:inline>
              </w:drawing>
            </w:r>
          </w:p>
        </w:tc>
        <w:tc>
          <w:tcPr>
            <w:tcW w:w="4431" w:type="dxa"/>
            <w:vAlign w:val="center"/>
          </w:tcPr>
          <w:p w14:paraId="11948C2D" w14:textId="23D42AB9"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Hard hat / protect head</w:t>
            </w:r>
          </w:p>
        </w:tc>
      </w:tr>
      <w:tr w:rsidR="00204E45" w:rsidRPr="002561E7" w14:paraId="69E78F9E" w14:textId="77777777" w:rsidTr="00513A46">
        <w:trPr>
          <w:jc w:val="center"/>
        </w:trPr>
        <w:tc>
          <w:tcPr>
            <w:tcW w:w="4431" w:type="dxa"/>
          </w:tcPr>
          <w:p w14:paraId="4422653E" w14:textId="77777777" w:rsidR="00204E45" w:rsidRPr="002561E7" w:rsidRDefault="00204E45">
            <w:pPr>
              <w:jc w:val="center"/>
              <w:rPr>
                <w:rFonts w:asciiTheme="minorHAnsi" w:hAnsiTheme="minorHAnsi" w:cstheme="minorHAnsi"/>
              </w:rPr>
            </w:pPr>
          </w:p>
          <w:p w14:paraId="7692D609" w14:textId="0F1A9DBF" w:rsidR="00204E45" w:rsidRPr="002561E7" w:rsidRDefault="00717616">
            <w:pPr>
              <w:jc w:val="center"/>
              <w:rPr>
                <w:rFonts w:asciiTheme="minorHAnsi" w:hAnsiTheme="minorHAnsi" w:cstheme="minorHAnsi"/>
              </w:rPr>
            </w:pPr>
            <w:r w:rsidRPr="002561E7">
              <w:rPr>
                <w:rFonts w:asciiTheme="minorHAnsi" w:hAnsiTheme="minorHAnsi" w:cstheme="minorHAnsi"/>
                <w:noProof/>
              </w:rPr>
              <w:drawing>
                <wp:inline distT="0" distB="0" distL="0" distR="0" wp14:anchorId="0B226F59" wp14:editId="020EB03C">
                  <wp:extent cx="1869816" cy="824317"/>
                  <wp:effectExtent l="0" t="0" r="0" b="0"/>
                  <wp:docPr id="129388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81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18510" b="18510"/>
                          <a:stretch>
                            <a:fillRect/>
                          </a:stretch>
                        </pic:blipFill>
                        <pic:spPr bwMode="auto">
                          <a:xfrm>
                            <a:off x="0" y="0"/>
                            <a:ext cx="1869816" cy="824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1" w:type="dxa"/>
            <w:vAlign w:val="center"/>
          </w:tcPr>
          <w:p w14:paraId="7A2A014A" w14:textId="77777777" w:rsidR="00204E45" w:rsidRPr="002561E7" w:rsidRDefault="00204E45" w:rsidP="00513A46">
            <w:pPr>
              <w:jc w:val="center"/>
              <w:rPr>
                <w:rFonts w:asciiTheme="minorHAnsi" w:hAnsiTheme="minorHAnsi" w:cstheme="minorHAnsi"/>
                <w:color w:val="EE0000"/>
                <w:sz w:val="24"/>
                <w:szCs w:val="24"/>
              </w:rPr>
            </w:pPr>
          </w:p>
          <w:p w14:paraId="388074FC" w14:textId="45BC1E2E"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Safety glasses / protect eyes</w:t>
            </w:r>
          </w:p>
          <w:p w14:paraId="607E574A" w14:textId="77777777" w:rsidR="00204E45" w:rsidRPr="002561E7" w:rsidRDefault="00204E45" w:rsidP="00513A46">
            <w:pPr>
              <w:jc w:val="center"/>
              <w:rPr>
                <w:rFonts w:asciiTheme="minorHAnsi" w:hAnsiTheme="minorHAnsi" w:cstheme="minorHAnsi"/>
                <w:color w:val="EE0000"/>
                <w:sz w:val="24"/>
                <w:szCs w:val="24"/>
              </w:rPr>
            </w:pPr>
          </w:p>
        </w:tc>
      </w:tr>
      <w:tr w:rsidR="00204E45" w:rsidRPr="002561E7" w14:paraId="1C23AC2B" w14:textId="77777777" w:rsidTr="00513A46">
        <w:trPr>
          <w:trHeight w:val="1305"/>
          <w:jc w:val="center"/>
        </w:trPr>
        <w:tc>
          <w:tcPr>
            <w:tcW w:w="4431" w:type="dxa"/>
          </w:tcPr>
          <w:p w14:paraId="737D8327" w14:textId="69994532" w:rsidR="00204E45" w:rsidRPr="002561E7" w:rsidRDefault="00717616">
            <w:pPr>
              <w:jc w:val="center"/>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9" behindDoc="1" locked="0" layoutInCell="1" allowOverlap="1" wp14:anchorId="38006F00" wp14:editId="249512D7">
                  <wp:simplePos x="0" y="0"/>
                  <wp:positionH relativeFrom="margin">
                    <wp:posOffset>641350</wp:posOffset>
                  </wp:positionH>
                  <wp:positionV relativeFrom="margin">
                    <wp:posOffset>39370</wp:posOffset>
                  </wp:positionV>
                  <wp:extent cx="1334135" cy="1073150"/>
                  <wp:effectExtent l="0" t="0" r="0" b="0"/>
                  <wp:wrapTight wrapText="bothSides">
                    <wp:wrapPolygon edited="0">
                      <wp:start x="11103" y="1150"/>
                      <wp:lineTo x="6785" y="6135"/>
                      <wp:lineTo x="7402" y="8052"/>
                      <wp:lineTo x="0" y="14187"/>
                      <wp:lineTo x="0" y="19555"/>
                      <wp:lineTo x="8019" y="21089"/>
                      <wp:lineTo x="11103" y="21089"/>
                      <wp:lineTo x="13879" y="20322"/>
                      <wp:lineTo x="20973" y="15721"/>
                      <wp:lineTo x="19431" y="8052"/>
                      <wp:lineTo x="20048" y="3451"/>
                      <wp:lineTo x="18814" y="2301"/>
                      <wp:lineTo x="12954" y="1150"/>
                      <wp:lineTo x="11103" y="1150"/>
                    </wp:wrapPolygon>
                  </wp:wrapTight>
                  <wp:docPr id="271517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17588"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8569" r="8569"/>
                          <a:stretch>
                            <a:fillRect/>
                          </a:stretch>
                        </pic:blipFill>
                        <pic:spPr bwMode="auto">
                          <a:xfrm>
                            <a:off x="0" y="0"/>
                            <a:ext cx="1334135" cy="10731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31" w:type="dxa"/>
            <w:vAlign w:val="center"/>
          </w:tcPr>
          <w:p w14:paraId="415CB1F4" w14:textId="28F47F07"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Safety boots / protect feet</w:t>
            </w:r>
          </w:p>
        </w:tc>
      </w:tr>
      <w:tr w:rsidR="00204E45" w:rsidRPr="002561E7" w14:paraId="0D31CD5D" w14:textId="77777777" w:rsidTr="00513A46">
        <w:trPr>
          <w:jc w:val="center"/>
        </w:trPr>
        <w:tc>
          <w:tcPr>
            <w:tcW w:w="4431" w:type="dxa"/>
          </w:tcPr>
          <w:p w14:paraId="0C91F5F6" w14:textId="78054F80" w:rsidR="00204E45" w:rsidRPr="002561E7" w:rsidRDefault="00717616">
            <w:pPr>
              <w:jc w:val="center"/>
              <w:rPr>
                <w:rFonts w:asciiTheme="minorHAnsi" w:hAnsiTheme="minorHAnsi" w:cstheme="minorHAnsi"/>
              </w:rPr>
            </w:pPr>
            <w:r w:rsidRPr="002561E7">
              <w:rPr>
                <w:rFonts w:asciiTheme="minorHAnsi" w:hAnsiTheme="minorHAnsi" w:cstheme="minorHAnsi"/>
                <w:noProof/>
              </w:rPr>
              <w:drawing>
                <wp:inline distT="0" distB="0" distL="0" distR="0" wp14:anchorId="7EC7E97E" wp14:editId="56557AB0">
                  <wp:extent cx="831457" cy="914400"/>
                  <wp:effectExtent l="0" t="0" r="0" b="0"/>
                  <wp:docPr id="1743384933" name="Picture 13" descr="An orange ear plug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4933" name="Picture 13" descr="An orange ear plugs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017" cy="920514"/>
                          </a:xfrm>
                          <a:prstGeom prst="rect">
                            <a:avLst/>
                          </a:prstGeom>
                        </pic:spPr>
                      </pic:pic>
                    </a:graphicData>
                  </a:graphic>
                </wp:inline>
              </w:drawing>
            </w:r>
          </w:p>
          <w:p w14:paraId="56959A62" w14:textId="77777777" w:rsidR="00204E45" w:rsidRPr="002561E7" w:rsidRDefault="00204E45">
            <w:pPr>
              <w:rPr>
                <w:rFonts w:asciiTheme="minorHAnsi" w:hAnsiTheme="minorHAnsi" w:cstheme="minorHAnsi"/>
              </w:rPr>
            </w:pPr>
          </w:p>
        </w:tc>
        <w:tc>
          <w:tcPr>
            <w:tcW w:w="4431" w:type="dxa"/>
            <w:vAlign w:val="center"/>
          </w:tcPr>
          <w:p w14:paraId="44508E66" w14:textId="77777777" w:rsidR="00204E45" w:rsidRPr="002561E7" w:rsidRDefault="00204E45" w:rsidP="00513A46">
            <w:pPr>
              <w:jc w:val="center"/>
              <w:rPr>
                <w:rFonts w:asciiTheme="minorHAnsi" w:hAnsiTheme="minorHAnsi" w:cstheme="minorHAnsi"/>
                <w:color w:val="EE0000"/>
                <w:sz w:val="24"/>
                <w:szCs w:val="24"/>
              </w:rPr>
            </w:pPr>
          </w:p>
          <w:p w14:paraId="6173AF00" w14:textId="53C5247D" w:rsidR="00204E45" w:rsidRPr="002561E7" w:rsidRDefault="002E1C10"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Earplugs</w:t>
            </w:r>
            <w:r w:rsidR="00513A46" w:rsidRPr="002561E7">
              <w:rPr>
                <w:rFonts w:asciiTheme="minorHAnsi" w:hAnsiTheme="minorHAnsi" w:cstheme="minorHAnsi"/>
                <w:color w:val="EE0000"/>
                <w:sz w:val="24"/>
                <w:szCs w:val="24"/>
              </w:rPr>
              <w:t xml:space="preserve"> / protect hearing</w:t>
            </w:r>
          </w:p>
          <w:p w14:paraId="5B6357F2" w14:textId="77777777" w:rsidR="00204E45" w:rsidRPr="002561E7" w:rsidRDefault="00204E45" w:rsidP="00513A46">
            <w:pPr>
              <w:jc w:val="center"/>
              <w:rPr>
                <w:rFonts w:asciiTheme="minorHAnsi" w:hAnsiTheme="minorHAnsi" w:cstheme="minorHAnsi"/>
                <w:color w:val="EE0000"/>
                <w:sz w:val="24"/>
                <w:szCs w:val="24"/>
              </w:rPr>
            </w:pPr>
          </w:p>
        </w:tc>
      </w:tr>
      <w:tr w:rsidR="00204E45" w:rsidRPr="002561E7" w14:paraId="7ABA5F71" w14:textId="77777777" w:rsidTr="00513A46">
        <w:trPr>
          <w:jc w:val="center"/>
        </w:trPr>
        <w:tc>
          <w:tcPr>
            <w:tcW w:w="4431" w:type="dxa"/>
          </w:tcPr>
          <w:p w14:paraId="4AA01238" w14:textId="77777777" w:rsidR="00204E45" w:rsidRPr="002561E7" w:rsidRDefault="00204E45">
            <w:pPr>
              <w:jc w:val="center"/>
              <w:rPr>
                <w:rFonts w:asciiTheme="minorHAnsi" w:hAnsiTheme="minorHAnsi" w:cstheme="minorHAnsi"/>
              </w:rPr>
            </w:pPr>
            <w:r w:rsidRPr="002561E7">
              <w:rPr>
                <w:rFonts w:asciiTheme="minorHAnsi" w:hAnsiTheme="minorHAnsi" w:cstheme="minorHAnsi"/>
                <w:noProof/>
                <w:lang w:eastAsia="en-GB"/>
              </w:rPr>
              <w:drawing>
                <wp:anchor distT="0" distB="0" distL="114300" distR="114300" simplePos="0" relativeHeight="251658243" behindDoc="0" locked="0" layoutInCell="1" allowOverlap="1" wp14:anchorId="286EE9C5" wp14:editId="27E472A3">
                  <wp:simplePos x="0" y="0"/>
                  <wp:positionH relativeFrom="margin">
                    <wp:posOffset>822325</wp:posOffset>
                  </wp:positionH>
                  <wp:positionV relativeFrom="margin">
                    <wp:posOffset>87630</wp:posOffset>
                  </wp:positionV>
                  <wp:extent cx="992505" cy="7670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t="11356" b="11356"/>
                          <a:stretch>
                            <a:fillRect/>
                          </a:stretch>
                        </pic:blipFill>
                        <pic:spPr bwMode="auto">
                          <a:xfrm>
                            <a:off x="0" y="0"/>
                            <a:ext cx="992505"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31" w:type="dxa"/>
            <w:vAlign w:val="center"/>
          </w:tcPr>
          <w:p w14:paraId="35AAF65F" w14:textId="429344C1"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Dust mask / protect lungs</w:t>
            </w:r>
          </w:p>
        </w:tc>
      </w:tr>
      <w:tr w:rsidR="002B7E4D" w:rsidRPr="002561E7" w14:paraId="42D1597C" w14:textId="77777777" w:rsidTr="00513A46">
        <w:trPr>
          <w:trHeight w:val="1377"/>
          <w:jc w:val="center"/>
        </w:trPr>
        <w:tc>
          <w:tcPr>
            <w:tcW w:w="4431" w:type="dxa"/>
          </w:tcPr>
          <w:p w14:paraId="5AEC7673" w14:textId="7919700A" w:rsidR="002B7E4D" w:rsidRPr="002561E7" w:rsidRDefault="00717616">
            <w:pPr>
              <w:jc w:val="center"/>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50" behindDoc="1" locked="0" layoutInCell="1" allowOverlap="1" wp14:anchorId="5FEC3441" wp14:editId="31EA226A">
                  <wp:simplePos x="0" y="0"/>
                  <wp:positionH relativeFrom="margin">
                    <wp:posOffset>975360</wp:posOffset>
                  </wp:positionH>
                  <wp:positionV relativeFrom="margin">
                    <wp:posOffset>45720</wp:posOffset>
                  </wp:positionV>
                  <wp:extent cx="786765" cy="988695"/>
                  <wp:effectExtent l="0" t="0" r="0" b="0"/>
                  <wp:wrapTight wrapText="bothSides">
                    <wp:wrapPolygon edited="0">
                      <wp:start x="4184" y="0"/>
                      <wp:lineTo x="523" y="1665"/>
                      <wp:lineTo x="0" y="5410"/>
                      <wp:lineTo x="523" y="14983"/>
                      <wp:lineTo x="5753" y="18728"/>
                      <wp:lineTo x="15167" y="18728"/>
                      <wp:lineTo x="16736" y="17896"/>
                      <wp:lineTo x="20397" y="14983"/>
                      <wp:lineTo x="20397" y="4162"/>
                      <wp:lineTo x="18828" y="1249"/>
                      <wp:lineTo x="16213" y="0"/>
                      <wp:lineTo x="4184" y="0"/>
                    </wp:wrapPolygon>
                  </wp:wrapTight>
                  <wp:docPr id="1816615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1558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86765" cy="988695"/>
                          </a:xfrm>
                          <a:prstGeom prst="rect">
                            <a:avLst/>
                          </a:prstGeom>
                          <a:noFill/>
                          <a:ln>
                            <a:noFill/>
                          </a:ln>
                        </pic:spPr>
                      </pic:pic>
                    </a:graphicData>
                  </a:graphic>
                  <wp14:sizeRelH relativeFrom="margin">
                    <wp14:pctWidth>0</wp14:pctWidth>
                  </wp14:sizeRelH>
                </wp:anchor>
              </w:drawing>
            </w:r>
          </w:p>
          <w:p w14:paraId="6CBD48A8" w14:textId="61A1C5C1" w:rsidR="002B7E4D" w:rsidRPr="002561E7" w:rsidRDefault="002B7E4D" w:rsidP="002B7E4D">
            <w:pPr>
              <w:tabs>
                <w:tab w:val="left" w:pos="939"/>
                <w:tab w:val="center" w:pos="2107"/>
              </w:tabs>
              <w:jc w:val="center"/>
              <w:rPr>
                <w:rFonts w:asciiTheme="minorHAnsi" w:hAnsiTheme="minorHAnsi" w:cstheme="minorHAnsi"/>
              </w:rPr>
            </w:pPr>
          </w:p>
        </w:tc>
        <w:tc>
          <w:tcPr>
            <w:tcW w:w="4431" w:type="dxa"/>
            <w:vAlign w:val="center"/>
          </w:tcPr>
          <w:p w14:paraId="5AC1406C" w14:textId="0CC4D8EA" w:rsidR="002B7E4D" w:rsidRPr="002561E7" w:rsidRDefault="00C948BF" w:rsidP="00C948BF">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K</w:t>
            </w:r>
            <w:r w:rsidR="00513A46" w:rsidRPr="002561E7">
              <w:rPr>
                <w:rFonts w:asciiTheme="minorHAnsi" w:hAnsiTheme="minorHAnsi" w:cstheme="minorHAnsi"/>
                <w:color w:val="EE0000"/>
                <w:sz w:val="24"/>
                <w:szCs w:val="24"/>
              </w:rPr>
              <w:t>nee pads / protect knees</w:t>
            </w:r>
          </w:p>
        </w:tc>
      </w:tr>
      <w:tr w:rsidR="002B7E4D" w:rsidRPr="002561E7" w14:paraId="73782676" w14:textId="77777777" w:rsidTr="00513A46">
        <w:trPr>
          <w:trHeight w:val="1330"/>
          <w:jc w:val="center"/>
        </w:trPr>
        <w:tc>
          <w:tcPr>
            <w:tcW w:w="4431" w:type="dxa"/>
          </w:tcPr>
          <w:p w14:paraId="6D07CBEB" w14:textId="1CA32025" w:rsidR="002B7E4D" w:rsidRPr="002561E7" w:rsidRDefault="002B7E4D">
            <w:pPr>
              <w:jc w:val="center"/>
              <w:rPr>
                <w:rFonts w:asciiTheme="minorHAnsi" w:hAnsiTheme="minorHAnsi" w:cstheme="minorHAnsi"/>
                <w:noProof/>
              </w:rPr>
            </w:pPr>
            <w:r w:rsidRPr="002561E7">
              <w:rPr>
                <w:rFonts w:asciiTheme="minorHAnsi" w:hAnsiTheme="minorHAnsi" w:cstheme="minorHAnsi"/>
                <w:noProof/>
              </w:rPr>
              <w:drawing>
                <wp:inline distT="0" distB="0" distL="0" distR="0" wp14:anchorId="3914E3CA" wp14:editId="2E77347D">
                  <wp:extent cx="1333500" cy="889444"/>
                  <wp:effectExtent l="0" t="0" r="0" b="0"/>
                  <wp:docPr id="150814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871"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45619" cy="897527"/>
                          </a:xfrm>
                          <a:prstGeom prst="rect">
                            <a:avLst/>
                          </a:prstGeom>
                          <a:noFill/>
                          <a:ln>
                            <a:noFill/>
                          </a:ln>
                        </pic:spPr>
                      </pic:pic>
                    </a:graphicData>
                  </a:graphic>
                </wp:inline>
              </w:drawing>
            </w:r>
          </w:p>
        </w:tc>
        <w:tc>
          <w:tcPr>
            <w:tcW w:w="4431" w:type="dxa"/>
            <w:vAlign w:val="center"/>
          </w:tcPr>
          <w:p w14:paraId="5F26EDA8" w14:textId="3A6CFA6A" w:rsidR="002B7E4D"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Safety gloves / protect hands</w:t>
            </w:r>
          </w:p>
        </w:tc>
      </w:tr>
      <w:tr w:rsidR="00204E45" w:rsidRPr="002561E7" w14:paraId="35910297" w14:textId="77777777" w:rsidTr="00513A46">
        <w:trPr>
          <w:trHeight w:val="1646"/>
          <w:jc w:val="center"/>
        </w:trPr>
        <w:tc>
          <w:tcPr>
            <w:tcW w:w="4431" w:type="dxa"/>
          </w:tcPr>
          <w:p w14:paraId="7462B340" w14:textId="77777777" w:rsidR="00204E45" w:rsidRPr="002561E7" w:rsidRDefault="00204E45">
            <w:pPr>
              <w:jc w:val="center"/>
              <w:rPr>
                <w:rFonts w:asciiTheme="minorHAnsi" w:hAnsiTheme="minorHAnsi" w:cstheme="minorHAnsi"/>
              </w:rPr>
            </w:pPr>
            <w:r w:rsidRPr="002561E7">
              <w:rPr>
                <w:rFonts w:asciiTheme="minorHAnsi" w:hAnsiTheme="minorHAnsi" w:cstheme="minorHAnsi"/>
                <w:noProof/>
                <w:lang w:eastAsia="en-GB"/>
              </w:rPr>
              <w:lastRenderedPageBreak/>
              <w:drawing>
                <wp:inline distT="0" distB="0" distL="0" distR="0" wp14:anchorId="20589254" wp14:editId="644B0E79">
                  <wp:extent cx="895350" cy="1101291"/>
                  <wp:effectExtent l="0" t="0" r="0" b="0"/>
                  <wp:docPr id="375645594" name="Picture 37564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5594" name="Picture 37564559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99069" cy="1105865"/>
                          </a:xfrm>
                          <a:prstGeom prst="rect">
                            <a:avLst/>
                          </a:prstGeom>
                          <a:noFill/>
                        </pic:spPr>
                      </pic:pic>
                    </a:graphicData>
                  </a:graphic>
                </wp:inline>
              </w:drawing>
            </w:r>
          </w:p>
        </w:tc>
        <w:tc>
          <w:tcPr>
            <w:tcW w:w="4431" w:type="dxa"/>
            <w:vAlign w:val="center"/>
          </w:tcPr>
          <w:p w14:paraId="098389DA" w14:textId="354B2F2D"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Hi-Viz vest / </w:t>
            </w:r>
            <w:r w:rsidR="00717616" w:rsidRPr="002561E7">
              <w:rPr>
                <w:rFonts w:asciiTheme="minorHAnsi" w:hAnsiTheme="minorHAnsi" w:cstheme="minorHAnsi"/>
                <w:color w:val="EE0000"/>
                <w:sz w:val="24"/>
                <w:szCs w:val="24"/>
              </w:rPr>
              <w:t>vi</w:t>
            </w:r>
            <w:r w:rsidRPr="002561E7">
              <w:rPr>
                <w:rFonts w:asciiTheme="minorHAnsi" w:hAnsiTheme="minorHAnsi" w:cstheme="minorHAnsi"/>
                <w:color w:val="EE0000"/>
                <w:sz w:val="24"/>
                <w:szCs w:val="24"/>
              </w:rPr>
              <w:t>sibility for wearer</w:t>
            </w:r>
          </w:p>
          <w:p w14:paraId="2341FCEE" w14:textId="77777777" w:rsidR="00204E45" w:rsidRPr="002561E7" w:rsidRDefault="00204E45" w:rsidP="00513A46">
            <w:pPr>
              <w:jc w:val="center"/>
              <w:rPr>
                <w:rFonts w:asciiTheme="minorHAnsi" w:hAnsiTheme="minorHAnsi" w:cstheme="minorHAnsi"/>
                <w:color w:val="EE0000"/>
                <w:sz w:val="24"/>
                <w:szCs w:val="24"/>
              </w:rPr>
            </w:pPr>
          </w:p>
        </w:tc>
      </w:tr>
      <w:tr w:rsidR="00204E45" w:rsidRPr="002561E7" w14:paraId="5629A9CB" w14:textId="77777777" w:rsidTr="00513A46">
        <w:trPr>
          <w:jc w:val="center"/>
        </w:trPr>
        <w:tc>
          <w:tcPr>
            <w:tcW w:w="4431" w:type="dxa"/>
          </w:tcPr>
          <w:p w14:paraId="171D2350" w14:textId="77777777" w:rsidR="00204E45" w:rsidRPr="002561E7" w:rsidRDefault="00204E45">
            <w:pPr>
              <w:jc w:val="center"/>
              <w:rPr>
                <w:rFonts w:asciiTheme="minorHAnsi" w:hAnsiTheme="minorHAnsi" w:cstheme="minorHAnsi"/>
                <w:noProof/>
                <w:lang w:eastAsia="en-GB"/>
              </w:rPr>
            </w:pPr>
            <w:r w:rsidRPr="002561E7">
              <w:rPr>
                <w:rFonts w:asciiTheme="minorHAnsi" w:hAnsiTheme="minorHAnsi" w:cstheme="minorHAnsi"/>
                <w:noProof/>
                <w:lang w:eastAsia="en-GB"/>
              </w:rPr>
              <w:drawing>
                <wp:inline distT="0" distB="0" distL="0" distR="0" wp14:anchorId="6DF9ED02" wp14:editId="26108F02">
                  <wp:extent cx="1187887" cy="792321"/>
                  <wp:effectExtent l="0" t="0" r="0" b="8255"/>
                  <wp:docPr id="83899421" name="Picture 8389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421" name="Picture 8389942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7887" cy="792321"/>
                          </a:xfrm>
                          <a:prstGeom prst="rect">
                            <a:avLst/>
                          </a:prstGeom>
                          <a:noFill/>
                        </pic:spPr>
                      </pic:pic>
                    </a:graphicData>
                  </a:graphic>
                </wp:inline>
              </w:drawing>
            </w:r>
          </w:p>
        </w:tc>
        <w:tc>
          <w:tcPr>
            <w:tcW w:w="4431" w:type="dxa"/>
            <w:vAlign w:val="center"/>
          </w:tcPr>
          <w:p w14:paraId="53E08057" w14:textId="77777777" w:rsidR="00204E45" w:rsidRPr="002561E7" w:rsidRDefault="00204E45" w:rsidP="00513A46">
            <w:pPr>
              <w:jc w:val="center"/>
              <w:rPr>
                <w:rFonts w:asciiTheme="minorHAnsi" w:hAnsiTheme="minorHAnsi" w:cstheme="minorHAnsi"/>
                <w:color w:val="EE0000"/>
                <w:sz w:val="24"/>
                <w:szCs w:val="24"/>
              </w:rPr>
            </w:pPr>
          </w:p>
          <w:p w14:paraId="5CDCC469" w14:textId="1E52EEC3"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Ear defenders / protect hearing</w:t>
            </w:r>
          </w:p>
          <w:p w14:paraId="1C67D380" w14:textId="77777777" w:rsidR="00204E45" w:rsidRPr="002561E7" w:rsidRDefault="00204E45" w:rsidP="00513A46">
            <w:pPr>
              <w:jc w:val="center"/>
              <w:rPr>
                <w:rFonts w:asciiTheme="minorHAnsi" w:hAnsiTheme="minorHAnsi" w:cstheme="minorHAnsi"/>
                <w:color w:val="EE0000"/>
                <w:sz w:val="24"/>
                <w:szCs w:val="24"/>
              </w:rPr>
            </w:pPr>
          </w:p>
        </w:tc>
      </w:tr>
      <w:tr w:rsidR="00204E45" w:rsidRPr="002561E7" w14:paraId="3A9F714C" w14:textId="77777777" w:rsidTr="00513A46">
        <w:trPr>
          <w:trHeight w:val="1539"/>
          <w:jc w:val="center"/>
        </w:trPr>
        <w:tc>
          <w:tcPr>
            <w:tcW w:w="4431" w:type="dxa"/>
          </w:tcPr>
          <w:p w14:paraId="1763B7DA" w14:textId="77777777" w:rsidR="00204E45" w:rsidRPr="002561E7" w:rsidRDefault="00204E45">
            <w:pPr>
              <w:jc w:val="cente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244" behindDoc="0" locked="0" layoutInCell="1" allowOverlap="1" wp14:anchorId="174506FA" wp14:editId="0E59CCC0">
                  <wp:simplePos x="0" y="0"/>
                  <wp:positionH relativeFrom="margin">
                    <wp:posOffset>998220</wp:posOffset>
                  </wp:positionH>
                  <wp:positionV relativeFrom="margin">
                    <wp:posOffset>97155</wp:posOffset>
                  </wp:positionV>
                  <wp:extent cx="641350" cy="1015365"/>
                  <wp:effectExtent l="0" t="0" r="0" b="0"/>
                  <wp:wrapSquare wrapText="bothSides"/>
                  <wp:docPr id="2071520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20842"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8418" r="18418"/>
                          <a:stretch>
                            <a:fillRect/>
                          </a:stretch>
                        </pic:blipFill>
                        <pic:spPr bwMode="auto">
                          <a:xfrm>
                            <a:off x="0" y="0"/>
                            <a:ext cx="641350" cy="101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31" w:type="dxa"/>
            <w:vAlign w:val="center"/>
          </w:tcPr>
          <w:p w14:paraId="6790D745" w14:textId="1F95FA75" w:rsidR="00513A46"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Work trousers / protect legs</w:t>
            </w:r>
          </w:p>
        </w:tc>
      </w:tr>
      <w:tr w:rsidR="00204E45" w:rsidRPr="002561E7" w14:paraId="2D012E73" w14:textId="77777777" w:rsidTr="00513A46">
        <w:trPr>
          <w:trHeight w:val="1361"/>
          <w:jc w:val="center"/>
        </w:trPr>
        <w:tc>
          <w:tcPr>
            <w:tcW w:w="4431" w:type="dxa"/>
          </w:tcPr>
          <w:p w14:paraId="11CA346C" w14:textId="77777777" w:rsidR="00204E45" w:rsidRPr="002561E7" w:rsidRDefault="00204E45">
            <w:pPr>
              <w:jc w:val="center"/>
              <w:rPr>
                <w:rFonts w:asciiTheme="minorHAnsi" w:hAnsiTheme="minorHAnsi" w:cstheme="minorHAnsi"/>
                <w:noProof/>
                <w:sz w:val="6"/>
                <w:szCs w:val="6"/>
                <w:lang w:eastAsia="en-GB"/>
              </w:rPr>
            </w:pPr>
          </w:p>
          <w:p w14:paraId="1549D579" w14:textId="77777777" w:rsidR="00204E45" w:rsidRPr="002561E7" w:rsidRDefault="00204E45">
            <w:pPr>
              <w:jc w:val="center"/>
              <w:rPr>
                <w:rFonts w:asciiTheme="minorHAnsi" w:hAnsiTheme="minorHAnsi" w:cstheme="minorHAnsi"/>
                <w:noProof/>
                <w:lang w:eastAsia="en-GB"/>
              </w:rPr>
            </w:pPr>
            <w:r w:rsidRPr="002561E7">
              <w:rPr>
                <w:rFonts w:asciiTheme="minorHAnsi" w:hAnsiTheme="minorHAnsi" w:cstheme="minorHAnsi"/>
                <w:noProof/>
              </w:rPr>
              <w:drawing>
                <wp:inline distT="0" distB="0" distL="0" distR="0" wp14:anchorId="22F0D000" wp14:editId="4A8693E4">
                  <wp:extent cx="944271" cy="920936"/>
                  <wp:effectExtent l="0" t="0" r="0" b="0"/>
                  <wp:docPr id="39601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10073"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19116" r="19116"/>
                          <a:stretch>
                            <a:fillRect/>
                          </a:stretch>
                        </pic:blipFill>
                        <pic:spPr bwMode="auto">
                          <a:xfrm>
                            <a:off x="0" y="0"/>
                            <a:ext cx="944271" cy="920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1" w:type="dxa"/>
            <w:vAlign w:val="center"/>
          </w:tcPr>
          <w:p w14:paraId="4C8F4C50" w14:textId="77777777" w:rsidR="00204E45" w:rsidRPr="002561E7" w:rsidRDefault="00204E45">
            <w:pPr>
              <w:rPr>
                <w:rFonts w:asciiTheme="minorHAnsi" w:hAnsiTheme="minorHAnsi" w:cstheme="minorHAnsi"/>
                <w:color w:val="EE0000"/>
                <w:sz w:val="24"/>
                <w:szCs w:val="24"/>
              </w:rPr>
            </w:pPr>
          </w:p>
          <w:p w14:paraId="306F6C3C" w14:textId="77777777" w:rsidR="00204E45" w:rsidRPr="002561E7" w:rsidRDefault="00204E45">
            <w:pPr>
              <w:rPr>
                <w:rFonts w:asciiTheme="minorHAnsi" w:hAnsiTheme="minorHAnsi" w:cstheme="minorHAnsi"/>
                <w:color w:val="EE0000"/>
                <w:sz w:val="24"/>
                <w:szCs w:val="24"/>
              </w:rPr>
            </w:pPr>
          </w:p>
          <w:p w14:paraId="3D98051A" w14:textId="755E6A37" w:rsidR="00204E45" w:rsidRPr="002561E7" w:rsidRDefault="00513A46" w:rsidP="00513A46">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Respirator / protect lungs</w:t>
            </w:r>
          </w:p>
          <w:p w14:paraId="0C087EFB" w14:textId="77777777" w:rsidR="00204E45" w:rsidRPr="002561E7" w:rsidRDefault="00204E45">
            <w:pPr>
              <w:rPr>
                <w:rFonts w:asciiTheme="minorHAnsi" w:hAnsiTheme="minorHAnsi" w:cstheme="minorHAnsi"/>
                <w:color w:val="EE0000"/>
                <w:sz w:val="24"/>
                <w:szCs w:val="24"/>
              </w:rPr>
            </w:pPr>
          </w:p>
          <w:p w14:paraId="3CFC1011" w14:textId="77777777" w:rsidR="00204E45" w:rsidRPr="002561E7" w:rsidRDefault="00204E45">
            <w:pPr>
              <w:rPr>
                <w:rFonts w:asciiTheme="minorHAnsi" w:hAnsiTheme="minorHAnsi" w:cstheme="minorHAnsi"/>
                <w:color w:val="EE0000"/>
                <w:sz w:val="24"/>
                <w:szCs w:val="24"/>
              </w:rPr>
            </w:pPr>
          </w:p>
        </w:tc>
      </w:tr>
    </w:tbl>
    <w:p w14:paraId="215FB630" w14:textId="77777777" w:rsidR="00204E45" w:rsidRPr="002561E7" w:rsidRDefault="00204E45" w:rsidP="00204E45">
      <w:pPr>
        <w:spacing w:after="0"/>
        <w:rPr>
          <w:rFonts w:asciiTheme="minorHAnsi" w:hAnsiTheme="minorHAnsi" w:cstheme="minorHAnsi"/>
          <w:sz w:val="20"/>
          <w:szCs w:val="20"/>
        </w:rPr>
      </w:pPr>
    </w:p>
    <w:p w14:paraId="43F75C1A" w14:textId="7728A23E" w:rsidR="00513A46" w:rsidRPr="002561E7" w:rsidRDefault="00513A46" w:rsidP="0038468E">
      <w:pPr>
        <w:pStyle w:val="ListParagraph"/>
        <w:numPr>
          <w:ilvl w:val="0"/>
          <w:numId w:val="148"/>
        </w:numPr>
        <w:rPr>
          <w:rFonts w:asciiTheme="minorHAnsi" w:hAnsiTheme="minorHAnsi" w:cstheme="minorHAnsi"/>
          <w:sz w:val="24"/>
          <w:szCs w:val="24"/>
        </w:rPr>
      </w:pPr>
      <w:r w:rsidRPr="002561E7">
        <w:rPr>
          <w:rFonts w:asciiTheme="minorHAnsi" w:hAnsiTheme="minorHAnsi" w:cstheme="minorHAnsi"/>
          <w:sz w:val="24"/>
          <w:szCs w:val="24"/>
        </w:rPr>
        <w:t>Why is it important to check that your PPE is in good working order before and after use?</w:t>
      </w:r>
    </w:p>
    <w:p w14:paraId="03953148" w14:textId="77777777" w:rsidR="00513A46" w:rsidRPr="002561E7" w:rsidRDefault="00513A46" w:rsidP="00513A46">
      <w:pPr>
        <w:ind w:left="709"/>
        <w:rPr>
          <w:rFonts w:asciiTheme="minorHAnsi" w:hAnsiTheme="minorHAnsi" w:cstheme="minorHAnsi"/>
          <w:color w:val="EE0000"/>
          <w:sz w:val="24"/>
          <w:szCs w:val="24"/>
        </w:rPr>
      </w:pPr>
      <w:r w:rsidRPr="002561E7">
        <w:rPr>
          <w:rFonts w:asciiTheme="minorHAnsi" w:hAnsiTheme="minorHAnsi" w:cstheme="minorHAnsi"/>
          <w:color w:val="EE0000"/>
          <w:sz w:val="24"/>
          <w:szCs w:val="24"/>
        </w:rPr>
        <w:t>It is important to check that your PPE is in good working order before and after use to ensure it provides the necessary protection. Damaged or faulty PPE may not perform as intended, putting the user at risk of injury. Regular checks help maintain its effectiveness and identify any wear and tear that might compromise safety.</w:t>
      </w:r>
    </w:p>
    <w:p w14:paraId="75608571" w14:textId="77777777" w:rsidR="00513A46" w:rsidRPr="002561E7" w:rsidRDefault="00513A46" w:rsidP="0038468E">
      <w:pPr>
        <w:pStyle w:val="ListParagraph"/>
        <w:numPr>
          <w:ilvl w:val="0"/>
          <w:numId w:val="148"/>
        </w:numPr>
        <w:rPr>
          <w:rFonts w:asciiTheme="minorHAnsi" w:hAnsiTheme="minorHAnsi" w:cstheme="minorHAnsi"/>
          <w:sz w:val="24"/>
          <w:szCs w:val="24"/>
        </w:rPr>
      </w:pPr>
      <w:r w:rsidRPr="002561E7">
        <w:rPr>
          <w:rFonts w:asciiTheme="minorHAnsi" w:hAnsiTheme="minorHAnsi" w:cstheme="minorHAnsi"/>
          <w:sz w:val="24"/>
          <w:szCs w:val="24"/>
        </w:rPr>
        <w:t>Who is responsible for maintaining personal protective equipment on a building site?</w:t>
      </w:r>
    </w:p>
    <w:p w14:paraId="096A51D2" w14:textId="436C0E65" w:rsidR="00513A46" w:rsidRPr="002561E7" w:rsidRDefault="00513A46" w:rsidP="00926208">
      <w:pPr>
        <w:ind w:left="709"/>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While the employer is responsible for providing PPE, the employee </w:t>
      </w:r>
      <w:r w:rsidR="00717616" w:rsidRPr="002561E7">
        <w:rPr>
          <w:rFonts w:asciiTheme="minorHAnsi" w:hAnsiTheme="minorHAnsi" w:cstheme="minorHAnsi"/>
          <w:color w:val="EE0000"/>
          <w:sz w:val="24"/>
          <w:szCs w:val="24"/>
        </w:rPr>
        <w:t>is also responsible for ensuring</w:t>
      </w:r>
      <w:r w:rsidRPr="002561E7">
        <w:rPr>
          <w:rFonts w:asciiTheme="minorHAnsi" w:hAnsiTheme="minorHAnsi" w:cstheme="minorHAnsi"/>
          <w:color w:val="EE0000"/>
          <w:sz w:val="24"/>
          <w:szCs w:val="24"/>
        </w:rPr>
        <w:t xml:space="preserve"> it is in good working order before and after use.</w:t>
      </w:r>
    </w:p>
    <w:p w14:paraId="4ED18C1A" w14:textId="77777777" w:rsidR="00513A46" w:rsidRPr="002561E7" w:rsidRDefault="00513A46" w:rsidP="0038468E">
      <w:pPr>
        <w:pStyle w:val="ListParagraph"/>
        <w:numPr>
          <w:ilvl w:val="0"/>
          <w:numId w:val="148"/>
        </w:numPr>
        <w:rPr>
          <w:rFonts w:asciiTheme="minorHAnsi" w:hAnsiTheme="minorHAnsi" w:cstheme="minorHAnsi"/>
          <w:sz w:val="24"/>
          <w:szCs w:val="24"/>
        </w:rPr>
      </w:pPr>
      <w:r w:rsidRPr="002561E7">
        <w:rPr>
          <w:rFonts w:asciiTheme="minorHAnsi" w:hAnsiTheme="minorHAnsi" w:cstheme="minorHAnsi"/>
          <w:sz w:val="24"/>
          <w:szCs w:val="24"/>
        </w:rPr>
        <w:t>Who is responsible for providing PPE in the workplace if it is deemed necessary?</w:t>
      </w:r>
    </w:p>
    <w:p w14:paraId="0435AA73" w14:textId="57F89EBB" w:rsidR="00204E45" w:rsidRPr="002561E7" w:rsidRDefault="00513A46" w:rsidP="00926208">
      <w:pPr>
        <w:ind w:left="709"/>
        <w:rPr>
          <w:rFonts w:asciiTheme="minorHAnsi" w:eastAsia="Arial" w:hAnsiTheme="minorHAnsi" w:cstheme="minorHAnsi"/>
          <w:b/>
          <w:bCs/>
          <w:sz w:val="24"/>
          <w:szCs w:val="24"/>
        </w:rPr>
      </w:pPr>
      <w:r w:rsidRPr="002561E7">
        <w:rPr>
          <w:rFonts w:asciiTheme="minorHAnsi" w:hAnsiTheme="minorHAnsi" w:cstheme="minorHAnsi"/>
          <w:color w:val="EE0000"/>
          <w:sz w:val="24"/>
          <w:szCs w:val="24"/>
        </w:rPr>
        <w:t>The employer is responsible for providing PPE in the workplace if it is deemed necessary</w:t>
      </w:r>
      <w:r w:rsidRPr="002561E7">
        <w:rPr>
          <w:rFonts w:asciiTheme="minorHAnsi" w:hAnsiTheme="minorHAnsi" w:cstheme="minorHAnsi"/>
          <w:sz w:val="24"/>
          <w:szCs w:val="24"/>
        </w:rPr>
        <w:t>.</w:t>
      </w:r>
    </w:p>
    <w:p w14:paraId="294E59B3" w14:textId="77777777" w:rsidR="00204E45" w:rsidRPr="002561E7" w:rsidRDefault="00204E45" w:rsidP="00204E45">
      <w:pPr>
        <w:rPr>
          <w:rFonts w:asciiTheme="minorHAnsi" w:eastAsia="Arial" w:hAnsiTheme="minorHAnsi" w:cstheme="minorHAnsi"/>
          <w:b/>
          <w:bCs/>
          <w:sz w:val="24"/>
          <w:szCs w:val="24"/>
        </w:rPr>
      </w:pPr>
    </w:p>
    <w:p w14:paraId="086CBDEE" w14:textId="77777777" w:rsidR="00204E45" w:rsidRPr="002561E7" w:rsidRDefault="00204E45" w:rsidP="00204E45">
      <w:pPr>
        <w:rPr>
          <w:rFonts w:asciiTheme="minorHAnsi" w:eastAsia="Arial" w:hAnsiTheme="minorHAnsi" w:cstheme="minorHAnsi"/>
          <w:b/>
          <w:bCs/>
          <w:sz w:val="24"/>
          <w:szCs w:val="24"/>
        </w:rPr>
      </w:pPr>
    </w:p>
    <w:p w14:paraId="104F0450" w14:textId="77777777" w:rsidR="00204E45" w:rsidRPr="002561E7" w:rsidRDefault="00204E45" w:rsidP="00204E45">
      <w:pPr>
        <w:rPr>
          <w:rFonts w:asciiTheme="minorHAnsi" w:eastAsia="Arial" w:hAnsiTheme="minorHAnsi" w:cstheme="minorHAnsi"/>
          <w:b/>
          <w:bCs/>
          <w:sz w:val="24"/>
          <w:szCs w:val="24"/>
        </w:rPr>
      </w:pPr>
    </w:p>
    <w:p w14:paraId="1C51B1C0" w14:textId="77777777" w:rsidR="00926208" w:rsidRPr="002561E7" w:rsidRDefault="00926208" w:rsidP="00204E45">
      <w:pPr>
        <w:rPr>
          <w:rFonts w:asciiTheme="minorHAnsi" w:eastAsia="Arial" w:hAnsiTheme="minorHAnsi" w:cstheme="minorHAnsi"/>
          <w:b/>
          <w:bCs/>
          <w:sz w:val="24"/>
          <w:szCs w:val="24"/>
        </w:rPr>
      </w:pPr>
    </w:p>
    <w:p w14:paraId="6C18A247" w14:textId="1C9CA3E0" w:rsidR="00204E45" w:rsidRPr="00BF774C" w:rsidRDefault="00204E45" w:rsidP="009E1B32">
      <w:pPr>
        <w:pStyle w:val="Heading2"/>
        <w:rPr>
          <w:rFonts w:eastAsia="Arial"/>
        </w:rPr>
      </w:pPr>
      <w:bookmarkStart w:id="5" w:name="_Toc212626932"/>
      <w:r w:rsidRPr="00BF774C">
        <w:rPr>
          <w:rFonts w:eastAsia="Arial"/>
        </w:rPr>
        <w:lastRenderedPageBreak/>
        <w:t>Task 5</w:t>
      </w:r>
      <w:r w:rsidR="00EF7E76" w:rsidRPr="00BF774C">
        <w:rPr>
          <w:rFonts w:eastAsia="Arial"/>
        </w:rPr>
        <w:t>:</w:t>
      </w:r>
      <w:r w:rsidRPr="00BF774C">
        <w:rPr>
          <w:rFonts w:eastAsia="Arial"/>
        </w:rPr>
        <w:t xml:space="preserve"> Access </w:t>
      </w:r>
      <w:r w:rsidR="00EF7E76" w:rsidRPr="00BF774C">
        <w:rPr>
          <w:rFonts w:eastAsia="Arial"/>
        </w:rPr>
        <w:t>e</w:t>
      </w:r>
      <w:r w:rsidRPr="00BF774C">
        <w:rPr>
          <w:rFonts w:eastAsia="Arial"/>
        </w:rPr>
        <w:t>quipment</w:t>
      </w:r>
      <w:bookmarkEnd w:id="5"/>
    </w:p>
    <w:p w14:paraId="08166C0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identify different types of ladders, understand their safe use, and perform pre-use safety checks.</w:t>
      </w:r>
    </w:p>
    <w:p w14:paraId="063D5840" w14:textId="16101633" w:rsidR="000C1890" w:rsidRPr="002561E7" w:rsidRDefault="00204E45" w:rsidP="005C438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5DC059D7" w14:textId="6579A1B4"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safe handling, transportation, and erection of ladders (e.g., 4:1 rule). </w:t>
      </w:r>
    </w:p>
    <w:p w14:paraId="5F3A906C" w14:textId="0DCE584A" w:rsidR="00204E45" w:rsidRPr="002561E7" w:rsidRDefault="000C1890"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w:t>
      </w:r>
      <w:r w:rsidR="00204E45" w:rsidRPr="002561E7">
        <w:rPr>
          <w:rFonts w:asciiTheme="minorHAnsi" w:eastAsia="Arial" w:hAnsiTheme="minorHAnsi" w:cstheme="minorHAnsi"/>
          <w:sz w:val="24"/>
          <w:szCs w:val="24"/>
        </w:rPr>
        <w:t>common hazards associated with working at height. Refer to HSE guidance.</w:t>
      </w:r>
    </w:p>
    <w:p w14:paraId="64C35733" w14:textId="44704300"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Ladder types (extension, stepladder, multi-purpose), pre-use checks, safe erection (4:1 rule), securing ladders, safe ascent/descent, HASWA compliance.</w:t>
      </w:r>
    </w:p>
    <w:p w14:paraId="34F522CF"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Observe practical application of ladder safety, including visual inspection, correct lifting/carrying, and safe erection/dismantling. Review completed assessment criteria.</w:t>
      </w:r>
    </w:p>
    <w:p w14:paraId="3B452C87" w14:textId="569FFDC6"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67C9FBE6" w14:textId="77777777" w:rsidR="00204E45" w:rsidRPr="002561E7" w:rsidRDefault="00204E45" w:rsidP="00D36C71">
      <w:pPr>
        <w:pStyle w:val="ListParagraph"/>
        <w:numPr>
          <w:ilvl w:val="0"/>
          <w:numId w:val="2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and name different types of access equipment, specifically ladders.</w:t>
      </w:r>
    </w:p>
    <w:p w14:paraId="4AD1A3FC" w14:textId="625F0218" w:rsidR="00204E45" w:rsidRPr="002561E7" w:rsidRDefault="00BF774C" w:rsidP="00D36C71">
      <w:pPr>
        <w:pStyle w:val="ListParagraph"/>
        <w:numPr>
          <w:ilvl w:val="0"/>
          <w:numId w:val="2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List of</w:t>
      </w:r>
      <w:r w:rsidR="00204E45" w:rsidRPr="002561E7">
        <w:rPr>
          <w:rFonts w:asciiTheme="minorHAnsi" w:eastAsia="Arial" w:hAnsiTheme="minorHAnsi" w:cstheme="minorHAnsi"/>
          <w:b/>
          <w:bCs/>
          <w:sz w:val="24"/>
          <w:szCs w:val="24"/>
        </w:rPr>
        <w:t xml:space="preserve"> </w:t>
      </w:r>
      <w:r w:rsidR="00204E45" w:rsidRPr="002561E7">
        <w:rPr>
          <w:rFonts w:asciiTheme="minorHAnsi" w:eastAsia="Arial" w:hAnsiTheme="minorHAnsi" w:cstheme="minorHAnsi"/>
          <w:sz w:val="24"/>
          <w:szCs w:val="24"/>
        </w:rPr>
        <w:t>essential safety checks to perform before using a ladder.</w:t>
      </w:r>
    </w:p>
    <w:p w14:paraId="678CD6EE" w14:textId="77777777" w:rsidR="00204E45" w:rsidRPr="002561E7" w:rsidRDefault="00204E45" w:rsidP="00D36C71">
      <w:pPr>
        <w:pStyle w:val="ListParagraph"/>
        <w:numPr>
          <w:ilvl w:val="0"/>
          <w:numId w:val="2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the correct 4:1 angle for ladder erection.</w:t>
      </w:r>
    </w:p>
    <w:p w14:paraId="211E673E" w14:textId="5F486CFD" w:rsidR="00204E45" w:rsidRPr="002561E7" w:rsidRDefault="00204E45" w:rsidP="00D36C71">
      <w:pPr>
        <w:pStyle w:val="ListParagraph"/>
        <w:numPr>
          <w:ilvl w:val="0"/>
          <w:numId w:val="2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transport, erect, ascend, descend and lower a ladder.</w:t>
      </w:r>
    </w:p>
    <w:p w14:paraId="266B75E4" w14:textId="2317531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0396606F" w14:textId="60513DC7" w:rsidR="00204E45" w:rsidRPr="002561E7" w:rsidRDefault="00204E45" w:rsidP="00D36C71">
      <w:pPr>
        <w:pStyle w:val="ListParagraph"/>
        <w:numPr>
          <w:ilvl w:val="0"/>
          <w:numId w:val="2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setting the ladder angle (4:1 rule).</w:t>
      </w:r>
    </w:p>
    <w:p w14:paraId="3AFE2312" w14:textId="77777777" w:rsidR="00204E45" w:rsidRPr="002561E7" w:rsidRDefault="00204E45" w:rsidP="00D36C71">
      <w:pPr>
        <w:pStyle w:val="ListParagraph"/>
        <w:numPr>
          <w:ilvl w:val="0"/>
          <w:numId w:val="2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secure the ladder before ascending.</w:t>
      </w:r>
    </w:p>
    <w:p w14:paraId="42942B7A" w14:textId="77777777" w:rsidR="00204E45" w:rsidRPr="002561E7" w:rsidRDefault="00204E45" w:rsidP="00D36C71">
      <w:pPr>
        <w:pStyle w:val="ListParagraph"/>
        <w:numPr>
          <w:ilvl w:val="0"/>
          <w:numId w:val="2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conducting a thorough visual inspection for defects.</w:t>
      </w:r>
    </w:p>
    <w:p w14:paraId="4954BB2A" w14:textId="26AFB90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529D1DE9" w14:textId="77777777" w:rsidR="00204E45" w:rsidRPr="002561E7" w:rsidRDefault="00204E45" w:rsidP="00D36C71">
      <w:pPr>
        <w:pStyle w:val="ListParagraph"/>
        <w:numPr>
          <w:ilvl w:val="0"/>
          <w:numId w:val="2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 marked wall to visually demonstrate the 4:1 rule.</w:t>
      </w:r>
    </w:p>
    <w:p w14:paraId="709163CF" w14:textId="77777777" w:rsidR="00204E45" w:rsidRPr="002561E7" w:rsidRDefault="00204E45" w:rsidP="00D36C71">
      <w:pPr>
        <w:pStyle w:val="ListParagraph"/>
        <w:numPr>
          <w:ilvl w:val="0"/>
          <w:numId w:val="2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checklist for ladder inspections that learners must complete.</w:t>
      </w:r>
    </w:p>
    <w:p w14:paraId="14AEF92F" w14:textId="77777777" w:rsidR="00204E45" w:rsidRPr="002561E7" w:rsidRDefault="00204E45" w:rsidP="00D36C71">
      <w:pPr>
        <w:pStyle w:val="ListParagraph"/>
        <w:numPr>
          <w:ilvl w:val="0"/>
          <w:numId w:val="2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peer observation and feedback during the practical task.</w:t>
      </w:r>
    </w:p>
    <w:p w14:paraId="179A32A7" w14:textId="61E7E98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1195FB73" w14:textId="65D04D67" w:rsidR="00204E45" w:rsidRPr="002561E7" w:rsidRDefault="00204E45" w:rsidP="00D36C71">
      <w:pPr>
        <w:pStyle w:val="ListParagraph"/>
        <w:numPr>
          <w:ilvl w:val="0"/>
          <w:numId w:val="2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Research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present</w:t>
      </w:r>
      <w:r w:rsidRPr="002561E7">
        <w:rPr>
          <w:rFonts w:asciiTheme="minorHAnsi" w:eastAsia="Arial" w:hAnsiTheme="minorHAnsi" w:cstheme="minorHAnsi"/>
          <w:sz w:val="24"/>
          <w:szCs w:val="24"/>
        </w:rPr>
        <w:t xml:space="preserve"> on other types of access equipment (e.g., scaffolding, mobile elevated work platforms </w:t>
      </w:r>
      <w:r w:rsidR="003A31ED"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MEWPs) and their safety requirements.</w:t>
      </w:r>
    </w:p>
    <w:p w14:paraId="41DC28E5" w14:textId="77777777" w:rsidR="00204E45" w:rsidRPr="002561E7" w:rsidRDefault="00204E45" w:rsidP="00D36C71">
      <w:pPr>
        <w:pStyle w:val="ListParagraph"/>
        <w:numPr>
          <w:ilvl w:val="0"/>
          <w:numId w:val="2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identify potential hazards when working at height in different environments (e.g., uneven ground, near power lines).</w:t>
      </w:r>
    </w:p>
    <w:p w14:paraId="3509A178" w14:textId="77777777" w:rsidR="00204E45" w:rsidRPr="002561E7" w:rsidRDefault="00204E45" w:rsidP="00204E45">
      <w:pPr>
        <w:rPr>
          <w:rFonts w:asciiTheme="minorHAnsi" w:eastAsia="Arial" w:hAnsiTheme="minorHAnsi" w:cstheme="minorHAnsi"/>
          <w:b/>
          <w:bCs/>
          <w:sz w:val="24"/>
          <w:szCs w:val="24"/>
        </w:rPr>
      </w:pPr>
    </w:p>
    <w:p w14:paraId="6D4D6554" w14:textId="18F6BD7B" w:rsidR="00EF7E76" w:rsidRPr="002561E7" w:rsidRDefault="00EF7E76">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p w14:paraId="55CAC449" w14:textId="03366421" w:rsidR="00707B94" w:rsidRPr="002561E7" w:rsidRDefault="00204E45" w:rsidP="0038468E">
      <w:pPr>
        <w:pStyle w:val="ListParagraph"/>
        <w:numPr>
          <w:ilvl w:val="0"/>
          <w:numId w:val="149"/>
        </w:numPr>
        <w:spacing w:after="0"/>
        <w:ind w:right="427"/>
        <w:rPr>
          <w:rFonts w:asciiTheme="minorHAnsi" w:hAnsiTheme="minorHAnsi" w:cstheme="minorHAnsi"/>
          <w:sz w:val="24"/>
          <w:szCs w:val="24"/>
        </w:rPr>
      </w:pPr>
      <w:r w:rsidRPr="002561E7">
        <w:rPr>
          <w:rFonts w:asciiTheme="minorHAnsi" w:hAnsiTheme="minorHAnsi" w:cstheme="minorHAnsi"/>
          <w:sz w:val="24"/>
          <w:szCs w:val="24"/>
        </w:rPr>
        <w:lastRenderedPageBreak/>
        <w:t xml:space="preserve">What type of ladder is shown here </w:t>
      </w:r>
      <w:r w:rsidRPr="002561E7">
        <w:rPr>
          <w:rFonts w:asciiTheme="minorHAnsi" w:hAnsiTheme="minorHAnsi" w:cstheme="minorHAnsi"/>
          <w:b/>
          <w:bCs/>
          <w:sz w:val="24"/>
          <w:szCs w:val="24"/>
        </w:rPr>
        <w:t>(</w:t>
      </w:r>
      <w:r w:rsidR="002E1C10" w:rsidRPr="002561E7">
        <w:rPr>
          <w:rFonts w:asciiTheme="minorHAnsi" w:hAnsiTheme="minorHAnsi" w:cstheme="minorHAnsi"/>
          <w:b/>
          <w:bCs/>
          <w:sz w:val="24"/>
          <w:szCs w:val="24"/>
        </w:rPr>
        <w:t>Fig</w:t>
      </w:r>
      <w:r w:rsidR="00E9013B" w:rsidRPr="002561E7">
        <w:rPr>
          <w:rFonts w:asciiTheme="minorHAnsi" w:hAnsiTheme="minorHAnsi" w:cstheme="minorHAnsi"/>
          <w:b/>
          <w:bCs/>
          <w:sz w:val="24"/>
          <w:szCs w:val="24"/>
        </w:rPr>
        <w:t xml:space="preserve">ure </w:t>
      </w:r>
      <w:r w:rsidR="00EF7E76" w:rsidRPr="002561E7">
        <w:rPr>
          <w:rFonts w:asciiTheme="minorHAnsi" w:hAnsiTheme="minorHAnsi" w:cstheme="minorHAnsi"/>
          <w:b/>
          <w:bCs/>
          <w:sz w:val="24"/>
          <w:szCs w:val="24"/>
        </w:rPr>
        <w:t>5.</w:t>
      </w:r>
      <w:r w:rsidR="002E1C10" w:rsidRPr="002561E7">
        <w:rPr>
          <w:rFonts w:asciiTheme="minorHAnsi" w:hAnsiTheme="minorHAnsi" w:cstheme="minorHAnsi"/>
          <w:b/>
          <w:bCs/>
          <w:sz w:val="24"/>
          <w:szCs w:val="24"/>
        </w:rPr>
        <w:t>1),</w:t>
      </w:r>
      <w:r w:rsidRPr="002561E7">
        <w:rPr>
          <w:rFonts w:asciiTheme="minorHAnsi" w:hAnsiTheme="minorHAnsi" w:cstheme="minorHAnsi"/>
          <w:sz w:val="24"/>
          <w:szCs w:val="24"/>
        </w:rPr>
        <w:t xml:space="preserve"> and what safety checks should be carried out before using this type of ladder?</w:t>
      </w:r>
    </w:p>
    <w:p w14:paraId="7B0ADDFA" w14:textId="77777777" w:rsidR="00717616" w:rsidRPr="002561E7" w:rsidRDefault="00717616" w:rsidP="00717616">
      <w:pPr>
        <w:pStyle w:val="ListParagraph"/>
        <w:spacing w:after="0"/>
        <w:ind w:left="567" w:right="427"/>
        <w:rPr>
          <w:rFonts w:asciiTheme="minorHAnsi" w:hAnsiTheme="minorHAnsi" w:cstheme="minorHAnsi"/>
          <w:sz w:val="24"/>
          <w:szCs w:val="24"/>
        </w:rPr>
      </w:pPr>
    </w:p>
    <w:p w14:paraId="150EC4F6" w14:textId="6A2B438D" w:rsidR="00204E45" w:rsidRPr="002561E7" w:rsidRDefault="00707B94" w:rsidP="00717616">
      <w:pPr>
        <w:spacing w:after="0"/>
        <w:ind w:right="427"/>
        <w:rPr>
          <w:rFonts w:asciiTheme="minorHAnsi" w:hAnsiTheme="minorHAnsi" w:cstheme="minorHAnsi"/>
          <w:b/>
          <w:bCs/>
          <w:color w:val="EE0000"/>
          <w:sz w:val="24"/>
          <w:szCs w:val="24"/>
        </w:rPr>
      </w:pPr>
      <w:r w:rsidRPr="002561E7">
        <w:rPr>
          <w:rFonts w:asciiTheme="minorHAnsi" w:hAnsiTheme="minorHAnsi" w:cstheme="minorHAnsi"/>
          <w:b/>
          <w:bCs/>
          <w:color w:val="EE0000"/>
          <w:sz w:val="24"/>
          <w:szCs w:val="24"/>
        </w:rPr>
        <w:t>Steel scaffold ladder</w:t>
      </w:r>
      <w:r w:rsidR="00204E45" w:rsidRPr="002561E7">
        <w:rPr>
          <w:rFonts w:asciiTheme="minorHAnsi" w:hAnsiTheme="minorHAnsi" w:cstheme="minorHAnsi"/>
          <w:b/>
          <w:bCs/>
          <w:color w:val="EE0000"/>
          <w:sz w:val="24"/>
          <w:szCs w:val="24"/>
        </w:rPr>
        <w:t xml:space="preserve"> </w:t>
      </w:r>
    </w:p>
    <w:p w14:paraId="409289E0" w14:textId="6AF2B229"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Stiles:</w:t>
      </w:r>
      <w:r w:rsidRPr="002561E7">
        <w:rPr>
          <w:rFonts w:asciiTheme="minorHAnsi" w:hAnsiTheme="minorHAnsi" w:cstheme="minorHAnsi"/>
          <w:color w:val="EE0000"/>
          <w:sz w:val="24"/>
          <w:szCs w:val="24"/>
          <w:lang w:val="en-GB"/>
        </w:rPr>
        <w:t> Check for any signs of twisting, bending, denting or damage. Damaged stiles can cause the ladder to buckle or collapse. </w:t>
      </w:r>
    </w:p>
    <w:p w14:paraId="50C029C5" w14:textId="566E88F8"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Feet:</w:t>
      </w:r>
      <w:r w:rsidRPr="002561E7">
        <w:rPr>
          <w:rFonts w:asciiTheme="minorHAnsi" w:hAnsiTheme="minorHAnsi" w:cstheme="minorHAnsi"/>
          <w:color w:val="EE0000"/>
          <w:sz w:val="24"/>
          <w:szCs w:val="24"/>
          <w:lang w:val="en-GB"/>
        </w:rPr>
        <w:t> Inspect for wear</w:t>
      </w:r>
      <w:r w:rsidR="002E1C10" w:rsidRPr="002561E7">
        <w:rPr>
          <w:rFonts w:asciiTheme="minorHAnsi" w:hAnsiTheme="minorHAnsi" w:cstheme="minorHAnsi"/>
          <w:color w:val="EE0000"/>
          <w:sz w:val="24"/>
          <w:szCs w:val="24"/>
          <w:lang w:val="en-GB"/>
        </w:rPr>
        <w:t xml:space="preserve"> and </w:t>
      </w:r>
      <w:r w:rsidRPr="002561E7">
        <w:rPr>
          <w:rFonts w:asciiTheme="minorHAnsi" w:hAnsiTheme="minorHAnsi" w:cstheme="minorHAnsi"/>
          <w:color w:val="EE0000"/>
          <w:sz w:val="24"/>
          <w:szCs w:val="24"/>
          <w:lang w:val="en-GB"/>
        </w:rPr>
        <w:t>damage</w:t>
      </w:r>
      <w:r w:rsidR="002E1C10" w:rsidRPr="002561E7">
        <w:rPr>
          <w:rFonts w:asciiTheme="minorHAnsi" w:hAnsiTheme="minorHAnsi" w:cstheme="minorHAnsi"/>
          <w:color w:val="EE0000"/>
          <w:sz w:val="24"/>
          <w:szCs w:val="24"/>
          <w:lang w:val="en-GB"/>
        </w:rPr>
        <w:t>,</w:t>
      </w:r>
      <w:r w:rsidRPr="002561E7">
        <w:rPr>
          <w:rFonts w:asciiTheme="minorHAnsi" w:hAnsiTheme="minorHAnsi" w:cstheme="minorHAnsi"/>
          <w:color w:val="EE0000"/>
          <w:sz w:val="24"/>
          <w:szCs w:val="24"/>
          <w:lang w:val="en-GB"/>
        </w:rPr>
        <w:t xml:space="preserve"> or if they are missing. Ensure they are in good condition to prevent slipping. </w:t>
      </w:r>
    </w:p>
    <w:p w14:paraId="770F4AC5" w14:textId="37CEF9A1"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Rungs:</w:t>
      </w:r>
      <w:r w:rsidRPr="002561E7">
        <w:rPr>
          <w:rFonts w:asciiTheme="minorHAnsi" w:hAnsiTheme="minorHAnsi" w:cstheme="minorHAnsi"/>
          <w:color w:val="EE0000"/>
          <w:sz w:val="24"/>
          <w:szCs w:val="24"/>
          <w:lang w:val="en-GB"/>
        </w:rPr>
        <w:t> Examine for cracks, bends, wear, looseness or if any are missing. These can affect the stability of the ladder and the user's safety. </w:t>
      </w:r>
    </w:p>
    <w:p w14:paraId="20B47076" w14:textId="2DC1014C"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 xml:space="preserve">Locking </w:t>
      </w:r>
      <w:r w:rsidR="00EF7E76" w:rsidRPr="002561E7">
        <w:rPr>
          <w:rFonts w:asciiTheme="minorHAnsi" w:hAnsiTheme="minorHAnsi" w:cstheme="minorHAnsi"/>
          <w:b/>
          <w:bCs/>
          <w:color w:val="EE0000"/>
          <w:sz w:val="24"/>
          <w:szCs w:val="24"/>
          <w:lang w:val="en-GB"/>
        </w:rPr>
        <w:t>m</w:t>
      </w:r>
      <w:r w:rsidRPr="002561E7">
        <w:rPr>
          <w:rFonts w:asciiTheme="minorHAnsi" w:hAnsiTheme="minorHAnsi" w:cstheme="minorHAnsi"/>
          <w:b/>
          <w:bCs/>
          <w:color w:val="EE0000"/>
          <w:sz w:val="24"/>
          <w:szCs w:val="24"/>
          <w:lang w:val="en-GB"/>
        </w:rPr>
        <w:t>echanisms:</w:t>
      </w:r>
      <w:r w:rsidRPr="002561E7">
        <w:rPr>
          <w:rFonts w:asciiTheme="minorHAnsi" w:hAnsiTheme="minorHAnsi" w:cstheme="minorHAnsi"/>
          <w:color w:val="EE0000"/>
          <w:sz w:val="24"/>
          <w:szCs w:val="24"/>
          <w:lang w:val="en-GB"/>
        </w:rPr>
        <w:t xml:space="preserve"> If the ladder has locking bars or other mechanisms, </w:t>
      </w:r>
      <w:r w:rsidR="002E1C10" w:rsidRPr="002561E7">
        <w:rPr>
          <w:rFonts w:asciiTheme="minorHAnsi" w:hAnsiTheme="minorHAnsi" w:cstheme="minorHAnsi"/>
          <w:color w:val="EE0000"/>
          <w:sz w:val="24"/>
          <w:szCs w:val="24"/>
          <w:lang w:val="en-GB"/>
        </w:rPr>
        <w:t>ensure</w:t>
      </w:r>
      <w:r w:rsidRPr="002561E7">
        <w:rPr>
          <w:rFonts w:asciiTheme="minorHAnsi" w:hAnsiTheme="minorHAnsi" w:cstheme="minorHAnsi"/>
          <w:color w:val="EE0000"/>
          <w:sz w:val="24"/>
          <w:szCs w:val="24"/>
          <w:lang w:val="en-GB"/>
        </w:rPr>
        <w:t xml:space="preserve"> they </w:t>
      </w:r>
      <w:r w:rsidR="002E1C10" w:rsidRPr="002561E7">
        <w:rPr>
          <w:rFonts w:asciiTheme="minorHAnsi" w:hAnsiTheme="minorHAnsi" w:cstheme="minorHAnsi"/>
          <w:color w:val="EE0000"/>
          <w:sz w:val="24"/>
          <w:szCs w:val="24"/>
          <w:lang w:val="en-GB"/>
        </w:rPr>
        <w:t>work</w:t>
      </w:r>
      <w:r w:rsidRPr="002561E7">
        <w:rPr>
          <w:rFonts w:asciiTheme="minorHAnsi" w:hAnsiTheme="minorHAnsi" w:cstheme="minorHAnsi"/>
          <w:color w:val="EE0000"/>
          <w:sz w:val="24"/>
          <w:szCs w:val="24"/>
          <w:lang w:val="en-GB"/>
        </w:rPr>
        <w:t xml:space="preserve"> correctly, not bent, worn, or damaged. </w:t>
      </w:r>
    </w:p>
    <w:p w14:paraId="454B3350" w14:textId="318F4A00"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 xml:space="preserve">Tie </w:t>
      </w:r>
      <w:r w:rsidR="00EF7E76" w:rsidRPr="002561E7">
        <w:rPr>
          <w:rFonts w:asciiTheme="minorHAnsi" w:hAnsiTheme="minorHAnsi" w:cstheme="minorHAnsi"/>
          <w:b/>
          <w:bCs/>
          <w:color w:val="EE0000"/>
          <w:sz w:val="24"/>
          <w:szCs w:val="24"/>
          <w:lang w:val="en-GB"/>
        </w:rPr>
        <w:t>r</w:t>
      </w:r>
      <w:r w:rsidRPr="002561E7">
        <w:rPr>
          <w:rFonts w:asciiTheme="minorHAnsi" w:hAnsiTheme="minorHAnsi" w:cstheme="minorHAnsi"/>
          <w:b/>
          <w:bCs/>
          <w:color w:val="EE0000"/>
          <w:sz w:val="24"/>
          <w:szCs w:val="24"/>
          <w:lang w:val="en-GB"/>
        </w:rPr>
        <w:t>ods:</w:t>
      </w:r>
      <w:r w:rsidRPr="002561E7">
        <w:rPr>
          <w:rFonts w:asciiTheme="minorHAnsi" w:hAnsiTheme="minorHAnsi" w:cstheme="minorHAnsi"/>
          <w:color w:val="EE0000"/>
          <w:sz w:val="24"/>
          <w:szCs w:val="24"/>
          <w:lang w:val="en-GB"/>
        </w:rPr>
        <w:t> Check for missing or damaged tie rods, as they provide stability to the ladder. </w:t>
      </w:r>
    </w:p>
    <w:p w14:paraId="70FC52BC" w14:textId="3C570523"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 xml:space="preserve">Welded </w:t>
      </w:r>
      <w:r w:rsidR="00EF7E76" w:rsidRPr="002561E7">
        <w:rPr>
          <w:rFonts w:asciiTheme="minorHAnsi" w:hAnsiTheme="minorHAnsi" w:cstheme="minorHAnsi"/>
          <w:b/>
          <w:bCs/>
          <w:color w:val="EE0000"/>
          <w:sz w:val="24"/>
          <w:szCs w:val="24"/>
          <w:lang w:val="en-GB"/>
        </w:rPr>
        <w:t>j</w:t>
      </w:r>
      <w:r w:rsidRPr="002561E7">
        <w:rPr>
          <w:rFonts w:asciiTheme="minorHAnsi" w:hAnsiTheme="minorHAnsi" w:cstheme="minorHAnsi"/>
          <w:b/>
          <w:bCs/>
          <w:color w:val="EE0000"/>
          <w:sz w:val="24"/>
          <w:szCs w:val="24"/>
          <w:lang w:val="en-GB"/>
        </w:rPr>
        <w:t>oints:</w:t>
      </w:r>
      <w:r w:rsidRPr="002561E7">
        <w:rPr>
          <w:rFonts w:asciiTheme="minorHAnsi" w:hAnsiTheme="minorHAnsi" w:cstheme="minorHAnsi"/>
          <w:color w:val="EE0000"/>
          <w:sz w:val="24"/>
          <w:szCs w:val="24"/>
          <w:lang w:val="en-GB"/>
        </w:rPr>
        <w:t xml:space="preserve"> Look for cracks or damage in welded joints, </w:t>
      </w:r>
      <w:r w:rsidR="002E1C10" w:rsidRPr="002561E7">
        <w:rPr>
          <w:rFonts w:asciiTheme="minorHAnsi" w:hAnsiTheme="minorHAnsi" w:cstheme="minorHAnsi"/>
          <w:color w:val="EE0000"/>
          <w:sz w:val="24"/>
          <w:szCs w:val="24"/>
          <w:lang w:val="en-GB"/>
        </w:rPr>
        <w:t>which</w:t>
      </w:r>
      <w:r w:rsidRPr="002561E7">
        <w:rPr>
          <w:rFonts w:asciiTheme="minorHAnsi" w:hAnsiTheme="minorHAnsi" w:cstheme="minorHAnsi"/>
          <w:color w:val="EE0000"/>
          <w:sz w:val="24"/>
          <w:szCs w:val="24"/>
          <w:lang w:val="en-GB"/>
        </w:rPr>
        <w:t xml:space="preserve"> are crucial for the ladder's structural integrity. </w:t>
      </w:r>
    </w:p>
    <w:p w14:paraId="40AB309C" w14:textId="77777777"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Stays:</w:t>
      </w:r>
      <w:r w:rsidRPr="002561E7">
        <w:rPr>
          <w:rFonts w:asciiTheme="minorHAnsi" w:hAnsiTheme="minorHAnsi" w:cstheme="minorHAnsi"/>
          <w:color w:val="EE0000"/>
          <w:sz w:val="24"/>
          <w:szCs w:val="24"/>
          <w:lang w:val="en-GB"/>
        </w:rPr>
        <w:t> Inspect for damage to stays, which help support the ladder's structure. </w:t>
      </w:r>
    </w:p>
    <w:p w14:paraId="0274BAC6" w14:textId="77777777" w:rsidR="00707B94" w:rsidRPr="002561E7" w:rsidRDefault="00707B94" w:rsidP="00717616">
      <w:pPr>
        <w:numPr>
          <w:ilvl w:val="0"/>
          <w:numId w:val="147"/>
        </w:numPr>
        <w:tabs>
          <w:tab w:val="clear" w:pos="720"/>
          <w:tab w:val="num" w:pos="851"/>
        </w:tabs>
        <w:spacing w:after="0"/>
        <w:ind w:left="851" w:right="427" w:hanging="284"/>
        <w:rPr>
          <w:rFonts w:asciiTheme="minorHAnsi" w:hAnsiTheme="minorHAnsi" w:cstheme="minorHAnsi"/>
          <w:color w:val="EE0000"/>
          <w:sz w:val="24"/>
          <w:szCs w:val="24"/>
          <w:lang w:val="en-GB"/>
        </w:rPr>
      </w:pPr>
      <w:r w:rsidRPr="002561E7">
        <w:rPr>
          <w:rFonts w:asciiTheme="minorHAnsi" w:hAnsiTheme="minorHAnsi" w:cstheme="minorHAnsi"/>
          <w:b/>
          <w:bCs/>
          <w:color w:val="EE0000"/>
          <w:sz w:val="24"/>
          <w:szCs w:val="24"/>
          <w:lang w:val="en-GB"/>
        </w:rPr>
        <w:t>Treads:</w:t>
      </w:r>
      <w:r w:rsidRPr="002561E7">
        <w:rPr>
          <w:rFonts w:asciiTheme="minorHAnsi" w:hAnsiTheme="minorHAnsi" w:cstheme="minorHAnsi"/>
          <w:color w:val="EE0000"/>
          <w:sz w:val="24"/>
          <w:szCs w:val="24"/>
          <w:lang w:val="en-GB"/>
        </w:rPr>
        <w:t> Ensure treads are not slippery or contaminated. </w:t>
      </w:r>
    </w:p>
    <w:p w14:paraId="03E5B81E" w14:textId="0E050191" w:rsidR="00204E45" w:rsidRPr="002561E7" w:rsidRDefault="00204E45" w:rsidP="00204E45">
      <w:pPr>
        <w:spacing w:after="0"/>
        <w:ind w:right="427"/>
        <w:rPr>
          <w:rFonts w:asciiTheme="minorHAnsi" w:hAnsiTheme="minorHAnsi" w:cstheme="minorHAnsi"/>
          <w:sz w:val="24"/>
          <w:szCs w:val="24"/>
        </w:rPr>
      </w:pPr>
    </w:p>
    <w:p w14:paraId="1ED50A60" w14:textId="57EA4346" w:rsidR="00204E45" w:rsidRPr="002561E7" w:rsidRDefault="00204E45" w:rsidP="0038468E">
      <w:pPr>
        <w:pStyle w:val="ListParagraph"/>
        <w:numPr>
          <w:ilvl w:val="0"/>
          <w:numId w:val="149"/>
        </w:numPr>
        <w:spacing w:after="0"/>
        <w:ind w:right="427"/>
        <w:rPr>
          <w:rFonts w:asciiTheme="minorHAnsi" w:hAnsiTheme="minorHAnsi" w:cstheme="minorHAnsi"/>
          <w:sz w:val="24"/>
          <w:szCs w:val="24"/>
        </w:rPr>
      </w:pPr>
      <w:r w:rsidRPr="002561E7">
        <w:rPr>
          <w:rFonts w:asciiTheme="minorHAnsi" w:hAnsiTheme="minorHAnsi" w:cstheme="minorHAnsi"/>
          <w:sz w:val="24"/>
          <w:szCs w:val="24"/>
        </w:rPr>
        <w:t xml:space="preserve">Label the diagram </w:t>
      </w:r>
      <w:r w:rsidRPr="002561E7">
        <w:rPr>
          <w:rFonts w:asciiTheme="minorHAnsi" w:hAnsiTheme="minorHAnsi" w:cstheme="minorHAnsi"/>
          <w:b/>
          <w:bCs/>
          <w:sz w:val="24"/>
          <w:szCs w:val="24"/>
        </w:rPr>
        <w:t>(</w:t>
      </w:r>
      <w:r w:rsidR="002E1C10" w:rsidRPr="002561E7">
        <w:rPr>
          <w:rFonts w:asciiTheme="minorHAnsi" w:hAnsiTheme="minorHAnsi" w:cstheme="minorHAnsi"/>
          <w:b/>
          <w:bCs/>
          <w:sz w:val="24"/>
          <w:szCs w:val="24"/>
        </w:rPr>
        <w:t>Fig</w:t>
      </w:r>
      <w:r w:rsidR="00E9013B" w:rsidRPr="002561E7">
        <w:rPr>
          <w:rFonts w:asciiTheme="minorHAnsi" w:hAnsiTheme="minorHAnsi" w:cstheme="minorHAnsi"/>
          <w:b/>
          <w:bCs/>
          <w:sz w:val="24"/>
          <w:szCs w:val="24"/>
        </w:rPr>
        <w:t xml:space="preserve">ure </w:t>
      </w:r>
      <w:r w:rsidR="00EF7E76" w:rsidRPr="002561E7">
        <w:rPr>
          <w:rFonts w:asciiTheme="minorHAnsi" w:hAnsiTheme="minorHAnsi" w:cstheme="minorHAnsi"/>
          <w:b/>
          <w:bCs/>
          <w:sz w:val="24"/>
          <w:szCs w:val="24"/>
        </w:rPr>
        <w:t>5.</w:t>
      </w:r>
      <w:r w:rsidRPr="002561E7">
        <w:rPr>
          <w:rFonts w:asciiTheme="minorHAnsi" w:hAnsiTheme="minorHAnsi" w:cstheme="minorHAnsi"/>
          <w:b/>
          <w:bCs/>
          <w:sz w:val="24"/>
          <w:szCs w:val="24"/>
        </w:rPr>
        <w:t>1)</w:t>
      </w:r>
      <w:r w:rsidRPr="002561E7">
        <w:rPr>
          <w:rFonts w:asciiTheme="minorHAnsi" w:hAnsiTheme="minorHAnsi" w:cstheme="minorHAnsi"/>
          <w:sz w:val="24"/>
          <w:szCs w:val="24"/>
        </w:rPr>
        <w:t xml:space="preserve">. </w:t>
      </w:r>
    </w:p>
    <w:p w14:paraId="118879AB" w14:textId="77777777" w:rsidR="0038468E" w:rsidRPr="002561E7" w:rsidRDefault="0038468E" w:rsidP="0038468E">
      <w:pPr>
        <w:pStyle w:val="ListParagraph"/>
        <w:spacing w:after="0"/>
        <w:ind w:left="927" w:right="427"/>
        <w:rPr>
          <w:rFonts w:asciiTheme="minorHAnsi" w:hAnsiTheme="minorHAnsi" w:cstheme="minorHAnsi"/>
          <w:sz w:val="24"/>
          <w:szCs w:val="24"/>
        </w:rPr>
      </w:pPr>
    </w:p>
    <w:p w14:paraId="6DFBD68B" w14:textId="2A2D4348" w:rsidR="00204E45" w:rsidRPr="002561E7" w:rsidRDefault="00707B94" w:rsidP="00D36C71">
      <w:pPr>
        <w:pStyle w:val="ListParagraph"/>
        <w:numPr>
          <w:ilvl w:val="0"/>
          <w:numId w:val="146"/>
        </w:numPr>
        <w:spacing w:after="0"/>
        <w:ind w:left="993" w:right="427" w:hanging="437"/>
        <w:rPr>
          <w:rFonts w:asciiTheme="minorHAnsi" w:hAnsiTheme="minorHAnsi" w:cstheme="minorHAnsi"/>
          <w:color w:val="EE0000"/>
          <w:sz w:val="24"/>
          <w:szCs w:val="24"/>
        </w:rPr>
      </w:pPr>
      <w:r w:rsidRPr="002561E7">
        <w:rPr>
          <w:rFonts w:asciiTheme="minorHAnsi" w:hAnsiTheme="minorHAnsi" w:cstheme="minorHAnsi"/>
          <w:color w:val="EE0000"/>
          <w:sz w:val="24"/>
          <w:szCs w:val="24"/>
        </w:rPr>
        <w:t>1</w:t>
      </w:r>
      <w:r w:rsidR="008B6D61" w:rsidRPr="002561E7">
        <w:rPr>
          <w:rFonts w:asciiTheme="minorHAnsi" w:hAnsiTheme="minorHAnsi" w:cstheme="minorHAnsi"/>
          <w:color w:val="EE0000"/>
          <w:sz w:val="24"/>
          <w:szCs w:val="24"/>
        </w:rPr>
        <w:t xml:space="preserve"> metre </w:t>
      </w:r>
      <w:r w:rsidRPr="002561E7">
        <w:rPr>
          <w:rFonts w:asciiTheme="minorHAnsi" w:hAnsiTheme="minorHAnsi" w:cstheme="minorHAnsi"/>
          <w:color w:val="EE0000"/>
          <w:sz w:val="24"/>
          <w:szCs w:val="24"/>
        </w:rPr>
        <w:t xml:space="preserve">or over </w:t>
      </w:r>
    </w:p>
    <w:p w14:paraId="162856CA" w14:textId="7148B4F7" w:rsidR="00707B94" w:rsidRPr="002561E7" w:rsidRDefault="00707B94" w:rsidP="00D36C71">
      <w:pPr>
        <w:pStyle w:val="ListParagraph"/>
        <w:numPr>
          <w:ilvl w:val="0"/>
          <w:numId w:val="146"/>
        </w:numPr>
        <w:spacing w:after="0"/>
        <w:ind w:left="993" w:right="427" w:hanging="437"/>
        <w:rPr>
          <w:rFonts w:asciiTheme="minorHAnsi" w:hAnsiTheme="minorHAnsi" w:cstheme="minorHAnsi"/>
          <w:color w:val="EE0000"/>
          <w:sz w:val="24"/>
          <w:szCs w:val="24"/>
        </w:rPr>
      </w:pPr>
      <w:r w:rsidRPr="002561E7">
        <w:rPr>
          <w:rFonts w:asciiTheme="minorHAnsi" w:hAnsiTheme="minorHAnsi" w:cstheme="minorHAnsi"/>
          <w:color w:val="EE0000"/>
          <w:sz w:val="24"/>
          <w:szCs w:val="24"/>
        </w:rPr>
        <w:t>Lashings/clamps</w:t>
      </w:r>
    </w:p>
    <w:p w14:paraId="4FC7BB9C" w14:textId="4D1D024A" w:rsidR="00707B94" w:rsidRPr="002561E7" w:rsidRDefault="00707B94" w:rsidP="00D36C71">
      <w:pPr>
        <w:pStyle w:val="ListParagraph"/>
        <w:numPr>
          <w:ilvl w:val="0"/>
          <w:numId w:val="146"/>
        </w:numPr>
        <w:spacing w:after="0"/>
        <w:ind w:left="993" w:right="427" w:hanging="437"/>
        <w:rPr>
          <w:rFonts w:asciiTheme="minorHAnsi" w:hAnsiTheme="minorHAnsi" w:cstheme="minorHAnsi"/>
          <w:color w:val="EE0000"/>
          <w:sz w:val="24"/>
          <w:szCs w:val="24"/>
        </w:rPr>
      </w:pPr>
      <w:r w:rsidRPr="002561E7">
        <w:rPr>
          <w:rFonts w:asciiTheme="minorHAnsi" w:hAnsiTheme="minorHAnsi" w:cstheme="minorHAnsi"/>
          <w:color w:val="EE0000"/>
          <w:sz w:val="24"/>
          <w:szCs w:val="24"/>
        </w:rPr>
        <w:t>4:1</w:t>
      </w:r>
    </w:p>
    <w:p w14:paraId="03928B93" w14:textId="77777777" w:rsidR="0038468E" w:rsidRPr="002561E7" w:rsidRDefault="00707B94" w:rsidP="0038468E">
      <w:pPr>
        <w:pStyle w:val="ListParagraph"/>
        <w:numPr>
          <w:ilvl w:val="0"/>
          <w:numId w:val="146"/>
        </w:numPr>
        <w:spacing w:after="0"/>
        <w:ind w:left="993" w:right="427" w:hanging="437"/>
        <w:rPr>
          <w:rFonts w:asciiTheme="minorHAnsi" w:hAnsiTheme="minorHAnsi" w:cstheme="minorHAnsi"/>
          <w:color w:val="EE0000"/>
          <w:sz w:val="24"/>
          <w:szCs w:val="24"/>
        </w:rPr>
      </w:pPr>
      <w:r w:rsidRPr="002561E7">
        <w:rPr>
          <w:rFonts w:asciiTheme="minorHAnsi" w:hAnsiTheme="minorHAnsi" w:cstheme="minorHAnsi"/>
          <w:color w:val="EE0000"/>
          <w:sz w:val="24"/>
          <w:szCs w:val="24"/>
        </w:rPr>
        <w:t>75° angle</w:t>
      </w:r>
    </w:p>
    <w:p w14:paraId="5474C31F" w14:textId="77777777" w:rsidR="0038468E" w:rsidRPr="002561E7" w:rsidRDefault="0038468E" w:rsidP="0038468E">
      <w:pPr>
        <w:pStyle w:val="ListParagraph"/>
        <w:spacing w:after="0"/>
        <w:ind w:left="993" w:right="427"/>
        <w:rPr>
          <w:rFonts w:asciiTheme="minorHAnsi" w:hAnsiTheme="minorHAnsi" w:cstheme="minorHAnsi"/>
          <w:sz w:val="24"/>
          <w:szCs w:val="24"/>
        </w:rPr>
      </w:pPr>
    </w:p>
    <w:p w14:paraId="5E327085" w14:textId="3C08ABD1" w:rsidR="00204E45" w:rsidRPr="002561E7" w:rsidRDefault="00204E45" w:rsidP="0038468E">
      <w:pPr>
        <w:pStyle w:val="ListParagraph"/>
        <w:numPr>
          <w:ilvl w:val="0"/>
          <w:numId w:val="149"/>
        </w:numPr>
        <w:spacing w:after="0"/>
        <w:ind w:right="427"/>
        <w:rPr>
          <w:rFonts w:asciiTheme="minorHAnsi" w:hAnsiTheme="minorHAnsi" w:cstheme="minorHAnsi"/>
          <w:sz w:val="24"/>
          <w:szCs w:val="24"/>
        </w:rPr>
      </w:pPr>
      <w:r w:rsidRPr="002561E7">
        <w:rPr>
          <w:rFonts w:asciiTheme="minorHAnsi" w:hAnsiTheme="minorHAnsi" w:cstheme="minorHAnsi"/>
          <w:sz w:val="24"/>
          <w:szCs w:val="24"/>
        </w:rPr>
        <w:t xml:space="preserve">Identify the two other types of ladders </w:t>
      </w:r>
      <w:r w:rsidR="002E1C10" w:rsidRPr="002561E7">
        <w:rPr>
          <w:rFonts w:asciiTheme="minorHAnsi" w:hAnsiTheme="minorHAnsi" w:cstheme="minorHAnsi"/>
          <w:sz w:val="24"/>
          <w:szCs w:val="24"/>
        </w:rPr>
        <w:t xml:space="preserve">shown </w:t>
      </w:r>
      <w:r w:rsidRPr="002561E7">
        <w:rPr>
          <w:rFonts w:asciiTheme="minorHAnsi" w:hAnsiTheme="minorHAnsi" w:cstheme="minorHAnsi"/>
          <w:sz w:val="24"/>
          <w:szCs w:val="24"/>
        </w:rPr>
        <w:t xml:space="preserve">below and list any safety checks that must be carried out before use.  </w:t>
      </w:r>
    </w:p>
    <w:p w14:paraId="751484CB" w14:textId="77777777" w:rsidR="0038468E" w:rsidRPr="002561E7" w:rsidRDefault="0038468E" w:rsidP="0038468E">
      <w:pPr>
        <w:pStyle w:val="ListParagraph"/>
        <w:spacing w:after="0"/>
        <w:ind w:left="927" w:right="427"/>
        <w:rPr>
          <w:rFonts w:asciiTheme="minorHAnsi" w:hAnsiTheme="minorHAnsi" w:cstheme="minorHAnsi"/>
          <w:sz w:val="24"/>
          <w:szCs w:val="24"/>
        </w:rPr>
      </w:pPr>
    </w:p>
    <w:p w14:paraId="26922662" w14:textId="45DF8BAA" w:rsidR="00C948BF" w:rsidRPr="002561E7" w:rsidRDefault="00C948BF" w:rsidP="004F11D3">
      <w:pPr>
        <w:spacing w:after="0"/>
        <w:rPr>
          <w:rFonts w:asciiTheme="minorHAnsi" w:hAnsiTheme="minorHAnsi" w:cstheme="minorHAnsi"/>
          <w:b/>
          <w:bCs/>
          <w:color w:val="EE0000"/>
          <w:sz w:val="24"/>
          <w:szCs w:val="24"/>
        </w:rPr>
      </w:pPr>
      <w:r w:rsidRPr="002561E7">
        <w:rPr>
          <w:rFonts w:asciiTheme="minorHAnsi" w:hAnsiTheme="minorHAnsi" w:cstheme="minorHAnsi"/>
          <w:b/>
          <w:bCs/>
          <w:color w:val="EE0000"/>
          <w:sz w:val="24"/>
          <w:szCs w:val="24"/>
        </w:rPr>
        <w:t>Step ladders</w:t>
      </w:r>
    </w:p>
    <w:p w14:paraId="455CFDFF" w14:textId="7954693F" w:rsidR="00C948BF" w:rsidRPr="002561E7" w:rsidRDefault="00C948BF" w:rsidP="00717616">
      <w:pPr>
        <w:pStyle w:val="ListParagraph"/>
        <w:numPr>
          <w:ilvl w:val="0"/>
          <w:numId w:val="144"/>
        </w:numPr>
        <w:spacing w:after="0"/>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Overall </w:t>
      </w:r>
      <w:r w:rsidR="00EF7E76" w:rsidRPr="002561E7">
        <w:rPr>
          <w:rFonts w:asciiTheme="minorHAnsi" w:hAnsiTheme="minorHAnsi" w:cstheme="minorHAnsi"/>
          <w:b/>
          <w:bCs/>
          <w:color w:val="EE0000"/>
          <w:sz w:val="24"/>
          <w:szCs w:val="24"/>
        </w:rPr>
        <w:t>c</w:t>
      </w:r>
      <w:r w:rsidRPr="002561E7">
        <w:rPr>
          <w:rFonts w:asciiTheme="minorHAnsi" w:hAnsiTheme="minorHAnsi" w:cstheme="minorHAnsi"/>
          <w:b/>
          <w:bCs/>
          <w:color w:val="EE0000"/>
          <w:sz w:val="24"/>
          <w:szCs w:val="24"/>
        </w:rPr>
        <w:t>ondition</w:t>
      </w:r>
      <w:r w:rsidRPr="002561E7">
        <w:rPr>
          <w:rFonts w:asciiTheme="minorHAnsi" w:hAnsiTheme="minorHAnsi" w:cstheme="minorHAnsi"/>
          <w:color w:val="EE0000"/>
          <w:sz w:val="24"/>
          <w:szCs w:val="24"/>
        </w:rPr>
        <w:t xml:space="preserve">: Inspect </w:t>
      </w:r>
      <w:r w:rsidR="002E1C10" w:rsidRPr="002561E7">
        <w:rPr>
          <w:rFonts w:asciiTheme="minorHAnsi" w:hAnsiTheme="minorHAnsi" w:cstheme="minorHAnsi"/>
          <w:color w:val="EE0000"/>
          <w:sz w:val="24"/>
          <w:szCs w:val="24"/>
        </w:rPr>
        <w:t>stiles (side rails) and rungs/treads for any visible damage, such as bends, cracks, splits, dents, or twists</w:t>
      </w:r>
      <w:r w:rsidRPr="002561E7">
        <w:rPr>
          <w:rFonts w:asciiTheme="minorHAnsi" w:hAnsiTheme="minorHAnsi" w:cstheme="minorHAnsi"/>
          <w:color w:val="EE0000"/>
          <w:sz w:val="24"/>
          <w:szCs w:val="24"/>
        </w:rPr>
        <w:t xml:space="preserve">. Ensure </w:t>
      </w:r>
      <w:r w:rsidR="00717616" w:rsidRPr="002561E7">
        <w:rPr>
          <w:rFonts w:asciiTheme="minorHAnsi" w:hAnsiTheme="minorHAnsi" w:cstheme="minorHAnsi"/>
          <w:color w:val="EE0000"/>
          <w:sz w:val="24"/>
          <w:szCs w:val="24"/>
        </w:rPr>
        <w:t>they are</w:t>
      </w:r>
      <w:r w:rsidRPr="002561E7">
        <w:rPr>
          <w:rFonts w:asciiTheme="minorHAnsi" w:hAnsiTheme="minorHAnsi" w:cstheme="minorHAnsi"/>
          <w:color w:val="EE0000"/>
          <w:sz w:val="24"/>
          <w:szCs w:val="24"/>
        </w:rPr>
        <w:t xml:space="preserve"> clean and free from slippery substances.</w:t>
      </w:r>
    </w:p>
    <w:p w14:paraId="73167520" w14:textId="337AFA16" w:rsidR="00C948BF" w:rsidRPr="002561E7" w:rsidRDefault="00C948BF" w:rsidP="00717616">
      <w:pPr>
        <w:pStyle w:val="ListParagraph"/>
        <w:numPr>
          <w:ilvl w:val="0"/>
          <w:numId w:val="144"/>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Stability </w:t>
      </w:r>
      <w:r w:rsidR="00717616" w:rsidRPr="002561E7">
        <w:rPr>
          <w:rFonts w:asciiTheme="minorHAnsi" w:hAnsiTheme="minorHAnsi" w:cstheme="minorHAnsi"/>
          <w:b/>
          <w:bCs/>
          <w:color w:val="EE0000"/>
          <w:sz w:val="24"/>
          <w:szCs w:val="24"/>
        </w:rPr>
        <w:t>and</w:t>
      </w:r>
      <w:r w:rsidRPr="002561E7">
        <w:rPr>
          <w:rFonts w:asciiTheme="minorHAnsi" w:hAnsiTheme="minorHAnsi" w:cstheme="minorHAnsi"/>
          <w:b/>
          <w:bCs/>
          <w:color w:val="EE0000"/>
          <w:sz w:val="24"/>
          <w:szCs w:val="24"/>
        </w:rPr>
        <w:t xml:space="preserve"> </w:t>
      </w:r>
      <w:r w:rsidR="00EF7E76" w:rsidRPr="002561E7">
        <w:rPr>
          <w:rFonts w:asciiTheme="minorHAnsi" w:hAnsiTheme="minorHAnsi" w:cstheme="minorHAnsi"/>
          <w:b/>
          <w:bCs/>
          <w:color w:val="EE0000"/>
          <w:sz w:val="24"/>
          <w:szCs w:val="24"/>
        </w:rPr>
        <w:t>f</w:t>
      </w:r>
      <w:r w:rsidRPr="002561E7">
        <w:rPr>
          <w:rFonts w:asciiTheme="minorHAnsi" w:hAnsiTheme="minorHAnsi" w:cstheme="minorHAnsi"/>
          <w:b/>
          <w:bCs/>
          <w:color w:val="EE0000"/>
          <w:sz w:val="24"/>
          <w:szCs w:val="24"/>
        </w:rPr>
        <w:t>eet:</w:t>
      </w:r>
      <w:r w:rsidRPr="002561E7">
        <w:rPr>
          <w:rFonts w:asciiTheme="minorHAnsi" w:hAnsiTheme="minorHAnsi" w:cstheme="minorHAnsi"/>
          <w:color w:val="EE0000"/>
          <w:sz w:val="24"/>
          <w:szCs w:val="24"/>
        </w:rPr>
        <w:t xml:space="preserve"> All four feet must be present, securely fitted, undamaged, and have effective anti-slip surfaces. Ensure the ladder is placed on a firm, level, non-slippery surface.</w:t>
      </w:r>
    </w:p>
    <w:p w14:paraId="4DEE139C" w14:textId="2BC4D7DE" w:rsidR="00C948BF" w:rsidRPr="002561E7" w:rsidRDefault="00C948BF" w:rsidP="00717616">
      <w:pPr>
        <w:pStyle w:val="ListParagraph"/>
        <w:numPr>
          <w:ilvl w:val="0"/>
          <w:numId w:val="144"/>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Secure </w:t>
      </w:r>
      <w:r w:rsidR="00EF7E76" w:rsidRPr="002561E7">
        <w:rPr>
          <w:rFonts w:asciiTheme="minorHAnsi" w:hAnsiTheme="minorHAnsi" w:cstheme="minorHAnsi"/>
          <w:b/>
          <w:bCs/>
          <w:color w:val="EE0000"/>
          <w:sz w:val="24"/>
          <w:szCs w:val="24"/>
        </w:rPr>
        <w:t>r</w:t>
      </w:r>
      <w:r w:rsidRPr="002561E7">
        <w:rPr>
          <w:rFonts w:asciiTheme="minorHAnsi" w:hAnsiTheme="minorHAnsi" w:cstheme="minorHAnsi"/>
          <w:b/>
          <w:bCs/>
          <w:color w:val="EE0000"/>
          <w:sz w:val="24"/>
          <w:szCs w:val="24"/>
        </w:rPr>
        <w:t>ungs/</w:t>
      </w:r>
      <w:r w:rsidR="00EF7E76" w:rsidRPr="002561E7">
        <w:rPr>
          <w:rFonts w:asciiTheme="minorHAnsi" w:hAnsiTheme="minorHAnsi" w:cstheme="minorHAnsi"/>
          <w:b/>
          <w:bCs/>
          <w:color w:val="EE0000"/>
          <w:sz w:val="24"/>
          <w:szCs w:val="24"/>
        </w:rPr>
        <w:t>t</w:t>
      </w:r>
      <w:r w:rsidRPr="002561E7">
        <w:rPr>
          <w:rFonts w:asciiTheme="minorHAnsi" w:hAnsiTheme="minorHAnsi" w:cstheme="minorHAnsi"/>
          <w:b/>
          <w:bCs/>
          <w:color w:val="EE0000"/>
          <w:sz w:val="24"/>
          <w:szCs w:val="24"/>
        </w:rPr>
        <w:t>reads:</w:t>
      </w:r>
      <w:r w:rsidRPr="002561E7">
        <w:rPr>
          <w:rFonts w:asciiTheme="minorHAnsi" w:hAnsiTheme="minorHAnsi" w:cstheme="minorHAnsi"/>
          <w:color w:val="EE0000"/>
          <w:sz w:val="24"/>
          <w:szCs w:val="24"/>
        </w:rPr>
        <w:t xml:space="preserve"> Verify all rungs or treads are firmly attached to the stiles, free from damage, and have intact anti-slip surfaces.</w:t>
      </w:r>
    </w:p>
    <w:p w14:paraId="26F7887C" w14:textId="6FA55A0A" w:rsidR="00926208" w:rsidRPr="002561E7" w:rsidRDefault="00C948BF" w:rsidP="00717616">
      <w:pPr>
        <w:pStyle w:val="ListParagraph"/>
        <w:numPr>
          <w:ilvl w:val="0"/>
          <w:numId w:val="144"/>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lastRenderedPageBreak/>
        <w:t xml:space="preserve">Locking </w:t>
      </w:r>
      <w:r w:rsidR="00EF7E76" w:rsidRPr="002561E7">
        <w:rPr>
          <w:rFonts w:asciiTheme="minorHAnsi" w:hAnsiTheme="minorHAnsi" w:cstheme="minorHAnsi"/>
          <w:b/>
          <w:bCs/>
          <w:color w:val="EE0000"/>
          <w:sz w:val="24"/>
          <w:szCs w:val="24"/>
        </w:rPr>
        <w:t>m</w:t>
      </w:r>
      <w:r w:rsidRPr="002561E7">
        <w:rPr>
          <w:rFonts w:asciiTheme="minorHAnsi" w:hAnsiTheme="minorHAnsi" w:cstheme="minorHAnsi"/>
          <w:b/>
          <w:bCs/>
          <w:color w:val="EE0000"/>
          <w:sz w:val="24"/>
          <w:szCs w:val="24"/>
        </w:rPr>
        <w:t>echanisms</w:t>
      </w:r>
      <w:r w:rsidRPr="002561E7">
        <w:rPr>
          <w:rFonts w:asciiTheme="minorHAnsi" w:hAnsiTheme="minorHAnsi" w:cstheme="minorHAnsi"/>
          <w:color w:val="EE0000"/>
          <w:sz w:val="24"/>
          <w:szCs w:val="24"/>
        </w:rPr>
        <w:t xml:space="preserve"> (if applicable): </w:t>
      </w:r>
      <w:r w:rsidR="002E1C10" w:rsidRPr="002561E7">
        <w:rPr>
          <w:rFonts w:asciiTheme="minorHAnsi" w:hAnsiTheme="minorHAnsi" w:cstheme="minorHAnsi"/>
          <w:color w:val="EE0000"/>
          <w:sz w:val="24"/>
          <w:szCs w:val="24"/>
        </w:rPr>
        <w:t>Ensure spreaders are fully engaged for stepladders</w:t>
      </w:r>
      <w:r w:rsidRPr="002561E7">
        <w:rPr>
          <w:rFonts w:asciiTheme="minorHAnsi" w:hAnsiTheme="minorHAnsi" w:cstheme="minorHAnsi"/>
          <w:color w:val="EE0000"/>
          <w:sz w:val="24"/>
          <w:szCs w:val="24"/>
        </w:rPr>
        <w:t>. For extension ladders, confirm all locking clasps/hooks are working correctly and fully engaged</w:t>
      </w:r>
      <w:r w:rsidR="00876DBB" w:rsidRPr="002561E7">
        <w:rPr>
          <w:rFonts w:asciiTheme="minorHAnsi" w:hAnsiTheme="minorHAnsi" w:cstheme="minorHAnsi"/>
          <w:color w:val="EE0000"/>
          <w:sz w:val="24"/>
          <w:szCs w:val="24"/>
        </w:rPr>
        <w:t>.</w:t>
      </w:r>
    </w:p>
    <w:p w14:paraId="52970BE9" w14:textId="0A58B12F" w:rsidR="00204E45" w:rsidRPr="002561E7" w:rsidRDefault="004F11D3" w:rsidP="00204E45">
      <w:pPr>
        <w:rPr>
          <w:rFonts w:asciiTheme="minorHAnsi" w:hAnsiTheme="minorHAnsi" w:cstheme="minorHAnsi"/>
          <w:b/>
          <w:bCs/>
          <w:color w:val="EE0000"/>
          <w:sz w:val="24"/>
          <w:szCs w:val="24"/>
        </w:rPr>
      </w:pPr>
      <w:r w:rsidRPr="002561E7">
        <w:rPr>
          <w:rFonts w:asciiTheme="minorHAnsi" w:hAnsiTheme="minorHAnsi" w:cstheme="minorHAnsi"/>
          <w:b/>
          <w:bCs/>
          <w:color w:val="EE0000"/>
          <w:sz w:val="24"/>
          <w:szCs w:val="24"/>
        </w:rPr>
        <w:t xml:space="preserve">Telescopic </w:t>
      </w:r>
      <w:r w:rsidR="00EF7E76" w:rsidRPr="002561E7">
        <w:rPr>
          <w:rFonts w:asciiTheme="minorHAnsi" w:hAnsiTheme="minorHAnsi" w:cstheme="minorHAnsi"/>
          <w:b/>
          <w:bCs/>
          <w:color w:val="EE0000"/>
          <w:sz w:val="24"/>
          <w:szCs w:val="24"/>
        </w:rPr>
        <w:t>l</w:t>
      </w:r>
      <w:r w:rsidRPr="002561E7">
        <w:rPr>
          <w:rFonts w:asciiTheme="minorHAnsi" w:hAnsiTheme="minorHAnsi" w:cstheme="minorHAnsi"/>
          <w:b/>
          <w:bCs/>
          <w:color w:val="EE0000"/>
          <w:sz w:val="24"/>
          <w:szCs w:val="24"/>
        </w:rPr>
        <w:t>adders</w:t>
      </w:r>
    </w:p>
    <w:p w14:paraId="7FC22488" w14:textId="089B545B" w:rsidR="004F11D3" w:rsidRPr="002561E7" w:rsidRDefault="004F11D3" w:rsidP="00D36C71">
      <w:pPr>
        <w:pStyle w:val="ListParagraph"/>
        <w:numPr>
          <w:ilvl w:val="0"/>
          <w:numId w:val="145"/>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Overall </w:t>
      </w:r>
      <w:r w:rsidR="00EF7E76" w:rsidRPr="002561E7">
        <w:rPr>
          <w:rFonts w:asciiTheme="minorHAnsi" w:hAnsiTheme="minorHAnsi" w:cstheme="minorHAnsi"/>
          <w:b/>
          <w:bCs/>
          <w:color w:val="EE0000"/>
          <w:sz w:val="24"/>
          <w:szCs w:val="24"/>
        </w:rPr>
        <w:t>c</w:t>
      </w:r>
      <w:r w:rsidRPr="002561E7">
        <w:rPr>
          <w:rFonts w:asciiTheme="minorHAnsi" w:hAnsiTheme="minorHAnsi" w:cstheme="minorHAnsi"/>
          <w:b/>
          <w:bCs/>
          <w:color w:val="EE0000"/>
          <w:sz w:val="24"/>
          <w:szCs w:val="24"/>
        </w:rPr>
        <w:t>ondition:</w:t>
      </w:r>
      <w:r w:rsidRPr="002561E7">
        <w:rPr>
          <w:rFonts w:asciiTheme="minorHAnsi" w:hAnsiTheme="minorHAnsi" w:cstheme="minorHAnsi"/>
          <w:color w:val="EE0000"/>
          <w:sz w:val="24"/>
          <w:szCs w:val="24"/>
        </w:rPr>
        <w:t xml:space="preserve"> Inspect all sections for bends, dents, cracks, twists or other damage. Ensure the ladder is clean and free from oil, grease or other slippery substances.</w:t>
      </w:r>
    </w:p>
    <w:p w14:paraId="2BC1C7F6" w14:textId="07CF5BB2" w:rsidR="004F11D3" w:rsidRPr="002561E7" w:rsidRDefault="004F11D3" w:rsidP="00D36C71">
      <w:pPr>
        <w:pStyle w:val="ListParagraph"/>
        <w:numPr>
          <w:ilvl w:val="0"/>
          <w:numId w:val="145"/>
        </w:numPr>
        <w:spacing w:after="0"/>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Locking </w:t>
      </w:r>
      <w:r w:rsidR="00EF7E76" w:rsidRPr="002561E7">
        <w:rPr>
          <w:rFonts w:asciiTheme="minorHAnsi" w:hAnsiTheme="minorHAnsi" w:cstheme="minorHAnsi"/>
          <w:b/>
          <w:bCs/>
          <w:color w:val="EE0000"/>
          <w:sz w:val="24"/>
          <w:szCs w:val="24"/>
        </w:rPr>
        <w:t>mechanisms and buttons</w:t>
      </w:r>
      <w:r w:rsidRPr="002561E7">
        <w:rPr>
          <w:rFonts w:asciiTheme="minorHAnsi" w:hAnsiTheme="minorHAnsi" w:cstheme="minorHAnsi"/>
          <w:b/>
          <w:bCs/>
          <w:color w:val="EE0000"/>
          <w:sz w:val="24"/>
          <w:szCs w:val="24"/>
        </w:rPr>
        <w:t>:</w:t>
      </w:r>
      <w:r w:rsidRPr="002561E7">
        <w:rPr>
          <w:rFonts w:asciiTheme="minorHAnsi" w:hAnsiTheme="minorHAnsi" w:cstheme="minorHAnsi"/>
          <w:color w:val="EE0000"/>
          <w:sz w:val="24"/>
          <w:szCs w:val="24"/>
        </w:rPr>
        <w:t xml:space="preserve"> Crucially, check that all rung locking mechanisms (pins, buttons, or clips) are present</w:t>
      </w:r>
      <w:r w:rsidR="00717616" w:rsidRPr="002561E7">
        <w:rPr>
          <w:rFonts w:asciiTheme="minorHAnsi" w:hAnsiTheme="minorHAnsi" w:cstheme="minorHAnsi"/>
          <w:color w:val="EE0000"/>
          <w:sz w:val="24"/>
          <w:szCs w:val="24"/>
        </w:rPr>
        <w:t xml:space="preserve"> and</w:t>
      </w:r>
      <w:r w:rsidRPr="002561E7">
        <w:rPr>
          <w:rFonts w:asciiTheme="minorHAnsi" w:hAnsiTheme="minorHAnsi" w:cstheme="minorHAnsi"/>
          <w:color w:val="EE0000"/>
          <w:sz w:val="24"/>
          <w:szCs w:val="24"/>
        </w:rPr>
        <w:t xml:space="preserve"> fully functional, and </w:t>
      </w:r>
      <w:r w:rsidR="00717616" w:rsidRPr="002561E7">
        <w:rPr>
          <w:rFonts w:asciiTheme="minorHAnsi" w:hAnsiTheme="minorHAnsi" w:cstheme="minorHAnsi"/>
          <w:color w:val="EE0000"/>
          <w:sz w:val="24"/>
          <w:szCs w:val="24"/>
        </w:rPr>
        <w:t xml:space="preserve">that they </w:t>
      </w:r>
      <w:r w:rsidRPr="002561E7">
        <w:rPr>
          <w:rFonts w:asciiTheme="minorHAnsi" w:hAnsiTheme="minorHAnsi" w:cstheme="minorHAnsi"/>
          <w:color w:val="EE0000"/>
          <w:sz w:val="24"/>
          <w:szCs w:val="24"/>
        </w:rPr>
        <w:t>engage securely when extended. Inspect for damage or wear.</w:t>
      </w:r>
    </w:p>
    <w:p w14:paraId="4420E7FB" w14:textId="6B6D2233" w:rsidR="004F11D3" w:rsidRPr="002561E7" w:rsidRDefault="004F11D3" w:rsidP="00D36C71">
      <w:pPr>
        <w:pStyle w:val="ListParagraph"/>
        <w:numPr>
          <w:ilvl w:val="0"/>
          <w:numId w:val="145"/>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Feet/</w:t>
      </w:r>
      <w:r w:rsidR="00EF7E76" w:rsidRPr="002561E7">
        <w:rPr>
          <w:rFonts w:asciiTheme="minorHAnsi" w:hAnsiTheme="minorHAnsi" w:cstheme="minorHAnsi"/>
          <w:b/>
          <w:bCs/>
          <w:color w:val="EE0000"/>
          <w:sz w:val="24"/>
          <w:szCs w:val="24"/>
        </w:rPr>
        <w:t>end caps</w:t>
      </w:r>
      <w:r w:rsidRPr="002561E7">
        <w:rPr>
          <w:rFonts w:asciiTheme="minorHAnsi" w:hAnsiTheme="minorHAnsi" w:cstheme="minorHAnsi"/>
          <w:color w:val="EE0000"/>
          <w:sz w:val="24"/>
          <w:szCs w:val="24"/>
        </w:rPr>
        <w:t>: All four feet must be present, securely attached, undamaged, and have effective anti-slip surfaces. Ensure they are placed on a firm, level, non-slippery surface.</w:t>
      </w:r>
    </w:p>
    <w:p w14:paraId="014A5D09" w14:textId="45CAF74E" w:rsidR="00204E45" w:rsidRPr="002561E7" w:rsidRDefault="004F11D3" w:rsidP="00D36C71">
      <w:pPr>
        <w:pStyle w:val="ListParagraph"/>
        <w:numPr>
          <w:ilvl w:val="0"/>
          <w:numId w:val="145"/>
        </w:numPr>
        <w:ind w:left="993" w:hanging="426"/>
        <w:rPr>
          <w:rFonts w:asciiTheme="minorHAnsi" w:hAnsiTheme="minorHAnsi" w:cstheme="minorHAnsi"/>
          <w:color w:val="EE0000"/>
          <w:sz w:val="24"/>
          <w:szCs w:val="24"/>
        </w:rPr>
      </w:pPr>
      <w:r w:rsidRPr="002561E7">
        <w:rPr>
          <w:rFonts w:asciiTheme="minorHAnsi" w:hAnsiTheme="minorHAnsi" w:cstheme="minorHAnsi"/>
          <w:b/>
          <w:bCs/>
          <w:color w:val="EE0000"/>
          <w:sz w:val="24"/>
          <w:szCs w:val="24"/>
        </w:rPr>
        <w:t xml:space="preserve">Smooth </w:t>
      </w:r>
      <w:r w:rsidR="00EF7E76" w:rsidRPr="002561E7">
        <w:rPr>
          <w:rFonts w:asciiTheme="minorHAnsi" w:hAnsiTheme="minorHAnsi" w:cstheme="minorHAnsi"/>
          <w:b/>
          <w:bCs/>
          <w:color w:val="EE0000"/>
          <w:sz w:val="24"/>
          <w:szCs w:val="24"/>
        </w:rPr>
        <w:t>o</w:t>
      </w:r>
      <w:r w:rsidRPr="002561E7">
        <w:rPr>
          <w:rFonts w:asciiTheme="minorHAnsi" w:hAnsiTheme="minorHAnsi" w:cstheme="minorHAnsi"/>
          <w:b/>
          <w:bCs/>
          <w:color w:val="EE0000"/>
          <w:sz w:val="24"/>
          <w:szCs w:val="24"/>
        </w:rPr>
        <w:t>peration</w:t>
      </w:r>
      <w:r w:rsidRPr="002561E7">
        <w:rPr>
          <w:rFonts w:asciiTheme="minorHAnsi" w:hAnsiTheme="minorHAnsi" w:cstheme="minorHAnsi"/>
          <w:color w:val="EE0000"/>
          <w:sz w:val="24"/>
          <w:szCs w:val="24"/>
        </w:rPr>
        <w:t>: Extend and retract the ladder (or a section of it) to ensure all sections slide smoothly and that there's no excessive play, sticking or jamming.</w:t>
      </w:r>
    </w:p>
    <w:p w14:paraId="01912037" w14:textId="77777777" w:rsidR="00986B38" w:rsidRPr="002561E7" w:rsidRDefault="00986B38" w:rsidP="00986B38">
      <w:pPr>
        <w:pStyle w:val="ListParagraph"/>
        <w:ind w:left="993"/>
        <w:rPr>
          <w:rFonts w:asciiTheme="minorHAnsi" w:hAnsiTheme="minorHAnsi" w:cstheme="minorHAnsi"/>
          <w:color w:val="EE0000"/>
          <w:sz w:val="24"/>
          <w:szCs w:val="24"/>
        </w:rPr>
      </w:pPr>
    </w:p>
    <w:p w14:paraId="68D62645" w14:textId="124066E5" w:rsidR="00986B38" w:rsidRPr="002561E7" w:rsidRDefault="00986B38" w:rsidP="00986B38">
      <w:pPr>
        <w:pStyle w:val="ListParagraph"/>
        <w:numPr>
          <w:ilvl w:val="0"/>
          <w:numId w:val="149"/>
        </w:numPr>
        <w:rPr>
          <w:rFonts w:asciiTheme="minorHAnsi" w:hAnsiTheme="minorHAnsi" w:cstheme="minorHAnsi"/>
          <w:sz w:val="24"/>
          <w:szCs w:val="24"/>
        </w:rPr>
      </w:pPr>
      <w:r w:rsidRPr="002561E7">
        <w:rPr>
          <w:rFonts w:asciiTheme="minorHAnsi" w:hAnsiTheme="minorHAnsi" w:cstheme="minorHAnsi"/>
          <w:sz w:val="24"/>
          <w:szCs w:val="24"/>
        </w:rPr>
        <w:t>Safe use of ladders exercise</w:t>
      </w:r>
    </w:p>
    <w:tbl>
      <w:tblPr>
        <w:tblStyle w:val="TableGrid0"/>
        <w:tblW w:w="5000" w:type="pct"/>
        <w:jc w:val="center"/>
        <w:tblInd w:w="0" w:type="dxa"/>
        <w:tblCellMar>
          <w:top w:w="10" w:type="dxa"/>
          <w:right w:w="3" w:type="dxa"/>
        </w:tblCellMar>
        <w:tblLook w:val="04A0" w:firstRow="1" w:lastRow="0" w:firstColumn="1" w:lastColumn="0" w:noHBand="0" w:noVBand="1"/>
      </w:tblPr>
      <w:tblGrid>
        <w:gridCol w:w="772"/>
        <w:gridCol w:w="7427"/>
        <w:gridCol w:w="592"/>
        <w:gridCol w:w="489"/>
        <w:gridCol w:w="456"/>
      </w:tblGrid>
      <w:tr w:rsidR="00986B38" w:rsidRPr="002561E7" w14:paraId="61FEC98D" w14:textId="77777777" w:rsidTr="007E014D">
        <w:trPr>
          <w:trHeight w:val="286"/>
          <w:jc w:val="center"/>
        </w:trPr>
        <w:tc>
          <w:tcPr>
            <w:tcW w:w="397" w:type="pct"/>
            <w:tcBorders>
              <w:top w:val="single" w:sz="4" w:space="0" w:color="000000"/>
              <w:left w:val="single" w:sz="4" w:space="0" w:color="000000"/>
              <w:bottom w:val="single" w:sz="4" w:space="0" w:color="000000"/>
              <w:right w:val="single" w:sz="4" w:space="0" w:color="000000"/>
            </w:tcBorders>
          </w:tcPr>
          <w:p w14:paraId="66645D8B" w14:textId="77777777" w:rsidR="00986B38" w:rsidRPr="002561E7" w:rsidRDefault="00986B38">
            <w:pPr>
              <w:ind w:left="69"/>
              <w:jc w:val="center"/>
              <w:rPr>
                <w:rFonts w:asciiTheme="minorHAnsi" w:hAnsiTheme="minorHAnsi" w:cstheme="minorHAnsi"/>
              </w:rPr>
            </w:pPr>
          </w:p>
        </w:tc>
        <w:tc>
          <w:tcPr>
            <w:tcW w:w="3813" w:type="pct"/>
            <w:tcBorders>
              <w:top w:val="single" w:sz="4" w:space="0" w:color="000000"/>
              <w:left w:val="single" w:sz="4" w:space="0" w:color="000000"/>
              <w:bottom w:val="single" w:sz="4" w:space="0" w:color="000000"/>
              <w:right w:val="nil"/>
            </w:tcBorders>
            <w:shd w:val="clear" w:color="auto" w:fill="FC4421"/>
          </w:tcPr>
          <w:p w14:paraId="33659B01" w14:textId="77777777" w:rsidR="00986B38" w:rsidRPr="002561E7" w:rsidRDefault="00986B38">
            <w:pPr>
              <w:ind w:left="765"/>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 xml:space="preserve">ASSESSMENT CRITERIA </w:t>
            </w:r>
          </w:p>
        </w:tc>
        <w:tc>
          <w:tcPr>
            <w:tcW w:w="304" w:type="pct"/>
            <w:tcBorders>
              <w:top w:val="single" w:sz="4" w:space="0" w:color="000000"/>
              <w:left w:val="nil"/>
              <w:bottom w:val="single" w:sz="4" w:space="0" w:color="000000"/>
              <w:right w:val="single" w:sz="4" w:space="0" w:color="000000"/>
            </w:tcBorders>
            <w:shd w:val="clear" w:color="auto" w:fill="FC4421"/>
          </w:tcPr>
          <w:p w14:paraId="5BF8325B" w14:textId="77777777" w:rsidR="00986B38" w:rsidRPr="002561E7" w:rsidRDefault="00986B38">
            <w:pPr>
              <w:rPr>
                <w:rFonts w:asciiTheme="minorHAnsi" w:hAnsiTheme="minorHAnsi" w:cstheme="minorHAnsi"/>
                <w:color w:val="FFFFFF" w:themeColor="background1"/>
              </w:rPr>
            </w:pPr>
          </w:p>
        </w:tc>
        <w:tc>
          <w:tcPr>
            <w:tcW w:w="251" w:type="pct"/>
            <w:tcBorders>
              <w:top w:val="single" w:sz="4" w:space="0" w:color="000000"/>
              <w:left w:val="single" w:sz="4" w:space="0" w:color="000000"/>
              <w:bottom w:val="single" w:sz="4" w:space="0" w:color="000000"/>
              <w:right w:val="single" w:sz="4" w:space="0" w:color="000000"/>
            </w:tcBorders>
            <w:shd w:val="clear" w:color="auto" w:fill="FC4421"/>
          </w:tcPr>
          <w:p w14:paraId="5BB0A15A" w14:textId="77777777" w:rsidR="00986B38" w:rsidRPr="002561E7" w:rsidRDefault="00986B38">
            <w:pPr>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34" w:type="pct"/>
            <w:tcBorders>
              <w:top w:val="single" w:sz="4" w:space="0" w:color="000000"/>
              <w:left w:val="single" w:sz="4" w:space="0" w:color="000000"/>
              <w:bottom w:val="single" w:sz="4" w:space="0" w:color="000000"/>
              <w:right w:val="single" w:sz="4" w:space="0" w:color="000000"/>
            </w:tcBorders>
            <w:shd w:val="clear" w:color="auto" w:fill="FC4421"/>
          </w:tcPr>
          <w:p w14:paraId="222AE0CC" w14:textId="77777777" w:rsidR="00986B38" w:rsidRPr="002561E7" w:rsidRDefault="00986B38">
            <w:pPr>
              <w:jc w:val="center"/>
              <w:rPr>
                <w:rFonts w:asciiTheme="minorHAnsi" w:eastAsia="Arial" w:hAnsiTheme="minorHAnsi" w:cstheme="minorHAnsi"/>
                <w:b/>
                <w:color w:val="FFFFFF" w:themeColor="background1"/>
                <w:sz w:val="24"/>
              </w:rPr>
            </w:pPr>
            <w:r w:rsidRPr="002561E7">
              <w:rPr>
                <w:rFonts w:asciiTheme="minorHAnsi" w:eastAsia="Arial" w:hAnsiTheme="minorHAnsi" w:cstheme="minorHAnsi"/>
                <w:b/>
                <w:color w:val="FFFFFF" w:themeColor="background1"/>
                <w:sz w:val="24"/>
              </w:rPr>
              <w:t>N</w:t>
            </w:r>
          </w:p>
        </w:tc>
      </w:tr>
      <w:tr w:rsidR="00986B38" w:rsidRPr="002561E7" w14:paraId="7A115E08" w14:textId="77777777" w:rsidTr="007E014D">
        <w:trPr>
          <w:trHeight w:val="286"/>
          <w:jc w:val="center"/>
        </w:trPr>
        <w:tc>
          <w:tcPr>
            <w:tcW w:w="397" w:type="pct"/>
            <w:tcBorders>
              <w:top w:val="single" w:sz="4" w:space="0" w:color="000000"/>
              <w:left w:val="single" w:sz="4" w:space="0" w:color="000000"/>
              <w:bottom w:val="single" w:sz="4" w:space="0" w:color="000000"/>
              <w:right w:val="single" w:sz="4" w:space="0" w:color="000000"/>
            </w:tcBorders>
          </w:tcPr>
          <w:p w14:paraId="0686FF17"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3813" w:type="pct"/>
            <w:tcBorders>
              <w:top w:val="single" w:sz="4" w:space="0" w:color="000000"/>
              <w:left w:val="single" w:sz="4" w:space="0" w:color="000000"/>
              <w:bottom w:val="single" w:sz="4" w:space="0" w:color="000000"/>
              <w:right w:val="nil"/>
            </w:tcBorders>
          </w:tcPr>
          <w:p w14:paraId="03F4D92B"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Displays warning notices in the appropriate positions </w:t>
            </w:r>
          </w:p>
        </w:tc>
        <w:tc>
          <w:tcPr>
            <w:tcW w:w="304" w:type="pct"/>
            <w:tcBorders>
              <w:top w:val="single" w:sz="4" w:space="0" w:color="000000"/>
              <w:left w:val="nil"/>
              <w:bottom w:val="single" w:sz="4" w:space="0" w:color="000000"/>
              <w:right w:val="single" w:sz="4" w:space="0" w:color="000000"/>
            </w:tcBorders>
          </w:tcPr>
          <w:p w14:paraId="633C08DB"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112CA94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7966DBF6" w14:textId="77777777" w:rsidR="00986B38" w:rsidRPr="002561E7" w:rsidRDefault="00986B38">
            <w:pPr>
              <w:ind w:left="69"/>
              <w:jc w:val="center"/>
              <w:rPr>
                <w:rFonts w:asciiTheme="minorHAnsi" w:eastAsia="Arial" w:hAnsiTheme="minorHAnsi" w:cstheme="minorHAnsi"/>
                <w:b/>
                <w:sz w:val="24"/>
              </w:rPr>
            </w:pPr>
          </w:p>
        </w:tc>
      </w:tr>
      <w:tr w:rsidR="00986B38" w:rsidRPr="002561E7" w14:paraId="08E4BED1" w14:textId="77777777" w:rsidTr="007E014D">
        <w:trPr>
          <w:trHeight w:val="287"/>
          <w:jc w:val="center"/>
        </w:trPr>
        <w:tc>
          <w:tcPr>
            <w:tcW w:w="397" w:type="pct"/>
            <w:tcBorders>
              <w:top w:val="single" w:sz="4" w:space="0" w:color="000000"/>
              <w:left w:val="single" w:sz="4" w:space="0" w:color="000000"/>
              <w:bottom w:val="single" w:sz="4" w:space="0" w:color="000000"/>
              <w:right w:val="single" w:sz="4" w:space="0" w:color="000000"/>
            </w:tcBorders>
          </w:tcPr>
          <w:p w14:paraId="075147E1"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2 </w:t>
            </w:r>
          </w:p>
        </w:tc>
        <w:tc>
          <w:tcPr>
            <w:tcW w:w="3813" w:type="pct"/>
            <w:tcBorders>
              <w:top w:val="single" w:sz="4" w:space="0" w:color="000000"/>
              <w:left w:val="single" w:sz="4" w:space="0" w:color="000000"/>
              <w:bottom w:val="single" w:sz="4" w:space="0" w:color="000000"/>
              <w:right w:val="nil"/>
            </w:tcBorders>
          </w:tcPr>
          <w:p w14:paraId="543F36AA"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Visually inspects ladder </w:t>
            </w:r>
          </w:p>
        </w:tc>
        <w:tc>
          <w:tcPr>
            <w:tcW w:w="304" w:type="pct"/>
            <w:tcBorders>
              <w:top w:val="single" w:sz="4" w:space="0" w:color="000000"/>
              <w:left w:val="nil"/>
              <w:bottom w:val="single" w:sz="4" w:space="0" w:color="000000"/>
              <w:right w:val="single" w:sz="4" w:space="0" w:color="000000"/>
            </w:tcBorders>
          </w:tcPr>
          <w:p w14:paraId="1820ECE1"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422C346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34E323E4" w14:textId="77777777" w:rsidR="00986B38" w:rsidRPr="002561E7" w:rsidRDefault="00986B38">
            <w:pPr>
              <w:ind w:left="69"/>
              <w:jc w:val="center"/>
              <w:rPr>
                <w:rFonts w:asciiTheme="minorHAnsi" w:eastAsia="Arial" w:hAnsiTheme="minorHAnsi" w:cstheme="minorHAnsi"/>
                <w:b/>
                <w:sz w:val="24"/>
              </w:rPr>
            </w:pPr>
          </w:p>
        </w:tc>
      </w:tr>
      <w:tr w:rsidR="00986B38" w:rsidRPr="002561E7" w14:paraId="57E5B24D" w14:textId="77777777" w:rsidTr="007E014D">
        <w:trPr>
          <w:trHeight w:val="286"/>
          <w:jc w:val="center"/>
        </w:trPr>
        <w:tc>
          <w:tcPr>
            <w:tcW w:w="397" w:type="pct"/>
            <w:tcBorders>
              <w:top w:val="single" w:sz="4" w:space="0" w:color="000000"/>
              <w:left w:val="single" w:sz="4" w:space="0" w:color="000000"/>
              <w:bottom w:val="single" w:sz="4" w:space="0" w:color="000000"/>
              <w:right w:val="single" w:sz="4" w:space="0" w:color="000000"/>
            </w:tcBorders>
          </w:tcPr>
          <w:p w14:paraId="4A791B5C"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3813" w:type="pct"/>
            <w:tcBorders>
              <w:top w:val="single" w:sz="4" w:space="0" w:color="000000"/>
              <w:left w:val="single" w:sz="4" w:space="0" w:color="000000"/>
              <w:bottom w:val="single" w:sz="4" w:space="0" w:color="000000"/>
              <w:right w:val="nil"/>
            </w:tcBorders>
          </w:tcPr>
          <w:p w14:paraId="231B848C"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Lifts and carries ladder correctly </w:t>
            </w:r>
          </w:p>
        </w:tc>
        <w:tc>
          <w:tcPr>
            <w:tcW w:w="304" w:type="pct"/>
            <w:tcBorders>
              <w:top w:val="single" w:sz="4" w:space="0" w:color="000000"/>
              <w:left w:val="nil"/>
              <w:bottom w:val="single" w:sz="4" w:space="0" w:color="000000"/>
              <w:right w:val="single" w:sz="4" w:space="0" w:color="000000"/>
            </w:tcBorders>
          </w:tcPr>
          <w:p w14:paraId="71B8A674"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53D6A7C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6CF04075" w14:textId="77777777" w:rsidR="00986B38" w:rsidRPr="002561E7" w:rsidRDefault="00986B38">
            <w:pPr>
              <w:ind w:left="69"/>
              <w:jc w:val="center"/>
              <w:rPr>
                <w:rFonts w:asciiTheme="minorHAnsi" w:eastAsia="Arial" w:hAnsiTheme="minorHAnsi" w:cstheme="minorHAnsi"/>
                <w:b/>
                <w:sz w:val="24"/>
              </w:rPr>
            </w:pPr>
          </w:p>
        </w:tc>
      </w:tr>
      <w:tr w:rsidR="00986B38" w:rsidRPr="002561E7" w14:paraId="2369ADA2" w14:textId="77777777" w:rsidTr="007E014D">
        <w:trPr>
          <w:trHeight w:val="286"/>
          <w:jc w:val="center"/>
        </w:trPr>
        <w:tc>
          <w:tcPr>
            <w:tcW w:w="397" w:type="pct"/>
            <w:tcBorders>
              <w:top w:val="single" w:sz="4" w:space="0" w:color="000000"/>
              <w:left w:val="single" w:sz="4" w:space="0" w:color="000000"/>
              <w:bottom w:val="single" w:sz="4" w:space="0" w:color="000000"/>
              <w:right w:val="single" w:sz="4" w:space="0" w:color="000000"/>
            </w:tcBorders>
          </w:tcPr>
          <w:p w14:paraId="21F62019"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3813" w:type="pct"/>
            <w:tcBorders>
              <w:top w:val="single" w:sz="4" w:space="0" w:color="000000"/>
              <w:left w:val="single" w:sz="4" w:space="0" w:color="000000"/>
              <w:bottom w:val="single" w:sz="4" w:space="0" w:color="000000"/>
              <w:right w:val="nil"/>
            </w:tcBorders>
          </w:tcPr>
          <w:p w14:paraId="7A3A16AD"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Erects ladder correctly </w:t>
            </w:r>
          </w:p>
        </w:tc>
        <w:tc>
          <w:tcPr>
            <w:tcW w:w="304" w:type="pct"/>
            <w:tcBorders>
              <w:top w:val="single" w:sz="4" w:space="0" w:color="000000"/>
              <w:left w:val="nil"/>
              <w:bottom w:val="single" w:sz="4" w:space="0" w:color="000000"/>
              <w:right w:val="single" w:sz="4" w:space="0" w:color="000000"/>
            </w:tcBorders>
          </w:tcPr>
          <w:p w14:paraId="2184E283"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01F2723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4D146B6A" w14:textId="77777777" w:rsidR="00986B38" w:rsidRPr="002561E7" w:rsidRDefault="00986B38">
            <w:pPr>
              <w:ind w:left="69"/>
              <w:jc w:val="center"/>
              <w:rPr>
                <w:rFonts w:asciiTheme="minorHAnsi" w:eastAsia="Arial" w:hAnsiTheme="minorHAnsi" w:cstheme="minorHAnsi"/>
                <w:b/>
                <w:sz w:val="24"/>
              </w:rPr>
            </w:pPr>
          </w:p>
        </w:tc>
      </w:tr>
      <w:tr w:rsidR="00986B38" w:rsidRPr="002561E7" w14:paraId="3301E5E7" w14:textId="77777777" w:rsidTr="007E014D">
        <w:trPr>
          <w:trHeight w:val="286"/>
          <w:jc w:val="center"/>
        </w:trPr>
        <w:tc>
          <w:tcPr>
            <w:tcW w:w="397" w:type="pct"/>
            <w:tcBorders>
              <w:top w:val="single" w:sz="4" w:space="0" w:color="000000"/>
              <w:left w:val="single" w:sz="4" w:space="0" w:color="000000"/>
              <w:bottom w:val="single" w:sz="4" w:space="0" w:color="000000"/>
              <w:right w:val="single" w:sz="4" w:space="0" w:color="000000"/>
            </w:tcBorders>
          </w:tcPr>
          <w:p w14:paraId="2836EE74"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3813" w:type="pct"/>
            <w:tcBorders>
              <w:top w:val="single" w:sz="4" w:space="0" w:color="000000"/>
              <w:left w:val="single" w:sz="4" w:space="0" w:color="000000"/>
              <w:bottom w:val="single" w:sz="4" w:space="0" w:color="000000"/>
              <w:right w:val="nil"/>
            </w:tcBorders>
          </w:tcPr>
          <w:p w14:paraId="5E66A05F"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Slope of ladder correctly set to gradient </w:t>
            </w:r>
          </w:p>
        </w:tc>
        <w:tc>
          <w:tcPr>
            <w:tcW w:w="304" w:type="pct"/>
            <w:tcBorders>
              <w:top w:val="single" w:sz="4" w:space="0" w:color="000000"/>
              <w:left w:val="nil"/>
              <w:bottom w:val="single" w:sz="4" w:space="0" w:color="000000"/>
              <w:right w:val="single" w:sz="4" w:space="0" w:color="000000"/>
            </w:tcBorders>
          </w:tcPr>
          <w:p w14:paraId="22233A40"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3C7E65A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580E2DDA" w14:textId="77777777" w:rsidR="00986B38" w:rsidRPr="002561E7" w:rsidRDefault="00986B38">
            <w:pPr>
              <w:ind w:left="69"/>
              <w:jc w:val="center"/>
              <w:rPr>
                <w:rFonts w:asciiTheme="minorHAnsi" w:eastAsia="Arial" w:hAnsiTheme="minorHAnsi" w:cstheme="minorHAnsi"/>
                <w:b/>
                <w:sz w:val="24"/>
              </w:rPr>
            </w:pPr>
          </w:p>
        </w:tc>
      </w:tr>
      <w:tr w:rsidR="00986B38" w:rsidRPr="002561E7" w14:paraId="343177C0" w14:textId="77777777" w:rsidTr="007E014D">
        <w:trPr>
          <w:trHeight w:val="287"/>
          <w:jc w:val="center"/>
        </w:trPr>
        <w:tc>
          <w:tcPr>
            <w:tcW w:w="397" w:type="pct"/>
            <w:tcBorders>
              <w:top w:val="single" w:sz="4" w:space="0" w:color="000000"/>
              <w:left w:val="single" w:sz="4" w:space="0" w:color="000000"/>
              <w:bottom w:val="single" w:sz="4" w:space="0" w:color="000000"/>
              <w:right w:val="single" w:sz="4" w:space="0" w:color="000000"/>
            </w:tcBorders>
          </w:tcPr>
          <w:p w14:paraId="6ADDA35C"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3813" w:type="pct"/>
            <w:tcBorders>
              <w:top w:val="single" w:sz="4" w:space="0" w:color="000000"/>
              <w:left w:val="single" w:sz="4" w:space="0" w:color="000000"/>
              <w:bottom w:val="single" w:sz="4" w:space="0" w:color="000000"/>
              <w:right w:val="nil"/>
            </w:tcBorders>
          </w:tcPr>
          <w:p w14:paraId="53D0F576"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Top extends&gt;1.07m above landing (5 rungs) </w:t>
            </w:r>
          </w:p>
        </w:tc>
        <w:tc>
          <w:tcPr>
            <w:tcW w:w="304" w:type="pct"/>
            <w:tcBorders>
              <w:top w:val="single" w:sz="4" w:space="0" w:color="000000"/>
              <w:left w:val="nil"/>
              <w:bottom w:val="single" w:sz="4" w:space="0" w:color="000000"/>
              <w:right w:val="single" w:sz="4" w:space="0" w:color="000000"/>
            </w:tcBorders>
          </w:tcPr>
          <w:p w14:paraId="12657F38"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000000"/>
              <w:right w:val="single" w:sz="4" w:space="0" w:color="000000"/>
            </w:tcBorders>
          </w:tcPr>
          <w:p w14:paraId="5ACE488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000000"/>
              <w:right w:val="single" w:sz="4" w:space="0" w:color="000000"/>
            </w:tcBorders>
          </w:tcPr>
          <w:p w14:paraId="36C1644C" w14:textId="77777777" w:rsidR="00986B38" w:rsidRPr="002561E7" w:rsidRDefault="00986B38">
            <w:pPr>
              <w:ind w:left="69"/>
              <w:jc w:val="center"/>
              <w:rPr>
                <w:rFonts w:asciiTheme="minorHAnsi" w:eastAsia="Arial" w:hAnsiTheme="minorHAnsi" w:cstheme="minorHAnsi"/>
                <w:b/>
                <w:sz w:val="24"/>
              </w:rPr>
            </w:pPr>
          </w:p>
        </w:tc>
      </w:tr>
      <w:tr w:rsidR="00986B38" w:rsidRPr="002561E7" w14:paraId="45128155" w14:textId="77777777" w:rsidTr="007E014D">
        <w:trPr>
          <w:trHeight w:val="286"/>
          <w:jc w:val="center"/>
        </w:trPr>
        <w:tc>
          <w:tcPr>
            <w:tcW w:w="397" w:type="pct"/>
            <w:tcBorders>
              <w:top w:val="single" w:sz="4" w:space="0" w:color="000000"/>
              <w:left w:val="single" w:sz="4" w:space="0" w:color="000000"/>
              <w:bottom w:val="single" w:sz="4" w:space="0" w:color="auto"/>
              <w:right w:val="single" w:sz="4" w:space="0" w:color="000000"/>
            </w:tcBorders>
          </w:tcPr>
          <w:p w14:paraId="68CBC6C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3813" w:type="pct"/>
            <w:tcBorders>
              <w:top w:val="single" w:sz="4" w:space="0" w:color="000000"/>
              <w:left w:val="single" w:sz="4" w:space="0" w:color="000000"/>
              <w:bottom w:val="single" w:sz="4" w:space="0" w:color="auto"/>
              <w:right w:val="nil"/>
            </w:tcBorders>
          </w:tcPr>
          <w:p w14:paraId="6C96C6AB"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Safe position of ladder rung adjacent to transom </w:t>
            </w:r>
          </w:p>
        </w:tc>
        <w:tc>
          <w:tcPr>
            <w:tcW w:w="304" w:type="pct"/>
            <w:tcBorders>
              <w:top w:val="single" w:sz="4" w:space="0" w:color="000000"/>
              <w:left w:val="nil"/>
              <w:bottom w:val="single" w:sz="4" w:space="0" w:color="auto"/>
              <w:right w:val="single" w:sz="4" w:space="0" w:color="000000"/>
            </w:tcBorders>
          </w:tcPr>
          <w:p w14:paraId="6F50754B" w14:textId="77777777" w:rsidR="00986B38" w:rsidRPr="002561E7" w:rsidRDefault="00986B38">
            <w:pPr>
              <w:rPr>
                <w:rFonts w:asciiTheme="minorHAnsi" w:hAnsiTheme="minorHAnsi" w:cstheme="minorHAnsi"/>
              </w:rPr>
            </w:pPr>
          </w:p>
        </w:tc>
        <w:tc>
          <w:tcPr>
            <w:tcW w:w="251" w:type="pct"/>
            <w:tcBorders>
              <w:top w:val="single" w:sz="4" w:space="0" w:color="000000"/>
              <w:left w:val="single" w:sz="4" w:space="0" w:color="000000"/>
              <w:bottom w:val="single" w:sz="4" w:space="0" w:color="auto"/>
              <w:right w:val="single" w:sz="4" w:space="0" w:color="000000"/>
            </w:tcBorders>
          </w:tcPr>
          <w:p w14:paraId="7CB0C31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000000"/>
              <w:left w:val="single" w:sz="4" w:space="0" w:color="000000"/>
              <w:bottom w:val="single" w:sz="4" w:space="0" w:color="auto"/>
              <w:right w:val="single" w:sz="4" w:space="0" w:color="000000"/>
            </w:tcBorders>
          </w:tcPr>
          <w:p w14:paraId="24394B82" w14:textId="77777777" w:rsidR="00986B38" w:rsidRPr="002561E7" w:rsidRDefault="00986B38">
            <w:pPr>
              <w:ind w:left="69"/>
              <w:jc w:val="center"/>
              <w:rPr>
                <w:rFonts w:asciiTheme="minorHAnsi" w:eastAsia="Arial" w:hAnsiTheme="minorHAnsi" w:cstheme="minorHAnsi"/>
                <w:b/>
                <w:sz w:val="24"/>
              </w:rPr>
            </w:pPr>
          </w:p>
        </w:tc>
      </w:tr>
      <w:tr w:rsidR="00986B38" w:rsidRPr="002561E7" w14:paraId="23429807" w14:textId="77777777" w:rsidTr="007E014D">
        <w:trPr>
          <w:trHeight w:val="286"/>
          <w:jc w:val="center"/>
        </w:trPr>
        <w:tc>
          <w:tcPr>
            <w:tcW w:w="397" w:type="pct"/>
            <w:tcBorders>
              <w:top w:val="single" w:sz="4" w:space="0" w:color="auto"/>
              <w:left w:val="single" w:sz="4" w:space="0" w:color="auto"/>
              <w:bottom w:val="single" w:sz="4" w:space="0" w:color="auto"/>
              <w:right w:val="single" w:sz="4" w:space="0" w:color="auto"/>
            </w:tcBorders>
          </w:tcPr>
          <w:p w14:paraId="71F8822D"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117" w:type="pct"/>
            <w:gridSpan w:val="2"/>
            <w:tcBorders>
              <w:top w:val="single" w:sz="4" w:space="0" w:color="auto"/>
              <w:left w:val="single" w:sz="4" w:space="0" w:color="auto"/>
              <w:bottom w:val="single" w:sz="4" w:space="0" w:color="auto"/>
              <w:right w:val="single" w:sz="4" w:space="0" w:color="auto"/>
            </w:tcBorders>
          </w:tcPr>
          <w:p w14:paraId="65A6F28E"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Secured ladder before ascending </w:t>
            </w:r>
          </w:p>
        </w:tc>
        <w:tc>
          <w:tcPr>
            <w:tcW w:w="251" w:type="pct"/>
            <w:tcBorders>
              <w:top w:val="single" w:sz="4" w:space="0" w:color="auto"/>
              <w:left w:val="single" w:sz="4" w:space="0" w:color="auto"/>
              <w:bottom w:val="single" w:sz="4" w:space="0" w:color="auto"/>
              <w:right w:val="single" w:sz="4" w:space="0" w:color="auto"/>
            </w:tcBorders>
          </w:tcPr>
          <w:p w14:paraId="50B41551"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auto"/>
              <w:left w:val="single" w:sz="4" w:space="0" w:color="auto"/>
              <w:bottom w:val="single" w:sz="4" w:space="0" w:color="auto"/>
              <w:right w:val="single" w:sz="4" w:space="0" w:color="auto"/>
            </w:tcBorders>
          </w:tcPr>
          <w:p w14:paraId="27A29533" w14:textId="77777777" w:rsidR="00986B38" w:rsidRPr="002561E7" w:rsidRDefault="00986B38">
            <w:pPr>
              <w:ind w:left="69"/>
              <w:jc w:val="center"/>
              <w:rPr>
                <w:rFonts w:asciiTheme="minorHAnsi" w:eastAsia="Arial" w:hAnsiTheme="minorHAnsi" w:cstheme="minorHAnsi"/>
                <w:b/>
                <w:sz w:val="24"/>
              </w:rPr>
            </w:pPr>
          </w:p>
        </w:tc>
      </w:tr>
      <w:tr w:rsidR="00986B38" w:rsidRPr="002561E7" w14:paraId="67D0EA32" w14:textId="77777777" w:rsidTr="007E014D">
        <w:trPr>
          <w:trHeight w:val="287"/>
          <w:jc w:val="center"/>
        </w:trPr>
        <w:tc>
          <w:tcPr>
            <w:tcW w:w="397" w:type="pct"/>
            <w:tcBorders>
              <w:top w:val="single" w:sz="4" w:space="0" w:color="auto"/>
              <w:left w:val="single" w:sz="4" w:space="0" w:color="auto"/>
              <w:bottom w:val="single" w:sz="4" w:space="0" w:color="auto"/>
              <w:right w:val="single" w:sz="4" w:space="0" w:color="auto"/>
            </w:tcBorders>
          </w:tcPr>
          <w:p w14:paraId="4CCEF77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117" w:type="pct"/>
            <w:gridSpan w:val="2"/>
            <w:tcBorders>
              <w:top w:val="single" w:sz="4" w:space="0" w:color="auto"/>
              <w:left w:val="single" w:sz="4" w:space="0" w:color="auto"/>
              <w:bottom w:val="single" w:sz="4" w:space="0" w:color="auto"/>
              <w:right w:val="single" w:sz="4" w:space="0" w:color="auto"/>
            </w:tcBorders>
          </w:tcPr>
          <w:p w14:paraId="3AF98A65"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Ascends and descends ladder in a safe manner </w:t>
            </w:r>
          </w:p>
        </w:tc>
        <w:tc>
          <w:tcPr>
            <w:tcW w:w="251" w:type="pct"/>
            <w:tcBorders>
              <w:top w:val="single" w:sz="4" w:space="0" w:color="auto"/>
              <w:left w:val="single" w:sz="4" w:space="0" w:color="auto"/>
              <w:bottom w:val="single" w:sz="4" w:space="0" w:color="auto"/>
              <w:right w:val="single" w:sz="4" w:space="0" w:color="auto"/>
            </w:tcBorders>
          </w:tcPr>
          <w:p w14:paraId="123F1491"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auto"/>
              <w:left w:val="single" w:sz="4" w:space="0" w:color="auto"/>
              <w:bottom w:val="single" w:sz="4" w:space="0" w:color="auto"/>
              <w:right w:val="single" w:sz="4" w:space="0" w:color="auto"/>
            </w:tcBorders>
          </w:tcPr>
          <w:p w14:paraId="1904CA48" w14:textId="77777777" w:rsidR="00986B38" w:rsidRPr="002561E7" w:rsidRDefault="00986B38">
            <w:pPr>
              <w:ind w:left="69"/>
              <w:jc w:val="center"/>
              <w:rPr>
                <w:rFonts w:asciiTheme="minorHAnsi" w:eastAsia="Arial" w:hAnsiTheme="minorHAnsi" w:cstheme="minorHAnsi"/>
                <w:b/>
                <w:sz w:val="24"/>
              </w:rPr>
            </w:pPr>
          </w:p>
        </w:tc>
      </w:tr>
      <w:tr w:rsidR="00986B38" w:rsidRPr="002561E7" w14:paraId="6064CFCA" w14:textId="77777777" w:rsidTr="007E014D">
        <w:trPr>
          <w:trHeight w:val="286"/>
          <w:jc w:val="center"/>
        </w:trPr>
        <w:tc>
          <w:tcPr>
            <w:tcW w:w="397" w:type="pct"/>
            <w:tcBorders>
              <w:top w:val="single" w:sz="4" w:space="0" w:color="auto"/>
              <w:left w:val="single" w:sz="4" w:space="0" w:color="auto"/>
              <w:bottom w:val="single" w:sz="4" w:space="0" w:color="auto"/>
              <w:right w:val="single" w:sz="4" w:space="0" w:color="auto"/>
            </w:tcBorders>
          </w:tcPr>
          <w:p w14:paraId="54B5694A"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 xml:space="preserve">10 </w:t>
            </w:r>
          </w:p>
        </w:tc>
        <w:tc>
          <w:tcPr>
            <w:tcW w:w="4117" w:type="pct"/>
            <w:gridSpan w:val="2"/>
            <w:tcBorders>
              <w:top w:val="single" w:sz="4" w:space="0" w:color="auto"/>
              <w:left w:val="single" w:sz="4" w:space="0" w:color="auto"/>
              <w:bottom w:val="single" w:sz="4" w:space="0" w:color="auto"/>
              <w:right w:val="single" w:sz="4" w:space="0" w:color="auto"/>
            </w:tcBorders>
          </w:tcPr>
          <w:p w14:paraId="4E950FA7"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Secures top of ladder safely </w:t>
            </w:r>
          </w:p>
        </w:tc>
        <w:tc>
          <w:tcPr>
            <w:tcW w:w="251" w:type="pct"/>
            <w:tcBorders>
              <w:top w:val="single" w:sz="4" w:space="0" w:color="auto"/>
              <w:left w:val="single" w:sz="4" w:space="0" w:color="auto"/>
              <w:bottom w:val="single" w:sz="4" w:space="0" w:color="auto"/>
              <w:right w:val="single" w:sz="4" w:space="0" w:color="auto"/>
            </w:tcBorders>
          </w:tcPr>
          <w:p w14:paraId="4786565B"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auto"/>
              <w:left w:val="single" w:sz="4" w:space="0" w:color="auto"/>
              <w:bottom w:val="single" w:sz="4" w:space="0" w:color="auto"/>
              <w:right w:val="single" w:sz="4" w:space="0" w:color="auto"/>
            </w:tcBorders>
          </w:tcPr>
          <w:p w14:paraId="07ABAEFD" w14:textId="77777777" w:rsidR="00986B38" w:rsidRPr="002561E7" w:rsidRDefault="00986B38">
            <w:pPr>
              <w:ind w:left="69"/>
              <w:jc w:val="center"/>
              <w:rPr>
                <w:rFonts w:asciiTheme="minorHAnsi" w:eastAsia="Arial" w:hAnsiTheme="minorHAnsi" w:cstheme="minorHAnsi"/>
                <w:b/>
                <w:sz w:val="24"/>
              </w:rPr>
            </w:pPr>
          </w:p>
        </w:tc>
      </w:tr>
      <w:tr w:rsidR="00986B38" w:rsidRPr="002561E7" w14:paraId="630DD025" w14:textId="77777777" w:rsidTr="007E014D">
        <w:trPr>
          <w:trHeight w:val="286"/>
          <w:jc w:val="center"/>
        </w:trPr>
        <w:tc>
          <w:tcPr>
            <w:tcW w:w="397" w:type="pct"/>
            <w:tcBorders>
              <w:top w:val="single" w:sz="4" w:space="0" w:color="auto"/>
              <w:left w:val="single" w:sz="4" w:space="0" w:color="auto"/>
              <w:bottom w:val="single" w:sz="4" w:space="0" w:color="auto"/>
              <w:right w:val="single" w:sz="4" w:space="0" w:color="auto"/>
            </w:tcBorders>
          </w:tcPr>
          <w:p w14:paraId="168454D9"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 xml:space="preserve">11 </w:t>
            </w:r>
          </w:p>
        </w:tc>
        <w:tc>
          <w:tcPr>
            <w:tcW w:w="4117" w:type="pct"/>
            <w:gridSpan w:val="2"/>
            <w:tcBorders>
              <w:top w:val="single" w:sz="4" w:space="0" w:color="auto"/>
              <w:left w:val="single" w:sz="4" w:space="0" w:color="auto"/>
              <w:bottom w:val="single" w:sz="4" w:space="0" w:color="auto"/>
              <w:right w:val="single" w:sz="4" w:space="0" w:color="auto"/>
            </w:tcBorders>
          </w:tcPr>
          <w:p w14:paraId="6DB7C1DA"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Lowers ladder correctly </w:t>
            </w:r>
          </w:p>
        </w:tc>
        <w:tc>
          <w:tcPr>
            <w:tcW w:w="251" w:type="pct"/>
            <w:tcBorders>
              <w:top w:val="single" w:sz="4" w:space="0" w:color="auto"/>
              <w:left w:val="single" w:sz="4" w:space="0" w:color="auto"/>
              <w:bottom w:val="single" w:sz="4" w:space="0" w:color="auto"/>
              <w:right w:val="single" w:sz="4" w:space="0" w:color="auto"/>
            </w:tcBorders>
          </w:tcPr>
          <w:p w14:paraId="3D94AAC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auto"/>
              <w:left w:val="single" w:sz="4" w:space="0" w:color="auto"/>
              <w:bottom w:val="single" w:sz="4" w:space="0" w:color="auto"/>
              <w:right w:val="single" w:sz="4" w:space="0" w:color="auto"/>
            </w:tcBorders>
          </w:tcPr>
          <w:p w14:paraId="0B6955D0" w14:textId="77777777" w:rsidR="00986B38" w:rsidRPr="002561E7" w:rsidRDefault="00986B38">
            <w:pPr>
              <w:ind w:left="69"/>
              <w:jc w:val="center"/>
              <w:rPr>
                <w:rFonts w:asciiTheme="minorHAnsi" w:eastAsia="Arial" w:hAnsiTheme="minorHAnsi" w:cstheme="minorHAnsi"/>
                <w:b/>
                <w:sz w:val="24"/>
              </w:rPr>
            </w:pPr>
          </w:p>
        </w:tc>
      </w:tr>
      <w:tr w:rsidR="00986B38" w:rsidRPr="002561E7" w14:paraId="08CC4727" w14:textId="77777777" w:rsidTr="007E014D">
        <w:trPr>
          <w:trHeight w:val="287"/>
          <w:jc w:val="center"/>
        </w:trPr>
        <w:tc>
          <w:tcPr>
            <w:tcW w:w="397" w:type="pct"/>
            <w:tcBorders>
              <w:top w:val="single" w:sz="4" w:space="0" w:color="auto"/>
              <w:left w:val="single" w:sz="4" w:space="0" w:color="auto"/>
              <w:bottom w:val="single" w:sz="4" w:space="0" w:color="auto"/>
              <w:right w:val="single" w:sz="4" w:space="0" w:color="auto"/>
            </w:tcBorders>
          </w:tcPr>
          <w:p w14:paraId="23F71580"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 xml:space="preserve">12 </w:t>
            </w:r>
          </w:p>
        </w:tc>
        <w:tc>
          <w:tcPr>
            <w:tcW w:w="4117" w:type="pct"/>
            <w:gridSpan w:val="2"/>
            <w:tcBorders>
              <w:top w:val="single" w:sz="4" w:space="0" w:color="auto"/>
              <w:left w:val="single" w:sz="4" w:space="0" w:color="auto"/>
              <w:bottom w:val="single" w:sz="4" w:space="0" w:color="auto"/>
              <w:right w:val="single" w:sz="4" w:space="0" w:color="auto"/>
            </w:tcBorders>
          </w:tcPr>
          <w:p w14:paraId="5900A537"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 Returns ladder safely to start position. </w:t>
            </w:r>
          </w:p>
        </w:tc>
        <w:tc>
          <w:tcPr>
            <w:tcW w:w="251" w:type="pct"/>
            <w:tcBorders>
              <w:top w:val="single" w:sz="4" w:space="0" w:color="auto"/>
              <w:left w:val="single" w:sz="4" w:space="0" w:color="auto"/>
              <w:bottom w:val="single" w:sz="4" w:space="0" w:color="auto"/>
              <w:right w:val="single" w:sz="4" w:space="0" w:color="auto"/>
            </w:tcBorders>
          </w:tcPr>
          <w:p w14:paraId="08CF276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34" w:type="pct"/>
            <w:tcBorders>
              <w:top w:val="single" w:sz="4" w:space="0" w:color="auto"/>
              <w:left w:val="single" w:sz="4" w:space="0" w:color="auto"/>
              <w:bottom w:val="single" w:sz="4" w:space="0" w:color="auto"/>
              <w:right w:val="single" w:sz="4" w:space="0" w:color="auto"/>
            </w:tcBorders>
          </w:tcPr>
          <w:p w14:paraId="0E26FD33" w14:textId="77777777" w:rsidR="00986B38" w:rsidRPr="002561E7" w:rsidRDefault="00986B38">
            <w:pPr>
              <w:ind w:left="69"/>
              <w:jc w:val="center"/>
              <w:rPr>
                <w:rFonts w:asciiTheme="minorHAnsi" w:eastAsia="Arial" w:hAnsiTheme="minorHAnsi" w:cstheme="minorHAnsi"/>
                <w:b/>
                <w:sz w:val="24"/>
              </w:rPr>
            </w:pPr>
          </w:p>
        </w:tc>
      </w:tr>
      <w:tr w:rsidR="00986B38" w:rsidRPr="002561E7" w14:paraId="22A04D43" w14:textId="77777777" w:rsidTr="007E014D">
        <w:trPr>
          <w:trHeight w:val="287"/>
          <w:jc w:val="center"/>
        </w:trPr>
        <w:tc>
          <w:tcPr>
            <w:tcW w:w="397" w:type="pct"/>
            <w:tcBorders>
              <w:top w:val="single" w:sz="4" w:space="0" w:color="auto"/>
              <w:left w:val="single" w:sz="4" w:space="0" w:color="auto"/>
              <w:bottom w:val="single" w:sz="4" w:space="0" w:color="auto"/>
              <w:right w:val="single" w:sz="4" w:space="0" w:color="auto"/>
            </w:tcBorders>
          </w:tcPr>
          <w:p w14:paraId="1FD24A6F"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13</w:t>
            </w:r>
          </w:p>
        </w:tc>
        <w:tc>
          <w:tcPr>
            <w:tcW w:w="4117" w:type="pct"/>
            <w:gridSpan w:val="2"/>
            <w:tcBorders>
              <w:top w:val="single" w:sz="4" w:space="0" w:color="auto"/>
              <w:left w:val="single" w:sz="4" w:space="0" w:color="auto"/>
              <w:bottom w:val="single" w:sz="4" w:space="0" w:color="auto"/>
              <w:right w:val="single" w:sz="4" w:space="0" w:color="auto"/>
            </w:tcBorders>
          </w:tcPr>
          <w:p w14:paraId="617E3EB1" w14:textId="77777777" w:rsidR="00986B38" w:rsidRPr="002561E7" w:rsidRDefault="00986B38">
            <w:pPr>
              <w:rPr>
                <w:rFonts w:asciiTheme="minorHAnsi" w:eastAsia="Arial" w:hAnsiTheme="minorHAnsi" w:cstheme="minorHAnsi"/>
                <w:sz w:val="24"/>
              </w:rPr>
            </w:pPr>
            <w:r w:rsidRPr="002561E7">
              <w:rPr>
                <w:rFonts w:asciiTheme="minorHAnsi" w:hAnsiTheme="minorHAnsi" w:cstheme="minorHAnsi"/>
                <w:sz w:val="24"/>
                <w:szCs w:val="24"/>
              </w:rPr>
              <w:t xml:space="preserve"> Work conformed to the requirements of HASWA</w:t>
            </w:r>
          </w:p>
        </w:tc>
        <w:tc>
          <w:tcPr>
            <w:tcW w:w="251" w:type="pct"/>
            <w:tcBorders>
              <w:top w:val="single" w:sz="4" w:space="0" w:color="auto"/>
              <w:left w:val="single" w:sz="4" w:space="0" w:color="auto"/>
              <w:bottom w:val="single" w:sz="4" w:space="0" w:color="auto"/>
              <w:right w:val="single" w:sz="4" w:space="0" w:color="auto"/>
            </w:tcBorders>
          </w:tcPr>
          <w:p w14:paraId="4337F93F" w14:textId="77777777" w:rsidR="00986B38" w:rsidRPr="002561E7" w:rsidRDefault="00986B38">
            <w:pPr>
              <w:ind w:left="71"/>
              <w:jc w:val="center"/>
              <w:rPr>
                <w:rFonts w:asciiTheme="minorHAnsi" w:eastAsia="Arial" w:hAnsiTheme="minorHAnsi" w:cstheme="minorHAnsi"/>
                <w:b/>
                <w:sz w:val="24"/>
              </w:rPr>
            </w:pPr>
          </w:p>
        </w:tc>
        <w:tc>
          <w:tcPr>
            <w:tcW w:w="234" w:type="pct"/>
            <w:tcBorders>
              <w:top w:val="single" w:sz="4" w:space="0" w:color="auto"/>
              <w:left w:val="single" w:sz="4" w:space="0" w:color="auto"/>
              <w:bottom w:val="single" w:sz="4" w:space="0" w:color="auto"/>
              <w:right w:val="single" w:sz="4" w:space="0" w:color="auto"/>
            </w:tcBorders>
          </w:tcPr>
          <w:p w14:paraId="5561C3C5" w14:textId="77777777" w:rsidR="00986B38" w:rsidRPr="002561E7" w:rsidRDefault="00986B38">
            <w:pPr>
              <w:ind w:left="69"/>
              <w:jc w:val="center"/>
              <w:rPr>
                <w:rFonts w:asciiTheme="minorHAnsi" w:eastAsia="Arial" w:hAnsiTheme="minorHAnsi" w:cstheme="minorHAnsi"/>
                <w:b/>
                <w:sz w:val="24"/>
              </w:rPr>
            </w:pPr>
          </w:p>
        </w:tc>
      </w:tr>
      <w:tr w:rsidR="007E014D" w:rsidRPr="002561E7" w14:paraId="14B53D89" w14:textId="77777777" w:rsidTr="007E014D">
        <w:trPr>
          <w:trHeight w:val="289"/>
          <w:jc w:val="center"/>
        </w:trPr>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tcPr>
          <w:p w14:paraId="7AC0BE01" w14:textId="77777777" w:rsidR="007E014D" w:rsidRPr="002561E7" w:rsidRDefault="007E014D">
            <w:pPr>
              <w:rPr>
                <w:rFonts w:asciiTheme="minorHAnsi" w:hAnsiTheme="minorHAnsi" w:cstheme="minorHAnsi"/>
              </w:rPr>
            </w:pPr>
          </w:p>
        </w:tc>
        <w:tc>
          <w:tcPr>
            <w:tcW w:w="411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6352F" w14:textId="77777777" w:rsidR="007E014D" w:rsidRPr="007E014D" w:rsidRDefault="007E014D">
            <w:pPr>
              <w:jc w:val="right"/>
              <w:rPr>
                <w:rFonts w:asciiTheme="minorHAnsi" w:hAnsiTheme="minorHAnsi" w:cstheme="minorHAnsi"/>
                <w:b/>
                <w:bCs/>
              </w:rPr>
            </w:pPr>
            <w:r w:rsidRPr="007E014D">
              <w:rPr>
                <w:rFonts w:asciiTheme="minorHAnsi" w:eastAsia="Arial" w:hAnsiTheme="minorHAnsi" w:cstheme="minorHAnsi"/>
                <w:b/>
                <w:bCs/>
                <w:sz w:val="24"/>
              </w:rPr>
              <w:t xml:space="preserve">Total   </w:t>
            </w:r>
          </w:p>
        </w:tc>
        <w:tc>
          <w:tcPr>
            <w:tcW w:w="485" w:type="pct"/>
            <w:gridSpan w:val="2"/>
            <w:tcBorders>
              <w:top w:val="single" w:sz="4" w:space="0" w:color="auto"/>
              <w:left w:val="single" w:sz="4" w:space="0" w:color="auto"/>
              <w:bottom w:val="single" w:sz="4" w:space="0" w:color="auto"/>
              <w:right w:val="single" w:sz="4" w:space="0" w:color="auto"/>
            </w:tcBorders>
          </w:tcPr>
          <w:p w14:paraId="01AAE8E5" w14:textId="36415936" w:rsidR="007E014D" w:rsidRPr="002561E7" w:rsidRDefault="007E014D">
            <w:pPr>
              <w:ind w:left="69"/>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 </w:t>
            </w:r>
          </w:p>
        </w:tc>
      </w:tr>
    </w:tbl>
    <w:p w14:paraId="0FA9BE11" w14:textId="77777777" w:rsidR="00986B38" w:rsidRPr="002561E7" w:rsidRDefault="00986B38" w:rsidP="00986B38">
      <w:pPr>
        <w:ind w:left="567"/>
        <w:rPr>
          <w:rFonts w:asciiTheme="minorHAnsi" w:hAnsiTheme="minorHAnsi" w:cstheme="minorHAnsi"/>
          <w:sz w:val="24"/>
          <w:szCs w:val="24"/>
        </w:rPr>
      </w:pPr>
    </w:p>
    <w:p w14:paraId="1CDFCD22" w14:textId="3EFB681D" w:rsidR="00204E45" w:rsidRDefault="00204E45" w:rsidP="00204E45">
      <w:pPr>
        <w:rPr>
          <w:rFonts w:asciiTheme="minorHAnsi" w:hAnsiTheme="minorHAnsi" w:cstheme="minorHAnsi"/>
          <w:sz w:val="24"/>
          <w:szCs w:val="24"/>
        </w:rPr>
      </w:pPr>
    </w:p>
    <w:p w14:paraId="767B7DC9" w14:textId="77777777" w:rsidR="007E014D" w:rsidRPr="002561E7" w:rsidRDefault="007E014D" w:rsidP="00204E45">
      <w:pPr>
        <w:rPr>
          <w:rFonts w:asciiTheme="minorHAnsi" w:hAnsiTheme="minorHAnsi" w:cstheme="minorHAnsi"/>
          <w:sz w:val="24"/>
          <w:szCs w:val="24"/>
        </w:rPr>
      </w:pPr>
    </w:p>
    <w:p w14:paraId="50CD40EE" w14:textId="38D6AF57" w:rsidR="00204E45" w:rsidRPr="002561E7" w:rsidRDefault="00204E45" w:rsidP="00204E45">
      <w:pPr>
        <w:spacing w:after="0"/>
        <w:rPr>
          <w:rFonts w:asciiTheme="minorHAnsi" w:hAnsiTheme="minorHAnsi" w:cstheme="minorHAnsi"/>
          <w:b/>
          <w:bCs/>
          <w:sz w:val="24"/>
          <w:szCs w:val="24"/>
        </w:rPr>
      </w:pPr>
    </w:p>
    <w:p w14:paraId="6D40DCE9" w14:textId="59E94F86" w:rsidR="00204E45" w:rsidRPr="002561E7" w:rsidRDefault="00204E45" w:rsidP="00204E45">
      <w:pPr>
        <w:spacing w:after="0"/>
        <w:rPr>
          <w:rFonts w:asciiTheme="minorHAnsi" w:hAnsiTheme="minorHAnsi" w:cstheme="minorHAnsi"/>
          <w:b/>
          <w:bCs/>
          <w:sz w:val="24"/>
          <w:szCs w:val="24"/>
        </w:rPr>
      </w:pPr>
    </w:p>
    <w:p w14:paraId="3619A2EC" w14:textId="4B025996" w:rsidR="00204E45" w:rsidRPr="007E014D" w:rsidRDefault="00204E45" w:rsidP="009E1B32">
      <w:pPr>
        <w:pStyle w:val="Heading2"/>
        <w:rPr>
          <w:rFonts w:eastAsia="Arial"/>
        </w:rPr>
      </w:pPr>
      <w:bookmarkStart w:id="6" w:name="_Toc212626933"/>
      <w:r w:rsidRPr="007E014D">
        <w:rPr>
          <w:rFonts w:eastAsia="Arial"/>
        </w:rPr>
        <w:lastRenderedPageBreak/>
        <w:t>Task 6</w:t>
      </w:r>
      <w:r w:rsidR="00EF7E76" w:rsidRPr="007E014D">
        <w:rPr>
          <w:rFonts w:eastAsia="Arial"/>
        </w:rPr>
        <w:t>:</w:t>
      </w:r>
      <w:r w:rsidRPr="007E014D">
        <w:rPr>
          <w:rFonts w:eastAsia="Arial"/>
        </w:rPr>
        <w:t xml:space="preserve"> Manual </w:t>
      </w:r>
      <w:r w:rsidR="00EF7E76" w:rsidRPr="007E014D">
        <w:rPr>
          <w:rFonts w:eastAsia="Arial"/>
        </w:rPr>
        <w:t>h</w:t>
      </w:r>
      <w:r w:rsidRPr="007E014D">
        <w:rPr>
          <w:rFonts w:eastAsia="Arial"/>
        </w:rPr>
        <w:t>andling</w:t>
      </w:r>
      <w:bookmarkEnd w:id="6"/>
    </w:p>
    <w:p w14:paraId="108C0763"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understand manual handling regulations and apply safe lifting and handling techniques.</w:t>
      </w:r>
    </w:p>
    <w:p w14:paraId="39755119" w14:textId="38AFD3F3" w:rsidR="63527D0B" w:rsidRPr="002561E7" w:rsidRDefault="00717616" w:rsidP="722DCD40">
      <w:pPr>
        <w:rPr>
          <w:rFonts w:asciiTheme="minorHAnsi" w:eastAsia="Arial" w:hAnsiTheme="minorHAnsi" w:cstheme="minorHAnsi"/>
          <w:sz w:val="24"/>
          <w:szCs w:val="24"/>
        </w:rPr>
      </w:pPr>
      <w:r w:rsidRPr="002561E7">
        <w:rPr>
          <w:rFonts w:asciiTheme="minorHAnsi" w:hAnsiTheme="minorHAnsi" w:cstheme="minorHAnsi"/>
          <w:sz w:val="24"/>
          <w:szCs w:val="24"/>
        </w:rPr>
        <w:t>Point learners to the</w:t>
      </w:r>
      <w:r w:rsidRPr="002561E7">
        <w:rPr>
          <w:rFonts w:asciiTheme="minorHAnsi" w:hAnsiTheme="minorHAnsi" w:cstheme="minorHAnsi"/>
        </w:rPr>
        <w:t xml:space="preserve"> </w:t>
      </w:r>
      <w:hyperlink r:id="rId22">
        <w:r w:rsidR="63527D0B" w:rsidRPr="002561E7">
          <w:rPr>
            <w:rStyle w:val="Hyperlink"/>
            <w:rFonts w:asciiTheme="minorHAnsi" w:eastAsia="Arial" w:hAnsiTheme="minorHAnsi" w:cstheme="minorHAnsi"/>
            <w:sz w:val="24"/>
            <w:szCs w:val="24"/>
          </w:rPr>
          <w:t>HSE-Manual Handling</w:t>
        </w:r>
      </w:hyperlink>
      <w:r w:rsidR="63527D0B" w:rsidRPr="002561E7">
        <w:rPr>
          <w:rFonts w:asciiTheme="minorHAnsi" w:eastAsia="Arial" w:hAnsiTheme="minorHAnsi" w:cstheme="minorHAnsi"/>
          <w:color w:val="0000FF"/>
          <w:sz w:val="24"/>
          <w:szCs w:val="24"/>
          <w:u w:val="single"/>
        </w:rPr>
        <w:t xml:space="preserve"> webpage</w:t>
      </w:r>
      <w:r w:rsidR="00876DBB" w:rsidRPr="002561E7">
        <w:rPr>
          <w:rFonts w:asciiTheme="minorHAnsi" w:eastAsia="Arial" w:hAnsiTheme="minorHAnsi" w:cstheme="minorHAnsi"/>
          <w:color w:val="0000FF"/>
          <w:sz w:val="24"/>
          <w:szCs w:val="24"/>
          <w:u w:val="single"/>
        </w:rPr>
        <w:t>.</w:t>
      </w:r>
    </w:p>
    <w:p w14:paraId="53B8726F" w14:textId="3E24A5D8" w:rsidR="000C1890"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4741B5BE" w14:textId="401DD671"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three ways employers manage manual handling risks and the six ways to reduce injury. </w:t>
      </w:r>
    </w:p>
    <w:p w14:paraId="4C51DDBD" w14:textId="77777777" w:rsidR="000C1890" w:rsidRPr="002561E7" w:rsidRDefault="00204E45" w:rsidP="000C1890">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correct lifting techniques (e.g., 'think before you lift', 'keep load close', 'stable position'). </w:t>
      </w:r>
    </w:p>
    <w:p w14:paraId="670417A9" w14:textId="660AEDCE"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Supervise</w:t>
      </w:r>
      <w:r w:rsidRPr="002561E7">
        <w:rPr>
          <w:rFonts w:asciiTheme="minorHAnsi" w:eastAsia="Arial" w:hAnsiTheme="minorHAnsi" w:cstheme="minorHAnsi"/>
          <w:sz w:val="24"/>
          <w:szCs w:val="24"/>
        </w:rPr>
        <w:t xml:space="preserve"> closely during practical lifts.</w:t>
      </w:r>
    </w:p>
    <w:p w14:paraId="230C9F2A" w14:textId="48A7D8C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points</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Manual Handling Regulations, risk reduction strategies, correct lifting posture and technique, teamwork in lifting.</w:t>
      </w:r>
    </w:p>
    <w:p w14:paraId="3642CFE5"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Observe learners' practical application of safe manual handling techniques for individual and assisted lifts. Review completed assessment criteria.</w:t>
      </w:r>
    </w:p>
    <w:p w14:paraId="3C2E6287" w14:textId="644C25A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5A86A2D1" w14:textId="77777777" w:rsidR="00204E45" w:rsidRPr="002561E7" w:rsidRDefault="00204E45" w:rsidP="00D36C71">
      <w:pPr>
        <w:pStyle w:val="ListParagraph"/>
        <w:numPr>
          <w:ilvl w:val="0"/>
          <w:numId w:val="2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Explain </w:t>
      </w:r>
      <w:r w:rsidRPr="002561E7">
        <w:rPr>
          <w:rFonts w:asciiTheme="minorHAnsi" w:eastAsia="Arial" w:hAnsiTheme="minorHAnsi" w:cstheme="minorHAnsi"/>
          <w:sz w:val="24"/>
          <w:szCs w:val="24"/>
        </w:rPr>
        <w:t>the principles of safe manual handling.</w:t>
      </w:r>
    </w:p>
    <w:p w14:paraId="7A211A97" w14:textId="77777777" w:rsidR="00204E45" w:rsidRPr="002561E7" w:rsidRDefault="00204E45" w:rsidP="00D36C71">
      <w:pPr>
        <w:pStyle w:val="ListParagraph"/>
        <w:numPr>
          <w:ilvl w:val="0"/>
          <w:numId w:val="2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correct posture and technique for lifting and carrying objects.</w:t>
      </w:r>
    </w:p>
    <w:p w14:paraId="63061DEC" w14:textId="77777777" w:rsidR="00204E45" w:rsidRPr="002561E7" w:rsidRDefault="00204E45" w:rsidP="00D36C71">
      <w:pPr>
        <w:pStyle w:val="ListParagraph"/>
        <w:numPr>
          <w:ilvl w:val="0"/>
          <w:numId w:val="2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Understand </w:t>
      </w:r>
      <w:r w:rsidRPr="002561E7">
        <w:rPr>
          <w:rFonts w:asciiTheme="minorHAnsi" w:eastAsia="Arial" w:hAnsiTheme="minorHAnsi" w:cstheme="minorHAnsi"/>
          <w:sz w:val="24"/>
          <w:szCs w:val="24"/>
        </w:rPr>
        <w:t>the importance of teamwork in handling heavy or awkward objects.</w:t>
      </w:r>
    </w:p>
    <w:p w14:paraId="7CB6C55E" w14:textId="77777777" w:rsidR="00204E45" w:rsidRPr="002561E7" w:rsidRDefault="00204E45" w:rsidP="00D36C71">
      <w:pPr>
        <w:pStyle w:val="ListParagraph"/>
        <w:numPr>
          <w:ilvl w:val="0"/>
          <w:numId w:val="2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ways to reduce manual handling risks.</w:t>
      </w:r>
    </w:p>
    <w:p w14:paraId="0ABE90CD" w14:textId="2442C36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BC5C072" w14:textId="77777777" w:rsidR="00204E45" w:rsidRPr="002561E7" w:rsidRDefault="00204E45" w:rsidP="00D36C71">
      <w:pPr>
        <w:pStyle w:val="ListParagraph"/>
        <w:numPr>
          <w:ilvl w:val="0"/>
          <w:numId w:val="2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bend knees or keeping a straight back.</w:t>
      </w:r>
    </w:p>
    <w:p w14:paraId="7C74A330" w14:textId="77777777" w:rsidR="00204E45" w:rsidRPr="002561E7" w:rsidRDefault="00204E45" w:rsidP="00D36C71">
      <w:pPr>
        <w:pStyle w:val="ListParagraph"/>
        <w:numPr>
          <w:ilvl w:val="0"/>
          <w:numId w:val="2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Attempting </w:t>
      </w:r>
      <w:r w:rsidRPr="002561E7">
        <w:rPr>
          <w:rFonts w:asciiTheme="minorHAnsi" w:eastAsia="Arial" w:hAnsiTheme="minorHAnsi" w:cstheme="minorHAnsi"/>
          <w:sz w:val="24"/>
          <w:szCs w:val="24"/>
        </w:rPr>
        <w:t>to lift objects that are too heavy alone.</w:t>
      </w:r>
    </w:p>
    <w:p w14:paraId="21A5571C" w14:textId="77777777" w:rsidR="00204E45" w:rsidRPr="002561E7" w:rsidRDefault="00204E45" w:rsidP="00D36C71">
      <w:pPr>
        <w:pStyle w:val="ListParagraph"/>
        <w:numPr>
          <w:ilvl w:val="0"/>
          <w:numId w:val="2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Poor </w:t>
      </w:r>
      <w:r w:rsidRPr="002561E7">
        <w:rPr>
          <w:rFonts w:asciiTheme="minorHAnsi" w:eastAsia="Arial" w:hAnsiTheme="minorHAnsi" w:cstheme="minorHAnsi"/>
          <w:sz w:val="24"/>
          <w:szCs w:val="24"/>
        </w:rPr>
        <w:t>communication when working with a partner.</w:t>
      </w:r>
    </w:p>
    <w:p w14:paraId="5F0B8B96" w14:textId="790DE0E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58F6DF18" w14:textId="301EE84D" w:rsidR="00204E45" w:rsidRPr="002561E7" w:rsidRDefault="00204E45" w:rsidP="00D36C71">
      <w:pPr>
        <w:pStyle w:val="ListParagraph"/>
        <w:numPr>
          <w:ilvl w:val="0"/>
          <w:numId w:val="2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 xml:space="preserve">a </w:t>
      </w:r>
      <w:r w:rsidR="00876DBB"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spotter</w:t>
      </w:r>
      <w:r w:rsidR="00876DBB"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system during practice lifts to provide immediate feedback.</w:t>
      </w:r>
    </w:p>
    <w:p w14:paraId="11D98140" w14:textId="77777777" w:rsidR="00204E45" w:rsidRPr="002561E7" w:rsidRDefault="00204E45" w:rsidP="00D36C71">
      <w:pPr>
        <w:pStyle w:val="ListParagraph"/>
        <w:numPr>
          <w:ilvl w:val="0"/>
          <w:numId w:val="2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videos demonstrating correct and incorrect lifting techniques.</w:t>
      </w:r>
    </w:p>
    <w:p w14:paraId="60402C72" w14:textId="77777777" w:rsidR="00204E45" w:rsidRPr="002561E7" w:rsidRDefault="00204E45" w:rsidP="00D36C71">
      <w:pPr>
        <w:pStyle w:val="ListParagraph"/>
        <w:numPr>
          <w:ilvl w:val="0"/>
          <w:numId w:val="2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long-term health implications of poor manual handling.</w:t>
      </w:r>
    </w:p>
    <w:p w14:paraId="18F5F419" w14:textId="76D20B21"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2EA21F07" w14:textId="77777777" w:rsidR="00204E45" w:rsidRPr="002561E7" w:rsidRDefault="00204E45" w:rsidP="00D36C71">
      <w:pPr>
        <w:pStyle w:val="ListParagraph"/>
        <w:numPr>
          <w:ilvl w:val="0"/>
          <w:numId w:val="2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analyse a real-world manual handling task and suggest improvements based on the principles learned.</w:t>
      </w:r>
    </w:p>
    <w:p w14:paraId="1C8D0F02" w14:textId="53E07670" w:rsidR="00204E45" w:rsidRPr="002561E7" w:rsidRDefault="00204E45" w:rsidP="00D36C71">
      <w:pPr>
        <w:pStyle w:val="ListParagraph"/>
        <w:numPr>
          <w:ilvl w:val="0"/>
          <w:numId w:val="2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0080453B" w:rsidRPr="002561E7">
        <w:rPr>
          <w:rFonts w:asciiTheme="minorHAnsi" w:eastAsia="Arial" w:hAnsiTheme="minorHAnsi" w:cstheme="minorHAnsi"/>
          <w:sz w:val="24"/>
          <w:szCs w:val="24"/>
        </w:rPr>
        <w:t>learners</w:t>
      </w:r>
      <w:r w:rsidRPr="002561E7">
        <w:rPr>
          <w:rFonts w:asciiTheme="minorHAnsi" w:eastAsia="Arial" w:hAnsiTheme="minorHAnsi" w:cstheme="minorHAnsi"/>
          <w:sz w:val="24"/>
          <w:szCs w:val="24"/>
        </w:rPr>
        <w:t xml:space="preserve"> to design a simple mechanical aid for a specific manual handling task.</w:t>
      </w:r>
    </w:p>
    <w:p w14:paraId="180DEAE9" w14:textId="77777777" w:rsidR="00986B38" w:rsidRPr="002561E7" w:rsidRDefault="00986B38" w:rsidP="00986B38">
      <w:pPr>
        <w:spacing w:after="0"/>
        <w:rPr>
          <w:rFonts w:asciiTheme="minorHAnsi" w:eastAsia="Arial" w:hAnsiTheme="minorHAnsi" w:cstheme="minorHAnsi"/>
          <w:b/>
          <w:bCs/>
          <w:sz w:val="24"/>
          <w:szCs w:val="24"/>
        </w:rPr>
      </w:pPr>
    </w:p>
    <w:p w14:paraId="4FD904E2" w14:textId="77777777" w:rsidR="00986B38" w:rsidRPr="002561E7" w:rsidRDefault="00986B38" w:rsidP="00986B38">
      <w:pPr>
        <w:spacing w:after="0"/>
        <w:rPr>
          <w:rFonts w:asciiTheme="minorHAnsi" w:eastAsia="Arial" w:hAnsiTheme="minorHAnsi" w:cstheme="minorHAnsi"/>
          <w:b/>
          <w:bCs/>
          <w:sz w:val="24"/>
          <w:szCs w:val="24"/>
        </w:rPr>
      </w:pPr>
    </w:p>
    <w:p w14:paraId="569DD65F" w14:textId="2337D82D" w:rsidR="00204E45" w:rsidRPr="002561E7" w:rsidRDefault="00204E45" w:rsidP="00986B38">
      <w:pPr>
        <w:pStyle w:val="ListParagraph"/>
        <w:numPr>
          <w:ilvl w:val="1"/>
          <w:numId w:val="147"/>
        </w:numPr>
        <w:spacing w:after="0"/>
        <w:ind w:left="851" w:hanging="284"/>
        <w:rPr>
          <w:rFonts w:asciiTheme="minorHAnsi" w:hAnsiTheme="minorHAnsi" w:cstheme="minorHAnsi"/>
          <w:sz w:val="24"/>
          <w:szCs w:val="24"/>
        </w:rPr>
      </w:pPr>
      <w:r w:rsidRPr="002561E7">
        <w:rPr>
          <w:rFonts w:asciiTheme="minorHAnsi" w:hAnsiTheme="minorHAnsi" w:cstheme="minorHAnsi"/>
          <w:sz w:val="24"/>
          <w:szCs w:val="24"/>
        </w:rPr>
        <w:t>The Manual Handling Regulations set out three ways that employers must manage the risks from manual handling. What are they?</w:t>
      </w:r>
    </w:p>
    <w:p w14:paraId="4BC93989" w14:textId="77777777" w:rsidR="00986B38" w:rsidRPr="002561E7" w:rsidRDefault="00986B38" w:rsidP="002B1E44">
      <w:pPr>
        <w:spacing w:after="0" w:line="240" w:lineRule="auto"/>
        <w:ind w:left="567" w:right="427"/>
        <w:rPr>
          <w:rFonts w:asciiTheme="minorHAnsi" w:hAnsiTheme="minorHAnsi" w:cstheme="minorHAnsi"/>
          <w:color w:val="EE0000"/>
          <w:sz w:val="24"/>
          <w:szCs w:val="24"/>
        </w:rPr>
      </w:pPr>
    </w:p>
    <w:p w14:paraId="60D779A7" w14:textId="4C614CB9" w:rsidR="002B1E44" w:rsidRPr="002561E7" w:rsidRDefault="002B1E44" w:rsidP="002B1E44">
      <w:pPr>
        <w:spacing w:after="0" w:line="240" w:lineRule="auto"/>
        <w:ind w:left="567" w:right="427"/>
        <w:rPr>
          <w:rFonts w:asciiTheme="minorHAnsi" w:hAnsiTheme="minorHAnsi" w:cstheme="minorHAnsi"/>
          <w:color w:val="EE0000"/>
          <w:sz w:val="24"/>
          <w:szCs w:val="24"/>
        </w:rPr>
      </w:pPr>
      <w:r w:rsidRPr="002561E7">
        <w:rPr>
          <w:rFonts w:asciiTheme="minorHAnsi" w:hAnsiTheme="minorHAnsi" w:cstheme="minorHAnsi"/>
          <w:color w:val="EE0000"/>
          <w:sz w:val="24"/>
          <w:szCs w:val="24"/>
        </w:rPr>
        <w:t>The Manual Handling Regulations set out three ways that employers must manage the risks from manual handling:</w:t>
      </w:r>
    </w:p>
    <w:p w14:paraId="4562E564" w14:textId="77777777" w:rsidR="002B1E44" w:rsidRPr="002561E7" w:rsidRDefault="002B1E44" w:rsidP="002B1E44">
      <w:pPr>
        <w:spacing w:after="0" w:line="240" w:lineRule="auto"/>
        <w:ind w:right="427"/>
        <w:rPr>
          <w:rFonts w:asciiTheme="minorHAnsi" w:hAnsiTheme="minorHAnsi" w:cstheme="minorHAnsi"/>
          <w:color w:val="EE0000"/>
          <w:sz w:val="24"/>
          <w:szCs w:val="24"/>
        </w:rPr>
      </w:pPr>
    </w:p>
    <w:p w14:paraId="7E07127A" w14:textId="77777777" w:rsidR="002B1E44" w:rsidRPr="002561E7" w:rsidRDefault="002B1E44" w:rsidP="00D36C71">
      <w:pPr>
        <w:pStyle w:val="ListParagraph"/>
        <w:numPr>
          <w:ilvl w:val="0"/>
          <w:numId w:val="29"/>
        </w:numPr>
        <w:spacing w:after="0" w:line="240" w:lineRule="auto"/>
        <w:ind w:left="993" w:right="427" w:hanging="426"/>
        <w:rPr>
          <w:rFonts w:asciiTheme="minorHAnsi" w:hAnsiTheme="minorHAnsi" w:cstheme="minorHAnsi"/>
          <w:color w:val="EE0000"/>
          <w:sz w:val="24"/>
          <w:szCs w:val="24"/>
        </w:rPr>
      </w:pPr>
      <w:r w:rsidRPr="002561E7">
        <w:rPr>
          <w:rFonts w:asciiTheme="minorHAnsi" w:hAnsiTheme="minorHAnsi" w:cstheme="minorHAnsi"/>
          <w:color w:val="EE0000"/>
          <w:sz w:val="24"/>
          <w:szCs w:val="24"/>
        </w:rPr>
        <w:t>Avoid hazardous manual handling operations so far as reasonably practicable.</w:t>
      </w:r>
    </w:p>
    <w:p w14:paraId="705CDAC3" w14:textId="77777777" w:rsidR="002B1E44" w:rsidRPr="002561E7" w:rsidRDefault="002B1E44" w:rsidP="00D36C71">
      <w:pPr>
        <w:pStyle w:val="ListParagraph"/>
        <w:numPr>
          <w:ilvl w:val="0"/>
          <w:numId w:val="29"/>
        </w:numPr>
        <w:spacing w:after="0" w:line="240" w:lineRule="auto"/>
        <w:ind w:left="993" w:right="427" w:hanging="426"/>
        <w:rPr>
          <w:rFonts w:asciiTheme="minorHAnsi" w:hAnsiTheme="minorHAnsi" w:cstheme="minorHAnsi"/>
          <w:color w:val="EE0000"/>
          <w:sz w:val="24"/>
          <w:szCs w:val="24"/>
        </w:rPr>
      </w:pPr>
      <w:r w:rsidRPr="002561E7">
        <w:rPr>
          <w:rFonts w:asciiTheme="minorHAnsi" w:hAnsiTheme="minorHAnsi" w:cstheme="minorHAnsi"/>
          <w:color w:val="EE0000"/>
          <w:sz w:val="24"/>
          <w:szCs w:val="24"/>
        </w:rPr>
        <w:t>Assess any hazardous manual handling operations that cannot be avoided.</w:t>
      </w:r>
    </w:p>
    <w:p w14:paraId="35416234" w14:textId="69896364" w:rsidR="002B1E44" w:rsidRPr="002561E7" w:rsidRDefault="002B1E44" w:rsidP="00D36C71">
      <w:pPr>
        <w:pStyle w:val="ListParagraph"/>
        <w:numPr>
          <w:ilvl w:val="0"/>
          <w:numId w:val="29"/>
        </w:numPr>
        <w:spacing w:after="0" w:line="240" w:lineRule="auto"/>
        <w:ind w:left="993" w:right="427" w:hanging="426"/>
        <w:rPr>
          <w:rFonts w:asciiTheme="minorHAnsi" w:hAnsiTheme="minorHAnsi" w:cstheme="minorHAnsi"/>
          <w:color w:val="EE0000"/>
          <w:sz w:val="24"/>
          <w:szCs w:val="24"/>
        </w:rPr>
      </w:pPr>
      <w:r w:rsidRPr="002561E7">
        <w:rPr>
          <w:rFonts w:asciiTheme="minorHAnsi" w:hAnsiTheme="minorHAnsi" w:cstheme="minorHAnsi"/>
          <w:color w:val="EE0000"/>
          <w:sz w:val="24"/>
          <w:szCs w:val="24"/>
        </w:rPr>
        <w:t>Reduce the risk of injury from hazardous manual handling operations as reasonably practicable.</w:t>
      </w:r>
    </w:p>
    <w:p w14:paraId="7D25F362" w14:textId="77777777" w:rsidR="002B1E44" w:rsidRPr="002561E7" w:rsidRDefault="002B1E44" w:rsidP="002B1E44">
      <w:pPr>
        <w:spacing w:after="0"/>
        <w:rPr>
          <w:rFonts w:asciiTheme="minorHAnsi" w:hAnsiTheme="minorHAnsi" w:cstheme="minorHAnsi"/>
          <w:sz w:val="24"/>
          <w:szCs w:val="24"/>
        </w:rPr>
      </w:pPr>
    </w:p>
    <w:p w14:paraId="0C43AC33" w14:textId="7F1B385C" w:rsidR="00204E45" w:rsidRPr="002561E7" w:rsidRDefault="00204E45" w:rsidP="00986B38">
      <w:pPr>
        <w:pStyle w:val="ListParagraph"/>
        <w:numPr>
          <w:ilvl w:val="1"/>
          <w:numId w:val="147"/>
        </w:numPr>
        <w:spacing w:after="0"/>
        <w:ind w:left="851" w:hanging="284"/>
        <w:rPr>
          <w:rFonts w:asciiTheme="minorHAnsi" w:hAnsiTheme="minorHAnsi" w:cstheme="minorHAnsi"/>
          <w:sz w:val="24"/>
          <w:szCs w:val="24"/>
          <w:lang w:val="en-GB"/>
        </w:rPr>
      </w:pPr>
      <w:r w:rsidRPr="002561E7">
        <w:rPr>
          <w:rFonts w:asciiTheme="minorHAnsi" w:hAnsiTheme="minorHAnsi" w:cstheme="minorHAnsi"/>
          <w:sz w:val="24"/>
          <w:szCs w:val="24"/>
        </w:rPr>
        <w:t xml:space="preserve">List six things that can be done to reduce the risk of injury from manual handling tasks </w:t>
      </w:r>
      <w:r w:rsidRPr="002561E7">
        <w:rPr>
          <w:rFonts w:asciiTheme="minorHAnsi" w:hAnsiTheme="minorHAnsi" w:cstheme="minorHAnsi"/>
          <w:sz w:val="24"/>
          <w:szCs w:val="24"/>
          <w:lang w:val="en-GB"/>
        </w:rPr>
        <w:t xml:space="preserve">you can't avoid. </w:t>
      </w:r>
    </w:p>
    <w:p w14:paraId="006A057F" w14:textId="77777777" w:rsidR="00204E45" w:rsidRPr="002561E7" w:rsidRDefault="00204E45" w:rsidP="00204E45">
      <w:pPr>
        <w:spacing w:after="0"/>
        <w:rPr>
          <w:rFonts w:asciiTheme="minorHAnsi" w:hAnsiTheme="minorHAnsi" w:cstheme="minorHAnsi"/>
          <w:sz w:val="24"/>
          <w:szCs w:val="24"/>
          <w:lang w:val="en-GB"/>
        </w:rPr>
      </w:pPr>
    </w:p>
    <w:p w14:paraId="7E617B86" w14:textId="0C9A7353" w:rsidR="00204E45" w:rsidRPr="002561E7" w:rsidRDefault="002B1E44" w:rsidP="002B1E44">
      <w:pPr>
        <w:spacing w:after="0"/>
        <w:ind w:left="567"/>
        <w:rPr>
          <w:rFonts w:asciiTheme="minorHAnsi" w:hAnsiTheme="minorHAnsi" w:cstheme="minorHAnsi"/>
          <w:b/>
          <w:bCs/>
          <w:color w:val="EE0000"/>
          <w:sz w:val="24"/>
          <w:szCs w:val="24"/>
        </w:rPr>
      </w:pPr>
      <w:r w:rsidRPr="002561E7">
        <w:rPr>
          <w:rFonts w:asciiTheme="minorHAnsi" w:hAnsiTheme="minorHAnsi" w:cstheme="minorHAnsi"/>
          <w:b/>
          <w:bCs/>
          <w:color w:val="EE0000"/>
          <w:sz w:val="24"/>
          <w:szCs w:val="24"/>
        </w:rPr>
        <w:t>Potential answers.</w:t>
      </w:r>
    </w:p>
    <w:p w14:paraId="489B68D8" w14:textId="0B7CBEFB"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Think before handling/lifting.</w:t>
      </w:r>
    </w:p>
    <w:p w14:paraId="0D1200FC" w14:textId="3C9B95CE"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Keep the load close to your waist.</w:t>
      </w:r>
    </w:p>
    <w:p w14:paraId="06BC8736" w14:textId="082C474C"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Adopt a stable position.</w:t>
      </w:r>
    </w:p>
    <w:p w14:paraId="099BD6EC" w14:textId="1122A6EF"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Ensure a good hold on the load.</w:t>
      </w:r>
    </w:p>
    <w:p w14:paraId="3A90C6F8" w14:textId="08936E37"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Slight bending of your back, hips and knees at the start of the lift.</w:t>
      </w:r>
    </w:p>
    <w:p w14:paraId="5F2DEA83" w14:textId="672C698F"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Don't flex your back any further while lifting.</w:t>
      </w:r>
    </w:p>
    <w:p w14:paraId="7F8A9C4C" w14:textId="697A3B48"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Avoid twisting your back or leaning sideways.</w:t>
      </w:r>
    </w:p>
    <w:p w14:paraId="039B015B" w14:textId="00268F46"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Keep your head up when handling.</w:t>
      </w:r>
    </w:p>
    <w:p w14:paraId="6C8FA957" w14:textId="79380108"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Move smoothly.</w:t>
      </w:r>
    </w:p>
    <w:p w14:paraId="5E607207" w14:textId="454C1A74" w:rsidR="002B1E44" w:rsidRPr="002561E7" w:rsidRDefault="002B1E44" w:rsidP="00D36C71">
      <w:pPr>
        <w:pStyle w:val="ListParagraph"/>
        <w:numPr>
          <w:ilvl w:val="0"/>
          <w:numId w:val="29"/>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Don't lift or handle more than you can easily manage.</w:t>
      </w:r>
    </w:p>
    <w:p w14:paraId="35036776" w14:textId="2082C528" w:rsidR="002B1E44" w:rsidRPr="002561E7" w:rsidRDefault="002B1E44" w:rsidP="00D36C71">
      <w:pPr>
        <w:pStyle w:val="ListParagraph"/>
        <w:numPr>
          <w:ilvl w:val="0"/>
          <w:numId w:val="29"/>
        </w:numPr>
        <w:spacing w:after="0"/>
        <w:ind w:left="993" w:hanging="426"/>
        <w:rPr>
          <w:rFonts w:asciiTheme="minorHAnsi" w:hAnsiTheme="minorHAnsi" w:cstheme="minorHAnsi"/>
          <w:b/>
          <w:bCs/>
          <w:sz w:val="24"/>
          <w:szCs w:val="24"/>
          <w:lang w:val="en-GB"/>
        </w:rPr>
      </w:pPr>
      <w:r w:rsidRPr="002561E7">
        <w:rPr>
          <w:rFonts w:asciiTheme="minorHAnsi" w:hAnsiTheme="minorHAnsi" w:cstheme="minorHAnsi"/>
          <w:color w:val="EE0000"/>
          <w:sz w:val="24"/>
          <w:szCs w:val="24"/>
          <w:lang w:val="en-GB"/>
        </w:rPr>
        <w:t xml:space="preserve">Put down, then slide </w:t>
      </w:r>
      <w:r w:rsidR="00DF384B" w:rsidRPr="002561E7">
        <w:rPr>
          <w:rFonts w:asciiTheme="minorHAnsi" w:hAnsiTheme="minorHAnsi" w:cstheme="minorHAnsi"/>
          <w:color w:val="EE0000"/>
          <w:sz w:val="24"/>
          <w:szCs w:val="24"/>
          <w:lang w:val="en-GB"/>
        </w:rPr>
        <w:t>load</w:t>
      </w:r>
      <w:r w:rsidRPr="002561E7">
        <w:rPr>
          <w:rFonts w:asciiTheme="minorHAnsi" w:hAnsiTheme="minorHAnsi" w:cstheme="minorHAnsi"/>
          <w:color w:val="EE0000"/>
          <w:sz w:val="24"/>
          <w:szCs w:val="24"/>
          <w:lang w:val="en-GB"/>
        </w:rPr>
        <w:t xml:space="preserve"> into the desired position</w:t>
      </w:r>
      <w:r w:rsidRPr="002561E7">
        <w:rPr>
          <w:rFonts w:asciiTheme="minorHAnsi" w:hAnsiTheme="minorHAnsi" w:cstheme="minorHAnsi"/>
          <w:b/>
          <w:bCs/>
          <w:sz w:val="24"/>
          <w:szCs w:val="24"/>
          <w:lang w:val="en-GB"/>
        </w:rPr>
        <w:t>.</w:t>
      </w:r>
    </w:p>
    <w:p w14:paraId="02FC41FE" w14:textId="66B0344E" w:rsidR="00986B38" w:rsidRPr="002561E7" w:rsidRDefault="00986B38">
      <w:pPr>
        <w:rPr>
          <w:rFonts w:asciiTheme="minorHAnsi" w:hAnsiTheme="minorHAnsi" w:cstheme="minorHAnsi"/>
          <w:b/>
          <w:bCs/>
          <w:sz w:val="24"/>
          <w:szCs w:val="24"/>
        </w:rPr>
      </w:pPr>
      <w:r w:rsidRPr="002561E7">
        <w:rPr>
          <w:rFonts w:asciiTheme="minorHAnsi" w:hAnsiTheme="minorHAnsi" w:cstheme="minorHAnsi"/>
          <w:b/>
          <w:bCs/>
          <w:sz w:val="24"/>
          <w:szCs w:val="24"/>
        </w:rPr>
        <w:br w:type="page"/>
      </w:r>
    </w:p>
    <w:p w14:paraId="10D381E2" w14:textId="77777777" w:rsidR="00986B38" w:rsidRPr="002561E7" w:rsidRDefault="00986B38" w:rsidP="00204E45">
      <w:pPr>
        <w:spacing w:after="0"/>
        <w:rPr>
          <w:rFonts w:asciiTheme="minorHAnsi" w:hAnsiTheme="minorHAnsi" w:cstheme="minorHAnsi"/>
          <w:b/>
          <w:bCs/>
          <w:sz w:val="24"/>
          <w:szCs w:val="24"/>
        </w:rPr>
      </w:pPr>
    </w:p>
    <w:p w14:paraId="7CCCD231" w14:textId="419C4099" w:rsidR="00204E45" w:rsidRPr="002561E7" w:rsidRDefault="00986B38" w:rsidP="00986B38">
      <w:pPr>
        <w:pStyle w:val="ListParagraph"/>
        <w:numPr>
          <w:ilvl w:val="1"/>
          <w:numId w:val="147"/>
        </w:numPr>
        <w:spacing w:after="0"/>
        <w:ind w:left="993" w:hanging="426"/>
        <w:rPr>
          <w:rFonts w:asciiTheme="minorHAnsi" w:hAnsiTheme="minorHAnsi" w:cstheme="minorHAnsi"/>
          <w:sz w:val="24"/>
          <w:szCs w:val="24"/>
        </w:rPr>
      </w:pPr>
      <w:r w:rsidRPr="002561E7">
        <w:rPr>
          <w:rFonts w:asciiTheme="minorHAnsi" w:hAnsiTheme="minorHAnsi" w:cstheme="minorHAnsi"/>
          <w:sz w:val="24"/>
          <w:szCs w:val="24"/>
        </w:rPr>
        <w:t>Practical task</w:t>
      </w:r>
    </w:p>
    <w:p w14:paraId="6C0392C1" w14:textId="77777777" w:rsidR="00986B38" w:rsidRPr="002561E7" w:rsidRDefault="00986B38" w:rsidP="00986B38">
      <w:pPr>
        <w:pStyle w:val="ListParagraph"/>
        <w:spacing w:after="0"/>
        <w:ind w:left="993"/>
        <w:rPr>
          <w:rFonts w:asciiTheme="minorHAnsi" w:hAnsiTheme="minorHAnsi" w:cstheme="minorHAnsi"/>
          <w:sz w:val="24"/>
          <w:szCs w:val="24"/>
        </w:rPr>
      </w:pP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6476747F" w14:textId="77777777" w:rsidTr="00F42E1C">
        <w:trPr>
          <w:trHeight w:val="286"/>
          <w:jc w:val="center"/>
        </w:trPr>
        <w:tc>
          <w:tcPr>
            <w:tcW w:w="248" w:type="pct"/>
          </w:tcPr>
          <w:p w14:paraId="359C2716"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429449B7"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DDCB956"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27BEF980"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4C190B96" w14:textId="77777777" w:rsidTr="00F42E1C">
        <w:trPr>
          <w:trHeight w:val="286"/>
          <w:jc w:val="center"/>
        </w:trPr>
        <w:tc>
          <w:tcPr>
            <w:tcW w:w="248" w:type="pct"/>
          </w:tcPr>
          <w:p w14:paraId="2F60138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13DA621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Takes firm grip with palms and fingers of both hands </w:t>
            </w:r>
          </w:p>
        </w:tc>
        <w:tc>
          <w:tcPr>
            <w:tcW w:w="176" w:type="pct"/>
          </w:tcPr>
          <w:p w14:paraId="3BF1AE60"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1BB5E2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1C015B9" w14:textId="77777777" w:rsidTr="00F42E1C">
        <w:trPr>
          <w:trHeight w:val="287"/>
          <w:jc w:val="center"/>
        </w:trPr>
        <w:tc>
          <w:tcPr>
            <w:tcW w:w="248" w:type="pct"/>
          </w:tcPr>
          <w:p w14:paraId="77DE638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tcPr>
          <w:p w14:paraId="299C999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Feet positioned correctly for lift </w:t>
            </w:r>
          </w:p>
        </w:tc>
        <w:tc>
          <w:tcPr>
            <w:tcW w:w="176" w:type="pct"/>
          </w:tcPr>
          <w:p w14:paraId="77BE142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217AFC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5CDEDFA" w14:textId="77777777" w:rsidTr="00F42E1C">
        <w:trPr>
          <w:trHeight w:val="286"/>
          <w:jc w:val="center"/>
        </w:trPr>
        <w:tc>
          <w:tcPr>
            <w:tcW w:w="248" w:type="pct"/>
          </w:tcPr>
          <w:p w14:paraId="710E5AA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4EB7DF9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Knees bent correctly for lift </w:t>
            </w:r>
          </w:p>
        </w:tc>
        <w:tc>
          <w:tcPr>
            <w:tcW w:w="176" w:type="pct"/>
          </w:tcPr>
          <w:p w14:paraId="7F090BC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916ABE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23B35B3" w14:textId="77777777" w:rsidTr="00F42E1C">
        <w:trPr>
          <w:trHeight w:val="286"/>
          <w:jc w:val="center"/>
        </w:trPr>
        <w:tc>
          <w:tcPr>
            <w:tcW w:w="248" w:type="pct"/>
          </w:tcPr>
          <w:p w14:paraId="182F4B9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69749DE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Straight back, chin in </w:t>
            </w:r>
          </w:p>
        </w:tc>
        <w:tc>
          <w:tcPr>
            <w:tcW w:w="176" w:type="pct"/>
          </w:tcPr>
          <w:p w14:paraId="39DB6969"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167B29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60549C2" w14:textId="77777777" w:rsidTr="00F42E1C">
        <w:trPr>
          <w:trHeight w:val="287"/>
          <w:jc w:val="center"/>
        </w:trPr>
        <w:tc>
          <w:tcPr>
            <w:tcW w:w="248" w:type="pct"/>
          </w:tcPr>
          <w:p w14:paraId="648814F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5399ABE3"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Arms tight to body </w:t>
            </w:r>
          </w:p>
        </w:tc>
        <w:tc>
          <w:tcPr>
            <w:tcW w:w="176" w:type="pct"/>
          </w:tcPr>
          <w:p w14:paraId="496400F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C8644A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D4F2009" w14:textId="77777777" w:rsidTr="00F42E1C">
        <w:trPr>
          <w:trHeight w:val="286"/>
          <w:jc w:val="center"/>
        </w:trPr>
        <w:tc>
          <w:tcPr>
            <w:tcW w:w="248" w:type="pct"/>
          </w:tcPr>
          <w:p w14:paraId="73EB780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2B69B67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Carries object safely to bench </w:t>
            </w:r>
          </w:p>
        </w:tc>
        <w:tc>
          <w:tcPr>
            <w:tcW w:w="176" w:type="pct"/>
          </w:tcPr>
          <w:p w14:paraId="11898CA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4E4EC6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2E363C2" w14:textId="77777777" w:rsidTr="00F42E1C">
        <w:trPr>
          <w:trHeight w:val="286"/>
          <w:jc w:val="center"/>
        </w:trPr>
        <w:tc>
          <w:tcPr>
            <w:tcW w:w="248" w:type="pct"/>
          </w:tcPr>
          <w:p w14:paraId="1F8CDE9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7A43770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Rests object carefully and safely onto bench </w:t>
            </w:r>
          </w:p>
        </w:tc>
        <w:tc>
          <w:tcPr>
            <w:tcW w:w="176" w:type="pct"/>
          </w:tcPr>
          <w:p w14:paraId="093B432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18B2A5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AF4BE65" w14:textId="77777777" w:rsidTr="00F42E1C">
        <w:trPr>
          <w:trHeight w:val="286"/>
          <w:jc w:val="center"/>
        </w:trPr>
        <w:tc>
          <w:tcPr>
            <w:tcW w:w="248" w:type="pct"/>
          </w:tcPr>
          <w:p w14:paraId="3876C66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8</w:t>
            </w:r>
          </w:p>
        </w:tc>
        <w:tc>
          <w:tcPr>
            <w:tcW w:w="4391" w:type="pct"/>
          </w:tcPr>
          <w:p w14:paraId="3FA5DE0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Takes firm grip and lifts correctly </w:t>
            </w:r>
          </w:p>
        </w:tc>
        <w:tc>
          <w:tcPr>
            <w:tcW w:w="176" w:type="pct"/>
          </w:tcPr>
          <w:p w14:paraId="59432AA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0C905E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8900ABF" w14:textId="77777777" w:rsidTr="00F42E1C">
        <w:trPr>
          <w:trHeight w:val="287"/>
          <w:jc w:val="center"/>
        </w:trPr>
        <w:tc>
          <w:tcPr>
            <w:tcW w:w="248" w:type="pct"/>
          </w:tcPr>
          <w:p w14:paraId="5A39011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9</w:t>
            </w:r>
          </w:p>
        </w:tc>
        <w:tc>
          <w:tcPr>
            <w:tcW w:w="4391" w:type="pct"/>
          </w:tcPr>
          <w:p w14:paraId="57EC5B0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Carries object safely and lowers correctly </w:t>
            </w:r>
          </w:p>
        </w:tc>
        <w:tc>
          <w:tcPr>
            <w:tcW w:w="176" w:type="pct"/>
          </w:tcPr>
          <w:p w14:paraId="216BE1F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2C7DDA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5827B1E" w14:textId="77777777" w:rsidTr="00F42E1C">
        <w:trPr>
          <w:trHeight w:val="286"/>
          <w:jc w:val="center"/>
        </w:trPr>
        <w:tc>
          <w:tcPr>
            <w:tcW w:w="248" w:type="pct"/>
          </w:tcPr>
          <w:p w14:paraId="18F8ED26"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10</w:t>
            </w:r>
          </w:p>
        </w:tc>
        <w:tc>
          <w:tcPr>
            <w:tcW w:w="4391" w:type="pct"/>
          </w:tcPr>
          <w:p w14:paraId="20AE8148"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Knees bent, back straight </w:t>
            </w:r>
          </w:p>
        </w:tc>
        <w:tc>
          <w:tcPr>
            <w:tcW w:w="176" w:type="pct"/>
          </w:tcPr>
          <w:p w14:paraId="61A25CA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CC9670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3E0D79F" w14:textId="77777777" w:rsidTr="00F42E1C">
        <w:trPr>
          <w:trHeight w:val="286"/>
          <w:jc w:val="center"/>
        </w:trPr>
        <w:tc>
          <w:tcPr>
            <w:tcW w:w="248" w:type="pct"/>
          </w:tcPr>
          <w:p w14:paraId="39BA063D"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11</w:t>
            </w:r>
          </w:p>
        </w:tc>
        <w:tc>
          <w:tcPr>
            <w:tcW w:w="4391" w:type="pct"/>
          </w:tcPr>
          <w:p w14:paraId="308E31EB"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Rests object safely to floor </w:t>
            </w:r>
          </w:p>
        </w:tc>
        <w:tc>
          <w:tcPr>
            <w:tcW w:w="176" w:type="pct"/>
          </w:tcPr>
          <w:p w14:paraId="5A1DE37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7ABC63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D3F5A74" w14:textId="77777777" w:rsidTr="00F42E1C">
        <w:trPr>
          <w:trHeight w:val="287"/>
          <w:jc w:val="center"/>
        </w:trPr>
        <w:tc>
          <w:tcPr>
            <w:tcW w:w="248" w:type="pct"/>
          </w:tcPr>
          <w:p w14:paraId="03BCB0DA"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12</w:t>
            </w:r>
          </w:p>
        </w:tc>
        <w:tc>
          <w:tcPr>
            <w:tcW w:w="4391" w:type="pct"/>
          </w:tcPr>
          <w:p w14:paraId="78D9569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Gives assistant clear and concise instructions at the start of the task </w:t>
            </w:r>
          </w:p>
        </w:tc>
        <w:tc>
          <w:tcPr>
            <w:tcW w:w="176" w:type="pct"/>
          </w:tcPr>
          <w:p w14:paraId="44DCA07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F04265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D5C651D" w14:textId="77777777" w:rsidTr="00F42E1C">
        <w:trPr>
          <w:trHeight w:val="286"/>
          <w:jc w:val="center"/>
        </w:trPr>
        <w:tc>
          <w:tcPr>
            <w:tcW w:w="248" w:type="pct"/>
          </w:tcPr>
          <w:p w14:paraId="427DEA3C"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13</w:t>
            </w:r>
          </w:p>
        </w:tc>
        <w:tc>
          <w:tcPr>
            <w:tcW w:w="4391" w:type="pct"/>
          </w:tcPr>
          <w:p w14:paraId="738FCE5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Knees bent to commence lift </w:t>
            </w:r>
          </w:p>
        </w:tc>
        <w:tc>
          <w:tcPr>
            <w:tcW w:w="176" w:type="pct"/>
          </w:tcPr>
          <w:p w14:paraId="6EEB076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9884F7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67EA386" w14:textId="77777777" w:rsidTr="00F42E1C">
        <w:trPr>
          <w:trHeight w:val="286"/>
          <w:jc w:val="center"/>
        </w:trPr>
        <w:tc>
          <w:tcPr>
            <w:tcW w:w="248" w:type="pct"/>
          </w:tcPr>
          <w:p w14:paraId="2C9FD2D1"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14</w:t>
            </w:r>
          </w:p>
        </w:tc>
        <w:tc>
          <w:tcPr>
            <w:tcW w:w="4391" w:type="pct"/>
          </w:tcPr>
          <w:p w14:paraId="0A67682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Straight back during lift </w:t>
            </w:r>
          </w:p>
        </w:tc>
        <w:tc>
          <w:tcPr>
            <w:tcW w:w="176" w:type="pct"/>
          </w:tcPr>
          <w:p w14:paraId="3C12896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E2E6FA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3044DC9" w14:textId="77777777" w:rsidTr="00F42E1C">
        <w:trPr>
          <w:trHeight w:val="286"/>
          <w:jc w:val="center"/>
        </w:trPr>
        <w:tc>
          <w:tcPr>
            <w:tcW w:w="248" w:type="pct"/>
          </w:tcPr>
          <w:p w14:paraId="0354328F" w14:textId="77777777" w:rsidR="00986B38" w:rsidRPr="002561E7" w:rsidRDefault="00986B38">
            <w:pPr>
              <w:spacing w:line="259" w:lineRule="auto"/>
              <w:ind w:left="-120"/>
              <w:jc w:val="center"/>
              <w:rPr>
                <w:rFonts w:asciiTheme="minorHAnsi" w:hAnsiTheme="minorHAnsi" w:cstheme="minorHAnsi"/>
                <w:b/>
                <w:sz w:val="24"/>
                <w:szCs w:val="24"/>
              </w:rPr>
            </w:pPr>
            <w:r w:rsidRPr="002561E7">
              <w:rPr>
                <w:rFonts w:asciiTheme="minorHAnsi" w:hAnsiTheme="minorHAnsi" w:cstheme="minorHAnsi"/>
                <w:b/>
                <w:sz w:val="24"/>
                <w:szCs w:val="24"/>
              </w:rPr>
              <w:t>15</w:t>
            </w:r>
          </w:p>
        </w:tc>
        <w:tc>
          <w:tcPr>
            <w:tcW w:w="4391" w:type="pct"/>
          </w:tcPr>
          <w:p w14:paraId="50245A7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w:t>
            </w:r>
          </w:p>
        </w:tc>
        <w:tc>
          <w:tcPr>
            <w:tcW w:w="176" w:type="pct"/>
          </w:tcPr>
          <w:p w14:paraId="1DB02C48"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A9F797C" w14:textId="77777777" w:rsidR="00986B38" w:rsidRPr="002561E7" w:rsidRDefault="00986B38">
            <w:pPr>
              <w:spacing w:line="259" w:lineRule="auto"/>
              <w:ind w:right="39"/>
              <w:jc w:val="center"/>
              <w:rPr>
                <w:rFonts w:asciiTheme="minorHAnsi" w:hAnsiTheme="minorHAnsi" w:cstheme="minorHAnsi"/>
                <w:b/>
                <w:sz w:val="24"/>
                <w:szCs w:val="24"/>
              </w:rPr>
            </w:pPr>
          </w:p>
        </w:tc>
      </w:tr>
      <w:tr w:rsidR="00F42E1C" w:rsidRPr="002561E7" w14:paraId="77C9BC68" w14:textId="77777777" w:rsidTr="00F42E1C">
        <w:trPr>
          <w:trHeight w:val="165"/>
          <w:jc w:val="center"/>
        </w:trPr>
        <w:tc>
          <w:tcPr>
            <w:tcW w:w="248" w:type="pct"/>
          </w:tcPr>
          <w:p w14:paraId="7728D349" w14:textId="77777777" w:rsidR="00F42E1C" w:rsidRPr="002561E7" w:rsidRDefault="00F42E1C">
            <w:pPr>
              <w:spacing w:line="259" w:lineRule="auto"/>
              <w:rPr>
                <w:rFonts w:asciiTheme="minorHAnsi" w:hAnsiTheme="minorHAnsi" w:cstheme="minorHAnsi"/>
                <w:sz w:val="24"/>
                <w:szCs w:val="24"/>
              </w:rPr>
            </w:pPr>
          </w:p>
        </w:tc>
        <w:tc>
          <w:tcPr>
            <w:tcW w:w="4391" w:type="pct"/>
          </w:tcPr>
          <w:p w14:paraId="743E8B5B" w14:textId="77777777" w:rsidR="00F42E1C" w:rsidRPr="00F42E1C" w:rsidRDefault="00F42E1C">
            <w:pPr>
              <w:ind w:right="106"/>
              <w:jc w:val="right"/>
              <w:rPr>
                <w:rFonts w:asciiTheme="minorHAnsi" w:hAnsiTheme="minorHAnsi" w:cstheme="minorHAnsi"/>
                <w:b/>
                <w:bCs/>
                <w:sz w:val="24"/>
                <w:szCs w:val="24"/>
              </w:rPr>
            </w:pPr>
            <w:r w:rsidRPr="00F42E1C">
              <w:rPr>
                <w:rFonts w:asciiTheme="minorHAnsi" w:hAnsiTheme="minorHAnsi" w:cstheme="minorHAnsi"/>
                <w:b/>
                <w:bCs/>
                <w:sz w:val="24"/>
                <w:szCs w:val="24"/>
              </w:rPr>
              <w:t>Totals</w:t>
            </w:r>
          </w:p>
        </w:tc>
        <w:tc>
          <w:tcPr>
            <w:tcW w:w="361" w:type="pct"/>
            <w:gridSpan w:val="2"/>
          </w:tcPr>
          <w:p w14:paraId="277CB2AC" w14:textId="77777777" w:rsidR="00F42E1C" w:rsidRPr="002561E7" w:rsidRDefault="00F42E1C">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0DA7C1FD" w14:textId="2DDA36FF" w:rsidR="00F42E1C" w:rsidRPr="002561E7" w:rsidRDefault="00F42E1C">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58A89C75" w14:textId="77777777" w:rsidR="00204E45" w:rsidRPr="002561E7" w:rsidRDefault="00204E45" w:rsidP="00204E45">
      <w:pPr>
        <w:spacing w:after="0"/>
        <w:rPr>
          <w:rFonts w:asciiTheme="minorHAnsi" w:hAnsiTheme="minorHAnsi" w:cstheme="minorHAnsi"/>
          <w:sz w:val="24"/>
          <w:szCs w:val="24"/>
        </w:rPr>
      </w:pPr>
    </w:p>
    <w:p w14:paraId="57871BAE" w14:textId="77777777" w:rsidR="00204E45" w:rsidRPr="002561E7" w:rsidRDefault="00204E45" w:rsidP="00204E45">
      <w:pPr>
        <w:spacing w:after="0"/>
        <w:rPr>
          <w:rFonts w:asciiTheme="minorHAnsi" w:hAnsiTheme="minorHAnsi" w:cstheme="minorHAnsi"/>
          <w:sz w:val="24"/>
          <w:szCs w:val="24"/>
        </w:rPr>
      </w:pPr>
    </w:p>
    <w:p w14:paraId="3E8629F9" w14:textId="77777777" w:rsidR="00204E45" w:rsidRPr="002561E7" w:rsidRDefault="00204E45" w:rsidP="00204E45">
      <w:pPr>
        <w:rPr>
          <w:rFonts w:asciiTheme="minorHAnsi" w:eastAsia="Arial" w:hAnsiTheme="minorHAnsi" w:cstheme="minorHAnsi"/>
          <w:sz w:val="24"/>
          <w:szCs w:val="24"/>
        </w:rPr>
      </w:pPr>
    </w:p>
    <w:p w14:paraId="265A089D" w14:textId="77777777" w:rsidR="00204E45" w:rsidRPr="002561E7" w:rsidRDefault="00204E45" w:rsidP="00204E45">
      <w:pPr>
        <w:rPr>
          <w:rFonts w:asciiTheme="minorHAnsi" w:eastAsia="Arial" w:hAnsiTheme="minorHAnsi" w:cstheme="minorHAnsi"/>
          <w:sz w:val="24"/>
          <w:szCs w:val="24"/>
        </w:rPr>
      </w:pPr>
    </w:p>
    <w:p w14:paraId="69579564" w14:textId="77777777" w:rsidR="00204E45" w:rsidRPr="002561E7" w:rsidRDefault="00204E45" w:rsidP="00204E45">
      <w:pPr>
        <w:rPr>
          <w:rFonts w:asciiTheme="minorHAnsi" w:eastAsia="Arial" w:hAnsiTheme="minorHAnsi" w:cstheme="minorHAnsi"/>
          <w:b/>
          <w:bCs/>
          <w:sz w:val="24"/>
          <w:szCs w:val="24"/>
        </w:rPr>
      </w:pPr>
    </w:p>
    <w:p w14:paraId="231197C2" w14:textId="77777777" w:rsidR="00204E45" w:rsidRPr="002561E7" w:rsidRDefault="00204E45" w:rsidP="00204E45">
      <w:pPr>
        <w:rPr>
          <w:rFonts w:asciiTheme="minorHAnsi" w:eastAsia="Arial" w:hAnsiTheme="minorHAnsi" w:cstheme="minorHAnsi"/>
          <w:b/>
          <w:bCs/>
          <w:sz w:val="24"/>
          <w:szCs w:val="24"/>
        </w:rPr>
      </w:pPr>
    </w:p>
    <w:p w14:paraId="5AC403DD" w14:textId="77777777" w:rsidR="00204E45" w:rsidRPr="002561E7" w:rsidRDefault="00204E45" w:rsidP="00204E45">
      <w:pPr>
        <w:rPr>
          <w:rFonts w:asciiTheme="minorHAnsi" w:eastAsia="Arial" w:hAnsiTheme="minorHAnsi" w:cstheme="minorHAnsi"/>
          <w:b/>
          <w:bCs/>
          <w:sz w:val="24"/>
          <w:szCs w:val="24"/>
        </w:rPr>
      </w:pPr>
    </w:p>
    <w:p w14:paraId="75055C60" w14:textId="77777777" w:rsidR="00204E45" w:rsidRPr="002561E7" w:rsidRDefault="00204E45" w:rsidP="00204E45">
      <w:pPr>
        <w:rPr>
          <w:rFonts w:asciiTheme="minorHAnsi" w:eastAsia="Arial" w:hAnsiTheme="minorHAnsi" w:cstheme="minorHAnsi"/>
          <w:b/>
          <w:bCs/>
          <w:sz w:val="24"/>
          <w:szCs w:val="24"/>
        </w:rPr>
      </w:pPr>
    </w:p>
    <w:p w14:paraId="7B18CF26" w14:textId="77777777" w:rsidR="00204E45" w:rsidRPr="002561E7" w:rsidRDefault="00204E45" w:rsidP="00204E45">
      <w:pPr>
        <w:rPr>
          <w:rFonts w:asciiTheme="minorHAnsi" w:eastAsia="Arial" w:hAnsiTheme="minorHAnsi" w:cstheme="minorHAnsi"/>
          <w:b/>
          <w:bCs/>
          <w:sz w:val="24"/>
          <w:szCs w:val="24"/>
        </w:rPr>
      </w:pPr>
    </w:p>
    <w:p w14:paraId="610C6CD9" w14:textId="77777777" w:rsidR="00D55240" w:rsidRPr="002561E7" w:rsidRDefault="00D55240" w:rsidP="00204E45">
      <w:pPr>
        <w:rPr>
          <w:rFonts w:asciiTheme="minorHAnsi" w:eastAsia="Arial" w:hAnsiTheme="minorHAnsi" w:cstheme="minorHAnsi"/>
          <w:b/>
          <w:bCs/>
        </w:rPr>
      </w:pPr>
    </w:p>
    <w:p w14:paraId="3FFC963E" w14:textId="77777777" w:rsidR="00986B38" w:rsidRPr="002561E7" w:rsidRDefault="00986B38" w:rsidP="00204E45">
      <w:pPr>
        <w:rPr>
          <w:rFonts w:asciiTheme="minorHAnsi" w:eastAsia="Arial" w:hAnsiTheme="minorHAnsi" w:cstheme="minorHAnsi"/>
          <w:b/>
          <w:bCs/>
        </w:rPr>
      </w:pPr>
    </w:p>
    <w:p w14:paraId="03171074"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6A8593CB" w14:textId="673083F4" w:rsidR="00204E45" w:rsidRPr="00F67B8E" w:rsidRDefault="002B1E44" w:rsidP="009E1B32">
      <w:pPr>
        <w:pStyle w:val="Heading2"/>
        <w:rPr>
          <w:rFonts w:eastAsia="Arial"/>
        </w:rPr>
      </w:pPr>
      <w:bookmarkStart w:id="7" w:name="_Toc212626934"/>
      <w:r w:rsidRPr="00F67B8E">
        <w:rPr>
          <w:rFonts w:eastAsia="Arial"/>
        </w:rPr>
        <w:lastRenderedPageBreak/>
        <w:t>T</w:t>
      </w:r>
      <w:r w:rsidR="00204E45" w:rsidRPr="00F67B8E">
        <w:rPr>
          <w:rFonts w:eastAsia="Arial"/>
        </w:rPr>
        <w:t>ask 7</w:t>
      </w:r>
      <w:r w:rsidR="00EF7E76" w:rsidRPr="00F67B8E">
        <w:rPr>
          <w:rFonts w:eastAsia="Arial"/>
        </w:rPr>
        <w:t>:</w:t>
      </w:r>
      <w:r w:rsidR="00204E45" w:rsidRPr="00F67B8E">
        <w:rPr>
          <w:rFonts w:eastAsia="Arial"/>
        </w:rPr>
        <w:t xml:space="preserve"> Safe </w:t>
      </w:r>
      <w:r w:rsidR="00EF7E76" w:rsidRPr="00F67B8E">
        <w:rPr>
          <w:rFonts w:eastAsia="Arial"/>
        </w:rPr>
        <w:t>i</w:t>
      </w:r>
      <w:r w:rsidR="00204E45" w:rsidRPr="00F67B8E">
        <w:rPr>
          <w:rFonts w:eastAsia="Arial"/>
        </w:rPr>
        <w:t>solation</w:t>
      </w:r>
      <w:bookmarkEnd w:id="7"/>
    </w:p>
    <w:p w14:paraId="2183CB4F" w14:textId="3E5F96FE"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understand electrical hazards</w:t>
      </w:r>
      <w:r w:rsidR="002E1C10" w:rsidRPr="002561E7">
        <w:rPr>
          <w:rFonts w:asciiTheme="minorHAnsi" w:eastAsia="Arial" w:hAnsiTheme="minorHAnsi" w:cstheme="minorHAnsi"/>
          <w:sz w:val="24"/>
          <w:szCs w:val="24"/>
        </w:rPr>
        <w:t xml:space="preserve"> and types of electrical injuries</w:t>
      </w:r>
      <w:r w:rsidRPr="002561E7">
        <w:rPr>
          <w:rFonts w:asciiTheme="minorHAnsi" w:eastAsia="Arial" w:hAnsiTheme="minorHAnsi" w:cstheme="minorHAnsi"/>
          <w:sz w:val="24"/>
          <w:szCs w:val="24"/>
        </w:rPr>
        <w:t xml:space="preserve"> and to correctly perform safe isolation procedures.</w:t>
      </w:r>
    </w:p>
    <w:p w14:paraId="4DAF3EA5" w14:textId="09123F45" w:rsidR="1130CEAD" w:rsidRPr="002561E7" w:rsidRDefault="00DF384B" w:rsidP="722DCD40">
      <w:pPr>
        <w:rPr>
          <w:rFonts w:asciiTheme="minorHAnsi" w:hAnsiTheme="minorHAnsi" w:cstheme="minorHAnsi"/>
          <w:sz w:val="24"/>
          <w:szCs w:val="24"/>
        </w:rPr>
      </w:pPr>
      <w:r w:rsidRPr="002561E7">
        <w:rPr>
          <w:rFonts w:asciiTheme="minorHAnsi" w:hAnsiTheme="minorHAnsi" w:cstheme="minorHAnsi"/>
          <w:sz w:val="24"/>
          <w:szCs w:val="24"/>
        </w:rPr>
        <w:t xml:space="preserve">Point learners to the following websites: </w:t>
      </w:r>
      <w:hyperlink r:id="rId23">
        <w:r w:rsidR="00EF7E76" w:rsidRPr="002561E7">
          <w:rPr>
            <w:rStyle w:val="Hyperlink"/>
            <w:rFonts w:asciiTheme="minorHAnsi" w:eastAsia="Arial" w:hAnsiTheme="minorHAnsi" w:cstheme="minorHAnsi"/>
            <w:sz w:val="24"/>
            <w:szCs w:val="24"/>
          </w:rPr>
          <w:t>HSE-Electricity Safety</w:t>
        </w:r>
      </w:hyperlink>
      <w:r w:rsidR="1130CEAD" w:rsidRPr="002561E7">
        <w:rPr>
          <w:rFonts w:asciiTheme="minorHAnsi" w:eastAsia="Arial" w:hAnsiTheme="minorHAnsi" w:cstheme="minorHAnsi"/>
          <w:sz w:val="24"/>
          <w:szCs w:val="24"/>
        </w:rPr>
        <w:t xml:space="preserve"> and </w:t>
      </w:r>
      <w:hyperlink r:id="rId24">
        <w:r w:rsidR="00EF7E76" w:rsidRPr="002561E7">
          <w:rPr>
            <w:rStyle w:val="Hyperlink"/>
            <w:rFonts w:asciiTheme="minorHAnsi" w:eastAsia="Arial" w:hAnsiTheme="minorHAnsi" w:cstheme="minorHAnsi"/>
            <w:sz w:val="24"/>
            <w:szCs w:val="24"/>
          </w:rPr>
          <w:t>Electrical Safety First's guide on safe isolation procedures</w:t>
        </w:r>
      </w:hyperlink>
      <w:r w:rsidR="000B3705" w:rsidRPr="002561E7">
        <w:rPr>
          <w:rFonts w:asciiTheme="minorHAnsi" w:hAnsiTheme="minorHAnsi" w:cstheme="minorHAnsi"/>
        </w:rPr>
        <w:t>.</w:t>
      </w:r>
      <w:r w:rsidR="1130CEAD" w:rsidRPr="002561E7">
        <w:rPr>
          <w:rFonts w:asciiTheme="minorHAnsi" w:eastAsia="Arial" w:hAnsiTheme="minorHAnsi" w:cstheme="minorHAnsi"/>
          <w:sz w:val="24"/>
          <w:szCs w:val="24"/>
        </w:rPr>
        <w:t xml:space="preserve"> </w:t>
      </w:r>
    </w:p>
    <w:p w14:paraId="4E82B2E2" w14:textId="69CCAD12" w:rsidR="000C1890"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3CDCF83" w14:textId="5C4B4429"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 xml:space="preserve">the critical importance of safe isolation. </w:t>
      </w:r>
    </w:p>
    <w:p w14:paraId="22DC5A15" w14:textId="77777777"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each step of the safe isolation procedure meticulously. </w:t>
      </w:r>
    </w:p>
    <w:p w14:paraId="581B5324" w14:textId="099E8EE3"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hands-on practice with voltage indicators, proving units, and locking devices.</w:t>
      </w:r>
    </w:p>
    <w:p w14:paraId="2B5163D2" w14:textId="0BAF6805"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points</w:t>
      </w:r>
      <w:r w:rsidRPr="002561E7">
        <w:rPr>
          <w:rFonts w:asciiTheme="minorHAnsi" w:eastAsia="Arial" w:hAnsiTheme="minorHAnsi" w:cstheme="minorHAnsi"/>
          <w:sz w:val="24"/>
          <w:szCs w:val="24"/>
        </w:rPr>
        <w:t>: Main electrical hazards (shock, burns, arc flash), types of electrical injuries, statutory documents (EAWR,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7671), PPE for electrical work, full safe isolation procedure (identify, switch off, secure, prove dead, re-prove).</w:t>
      </w:r>
    </w:p>
    <w:p w14:paraId="6C6F3DA9"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Assessment</w:t>
      </w:r>
      <w:r w:rsidRPr="002561E7">
        <w:rPr>
          <w:rFonts w:asciiTheme="minorHAnsi" w:eastAsia="Arial" w:hAnsiTheme="minorHAnsi" w:cstheme="minorHAnsi"/>
          <w:sz w:val="24"/>
          <w:szCs w:val="24"/>
        </w:rPr>
        <w:t>: Observe strict adherence to the safe isolation procedure. Ensure learners can correctly use test equipment and apply locking devices.</w:t>
      </w:r>
    </w:p>
    <w:p w14:paraId="029D7C73" w14:textId="5EC3DAE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6EBC0B96" w14:textId="77777777" w:rsidR="00204E45" w:rsidRPr="002561E7" w:rsidRDefault="00204E45" w:rsidP="00D36C71">
      <w:pPr>
        <w:pStyle w:val="ListParagraph"/>
        <w:numPr>
          <w:ilvl w:val="0"/>
          <w:numId w:val="3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the main hazards of working with electricity.</w:t>
      </w:r>
    </w:p>
    <w:p w14:paraId="3F156218" w14:textId="77777777" w:rsidR="00204E45" w:rsidRPr="002561E7" w:rsidRDefault="00204E45" w:rsidP="00D36C71">
      <w:pPr>
        <w:pStyle w:val="ListParagraph"/>
        <w:numPr>
          <w:ilvl w:val="0"/>
          <w:numId w:val="3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Describe </w:t>
      </w:r>
      <w:r w:rsidRPr="002561E7">
        <w:rPr>
          <w:rFonts w:asciiTheme="minorHAnsi" w:eastAsia="Arial" w:hAnsiTheme="minorHAnsi" w:cstheme="minorHAnsi"/>
          <w:sz w:val="24"/>
          <w:szCs w:val="24"/>
        </w:rPr>
        <w:t>the four types of electrical injuries.</w:t>
      </w:r>
    </w:p>
    <w:p w14:paraId="32611327" w14:textId="77777777" w:rsidR="00204E45" w:rsidRPr="002561E7" w:rsidRDefault="00204E45" w:rsidP="00D36C71">
      <w:pPr>
        <w:pStyle w:val="ListParagraph"/>
        <w:numPr>
          <w:ilvl w:val="0"/>
          <w:numId w:val="3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List </w:t>
      </w:r>
      <w:r w:rsidRPr="002561E7">
        <w:rPr>
          <w:rFonts w:asciiTheme="minorHAnsi" w:eastAsia="Arial" w:hAnsiTheme="minorHAnsi" w:cstheme="minorHAnsi"/>
          <w:sz w:val="24"/>
          <w:szCs w:val="24"/>
        </w:rPr>
        <w:t>the PPE and equipment required for safe isolation.</w:t>
      </w:r>
    </w:p>
    <w:p w14:paraId="5128903D" w14:textId="33198376" w:rsidR="00204E45" w:rsidRPr="002561E7" w:rsidRDefault="002B1E44" w:rsidP="00D36C71">
      <w:pPr>
        <w:pStyle w:val="ListParagraph"/>
        <w:numPr>
          <w:ilvl w:val="0"/>
          <w:numId w:val="3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Perform </w:t>
      </w:r>
      <w:r w:rsidR="00204E45" w:rsidRPr="002561E7">
        <w:rPr>
          <w:rFonts w:asciiTheme="minorHAnsi" w:eastAsia="Arial" w:hAnsiTheme="minorHAnsi" w:cstheme="minorHAnsi"/>
          <w:sz w:val="24"/>
          <w:szCs w:val="24"/>
        </w:rPr>
        <w:t>the full safe isolation procedure on a single-phase consumer unit.</w:t>
      </w:r>
    </w:p>
    <w:p w14:paraId="1C326288" w14:textId="69A5FB4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struggles</w:t>
      </w:r>
      <w:r w:rsidRPr="002561E7">
        <w:rPr>
          <w:rFonts w:asciiTheme="minorHAnsi" w:eastAsia="Arial" w:hAnsiTheme="minorHAnsi" w:cstheme="minorHAnsi"/>
          <w:b/>
          <w:bCs/>
          <w:sz w:val="24"/>
          <w:szCs w:val="24"/>
        </w:rPr>
        <w:t>:</w:t>
      </w:r>
    </w:p>
    <w:p w14:paraId="53FAC43C" w14:textId="77777777" w:rsidR="00204E45" w:rsidRPr="002561E7" w:rsidRDefault="00204E45" w:rsidP="00D36C71">
      <w:pPr>
        <w:pStyle w:val="ListParagraph"/>
        <w:numPr>
          <w:ilvl w:val="0"/>
          <w:numId w:val="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prove the voltage indicator on a proving unit before and after testing.</w:t>
      </w:r>
    </w:p>
    <w:p w14:paraId="564720EA" w14:textId="77777777" w:rsidR="00204E45" w:rsidRPr="002561E7" w:rsidRDefault="00204E45" w:rsidP="00D36C71">
      <w:pPr>
        <w:pStyle w:val="ListParagraph"/>
        <w:numPr>
          <w:ilvl w:val="0"/>
          <w:numId w:val="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correctly identifying the point of isolation.</w:t>
      </w:r>
    </w:p>
    <w:p w14:paraId="01C6992A" w14:textId="77777777" w:rsidR="00204E45" w:rsidRPr="002561E7" w:rsidRDefault="00204E45" w:rsidP="00D36C71">
      <w:pPr>
        <w:pStyle w:val="ListParagraph"/>
        <w:numPr>
          <w:ilvl w:val="0"/>
          <w:numId w:val="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Failing </w:t>
      </w:r>
      <w:r w:rsidRPr="002561E7">
        <w:rPr>
          <w:rFonts w:asciiTheme="minorHAnsi" w:eastAsia="Arial" w:hAnsiTheme="minorHAnsi" w:cstheme="minorHAnsi"/>
          <w:sz w:val="24"/>
          <w:szCs w:val="24"/>
        </w:rPr>
        <w:t>to remove and retain the key for the locking device.</w:t>
      </w:r>
    </w:p>
    <w:p w14:paraId="3AEE7FCE" w14:textId="23A2986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6AA9C75F" w14:textId="3E835312" w:rsidR="00204E45" w:rsidRPr="002561E7" w:rsidRDefault="00204E45" w:rsidP="00D36C71">
      <w:pPr>
        <w:pStyle w:val="ListParagraph"/>
        <w:numPr>
          <w:ilvl w:val="0"/>
          <w:numId w:val="3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 xml:space="preserve">a dedicated </w:t>
      </w:r>
      <w:r w:rsidR="000B3705"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safe isolation rig</w:t>
      </w:r>
      <w:r w:rsidR="000B3705"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for repeated practice.</w:t>
      </w:r>
    </w:p>
    <w:p w14:paraId="0A5C20A3" w14:textId="4F16A18B" w:rsidR="00204E45" w:rsidRPr="002561E7" w:rsidRDefault="00204E45" w:rsidP="00D36C71">
      <w:pPr>
        <w:pStyle w:val="ListParagraph"/>
        <w:numPr>
          <w:ilvl w:val="0"/>
          <w:numId w:val="3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000B3705" w:rsidRPr="002561E7">
        <w:rPr>
          <w:rFonts w:asciiTheme="minorHAnsi" w:eastAsia="Arial" w:hAnsiTheme="minorHAnsi" w:cstheme="minorHAnsi"/>
          <w:sz w:val="24"/>
          <w:szCs w:val="24"/>
        </w:rPr>
        <w:t>t</w:t>
      </w:r>
      <w:r w:rsidRPr="002561E7">
        <w:rPr>
          <w:rFonts w:asciiTheme="minorHAnsi" w:eastAsia="Arial" w:hAnsiTheme="minorHAnsi" w:cstheme="minorHAnsi"/>
          <w:sz w:val="24"/>
          <w:szCs w:val="24"/>
        </w:rPr>
        <w:t xml:space="preserve">he legal consequences of failing </w:t>
      </w:r>
      <w:r w:rsidR="002E1C10" w:rsidRPr="002561E7">
        <w:rPr>
          <w:rFonts w:asciiTheme="minorHAnsi" w:eastAsia="Arial" w:hAnsiTheme="minorHAnsi" w:cstheme="minorHAnsi"/>
          <w:sz w:val="24"/>
          <w:szCs w:val="24"/>
        </w:rPr>
        <w:t>to isolate safely</w:t>
      </w:r>
      <w:r w:rsidRPr="002561E7">
        <w:rPr>
          <w:rFonts w:asciiTheme="minorHAnsi" w:eastAsia="Arial" w:hAnsiTheme="minorHAnsi" w:cstheme="minorHAnsi"/>
          <w:sz w:val="24"/>
          <w:szCs w:val="24"/>
        </w:rPr>
        <w:t>.</w:t>
      </w:r>
    </w:p>
    <w:p w14:paraId="0B5CC377" w14:textId="7A829C8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0C37331" w14:textId="7D4FAC98" w:rsidR="00204E45" w:rsidRPr="002561E7" w:rsidRDefault="00204E45" w:rsidP="00D36C71">
      <w:pPr>
        <w:pStyle w:val="ListParagraph"/>
        <w:numPr>
          <w:ilvl w:val="0"/>
          <w:numId w:val="3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 xml:space="preserve">learners to </w:t>
      </w:r>
      <w:r w:rsidR="006A0A5A" w:rsidRPr="002561E7">
        <w:rPr>
          <w:rFonts w:asciiTheme="minorHAnsi" w:eastAsia="Arial" w:hAnsiTheme="minorHAnsi" w:cstheme="minorHAnsi"/>
          <w:sz w:val="24"/>
          <w:szCs w:val="24"/>
        </w:rPr>
        <w:t xml:space="preserve">perform </w:t>
      </w:r>
      <w:r w:rsidRPr="002561E7">
        <w:rPr>
          <w:rFonts w:asciiTheme="minorHAnsi" w:eastAsia="Arial" w:hAnsiTheme="minorHAnsi" w:cstheme="minorHAnsi"/>
          <w:sz w:val="24"/>
          <w:szCs w:val="24"/>
        </w:rPr>
        <w:t>the safe isolation procedure for a three-phase system.</w:t>
      </w:r>
    </w:p>
    <w:p w14:paraId="6526D2CD" w14:textId="65FE8F0E" w:rsidR="00204E45" w:rsidRPr="002561E7" w:rsidRDefault="00BF201F" w:rsidP="00D36C71">
      <w:pPr>
        <w:pStyle w:val="ListParagraph"/>
        <w:numPr>
          <w:ilvl w:val="0"/>
          <w:numId w:val="3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 xml:space="preserve">to research and explain the concept of </w:t>
      </w:r>
      <w:r w:rsidR="000B3705" w:rsidRPr="002561E7">
        <w:rPr>
          <w:rFonts w:asciiTheme="minorHAnsi" w:eastAsia="Arial" w:hAnsiTheme="minorHAnsi" w:cstheme="minorHAnsi"/>
          <w:sz w:val="24"/>
          <w:szCs w:val="24"/>
        </w:rPr>
        <w:t>‘</w:t>
      </w:r>
      <w:r w:rsidR="00204E45" w:rsidRPr="002561E7">
        <w:rPr>
          <w:rFonts w:asciiTheme="minorHAnsi" w:eastAsia="Arial" w:hAnsiTheme="minorHAnsi" w:cstheme="minorHAnsi"/>
          <w:sz w:val="24"/>
          <w:szCs w:val="24"/>
        </w:rPr>
        <w:t>lockout/tagout</w:t>
      </w:r>
      <w:r w:rsidR="000B3705" w:rsidRPr="002561E7">
        <w:rPr>
          <w:rFonts w:asciiTheme="minorHAnsi" w:eastAsia="Arial" w:hAnsiTheme="minorHAnsi" w:cstheme="minorHAnsi"/>
          <w:sz w:val="24"/>
          <w:szCs w:val="24"/>
        </w:rPr>
        <w:t xml:space="preserve">’ </w:t>
      </w:r>
      <w:r w:rsidR="00204E45" w:rsidRPr="002561E7">
        <w:rPr>
          <w:rFonts w:asciiTheme="minorHAnsi" w:eastAsia="Arial" w:hAnsiTheme="minorHAnsi" w:cstheme="minorHAnsi"/>
          <w:sz w:val="24"/>
          <w:szCs w:val="24"/>
        </w:rPr>
        <w:t>(LOTO) procedures in industrial settings.</w:t>
      </w:r>
    </w:p>
    <w:p w14:paraId="292BEC87" w14:textId="77777777" w:rsidR="007F1A79" w:rsidRDefault="007F1A79" w:rsidP="007F1A79">
      <w:pPr>
        <w:pStyle w:val="ListParagraph"/>
        <w:rPr>
          <w:rFonts w:asciiTheme="minorHAnsi" w:hAnsiTheme="minorHAnsi" w:cstheme="minorHAnsi"/>
          <w:sz w:val="24"/>
          <w:szCs w:val="24"/>
          <w:lang w:val="en-GB"/>
        </w:rPr>
      </w:pPr>
    </w:p>
    <w:p w14:paraId="57A7964D" w14:textId="68CD5B14" w:rsidR="006A0A5A" w:rsidRPr="002561E7" w:rsidRDefault="006A0A5A" w:rsidP="00986B38">
      <w:pPr>
        <w:pStyle w:val="ListParagraph"/>
        <w:numPr>
          <w:ilvl w:val="0"/>
          <w:numId w:val="150"/>
        </w:numPr>
        <w:rPr>
          <w:rFonts w:asciiTheme="minorHAnsi" w:hAnsiTheme="minorHAnsi" w:cstheme="minorHAnsi"/>
          <w:sz w:val="24"/>
          <w:szCs w:val="24"/>
          <w:lang w:val="en-GB"/>
        </w:rPr>
      </w:pPr>
      <w:r w:rsidRPr="002561E7">
        <w:rPr>
          <w:rFonts w:asciiTheme="minorHAnsi" w:hAnsiTheme="minorHAnsi" w:cstheme="minorHAnsi"/>
          <w:sz w:val="24"/>
          <w:szCs w:val="24"/>
          <w:lang w:val="en-GB"/>
        </w:rPr>
        <w:lastRenderedPageBreak/>
        <w:t xml:space="preserve">The HSE lists the main hazards of working with electricity. What are they? </w:t>
      </w:r>
    </w:p>
    <w:p w14:paraId="6588F7D9" w14:textId="76B62722" w:rsidR="006A0A5A" w:rsidRPr="002561E7" w:rsidRDefault="006A0A5A" w:rsidP="00D352E3">
      <w:pPr>
        <w:ind w:left="567"/>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The main hazards of working with electricity are electric shock, burns and arc flash.</w:t>
      </w:r>
    </w:p>
    <w:p w14:paraId="6E70218B" w14:textId="3F86A154" w:rsidR="006A0A5A" w:rsidRPr="002561E7" w:rsidRDefault="00337F79" w:rsidP="00986B38">
      <w:pPr>
        <w:pStyle w:val="ListParagraph"/>
        <w:numPr>
          <w:ilvl w:val="0"/>
          <w:numId w:val="150"/>
        </w:numPr>
        <w:spacing w:before="240"/>
        <w:rPr>
          <w:rFonts w:asciiTheme="minorHAnsi" w:hAnsiTheme="minorHAnsi" w:cstheme="minorHAnsi"/>
          <w:sz w:val="24"/>
          <w:szCs w:val="24"/>
          <w:lang w:val="en-GB"/>
        </w:rPr>
      </w:pPr>
      <w:r w:rsidRPr="002561E7">
        <w:rPr>
          <w:rFonts w:asciiTheme="minorHAnsi" w:hAnsiTheme="minorHAnsi" w:cstheme="minorHAnsi"/>
          <w:sz w:val="24"/>
          <w:szCs w:val="24"/>
          <w:lang w:val="en-GB"/>
        </w:rPr>
        <w:t xml:space="preserve">List </w:t>
      </w:r>
      <w:r w:rsidR="006A0A5A" w:rsidRPr="002561E7">
        <w:rPr>
          <w:rFonts w:asciiTheme="minorHAnsi" w:hAnsiTheme="minorHAnsi" w:cstheme="minorHAnsi"/>
          <w:sz w:val="24"/>
          <w:szCs w:val="24"/>
          <w:lang w:val="en-GB"/>
        </w:rPr>
        <w:t xml:space="preserve">four types of injuries </w:t>
      </w:r>
      <w:r w:rsidRPr="002561E7">
        <w:rPr>
          <w:rFonts w:asciiTheme="minorHAnsi" w:hAnsiTheme="minorHAnsi" w:cstheme="minorHAnsi"/>
          <w:sz w:val="24"/>
          <w:szCs w:val="24"/>
          <w:lang w:val="en-GB"/>
        </w:rPr>
        <w:t>you could receive from electrical systems</w:t>
      </w:r>
      <w:r w:rsidR="002E1C10" w:rsidRPr="002561E7">
        <w:rPr>
          <w:rFonts w:asciiTheme="minorHAnsi" w:hAnsiTheme="minorHAnsi" w:cstheme="minorHAnsi"/>
          <w:sz w:val="24"/>
          <w:szCs w:val="24"/>
          <w:lang w:val="en-GB"/>
        </w:rPr>
        <w:t xml:space="preserve">. </w:t>
      </w:r>
    </w:p>
    <w:p w14:paraId="075B74D4" w14:textId="71C2F43C" w:rsidR="00337F79" w:rsidRPr="002561E7" w:rsidRDefault="00860D5E" w:rsidP="00D36C71">
      <w:pPr>
        <w:pStyle w:val="ListParagraph"/>
        <w:numPr>
          <w:ilvl w:val="0"/>
          <w:numId w:val="143"/>
        </w:numPr>
        <w:spacing w:before="24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electric </w:t>
      </w:r>
      <w:r w:rsidR="00337F79" w:rsidRPr="002561E7">
        <w:rPr>
          <w:rFonts w:asciiTheme="minorHAnsi" w:hAnsiTheme="minorHAnsi" w:cstheme="minorHAnsi"/>
          <w:color w:val="EE0000"/>
          <w:sz w:val="24"/>
          <w:szCs w:val="24"/>
          <w:lang w:val="en-GB"/>
        </w:rPr>
        <w:t>shock</w:t>
      </w:r>
    </w:p>
    <w:p w14:paraId="5A9D96CC" w14:textId="5F208E11" w:rsidR="00337F79" w:rsidRPr="002561E7" w:rsidRDefault="00860D5E" w:rsidP="00D36C71">
      <w:pPr>
        <w:pStyle w:val="ListParagraph"/>
        <w:numPr>
          <w:ilvl w:val="0"/>
          <w:numId w:val="143"/>
        </w:numPr>
        <w:spacing w:before="24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electrical </w:t>
      </w:r>
      <w:r w:rsidR="00337F79" w:rsidRPr="002561E7">
        <w:rPr>
          <w:rFonts w:asciiTheme="minorHAnsi" w:hAnsiTheme="minorHAnsi" w:cstheme="minorHAnsi"/>
          <w:color w:val="EE0000"/>
          <w:sz w:val="24"/>
          <w:szCs w:val="24"/>
          <w:lang w:val="en-GB"/>
        </w:rPr>
        <w:t>burns</w:t>
      </w:r>
    </w:p>
    <w:p w14:paraId="6AAEE946" w14:textId="7EF70E25" w:rsidR="00337F79" w:rsidRPr="002561E7" w:rsidRDefault="00860D5E" w:rsidP="00D36C71">
      <w:pPr>
        <w:pStyle w:val="ListParagraph"/>
        <w:numPr>
          <w:ilvl w:val="0"/>
          <w:numId w:val="143"/>
        </w:numPr>
        <w:spacing w:before="24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loss </w:t>
      </w:r>
      <w:r w:rsidR="00337F79" w:rsidRPr="002561E7">
        <w:rPr>
          <w:rFonts w:asciiTheme="minorHAnsi" w:hAnsiTheme="minorHAnsi" w:cstheme="minorHAnsi"/>
          <w:color w:val="EE0000"/>
          <w:sz w:val="24"/>
          <w:szCs w:val="24"/>
          <w:lang w:val="en-GB"/>
        </w:rPr>
        <w:t>of muscle control</w:t>
      </w:r>
    </w:p>
    <w:p w14:paraId="7F83D379" w14:textId="66E697D3" w:rsidR="00337F79" w:rsidRPr="002561E7" w:rsidRDefault="00860D5E" w:rsidP="00D36C71">
      <w:pPr>
        <w:pStyle w:val="ListParagraph"/>
        <w:numPr>
          <w:ilvl w:val="0"/>
          <w:numId w:val="143"/>
        </w:numPr>
        <w:spacing w:before="240"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thermal </w:t>
      </w:r>
      <w:r w:rsidR="00337F79" w:rsidRPr="002561E7">
        <w:rPr>
          <w:rFonts w:asciiTheme="minorHAnsi" w:hAnsiTheme="minorHAnsi" w:cstheme="minorHAnsi"/>
          <w:color w:val="EE0000"/>
          <w:sz w:val="24"/>
          <w:szCs w:val="24"/>
          <w:lang w:val="en-GB"/>
        </w:rPr>
        <w:t>burns</w:t>
      </w:r>
    </w:p>
    <w:p w14:paraId="3002CBD2" w14:textId="375B798E" w:rsidR="00337F79" w:rsidRPr="002561E7" w:rsidRDefault="00860D5E" w:rsidP="00D36C71">
      <w:pPr>
        <w:pStyle w:val="ListParagraph"/>
        <w:numPr>
          <w:ilvl w:val="0"/>
          <w:numId w:val="143"/>
        </w:numPr>
        <w:spacing w:before="240"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f</w:t>
      </w:r>
      <w:r w:rsidR="00337F79" w:rsidRPr="002561E7">
        <w:rPr>
          <w:rFonts w:asciiTheme="minorHAnsi" w:hAnsiTheme="minorHAnsi" w:cstheme="minorHAnsi"/>
          <w:color w:val="EE0000"/>
          <w:sz w:val="24"/>
          <w:szCs w:val="24"/>
          <w:lang w:val="en-GB"/>
        </w:rPr>
        <w:t>ractures</w:t>
      </w:r>
    </w:p>
    <w:p w14:paraId="09870FB5" w14:textId="4B5318BF" w:rsidR="00337F79" w:rsidRPr="002561E7" w:rsidRDefault="00860D5E" w:rsidP="00D36C71">
      <w:pPr>
        <w:pStyle w:val="ListParagraph"/>
        <w:numPr>
          <w:ilvl w:val="0"/>
          <w:numId w:val="143"/>
        </w:numPr>
        <w:spacing w:before="240"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respiratory </w:t>
      </w:r>
      <w:r w:rsidR="00337F79" w:rsidRPr="002561E7">
        <w:rPr>
          <w:rFonts w:asciiTheme="minorHAnsi" w:hAnsiTheme="minorHAnsi" w:cstheme="minorHAnsi"/>
          <w:color w:val="EE0000"/>
          <w:sz w:val="24"/>
          <w:szCs w:val="24"/>
          <w:lang w:val="en-GB"/>
        </w:rPr>
        <w:t>tissue damage</w:t>
      </w:r>
      <w:r w:rsidRPr="002561E7">
        <w:rPr>
          <w:rFonts w:asciiTheme="minorHAnsi" w:hAnsiTheme="minorHAnsi" w:cstheme="minorHAnsi"/>
          <w:color w:val="EE0000"/>
          <w:sz w:val="24"/>
          <w:szCs w:val="24"/>
          <w:lang w:val="en-GB"/>
        </w:rPr>
        <w:t>.</w:t>
      </w:r>
    </w:p>
    <w:p w14:paraId="7A9607B9" w14:textId="77777777" w:rsidR="00337F79" w:rsidRPr="002561E7" w:rsidRDefault="00337F79" w:rsidP="00337F79">
      <w:pPr>
        <w:spacing w:after="0"/>
        <w:ind w:left="207"/>
        <w:rPr>
          <w:rFonts w:asciiTheme="minorHAnsi" w:hAnsiTheme="minorHAnsi" w:cstheme="minorHAnsi"/>
          <w:color w:val="EE0000"/>
          <w:sz w:val="24"/>
          <w:szCs w:val="24"/>
          <w:lang w:val="en-GB"/>
        </w:rPr>
      </w:pPr>
    </w:p>
    <w:p w14:paraId="5AC307A8" w14:textId="51F017F8" w:rsidR="006A0A5A" w:rsidRPr="002561E7" w:rsidRDefault="006A0A5A" w:rsidP="00986B38">
      <w:pPr>
        <w:pStyle w:val="ListParagraph"/>
        <w:numPr>
          <w:ilvl w:val="0"/>
          <w:numId w:val="150"/>
        </w:numPr>
        <w:ind w:left="567" w:hanging="567"/>
        <w:rPr>
          <w:rFonts w:asciiTheme="minorHAnsi" w:hAnsiTheme="minorHAnsi" w:cstheme="minorHAnsi"/>
          <w:sz w:val="24"/>
          <w:szCs w:val="24"/>
          <w:lang w:val="en-GB"/>
        </w:rPr>
      </w:pPr>
      <w:r w:rsidRPr="002561E7">
        <w:rPr>
          <w:rFonts w:asciiTheme="minorHAnsi" w:hAnsiTheme="minorHAnsi" w:cstheme="minorHAnsi"/>
          <w:sz w:val="24"/>
          <w:szCs w:val="24"/>
          <w:lang w:val="en-GB"/>
        </w:rPr>
        <w:t xml:space="preserve">Which two statutory documents underpin the Electrical Safety First best practice guide on safe isolation? </w:t>
      </w:r>
    </w:p>
    <w:p w14:paraId="58241A04" w14:textId="26E9D0CC" w:rsidR="006A0A5A" w:rsidRPr="002561E7" w:rsidRDefault="006A0A5A" w:rsidP="000C1890">
      <w:pPr>
        <w:ind w:left="567"/>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The two statutory documents that underpin the Electrical </w:t>
      </w:r>
      <w:r w:rsidR="00337F79" w:rsidRPr="002561E7">
        <w:rPr>
          <w:rFonts w:asciiTheme="minorHAnsi" w:hAnsiTheme="minorHAnsi" w:cstheme="minorHAnsi"/>
          <w:color w:val="EE0000"/>
          <w:sz w:val="24"/>
          <w:szCs w:val="24"/>
          <w:lang w:val="en-GB"/>
        </w:rPr>
        <w:t>Safety First</w:t>
      </w:r>
      <w:r w:rsidRPr="002561E7">
        <w:rPr>
          <w:rFonts w:asciiTheme="minorHAnsi" w:hAnsiTheme="minorHAnsi" w:cstheme="minorHAnsi"/>
          <w:color w:val="EE0000"/>
          <w:sz w:val="24"/>
          <w:szCs w:val="24"/>
          <w:lang w:val="en-GB"/>
        </w:rPr>
        <w:t xml:space="preserve"> best practice guide on safe isolation are the </w:t>
      </w:r>
      <w:r w:rsidR="003A4F36" w:rsidRPr="002561E7">
        <w:rPr>
          <w:rFonts w:asciiTheme="minorHAnsi" w:hAnsiTheme="minorHAnsi" w:cstheme="minorHAnsi"/>
          <w:color w:val="EE0000"/>
          <w:sz w:val="24"/>
          <w:szCs w:val="24"/>
          <w:lang w:val="en-GB"/>
        </w:rPr>
        <w:t xml:space="preserve">Health and Safety at Work Act (HASAWA) and </w:t>
      </w:r>
      <w:r w:rsidRPr="002561E7">
        <w:rPr>
          <w:rFonts w:asciiTheme="minorHAnsi" w:hAnsiTheme="minorHAnsi" w:cstheme="minorHAnsi"/>
          <w:color w:val="EE0000"/>
          <w:sz w:val="24"/>
          <w:szCs w:val="24"/>
          <w:lang w:val="en-GB"/>
        </w:rPr>
        <w:t>Electricity at Work Regulations (EAWR)</w:t>
      </w:r>
      <w:r w:rsidR="003A4F36" w:rsidRPr="002561E7">
        <w:rPr>
          <w:rFonts w:asciiTheme="minorHAnsi" w:hAnsiTheme="minorHAnsi" w:cstheme="minorHAnsi"/>
          <w:color w:val="EE0000"/>
          <w:sz w:val="24"/>
          <w:szCs w:val="24"/>
          <w:lang w:val="en-GB"/>
        </w:rPr>
        <w:t>.</w:t>
      </w:r>
    </w:p>
    <w:p w14:paraId="1D083A61" w14:textId="77777777" w:rsidR="00DF384B" w:rsidRPr="002561E7" w:rsidRDefault="006A0A5A" w:rsidP="00986B38">
      <w:pPr>
        <w:pStyle w:val="ListParagraph"/>
        <w:numPr>
          <w:ilvl w:val="0"/>
          <w:numId w:val="150"/>
        </w:numPr>
        <w:ind w:left="567" w:hanging="567"/>
        <w:rPr>
          <w:rFonts w:asciiTheme="minorHAnsi" w:hAnsiTheme="minorHAnsi" w:cstheme="minorHAnsi"/>
          <w:sz w:val="24"/>
          <w:szCs w:val="24"/>
          <w:lang w:val="en-GB"/>
        </w:rPr>
      </w:pPr>
      <w:r w:rsidRPr="002561E7">
        <w:rPr>
          <w:rFonts w:asciiTheme="minorHAnsi" w:hAnsiTheme="minorHAnsi" w:cstheme="minorHAnsi"/>
          <w:sz w:val="24"/>
          <w:szCs w:val="24"/>
          <w:lang w:val="en-GB"/>
        </w:rPr>
        <w:t>List the PPE and equipment required when carrying out safe isolation of electrical systems</w:t>
      </w:r>
      <w:r w:rsidR="00DF384B" w:rsidRPr="002561E7">
        <w:rPr>
          <w:rFonts w:asciiTheme="minorHAnsi" w:hAnsiTheme="minorHAnsi" w:cstheme="minorHAnsi"/>
          <w:sz w:val="24"/>
          <w:szCs w:val="24"/>
          <w:lang w:val="en-GB"/>
        </w:rPr>
        <w:t>.</w:t>
      </w:r>
      <w:r w:rsidRPr="002561E7">
        <w:rPr>
          <w:rFonts w:asciiTheme="minorHAnsi" w:hAnsiTheme="minorHAnsi" w:cstheme="minorHAnsi"/>
          <w:sz w:val="24"/>
          <w:szCs w:val="24"/>
          <w:lang w:val="en-GB"/>
        </w:rPr>
        <w:t xml:space="preserve"> </w:t>
      </w:r>
    </w:p>
    <w:p w14:paraId="7C06E8BC" w14:textId="2C503B85" w:rsidR="006A0A5A" w:rsidRPr="002561E7" w:rsidRDefault="006A0A5A" w:rsidP="00DF384B">
      <w:pPr>
        <w:pStyle w:val="ListParagraph"/>
        <w:ind w:left="567"/>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The PPE and equipment required when carrying out safe isolation of electrical systems include:</w:t>
      </w:r>
    </w:p>
    <w:p w14:paraId="301B79F8" w14:textId="08797412" w:rsidR="006A0A5A" w:rsidRPr="002561E7" w:rsidRDefault="00860D5E" w:rsidP="00D36C71">
      <w:pPr>
        <w:numPr>
          <w:ilvl w:val="0"/>
          <w:numId w:val="34"/>
        </w:numPr>
        <w:tabs>
          <w:tab w:val="clear" w:pos="720"/>
          <w:tab w:val="num" w:pos="1134"/>
        </w:tabs>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appropriate </w:t>
      </w:r>
      <w:r w:rsidR="006A0A5A" w:rsidRPr="002561E7">
        <w:rPr>
          <w:rFonts w:asciiTheme="minorHAnsi" w:hAnsiTheme="minorHAnsi" w:cstheme="minorHAnsi"/>
          <w:color w:val="EE0000"/>
          <w:sz w:val="24"/>
          <w:szCs w:val="24"/>
          <w:lang w:val="en-GB"/>
        </w:rPr>
        <w:t>PPE (e.g., safety glasses, gloves)</w:t>
      </w:r>
    </w:p>
    <w:p w14:paraId="2922FABC" w14:textId="16C98D21" w:rsidR="006A0A5A" w:rsidRPr="002561E7" w:rsidRDefault="00860D5E" w:rsidP="00D36C71">
      <w:pPr>
        <w:numPr>
          <w:ilvl w:val="0"/>
          <w:numId w:val="34"/>
        </w:numPr>
        <w:tabs>
          <w:tab w:val="clear" w:pos="720"/>
          <w:tab w:val="num" w:pos="1134"/>
        </w:tabs>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approved </w:t>
      </w:r>
      <w:r w:rsidR="006A0A5A" w:rsidRPr="002561E7">
        <w:rPr>
          <w:rFonts w:asciiTheme="minorHAnsi" w:hAnsiTheme="minorHAnsi" w:cstheme="minorHAnsi"/>
          <w:color w:val="EE0000"/>
          <w:sz w:val="24"/>
          <w:szCs w:val="24"/>
          <w:lang w:val="en-GB"/>
        </w:rPr>
        <w:t>voltage indicator</w:t>
      </w:r>
    </w:p>
    <w:p w14:paraId="3DF9B765" w14:textId="734D0DAD" w:rsidR="006A0A5A" w:rsidRPr="002561E7" w:rsidRDefault="00860D5E" w:rsidP="00D36C71">
      <w:pPr>
        <w:numPr>
          <w:ilvl w:val="0"/>
          <w:numId w:val="34"/>
        </w:numPr>
        <w:tabs>
          <w:tab w:val="clear" w:pos="720"/>
          <w:tab w:val="num" w:pos="1134"/>
        </w:tabs>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proving </w:t>
      </w:r>
      <w:r w:rsidR="006A0A5A" w:rsidRPr="002561E7">
        <w:rPr>
          <w:rFonts w:asciiTheme="minorHAnsi" w:hAnsiTheme="minorHAnsi" w:cstheme="minorHAnsi"/>
          <w:color w:val="EE0000"/>
          <w:sz w:val="24"/>
          <w:szCs w:val="24"/>
          <w:lang w:val="en-GB"/>
        </w:rPr>
        <w:t>unit</w:t>
      </w:r>
    </w:p>
    <w:p w14:paraId="2FFD60E7" w14:textId="5A5CAAC8" w:rsidR="006A0A5A" w:rsidRPr="002561E7" w:rsidRDefault="00860D5E" w:rsidP="00D36C71">
      <w:pPr>
        <w:numPr>
          <w:ilvl w:val="0"/>
          <w:numId w:val="34"/>
        </w:numPr>
        <w:tabs>
          <w:tab w:val="clear" w:pos="720"/>
          <w:tab w:val="num" w:pos="1134"/>
        </w:tabs>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locking </w:t>
      </w:r>
      <w:r w:rsidR="006A0A5A" w:rsidRPr="002561E7">
        <w:rPr>
          <w:rFonts w:asciiTheme="minorHAnsi" w:hAnsiTheme="minorHAnsi" w:cstheme="minorHAnsi"/>
          <w:color w:val="EE0000"/>
          <w:sz w:val="24"/>
          <w:szCs w:val="24"/>
          <w:lang w:val="en-GB"/>
        </w:rPr>
        <w:t>device</w:t>
      </w:r>
    </w:p>
    <w:p w14:paraId="267B5523" w14:textId="093A0580" w:rsidR="006A0A5A" w:rsidRPr="002561E7" w:rsidRDefault="00860D5E" w:rsidP="00D36C71">
      <w:pPr>
        <w:numPr>
          <w:ilvl w:val="0"/>
          <w:numId w:val="34"/>
        </w:numPr>
        <w:tabs>
          <w:tab w:val="clear" w:pos="720"/>
          <w:tab w:val="num" w:pos="1134"/>
        </w:tabs>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 xml:space="preserve">warning </w:t>
      </w:r>
      <w:r w:rsidR="006A0A5A" w:rsidRPr="002561E7">
        <w:rPr>
          <w:rFonts w:asciiTheme="minorHAnsi" w:hAnsiTheme="minorHAnsi" w:cstheme="minorHAnsi"/>
          <w:color w:val="EE0000"/>
          <w:sz w:val="24"/>
          <w:szCs w:val="24"/>
          <w:lang w:val="en-GB"/>
        </w:rPr>
        <w:t>label</w:t>
      </w:r>
    </w:p>
    <w:p w14:paraId="647DE3AC" w14:textId="11F1AB09" w:rsidR="006A0A5A" w:rsidRPr="002561E7" w:rsidRDefault="00860D5E" w:rsidP="00D36C71">
      <w:pPr>
        <w:numPr>
          <w:ilvl w:val="0"/>
          <w:numId w:val="34"/>
        </w:numPr>
        <w:tabs>
          <w:tab w:val="clear" w:pos="720"/>
          <w:tab w:val="num" w:pos="1134"/>
        </w:tabs>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padlock</w:t>
      </w:r>
      <w:r w:rsidR="006A0A5A" w:rsidRPr="002561E7">
        <w:rPr>
          <w:rFonts w:asciiTheme="minorHAnsi" w:hAnsiTheme="minorHAnsi" w:cstheme="minorHAnsi"/>
          <w:color w:val="EE0000"/>
          <w:sz w:val="24"/>
          <w:szCs w:val="24"/>
          <w:lang w:val="en-GB"/>
        </w:rPr>
        <w:t>.</w:t>
      </w:r>
    </w:p>
    <w:p w14:paraId="4C943405" w14:textId="449B1D2C" w:rsidR="006A0A5A" w:rsidRPr="002561E7" w:rsidRDefault="006A0A5A" w:rsidP="00986B38">
      <w:pPr>
        <w:pStyle w:val="ListParagraph"/>
        <w:numPr>
          <w:ilvl w:val="0"/>
          <w:numId w:val="150"/>
        </w:numPr>
        <w:ind w:left="567" w:hanging="567"/>
        <w:rPr>
          <w:rFonts w:asciiTheme="minorHAnsi" w:hAnsiTheme="minorHAnsi" w:cstheme="minorHAnsi"/>
          <w:sz w:val="24"/>
          <w:szCs w:val="24"/>
          <w:lang w:val="en-GB"/>
        </w:rPr>
      </w:pPr>
      <w:r w:rsidRPr="002561E7">
        <w:rPr>
          <w:rFonts w:asciiTheme="minorHAnsi" w:hAnsiTheme="minorHAnsi" w:cstheme="minorHAnsi"/>
          <w:sz w:val="24"/>
          <w:szCs w:val="24"/>
          <w:lang w:val="en-GB"/>
        </w:rPr>
        <w:t>List the stages detailing the full safe isolation procedure for a complete single</w:t>
      </w:r>
      <w:r w:rsidR="00DF384B" w:rsidRPr="002561E7">
        <w:rPr>
          <w:rFonts w:asciiTheme="minorHAnsi" w:hAnsiTheme="minorHAnsi" w:cstheme="minorHAnsi"/>
          <w:sz w:val="24"/>
          <w:szCs w:val="24"/>
          <w:lang w:val="en-GB"/>
        </w:rPr>
        <w:t>-</w:t>
      </w:r>
      <w:r w:rsidRPr="002561E7">
        <w:rPr>
          <w:rFonts w:asciiTheme="minorHAnsi" w:hAnsiTheme="minorHAnsi" w:cstheme="minorHAnsi"/>
          <w:sz w:val="24"/>
          <w:szCs w:val="24"/>
          <w:lang w:val="en-GB"/>
        </w:rPr>
        <w:t>phase 230</w:t>
      </w:r>
      <w:r w:rsidR="00483B9F" w:rsidRPr="002561E7">
        <w:rPr>
          <w:rFonts w:asciiTheme="minorHAnsi" w:hAnsiTheme="minorHAnsi" w:cstheme="minorHAnsi"/>
          <w:sz w:val="24"/>
          <w:szCs w:val="24"/>
          <w:lang w:val="en-GB"/>
        </w:rPr>
        <w:t xml:space="preserve"> V</w:t>
      </w:r>
      <w:r w:rsidRPr="002561E7">
        <w:rPr>
          <w:rFonts w:asciiTheme="minorHAnsi" w:hAnsiTheme="minorHAnsi" w:cstheme="minorHAnsi"/>
          <w:sz w:val="24"/>
          <w:szCs w:val="24"/>
          <w:lang w:val="en-GB"/>
        </w:rPr>
        <w:t xml:space="preserve"> circuit consumer unit. </w:t>
      </w:r>
    </w:p>
    <w:p w14:paraId="6C9C8B4A" w14:textId="51DC298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Identify the correct point of isolation.</w:t>
      </w:r>
    </w:p>
    <w:p w14:paraId="4C98902A" w14:textId="7777777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Switch off OCPDs (Overcurrent Protective Devices) and Main Switch.</w:t>
      </w:r>
    </w:p>
    <w:p w14:paraId="13DF85E2" w14:textId="7777777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Remove consumer unit cover.</w:t>
      </w:r>
    </w:p>
    <w:p w14:paraId="2182658A" w14:textId="45DD2F72" w:rsidR="003A4F36" w:rsidRPr="002561E7" w:rsidRDefault="003A4F36"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Select an approved voltage indicator and check it is serviceable and safe to use.</w:t>
      </w:r>
    </w:p>
    <w:p w14:paraId="011FF4CA" w14:textId="7777777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Carry out a 3-point test on the consumer unit using an approved voltage indicator.</w:t>
      </w:r>
    </w:p>
    <w:p w14:paraId="41FE9A03" w14:textId="7777777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Re-prove the approved voltage indicator on the proving unit.</w:t>
      </w:r>
    </w:p>
    <w:p w14:paraId="5F673A82" w14:textId="7AD3743E"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Correctly fit the locking device, label and padlock.</w:t>
      </w:r>
    </w:p>
    <w:p w14:paraId="163C753B" w14:textId="77777777" w:rsidR="006A0A5A" w:rsidRPr="002561E7" w:rsidRDefault="006A0A5A" w:rsidP="006E6F48">
      <w:pPr>
        <w:numPr>
          <w:ilvl w:val="0"/>
          <w:numId w:val="153"/>
        </w:numPr>
        <w:spacing w:after="0"/>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Remove and retain the key.</w:t>
      </w:r>
    </w:p>
    <w:p w14:paraId="132FF007" w14:textId="1B6C2D39" w:rsidR="00986B38" w:rsidRPr="002561E7" w:rsidRDefault="00986B38">
      <w:pPr>
        <w:rPr>
          <w:rFonts w:asciiTheme="minorHAnsi" w:hAnsiTheme="minorHAnsi" w:cstheme="minorHAnsi"/>
          <w:sz w:val="24"/>
          <w:szCs w:val="24"/>
        </w:rPr>
      </w:pPr>
      <w:r w:rsidRPr="002561E7">
        <w:rPr>
          <w:rFonts w:asciiTheme="minorHAnsi" w:hAnsiTheme="minorHAnsi" w:cstheme="minorHAnsi"/>
          <w:sz w:val="24"/>
          <w:szCs w:val="24"/>
        </w:rPr>
        <w:br w:type="page"/>
      </w:r>
    </w:p>
    <w:p w14:paraId="237497D9" w14:textId="641A5F79" w:rsidR="00986B38" w:rsidRPr="002561E7" w:rsidRDefault="00986B38" w:rsidP="00986B38">
      <w:pPr>
        <w:pStyle w:val="ListParagraph"/>
        <w:numPr>
          <w:ilvl w:val="0"/>
          <w:numId w:val="150"/>
        </w:numPr>
        <w:rPr>
          <w:rFonts w:asciiTheme="minorHAnsi" w:hAnsiTheme="minorHAnsi" w:cstheme="minorHAnsi"/>
          <w:sz w:val="24"/>
          <w:szCs w:val="24"/>
        </w:rPr>
      </w:pPr>
      <w:r w:rsidRPr="002561E7">
        <w:rPr>
          <w:rFonts w:asciiTheme="minorHAnsi" w:hAnsiTheme="minorHAnsi" w:cstheme="minorHAnsi"/>
          <w:sz w:val="24"/>
          <w:szCs w:val="24"/>
        </w:rPr>
        <w:lastRenderedPageBreak/>
        <w:t xml:space="preserve">Practical </w:t>
      </w:r>
      <w:r w:rsidR="00EF7E76" w:rsidRPr="002561E7">
        <w:rPr>
          <w:rFonts w:asciiTheme="minorHAnsi" w:hAnsiTheme="minorHAnsi" w:cstheme="minorHAnsi"/>
          <w:sz w:val="24"/>
          <w:szCs w:val="24"/>
        </w:rPr>
        <w:t>t</w:t>
      </w:r>
      <w:r w:rsidRPr="002561E7">
        <w:rPr>
          <w:rFonts w:asciiTheme="minorHAnsi" w:hAnsiTheme="minorHAnsi" w:cstheme="minorHAnsi"/>
          <w:sz w:val="24"/>
          <w:szCs w:val="24"/>
        </w:rPr>
        <w:t>ask</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646"/>
        <w:gridCol w:w="8387"/>
        <w:gridCol w:w="343"/>
        <w:gridCol w:w="360"/>
      </w:tblGrid>
      <w:tr w:rsidR="00E931C5" w:rsidRPr="002561E7" w14:paraId="05471C67" w14:textId="77777777" w:rsidTr="0031500F">
        <w:trPr>
          <w:trHeight w:val="286"/>
          <w:jc w:val="center"/>
        </w:trPr>
        <w:tc>
          <w:tcPr>
            <w:tcW w:w="332" w:type="pct"/>
          </w:tcPr>
          <w:p w14:paraId="71222AB4" w14:textId="77777777" w:rsidR="00986B38" w:rsidRPr="002561E7" w:rsidRDefault="00986B38">
            <w:pPr>
              <w:spacing w:line="259" w:lineRule="auto"/>
              <w:ind w:right="39"/>
              <w:jc w:val="center"/>
              <w:rPr>
                <w:rFonts w:asciiTheme="minorHAnsi" w:hAnsiTheme="minorHAnsi" w:cstheme="minorHAnsi"/>
                <w:sz w:val="24"/>
                <w:szCs w:val="24"/>
              </w:rPr>
            </w:pPr>
          </w:p>
        </w:tc>
        <w:tc>
          <w:tcPr>
            <w:tcW w:w="4307" w:type="pct"/>
            <w:shd w:val="clear" w:color="auto" w:fill="FC4421"/>
          </w:tcPr>
          <w:p w14:paraId="46CD348D"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965D41F"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62878D5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1830CAF3" w14:textId="77777777" w:rsidTr="0031500F">
        <w:trPr>
          <w:trHeight w:val="286"/>
          <w:jc w:val="center"/>
        </w:trPr>
        <w:tc>
          <w:tcPr>
            <w:tcW w:w="332" w:type="pct"/>
          </w:tcPr>
          <w:p w14:paraId="14195950"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1 </w:t>
            </w:r>
          </w:p>
        </w:tc>
        <w:tc>
          <w:tcPr>
            <w:tcW w:w="4307" w:type="pct"/>
          </w:tcPr>
          <w:p w14:paraId="2B8406E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equipment for task</w:t>
            </w:r>
          </w:p>
        </w:tc>
        <w:tc>
          <w:tcPr>
            <w:tcW w:w="176" w:type="pct"/>
          </w:tcPr>
          <w:p w14:paraId="03090E7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D7D3A4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D2335DB" w14:textId="77777777" w:rsidTr="0031500F">
        <w:trPr>
          <w:trHeight w:val="287"/>
          <w:jc w:val="center"/>
        </w:trPr>
        <w:tc>
          <w:tcPr>
            <w:tcW w:w="332" w:type="pct"/>
          </w:tcPr>
          <w:p w14:paraId="22E69602"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2 </w:t>
            </w:r>
          </w:p>
        </w:tc>
        <w:tc>
          <w:tcPr>
            <w:tcW w:w="4307" w:type="pct"/>
          </w:tcPr>
          <w:p w14:paraId="03159A6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Identified the correct point of isolation</w:t>
            </w:r>
          </w:p>
        </w:tc>
        <w:tc>
          <w:tcPr>
            <w:tcW w:w="176" w:type="pct"/>
          </w:tcPr>
          <w:p w14:paraId="6ED031E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4188E9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ECB63CB" w14:textId="77777777" w:rsidTr="0031500F">
        <w:trPr>
          <w:trHeight w:val="286"/>
          <w:jc w:val="center"/>
        </w:trPr>
        <w:tc>
          <w:tcPr>
            <w:tcW w:w="332" w:type="pct"/>
          </w:tcPr>
          <w:p w14:paraId="4AD60E31"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3 </w:t>
            </w:r>
          </w:p>
        </w:tc>
        <w:tc>
          <w:tcPr>
            <w:tcW w:w="4307" w:type="pct"/>
          </w:tcPr>
          <w:p w14:paraId="10EB3C8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Asked permission to turn off supply to consumer unit</w:t>
            </w:r>
          </w:p>
        </w:tc>
        <w:tc>
          <w:tcPr>
            <w:tcW w:w="176" w:type="pct"/>
          </w:tcPr>
          <w:p w14:paraId="2B7EC36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91AA8D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1512C45" w14:textId="77777777" w:rsidTr="0031500F">
        <w:trPr>
          <w:trHeight w:val="286"/>
          <w:jc w:val="center"/>
        </w:trPr>
        <w:tc>
          <w:tcPr>
            <w:tcW w:w="332" w:type="pct"/>
          </w:tcPr>
          <w:p w14:paraId="6BC044FA"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4 </w:t>
            </w:r>
          </w:p>
        </w:tc>
        <w:tc>
          <w:tcPr>
            <w:tcW w:w="4307" w:type="pct"/>
          </w:tcPr>
          <w:p w14:paraId="4A2309A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approved voltage indicator and proves on proving unit</w:t>
            </w:r>
          </w:p>
        </w:tc>
        <w:tc>
          <w:tcPr>
            <w:tcW w:w="176" w:type="pct"/>
          </w:tcPr>
          <w:p w14:paraId="3D37308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94E70F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62FC903" w14:textId="77777777" w:rsidTr="0031500F">
        <w:trPr>
          <w:trHeight w:val="286"/>
          <w:jc w:val="center"/>
        </w:trPr>
        <w:tc>
          <w:tcPr>
            <w:tcW w:w="332" w:type="pct"/>
          </w:tcPr>
          <w:p w14:paraId="421C19CD" w14:textId="77777777" w:rsidR="00986B38" w:rsidRPr="002561E7" w:rsidRDefault="00986B38">
            <w:pPr>
              <w:spacing w:line="259" w:lineRule="auto"/>
              <w:ind w:right="106"/>
              <w:jc w:val="center"/>
              <w:rPr>
                <w:rFonts w:asciiTheme="minorHAnsi" w:hAnsiTheme="minorHAnsi" w:cstheme="minorHAnsi"/>
                <w:b/>
                <w:sz w:val="24"/>
                <w:szCs w:val="24"/>
              </w:rPr>
            </w:pPr>
            <w:r w:rsidRPr="002561E7">
              <w:rPr>
                <w:rFonts w:asciiTheme="minorHAnsi" w:hAnsiTheme="minorHAnsi" w:cstheme="minorHAnsi"/>
                <w:b/>
                <w:sz w:val="24"/>
                <w:szCs w:val="24"/>
              </w:rPr>
              <w:t xml:space="preserve">5 </w:t>
            </w:r>
          </w:p>
        </w:tc>
        <w:tc>
          <w:tcPr>
            <w:tcW w:w="4307" w:type="pct"/>
          </w:tcPr>
          <w:p w14:paraId="4B1692EE" w14:textId="77777777" w:rsidR="00986B38" w:rsidRPr="002561E7" w:rsidRDefault="00986B38">
            <w:pPr>
              <w:spacing w:line="259" w:lineRule="auto"/>
              <w:rPr>
                <w:rFonts w:asciiTheme="minorHAnsi" w:eastAsia="Arial" w:hAnsiTheme="minorHAnsi" w:cstheme="minorHAnsi"/>
                <w:sz w:val="24"/>
              </w:rPr>
            </w:pPr>
            <w:r w:rsidRPr="002561E7">
              <w:rPr>
                <w:rFonts w:asciiTheme="minorHAnsi" w:eastAsia="Arial" w:hAnsiTheme="minorHAnsi" w:cstheme="minorHAnsi"/>
                <w:sz w:val="24"/>
              </w:rPr>
              <w:t xml:space="preserve">Switched off OCPDs and Main Switch and removed consumer unit cover </w:t>
            </w:r>
          </w:p>
        </w:tc>
        <w:tc>
          <w:tcPr>
            <w:tcW w:w="176" w:type="pct"/>
          </w:tcPr>
          <w:p w14:paraId="3C0F9CE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E03786D"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C9154BA" w14:textId="77777777" w:rsidTr="0031500F">
        <w:trPr>
          <w:trHeight w:val="287"/>
          <w:jc w:val="center"/>
        </w:trPr>
        <w:tc>
          <w:tcPr>
            <w:tcW w:w="332" w:type="pct"/>
          </w:tcPr>
          <w:p w14:paraId="123F42A6"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6 </w:t>
            </w:r>
          </w:p>
        </w:tc>
        <w:tc>
          <w:tcPr>
            <w:tcW w:w="4307" w:type="pct"/>
          </w:tcPr>
          <w:p w14:paraId="1FEC838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Carried out 3-point test on consumer unit </w:t>
            </w:r>
          </w:p>
        </w:tc>
        <w:tc>
          <w:tcPr>
            <w:tcW w:w="176" w:type="pct"/>
          </w:tcPr>
          <w:p w14:paraId="4F7E350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7C5DBE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241B4E8" w14:textId="77777777" w:rsidTr="0031500F">
        <w:trPr>
          <w:trHeight w:val="286"/>
          <w:jc w:val="center"/>
        </w:trPr>
        <w:tc>
          <w:tcPr>
            <w:tcW w:w="332" w:type="pct"/>
          </w:tcPr>
          <w:p w14:paraId="2E6C456E"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7 </w:t>
            </w:r>
          </w:p>
        </w:tc>
        <w:tc>
          <w:tcPr>
            <w:tcW w:w="4307" w:type="pct"/>
          </w:tcPr>
          <w:p w14:paraId="0AB048F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Re-proved approved voltage indicator on proving unit</w:t>
            </w:r>
          </w:p>
        </w:tc>
        <w:tc>
          <w:tcPr>
            <w:tcW w:w="176" w:type="pct"/>
          </w:tcPr>
          <w:p w14:paraId="27EC8B9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8B4FC5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D901FF7" w14:textId="77777777" w:rsidTr="0031500F">
        <w:trPr>
          <w:trHeight w:val="286"/>
          <w:jc w:val="center"/>
        </w:trPr>
        <w:tc>
          <w:tcPr>
            <w:tcW w:w="332" w:type="pct"/>
          </w:tcPr>
          <w:p w14:paraId="7DC5E233"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8 </w:t>
            </w:r>
          </w:p>
        </w:tc>
        <w:tc>
          <w:tcPr>
            <w:tcW w:w="4307" w:type="pct"/>
          </w:tcPr>
          <w:p w14:paraId="2B83A80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Correctly fitted locking device, label and padlock</w:t>
            </w:r>
          </w:p>
        </w:tc>
        <w:tc>
          <w:tcPr>
            <w:tcW w:w="176" w:type="pct"/>
          </w:tcPr>
          <w:p w14:paraId="74D1E4C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34307D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3AF092D" w14:textId="77777777" w:rsidTr="0031500F">
        <w:trPr>
          <w:trHeight w:val="286"/>
          <w:jc w:val="center"/>
        </w:trPr>
        <w:tc>
          <w:tcPr>
            <w:tcW w:w="332" w:type="pct"/>
          </w:tcPr>
          <w:p w14:paraId="0D27194E"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9 </w:t>
            </w:r>
          </w:p>
        </w:tc>
        <w:tc>
          <w:tcPr>
            <w:tcW w:w="4307" w:type="pct"/>
          </w:tcPr>
          <w:p w14:paraId="30027F4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Removed and retained key </w:t>
            </w:r>
          </w:p>
        </w:tc>
        <w:tc>
          <w:tcPr>
            <w:tcW w:w="176" w:type="pct"/>
          </w:tcPr>
          <w:p w14:paraId="6AD8CA1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9CE8AC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D73B4C1" w14:textId="77777777" w:rsidTr="0031500F">
        <w:trPr>
          <w:trHeight w:val="287"/>
          <w:jc w:val="center"/>
        </w:trPr>
        <w:tc>
          <w:tcPr>
            <w:tcW w:w="332" w:type="pct"/>
          </w:tcPr>
          <w:p w14:paraId="0CFFDA1E" w14:textId="77777777" w:rsidR="00986B38" w:rsidRPr="002561E7" w:rsidRDefault="00986B38">
            <w:pPr>
              <w:spacing w:line="259" w:lineRule="auto"/>
              <w:ind w:right="106"/>
              <w:jc w:val="center"/>
              <w:rPr>
                <w:rFonts w:asciiTheme="minorHAnsi" w:hAnsiTheme="minorHAnsi" w:cstheme="minorHAnsi"/>
                <w:sz w:val="24"/>
                <w:szCs w:val="24"/>
              </w:rPr>
            </w:pPr>
            <w:r w:rsidRPr="002561E7">
              <w:rPr>
                <w:rFonts w:asciiTheme="minorHAnsi" w:hAnsiTheme="minorHAnsi" w:cstheme="minorHAnsi"/>
                <w:b/>
                <w:sz w:val="24"/>
                <w:szCs w:val="24"/>
              </w:rPr>
              <w:t xml:space="preserve">10 </w:t>
            </w:r>
          </w:p>
        </w:tc>
        <w:tc>
          <w:tcPr>
            <w:tcW w:w="4307" w:type="pct"/>
          </w:tcPr>
          <w:p w14:paraId="4E5F716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Completed the task within target time</w:t>
            </w:r>
          </w:p>
        </w:tc>
        <w:tc>
          <w:tcPr>
            <w:tcW w:w="176" w:type="pct"/>
          </w:tcPr>
          <w:p w14:paraId="3E8EB20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351353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DC243DF" w14:textId="77777777" w:rsidTr="0031500F">
        <w:trPr>
          <w:trHeight w:val="287"/>
          <w:jc w:val="center"/>
        </w:trPr>
        <w:tc>
          <w:tcPr>
            <w:tcW w:w="332" w:type="pct"/>
          </w:tcPr>
          <w:p w14:paraId="3AEA4348" w14:textId="77777777" w:rsidR="00986B38" w:rsidRPr="002561E7" w:rsidRDefault="00986B38">
            <w:pPr>
              <w:spacing w:line="259" w:lineRule="auto"/>
              <w:ind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07" w:type="pct"/>
          </w:tcPr>
          <w:p w14:paraId="4823F29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Refixed all accessory covers and switched on Main Switch and OCPDs</w:t>
            </w:r>
          </w:p>
        </w:tc>
        <w:tc>
          <w:tcPr>
            <w:tcW w:w="176" w:type="pct"/>
          </w:tcPr>
          <w:p w14:paraId="261EE8CC"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AD58E5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23753D71" w14:textId="77777777" w:rsidTr="0031500F">
        <w:trPr>
          <w:trHeight w:val="286"/>
          <w:jc w:val="center"/>
        </w:trPr>
        <w:tc>
          <w:tcPr>
            <w:tcW w:w="332" w:type="pct"/>
          </w:tcPr>
          <w:p w14:paraId="60B2988D" w14:textId="77777777" w:rsidR="00986B38" w:rsidRPr="002561E7" w:rsidRDefault="00986B38">
            <w:pPr>
              <w:spacing w:line="259" w:lineRule="auto"/>
              <w:ind w:left="-120"/>
              <w:jc w:val="center"/>
              <w:rPr>
                <w:rFonts w:asciiTheme="minorHAnsi" w:hAnsiTheme="minorHAnsi" w:cstheme="minorHAnsi"/>
                <w:sz w:val="24"/>
                <w:szCs w:val="24"/>
              </w:rPr>
            </w:pPr>
            <w:r w:rsidRPr="002561E7">
              <w:rPr>
                <w:rFonts w:asciiTheme="minorHAnsi" w:hAnsiTheme="minorHAnsi" w:cstheme="minorHAnsi"/>
                <w:b/>
                <w:sz w:val="24"/>
                <w:szCs w:val="24"/>
              </w:rPr>
              <w:t>12</w:t>
            </w:r>
          </w:p>
        </w:tc>
        <w:tc>
          <w:tcPr>
            <w:tcW w:w="4307" w:type="pct"/>
            <w:vAlign w:val="center"/>
          </w:tcPr>
          <w:p w14:paraId="3E93518F"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34ACA9D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EFCCDE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31500F" w:rsidRPr="002561E7" w14:paraId="67F4B933" w14:textId="77777777" w:rsidTr="0031500F">
        <w:trPr>
          <w:trHeight w:val="165"/>
          <w:jc w:val="center"/>
        </w:trPr>
        <w:tc>
          <w:tcPr>
            <w:tcW w:w="332" w:type="pct"/>
          </w:tcPr>
          <w:p w14:paraId="63C2D5F1" w14:textId="77777777" w:rsidR="0031500F" w:rsidRPr="002561E7" w:rsidRDefault="0031500F">
            <w:pPr>
              <w:spacing w:line="259" w:lineRule="auto"/>
              <w:rPr>
                <w:rFonts w:asciiTheme="minorHAnsi" w:hAnsiTheme="minorHAnsi" w:cstheme="minorHAnsi"/>
                <w:sz w:val="24"/>
                <w:szCs w:val="24"/>
              </w:rPr>
            </w:pPr>
          </w:p>
        </w:tc>
        <w:tc>
          <w:tcPr>
            <w:tcW w:w="4307" w:type="pct"/>
          </w:tcPr>
          <w:p w14:paraId="449659BD" w14:textId="77777777" w:rsidR="0031500F" w:rsidRPr="0031500F" w:rsidRDefault="0031500F">
            <w:pPr>
              <w:ind w:right="106"/>
              <w:jc w:val="right"/>
              <w:rPr>
                <w:rFonts w:asciiTheme="minorHAnsi" w:hAnsiTheme="minorHAnsi" w:cstheme="minorHAnsi"/>
                <w:b/>
                <w:bCs/>
                <w:sz w:val="24"/>
                <w:szCs w:val="24"/>
              </w:rPr>
            </w:pPr>
            <w:r w:rsidRPr="0031500F">
              <w:rPr>
                <w:rFonts w:asciiTheme="minorHAnsi" w:hAnsiTheme="minorHAnsi" w:cstheme="minorHAnsi"/>
                <w:b/>
                <w:bCs/>
                <w:sz w:val="24"/>
                <w:szCs w:val="24"/>
              </w:rPr>
              <w:t>Totals</w:t>
            </w:r>
          </w:p>
        </w:tc>
        <w:tc>
          <w:tcPr>
            <w:tcW w:w="361" w:type="pct"/>
            <w:gridSpan w:val="2"/>
          </w:tcPr>
          <w:p w14:paraId="4FDF08C1" w14:textId="77777777" w:rsidR="0031500F" w:rsidRPr="002561E7" w:rsidRDefault="0031500F">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56B1396C" w14:textId="2B35F404" w:rsidR="0031500F" w:rsidRPr="002561E7" w:rsidRDefault="0031500F">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6109309C" w14:textId="77777777" w:rsidR="00986B38" w:rsidRPr="002561E7" w:rsidRDefault="00986B38" w:rsidP="00986B38">
      <w:pPr>
        <w:ind w:left="360"/>
        <w:rPr>
          <w:rFonts w:asciiTheme="minorHAnsi" w:hAnsiTheme="minorHAnsi" w:cstheme="minorHAnsi"/>
          <w:sz w:val="24"/>
          <w:szCs w:val="24"/>
        </w:rPr>
      </w:pPr>
    </w:p>
    <w:p w14:paraId="3117E6F4" w14:textId="77777777" w:rsidR="00204E45" w:rsidRPr="002561E7" w:rsidRDefault="00204E45" w:rsidP="00204E45">
      <w:pPr>
        <w:rPr>
          <w:rFonts w:asciiTheme="minorHAnsi" w:hAnsiTheme="minorHAnsi" w:cstheme="minorHAnsi"/>
          <w:b/>
          <w:bCs/>
        </w:rPr>
      </w:pPr>
    </w:p>
    <w:p w14:paraId="163F3CF8"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1D71DE90" w14:textId="33418186" w:rsidR="00204E45" w:rsidRPr="004F5C39" w:rsidRDefault="00204E45" w:rsidP="009E1B32">
      <w:pPr>
        <w:pStyle w:val="Heading2"/>
        <w:rPr>
          <w:rFonts w:eastAsia="Arial"/>
        </w:rPr>
      </w:pPr>
      <w:bookmarkStart w:id="8" w:name="_Toc212626935"/>
      <w:r w:rsidRPr="004F5C39">
        <w:rPr>
          <w:rFonts w:eastAsia="Arial"/>
        </w:rPr>
        <w:lastRenderedPageBreak/>
        <w:t>Task 8</w:t>
      </w:r>
      <w:r w:rsidR="00EF7E76" w:rsidRPr="004F5C39">
        <w:rPr>
          <w:rFonts w:eastAsia="Arial"/>
        </w:rPr>
        <w:t>:</w:t>
      </w:r>
      <w:r w:rsidRPr="004F5C39">
        <w:rPr>
          <w:rFonts w:eastAsia="Arial"/>
        </w:rPr>
        <w:t xml:space="preserve"> Identification of </w:t>
      </w:r>
      <w:r w:rsidR="00EF7E76" w:rsidRPr="004F5C39">
        <w:rPr>
          <w:rFonts w:eastAsia="Arial"/>
        </w:rPr>
        <w:t>tools and equipment</w:t>
      </w:r>
      <w:bookmarkEnd w:id="8"/>
    </w:p>
    <w:p w14:paraId="34740252"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identify common electrical tools and equipment and understand their correct uses.</w:t>
      </w:r>
    </w:p>
    <w:p w14:paraId="7B9286FD" w14:textId="5950A9FD"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F7E76"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394AF697" w14:textId="77777777" w:rsidR="00BF201F"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a range of tools and equipment for learners to handle and inspect. </w:t>
      </w:r>
    </w:p>
    <w:p w14:paraId="5D1B7250" w14:textId="3F519EEE"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Discuss</w:t>
      </w:r>
      <w:r w:rsidRPr="002561E7">
        <w:rPr>
          <w:rFonts w:asciiTheme="minorHAnsi" w:eastAsia="Arial" w:hAnsiTheme="minorHAnsi" w:cstheme="minorHAnsi"/>
          <w:sz w:val="24"/>
          <w:szCs w:val="24"/>
        </w:rPr>
        <w:t xml:space="preserve"> the specific applications and safety considerations for each tool. </w:t>
      </w:r>
    </w:p>
    <w:p w14:paraId="6189CC9E" w14:textId="03A49CAE"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Encourage</w:t>
      </w:r>
      <w:r w:rsidRPr="002561E7">
        <w:rPr>
          <w:rFonts w:asciiTheme="minorHAnsi" w:eastAsia="Arial" w:hAnsiTheme="minorHAnsi" w:cstheme="minorHAnsi"/>
          <w:sz w:val="24"/>
          <w:szCs w:val="24"/>
        </w:rPr>
        <w:t xml:space="preserve"> learners to ask questions if unfamiliar.</w:t>
      </w:r>
    </w:p>
    <w:p w14:paraId="7E7BB883" w14:textId="3E8C8C4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F7E76"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Correct naming and function of various hand tools, power tools and test equipment used in electrical installation. Importance of checking tools for safety and good working order.</w:t>
      </w:r>
    </w:p>
    <w:p w14:paraId="6B62881A"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learner's ability to correctly name tools and describe their uses.</w:t>
      </w:r>
    </w:p>
    <w:p w14:paraId="3E0C39DE" w14:textId="0BA66F0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F7E76"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614CD31" w14:textId="77777777" w:rsidR="00204E45" w:rsidRPr="002561E7" w:rsidRDefault="00204E45" w:rsidP="00D36C71">
      <w:pPr>
        <w:pStyle w:val="ListParagraph"/>
        <w:numPr>
          <w:ilvl w:val="0"/>
          <w:numId w:val="3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name and identify at least 15 common electrical tools and equipment.</w:t>
      </w:r>
    </w:p>
    <w:p w14:paraId="1710BEF3" w14:textId="77777777" w:rsidR="00204E45" w:rsidRPr="002561E7" w:rsidRDefault="00204E45" w:rsidP="00D36C71">
      <w:pPr>
        <w:pStyle w:val="ListParagraph"/>
        <w:numPr>
          <w:ilvl w:val="0"/>
          <w:numId w:val="3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Describe </w:t>
      </w:r>
      <w:r w:rsidRPr="002561E7">
        <w:rPr>
          <w:rFonts w:asciiTheme="minorHAnsi" w:eastAsia="Arial" w:hAnsiTheme="minorHAnsi" w:cstheme="minorHAnsi"/>
          <w:sz w:val="24"/>
          <w:szCs w:val="24"/>
        </w:rPr>
        <w:t>the primary use(s) of each identified tool.</w:t>
      </w:r>
    </w:p>
    <w:p w14:paraId="787A2459" w14:textId="77777777" w:rsidR="00204E45" w:rsidRPr="002561E7" w:rsidRDefault="00204E45" w:rsidP="00D36C71">
      <w:pPr>
        <w:pStyle w:val="ListParagraph"/>
        <w:numPr>
          <w:ilvl w:val="0"/>
          <w:numId w:val="3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Explain </w:t>
      </w:r>
      <w:r w:rsidRPr="002561E7">
        <w:rPr>
          <w:rFonts w:asciiTheme="minorHAnsi" w:eastAsia="Arial" w:hAnsiTheme="minorHAnsi" w:cstheme="minorHAnsi"/>
          <w:sz w:val="24"/>
          <w:szCs w:val="24"/>
        </w:rPr>
        <w:t>the procedure for using an unfamiliar tool.</w:t>
      </w:r>
    </w:p>
    <w:p w14:paraId="00D173C1" w14:textId="77777777" w:rsidR="00204E45" w:rsidRPr="002561E7" w:rsidRDefault="00204E45" w:rsidP="00D36C71">
      <w:pPr>
        <w:pStyle w:val="ListParagraph"/>
        <w:numPr>
          <w:ilvl w:val="0"/>
          <w:numId w:val="3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Justify </w:t>
      </w:r>
      <w:r w:rsidRPr="002561E7">
        <w:rPr>
          <w:rFonts w:asciiTheme="minorHAnsi" w:eastAsia="Arial" w:hAnsiTheme="minorHAnsi" w:cstheme="minorHAnsi"/>
          <w:sz w:val="24"/>
          <w:szCs w:val="24"/>
        </w:rPr>
        <w:t>the importance of checking tools for safety and good working order.</w:t>
      </w:r>
    </w:p>
    <w:p w14:paraId="7E526BAE" w14:textId="616DF6F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F7E76" w:rsidRPr="002561E7">
        <w:rPr>
          <w:rFonts w:asciiTheme="minorHAnsi" w:eastAsia="Arial" w:hAnsiTheme="minorHAnsi" w:cstheme="minorHAnsi"/>
          <w:b/>
          <w:bCs/>
          <w:sz w:val="24"/>
          <w:szCs w:val="24"/>
        </w:rPr>
        <w:t>learner st</w:t>
      </w:r>
      <w:r w:rsidRPr="002561E7">
        <w:rPr>
          <w:rFonts w:asciiTheme="minorHAnsi" w:eastAsia="Arial" w:hAnsiTheme="minorHAnsi" w:cstheme="minorHAnsi"/>
          <w:b/>
          <w:bCs/>
          <w:sz w:val="24"/>
          <w:szCs w:val="24"/>
        </w:rPr>
        <w:t>ruggles:</w:t>
      </w:r>
    </w:p>
    <w:p w14:paraId="3AF9F7BC" w14:textId="77777777" w:rsidR="00204E45" w:rsidRPr="002561E7" w:rsidRDefault="00204E45" w:rsidP="00D36C71">
      <w:pPr>
        <w:pStyle w:val="ListParagraph"/>
        <w:numPr>
          <w:ilvl w:val="0"/>
          <w:numId w:val="3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tools with similar appearances or functions.</w:t>
      </w:r>
    </w:p>
    <w:p w14:paraId="22A1C08A" w14:textId="77777777" w:rsidR="00204E45" w:rsidRPr="002561E7" w:rsidRDefault="00204E45" w:rsidP="00D36C71">
      <w:pPr>
        <w:pStyle w:val="ListParagraph"/>
        <w:numPr>
          <w:ilvl w:val="0"/>
          <w:numId w:val="3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Providing </w:t>
      </w:r>
      <w:r w:rsidRPr="002561E7">
        <w:rPr>
          <w:rFonts w:asciiTheme="minorHAnsi" w:eastAsia="Arial" w:hAnsiTheme="minorHAnsi" w:cstheme="minorHAnsi"/>
          <w:sz w:val="24"/>
          <w:szCs w:val="24"/>
        </w:rPr>
        <w:t>vague descriptions of tool uses.</w:t>
      </w:r>
    </w:p>
    <w:p w14:paraId="32642E6C" w14:textId="77777777" w:rsidR="00204E45" w:rsidRPr="002561E7" w:rsidRDefault="00204E45" w:rsidP="00D36C71">
      <w:pPr>
        <w:pStyle w:val="ListParagraph"/>
        <w:numPr>
          <w:ilvl w:val="0"/>
          <w:numId w:val="3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knowing the correct procedure for an unfamiliar tool.</w:t>
      </w:r>
    </w:p>
    <w:p w14:paraId="4855B93B" w14:textId="256DA9B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1BAFD7AA" w14:textId="1F1ACCC1" w:rsidR="00204E45" w:rsidRPr="002561E7" w:rsidRDefault="00204E45" w:rsidP="00D36C71">
      <w:pPr>
        <w:pStyle w:val="ListParagraph"/>
        <w:numPr>
          <w:ilvl w:val="0"/>
          <w:numId w:val="3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Create </w:t>
      </w:r>
      <w:r w:rsidRPr="002561E7">
        <w:rPr>
          <w:rFonts w:asciiTheme="minorHAnsi" w:eastAsia="Arial" w:hAnsiTheme="minorHAnsi" w:cstheme="minorHAnsi"/>
          <w:sz w:val="24"/>
          <w:szCs w:val="24"/>
        </w:rPr>
        <w:t xml:space="preserve">a </w:t>
      </w:r>
      <w:r w:rsidR="00BA2491"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tool recognition</w:t>
      </w:r>
      <w:r w:rsidR="00BA2491"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station with various tools for learners to interact with.</w:t>
      </w:r>
    </w:p>
    <w:p w14:paraId="43F15652" w14:textId="77777777" w:rsidR="00204E45" w:rsidRPr="002561E7" w:rsidRDefault="00204E45" w:rsidP="00D36C71">
      <w:pPr>
        <w:pStyle w:val="ListParagraph"/>
        <w:numPr>
          <w:ilvl w:val="0"/>
          <w:numId w:val="3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flashcards or a matching game for tool identification.</w:t>
      </w:r>
    </w:p>
    <w:p w14:paraId="1C895F28" w14:textId="77777777" w:rsidR="00204E45" w:rsidRPr="002561E7" w:rsidRDefault="00204E45" w:rsidP="00D36C71">
      <w:pPr>
        <w:pStyle w:val="ListParagraph"/>
        <w:numPr>
          <w:ilvl w:val="0"/>
          <w:numId w:val="3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learners to demonstrate the correct grip and use of a tool.</w:t>
      </w:r>
    </w:p>
    <w:p w14:paraId="5D14536D" w14:textId="70C8DC5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F7E76"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6FD16AE4" w14:textId="77777777" w:rsidR="00204E45" w:rsidRPr="002561E7" w:rsidRDefault="00204E45" w:rsidP="00D36C71">
      <w:pPr>
        <w:pStyle w:val="ListParagraph"/>
        <w:numPr>
          <w:ilvl w:val="0"/>
          <w:numId w:val="4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research and present on a specialised electrical tool not covered in the workbook.</w:t>
      </w:r>
    </w:p>
    <w:p w14:paraId="4FFE950E" w14:textId="772C9D3C" w:rsidR="00204E45" w:rsidRPr="002561E7" w:rsidRDefault="0080453B" w:rsidP="00D36C71">
      <w:pPr>
        <w:pStyle w:val="ListParagraph"/>
        <w:numPr>
          <w:ilvl w:val="0"/>
          <w:numId w:val="4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identify the correct tool for a specific, complex electrical task.</w:t>
      </w:r>
    </w:p>
    <w:p w14:paraId="1E909678" w14:textId="77777777" w:rsidR="00204E45" w:rsidRPr="002561E7" w:rsidRDefault="00204E45" w:rsidP="00204E45">
      <w:pPr>
        <w:rPr>
          <w:rFonts w:asciiTheme="minorHAnsi" w:eastAsia="Arial" w:hAnsiTheme="minorHAnsi" w:cstheme="minorHAnsi"/>
          <w:b/>
          <w:bCs/>
          <w:sz w:val="24"/>
          <w:szCs w:val="24"/>
        </w:rPr>
      </w:pPr>
    </w:p>
    <w:p w14:paraId="27BF910B" w14:textId="77777777" w:rsidR="00206D0B" w:rsidRPr="002561E7" w:rsidRDefault="00206D0B" w:rsidP="00204E45">
      <w:pPr>
        <w:rPr>
          <w:rFonts w:asciiTheme="minorHAnsi" w:eastAsia="Arial" w:hAnsiTheme="minorHAnsi" w:cstheme="minorHAnsi"/>
          <w:b/>
          <w:bCs/>
          <w:sz w:val="24"/>
          <w:szCs w:val="24"/>
        </w:rPr>
      </w:pPr>
    </w:p>
    <w:p w14:paraId="0037E048" w14:textId="77777777" w:rsidR="00206D0B" w:rsidRPr="002561E7" w:rsidRDefault="00206D0B" w:rsidP="00204E45">
      <w:pPr>
        <w:rPr>
          <w:rFonts w:asciiTheme="minorHAnsi" w:eastAsia="Arial" w:hAnsiTheme="minorHAnsi" w:cstheme="minorHAnsi"/>
          <w:b/>
          <w:bCs/>
          <w:sz w:val="24"/>
          <w:szCs w:val="24"/>
        </w:rPr>
      </w:pPr>
    </w:p>
    <w:p w14:paraId="4BEF5F89" w14:textId="50504A6B" w:rsidR="006061D7" w:rsidRPr="002561E7" w:rsidRDefault="006061D7" w:rsidP="00986B38">
      <w:pPr>
        <w:pStyle w:val="ListParagraph"/>
        <w:numPr>
          <w:ilvl w:val="0"/>
          <w:numId w:val="151"/>
        </w:numPr>
        <w:rPr>
          <w:rFonts w:asciiTheme="minorHAnsi" w:hAnsiTheme="minorHAnsi" w:cstheme="minorHAnsi"/>
          <w:sz w:val="24"/>
          <w:szCs w:val="24"/>
        </w:rPr>
      </w:pPr>
      <w:r w:rsidRPr="002561E7">
        <w:rPr>
          <w:rFonts w:asciiTheme="minorHAnsi" w:hAnsiTheme="minorHAnsi" w:cstheme="minorHAnsi"/>
          <w:sz w:val="24"/>
          <w:szCs w:val="24"/>
        </w:rPr>
        <w:lastRenderedPageBreak/>
        <w:t xml:space="preserve">Identify the tools and equipment and describe </w:t>
      </w:r>
      <w:r w:rsidR="002E1C10" w:rsidRPr="002561E7">
        <w:rPr>
          <w:rFonts w:asciiTheme="minorHAnsi" w:hAnsiTheme="minorHAnsi" w:cstheme="minorHAnsi"/>
          <w:sz w:val="24"/>
          <w:szCs w:val="24"/>
        </w:rPr>
        <w:t>their</w:t>
      </w:r>
      <w:r w:rsidRPr="002561E7">
        <w:rPr>
          <w:rFonts w:asciiTheme="minorHAnsi" w:hAnsiTheme="minorHAnsi" w:cstheme="minorHAnsi"/>
          <w:sz w:val="24"/>
          <w:szCs w:val="24"/>
        </w:rPr>
        <w:t xml:space="preserve"> use. </w:t>
      </w:r>
    </w:p>
    <w:tbl>
      <w:tblPr>
        <w:tblStyle w:val="TableGrid"/>
        <w:tblW w:w="0" w:type="auto"/>
        <w:jc w:val="center"/>
        <w:tblLook w:val="04A0" w:firstRow="1" w:lastRow="0" w:firstColumn="1" w:lastColumn="0" w:noHBand="0" w:noVBand="1"/>
      </w:tblPr>
      <w:tblGrid>
        <w:gridCol w:w="4531"/>
        <w:gridCol w:w="4395"/>
      </w:tblGrid>
      <w:tr w:rsidR="00204E45" w:rsidRPr="002561E7" w14:paraId="1F69EA53" w14:textId="77777777" w:rsidTr="00DA381B">
        <w:trPr>
          <w:jc w:val="center"/>
        </w:trPr>
        <w:tc>
          <w:tcPr>
            <w:tcW w:w="4531" w:type="dxa"/>
            <w:shd w:val="clear" w:color="auto" w:fill="FC4421"/>
            <w:vAlign w:val="center"/>
          </w:tcPr>
          <w:p w14:paraId="1E5F6029" w14:textId="77777777" w:rsidR="00204E45" w:rsidRPr="00DA381B" w:rsidRDefault="00204E45">
            <w:pPr>
              <w:jc w:val="center"/>
              <w:rPr>
                <w:rFonts w:asciiTheme="minorHAnsi" w:hAnsiTheme="minorHAnsi" w:cstheme="minorHAnsi"/>
                <w:b/>
                <w:bCs/>
                <w:color w:val="FFFFFF" w:themeColor="background1"/>
                <w:sz w:val="24"/>
                <w:szCs w:val="24"/>
              </w:rPr>
            </w:pPr>
            <w:r w:rsidRPr="00DA381B">
              <w:rPr>
                <w:rFonts w:asciiTheme="minorHAnsi" w:hAnsiTheme="minorHAnsi" w:cstheme="minorHAnsi"/>
                <w:b/>
                <w:bCs/>
                <w:color w:val="FFFFFF" w:themeColor="background1"/>
                <w:sz w:val="24"/>
                <w:szCs w:val="24"/>
              </w:rPr>
              <w:t>Tools/Equipment</w:t>
            </w:r>
          </w:p>
        </w:tc>
        <w:tc>
          <w:tcPr>
            <w:tcW w:w="4395" w:type="dxa"/>
            <w:shd w:val="clear" w:color="auto" w:fill="FC4421"/>
            <w:vAlign w:val="center"/>
          </w:tcPr>
          <w:p w14:paraId="4BF8B5F9" w14:textId="77777777" w:rsidR="00204E45" w:rsidRPr="00DA381B" w:rsidRDefault="00204E45">
            <w:pPr>
              <w:jc w:val="center"/>
              <w:rPr>
                <w:rFonts w:asciiTheme="minorHAnsi" w:hAnsiTheme="minorHAnsi" w:cstheme="minorHAnsi"/>
                <w:b/>
                <w:bCs/>
                <w:color w:val="FFFFFF" w:themeColor="background1"/>
                <w:sz w:val="24"/>
                <w:szCs w:val="24"/>
              </w:rPr>
            </w:pPr>
            <w:r w:rsidRPr="00DA381B">
              <w:rPr>
                <w:rFonts w:asciiTheme="minorHAnsi" w:hAnsiTheme="minorHAnsi" w:cstheme="minorHAnsi"/>
                <w:b/>
                <w:bCs/>
                <w:color w:val="FFFFFF" w:themeColor="background1"/>
                <w:sz w:val="24"/>
                <w:szCs w:val="24"/>
              </w:rPr>
              <w:t>Name/Use</w:t>
            </w:r>
          </w:p>
        </w:tc>
      </w:tr>
      <w:tr w:rsidR="00204E45" w:rsidRPr="002561E7" w14:paraId="17A5F69C" w14:textId="77777777" w:rsidTr="00206D0B">
        <w:trPr>
          <w:jc w:val="center"/>
        </w:trPr>
        <w:tc>
          <w:tcPr>
            <w:tcW w:w="4531" w:type="dxa"/>
          </w:tcPr>
          <w:p w14:paraId="3D4F35F7" w14:textId="0E16F828" w:rsidR="00204E45" w:rsidRPr="002561E7" w:rsidRDefault="00DF384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51" behindDoc="1" locked="0" layoutInCell="1" allowOverlap="1" wp14:anchorId="223AE0DD" wp14:editId="2D103614">
                  <wp:simplePos x="0" y="0"/>
                  <wp:positionH relativeFrom="margin">
                    <wp:posOffset>899795</wp:posOffset>
                  </wp:positionH>
                  <wp:positionV relativeFrom="margin">
                    <wp:posOffset>78740</wp:posOffset>
                  </wp:positionV>
                  <wp:extent cx="1404620" cy="1071245"/>
                  <wp:effectExtent l="0" t="0" r="5080" b="0"/>
                  <wp:wrapTight wrapText="bothSides">
                    <wp:wrapPolygon edited="0">
                      <wp:start x="0" y="0"/>
                      <wp:lineTo x="0" y="21126"/>
                      <wp:lineTo x="21385" y="21126"/>
                      <wp:lineTo x="21385" y="0"/>
                      <wp:lineTo x="0" y="0"/>
                    </wp:wrapPolygon>
                  </wp:wrapTight>
                  <wp:docPr id="379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l="6269" r="6269"/>
                          <a:stretch>
                            <a:fillRect/>
                          </a:stretch>
                        </pic:blipFill>
                        <pic:spPr bwMode="auto">
                          <a:xfrm>
                            <a:off x="0" y="0"/>
                            <a:ext cx="140462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57271A3A" w14:textId="77777777" w:rsidR="006061D7" w:rsidRPr="002561E7" w:rsidRDefault="006061D7" w:rsidP="00206D0B">
            <w:pPr>
              <w:jc w:val="center"/>
              <w:rPr>
                <w:rFonts w:asciiTheme="minorHAnsi" w:hAnsiTheme="minorHAnsi" w:cstheme="minorHAnsi"/>
                <w:color w:val="EE0000"/>
                <w:sz w:val="24"/>
                <w:szCs w:val="24"/>
              </w:rPr>
            </w:pPr>
          </w:p>
          <w:p w14:paraId="1F7126A4" w14:textId="220FE73F" w:rsidR="00204E45" w:rsidRPr="002561E7" w:rsidRDefault="009276B0"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Insul</w:t>
            </w:r>
            <w:r w:rsidR="00D352E3" w:rsidRPr="002561E7">
              <w:rPr>
                <w:rFonts w:asciiTheme="minorHAnsi" w:hAnsiTheme="minorHAnsi" w:cstheme="minorHAnsi"/>
                <w:color w:val="EE0000"/>
                <w:sz w:val="24"/>
                <w:szCs w:val="24"/>
              </w:rPr>
              <w:t>a</w:t>
            </w:r>
            <w:r w:rsidRPr="002561E7">
              <w:rPr>
                <w:rFonts w:asciiTheme="minorHAnsi" w:hAnsiTheme="minorHAnsi" w:cstheme="minorHAnsi"/>
                <w:color w:val="EE0000"/>
                <w:sz w:val="24"/>
                <w:szCs w:val="24"/>
              </w:rPr>
              <w:t xml:space="preserve">ted screwdrivers / </w:t>
            </w:r>
            <w:r w:rsidR="00BB3BE8" w:rsidRPr="002561E7">
              <w:rPr>
                <w:rFonts w:asciiTheme="minorHAnsi" w:hAnsiTheme="minorHAnsi" w:cstheme="minorHAnsi"/>
                <w:color w:val="EE0000"/>
                <w:sz w:val="24"/>
                <w:szCs w:val="24"/>
              </w:rPr>
              <w:t>Tighten screws and terminals</w:t>
            </w:r>
          </w:p>
          <w:p w14:paraId="52E433D9" w14:textId="77777777" w:rsidR="00204E45" w:rsidRPr="002561E7" w:rsidRDefault="00204E45" w:rsidP="00206D0B">
            <w:pPr>
              <w:jc w:val="center"/>
              <w:rPr>
                <w:rFonts w:asciiTheme="minorHAnsi" w:hAnsiTheme="minorHAnsi" w:cstheme="minorHAnsi"/>
                <w:color w:val="EE0000"/>
                <w:sz w:val="24"/>
                <w:szCs w:val="24"/>
              </w:rPr>
            </w:pPr>
          </w:p>
        </w:tc>
      </w:tr>
      <w:tr w:rsidR="00204E45" w:rsidRPr="002561E7" w14:paraId="6C4ED615" w14:textId="77777777" w:rsidTr="006061D7">
        <w:trPr>
          <w:trHeight w:val="1000"/>
          <w:jc w:val="center"/>
        </w:trPr>
        <w:tc>
          <w:tcPr>
            <w:tcW w:w="4531" w:type="dxa"/>
          </w:tcPr>
          <w:p w14:paraId="2DFBE5C9" w14:textId="002C4845" w:rsidR="00204E45" w:rsidRPr="002561E7" w:rsidRDefault="00DF384B" w:rsidP="00206D0B">
            <w:pPr>
              <w:jc w:val="center"/>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0" behindDoc="1" locked="0" layoutInCell="1" allowOverlap="1" wp14:anchorId="3DDD3B29" wp14:editId="3A15F0FC">
                  <wp:simplePos x="0" y="0"/>
                  <wp:positionH relativeFrom="column">
                    <wp:posOffset>686487</wp:posOffset>
                  </wp:positionH>
                  <wp:positionV relativeFrom="paragraph">
                    <wp:posOffset>75065</wp:posOffset>
                  </wp:positionV>
                  <wp:extent cx="1420495" cy="944245"/>
                  <wp:effectExtent l="0" t="0" r="8255" b="8255"/>
                  <wp:wrapTight wrapText="bothSides">
                    <wp:wrapPolygon edited="0">
                      <wp:start x="0" y="0"/>
                      <wp:lineTo x="0" y="21353"/>
                      <wp:lineTo x="21436" y="21353"/>
                      <wp:lineTo x="21436" y="0"/>
                      <wp:lineTo x="0" y="0"/>
                    </wp:wrapPolygon>
                  </wp:wrapTight>
                  <wp:docPr id="93933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91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20495" cy="944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4395" w:type="dxa"/>
            <w:vAlign w:val="center"/>
          </w:tcPr>
          <w:p w14:paraId="5EB8A2EA" w14:textId="47DF3CB8" w:rsidR="00204E45" w:rsidRPr="002561E7" w:rsidRDefault="0026214B"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Insulated cable cutters / </w:t>
            </w:r>
            <w:r w:rsidR="006C163C" w:rsidRPr="002561E7">
              <w:rPr>
                <w:rFonts w:asciiTheme="minorHAnsi" w:hAnsiTheme="minorHAnsi" w:cstheme="minorHAnsi"/>
                <w:color w:val="EE0000"/>
                <w:sz w:val="24"/>
                <w:szCs w:val="24"/>
              </w:rPr>
              <w:t>Cutting cables</w:t>
            </w:r>
          </w:p>
        </w:tc>
      </w:tr>
      <w:tr w:rsidR="00204E45" w:rsidRPr="002561E7" w14:paraId="1A743DF3" w14:textId="77777777" w:rsidTr="00986B38">
        <w:trPr>
          <w:trHeight w:val="1615"/>
          <w:jc w:val="center"/>
        </w:trPr>
        <w:tc>
          <w:tcPr>
            <w:tcW w:w="4531" w:type="dxa"/>
          </w:tcPr>
          <w:p w14:paraId="389DEB7A" w14:textId="41DA11F5" w:rsidR="00204E45" w:rsidRPr="002561E7" w:rsidRDefault="00DF384B">
            <w:pPr>
              <w:jc w:val="center"/>
              <w:rPr>
                <w:rFonts w:asciiTheme="minorHAnsi" w:hAnsiTheme="minorHAnsi" w:cstheme="minorHAnsi"/>
              </w:rPr>
            </w:pPr>
            <w:r w:rsidRPr="002561E7">
              <w:rPr>
                <w:rFonts w:asciiTheme="minorHAnsi" w:hAnsiTheme="minorHAnsi" w:cstheme="minorHAnsi"/>
                <w:b/>
                <w:noProof/>
                <w:color w:val="FF0000"/>
                <w:sz w:val="22"/>
                <w:szCs w:val="22"/>
              </w:rPr>
              <w:drawing>
                <wp:anchor distT="0" distB="0" distL="114300" distR="114300" simplePos="0" relativeHeight="251658242" behindDoc="1" locked="0" layoutInCell="1" allowOverlap="1" wp14:anchorId="65EFBC58" wp14:editId="38901320">
                  <wp:simplePos x="0" y="0"/>
                  <wp:positionH relativeFrom="column">
                    <wp:posOffset>733425</wp:posOffset>
                  </wp:positionH>
                  <wp:positionV relativeFrom="paragraph">
                    <wp:posOffset>1270</wp:posOffset>
                  </wp:positionV>
                  <wp:extent cx="1572260" cy="1048385"/>
                  <wp:effectExtent l="0" t="0" r="8890" b="0"/>
                  <wp:wrapTight wrapText="bothSides">
                    <wp:wrapPolygon edited="0">
                      <wp:start x="0" y="0"/>
                      <wp:lineTo x="0" y="21194"/>
                      <wp:lineTo x="21460" y="21194"/>
                      <wp:lineTo x="21460"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7226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5" w:type="dxa"/>
            <w:vAlign w:val="center"/>
          </w:tcPr>
          <w:p w14:paraId="0B0358D9" w14:textId="6835DE66" w:rsidR="00204E45" w:rsidRPr="002561E7" w:rsidRDefault="006C163C" w:rsidP="006061D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Metal rule / Measuring </w:t>
            </w:r>
            <w:r w:rsidR="00BB3BE8" w:rsidRPr="002561E7">
              <w:rPr>
                <w:rFonts w:asciiTheme="minorHAnsi" w:hAnsiTheme="minorHAnsi" w:cstheme="minorHAnsi"/>
                <w:color w:val="EE0000"/>
                <w:sz w:val="24"/>
                <w:szCs w:val="24"/>
              </w:rPr>
              <w:t xml:space="preserve">and </w:t>
            </w:r>
            <w:r w:rsidRPr="002561E7">
              <w:rPr>
                <w:rFonts w:asciiTheme="minorHAnsi" w:hAnsiTheme="minorHAnsi" w:cstheme="minorHAnsi"/>
                <w:color w:val="EE0000"/>
                <w:sz w:val="24"/>
                <w:szCs w:val="24"/>
              </w:rPr>
              <w:t>marking</w:t>
            </w:r>
          </w:p>
        </w:tc>
      </w:tr>
      <w:tr w:rsidR="00204E45" w:rsidRPr="002561E7" w14:paraId="1766D05E" w14:textId="77777777" w:rsidTr="00206D0B">
        <w:trPr>
          <w:jc w:val="center"/>
        </w:trPr>
        <w:tc>
          <w:tcPr>
            <w:tcW w:w="4531" w:type="dxa"/>
          </w:tcPr>
          <w:p w14:paraId="787940D5" w14:textId="2FC2A91B" w:rsidR="00204E45" w:rsidRPr="002561E7" w:rsidRDefault="00DF384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41" behindDoc="1" locked="0" layoutInCell="1" allowOverlap="1" wp14:anchorId="59DE3FC8" wp14:editId="5D6D17B8">
                  <wp:simplePos x="0" y="0"/>
                  <wp:positionH relativeFrom="margin">
                    <wp:posOffset>699770</wp:posOffset>
                  </wp:positionH>
                  <wp:positionV relativeFrom="margin">
                    <wp:posOffset>106680</wp:posOffset>
                  </wp:positionV>
                  <wp:extent cx="1729740" cy="1080770"/>
                  <wp:effectExtent l="0" t="0" r="3810" b="5080"/>
                  <wp:wrapTight wrapText="bothSides">
                    <wp:wrapPolygon edited="0">
                      <wp:start x="0" y="0"/>
                      <wp:lineTo x="0" y="21321"/>
                      <wp:lineTo x="21410" y="21321"/>
                      <wp:lineTo x="21410" y="0"/>
                      <wp:lineTo x="0" y="0"/>
                    </wp:wrapPolygon>
                  </wp:wrapTight>
                  <wp:docPr id="37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8"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l="6334" r="6334"/>
                          <a:stretch>
                            <a:fillRect/>
                          </a:stretch>
                        </pic:blipFill>
                        <pic:spPr bwMode="auto">
                          <a:xfrm>
                            <a:off x="0" y="0"/>
                            <a:ext cx="172974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5EB91600" w14:textId="77777777" w:rsidR="00204E45" w:rsidRPr="002561E7" w:rsidRDefault="00204E45" w:rsidP="00206D0B">
            <w:pPr>
              <w:jc w:val="center"/>
              <w:rPr>
                <w:rFonts w:asciiTheme="minorHAnsi" w:hAnsiTheme="minorHAnsi" w:cstheme="minorHAnsi"/>
                <w:color w:val="EE0000"/>
                <w:sz w:val="24"/>
                <w:szCs w:val="24"/>
              </w:rPr>
            </w:pPr>
          </w:p>
          <w:p w14:paraId="68A1CBAF" w14:textId="77777777" w:rsidR="006061D7" w:rsidRPr="002561E7" w:rsidRDefault="00E12E1B"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Insulated pliers / </w:t>
            </w:r>
          </w:p>
          <w:p w14:paraId="7D8DEA1E" w14:textId="0455B5E2" w:rsidR="00204E45" w:rsidRPr="002561E7" w:rsidRDefault="00F6799C"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safely grip and manipulate</w:t>
            </w:r>
            <w:r w:rsidR="003A4F36" w:rsidRPr="002561E7">
              <w:rPr>
                <w:rFonts w:asciiTheme="minorHAnsi" w:hAnsiTheme="minorHAnsi" w:cstheme="minorHAnsi"/>
                <w:color w:val="EE0000"/>
                <w:sz w:val="24"/>
                <w:szCs w:val="24"/>
              </w:rPr>
              <w:t xml:space="preserve"> m</w:t>
            </w:r>
            <w:r w:rsidRPr="002561E7">
              <w:rPr>
                <w:rFonts w:asciiTheme="minorHAnsi" w:hAnsiTheme="minorHAnsi" w:cstheme="minorHAnsi"/>
                <w:color w:val="EE0000"/>
                <w:sz w:val="24"/>
                <w:szCs w:val="24"/>
              </w:rPr>
              <w:t>aterials or wires</w:t>
            </w:r>
          </w:p>
          <w:p w14:paraId="6F332030" w14:textId="77777777" w:rsidR="00204E45" w:rsidRPr="002561E7" w:rsidRDefault="00204E45" w:rsidP="00206D0B">
            <w:pPr>
              <w:jc w:val="center"/>
              <w:rPr>
                <w:rFonts w:asciiTheme="minorHAnsi" w:hAnsiTheme="minorHAnsi" w:cstheme="minorHAnsi"/>
                <w:color w:val="EE0000"/>
                <w:sz w:val="24"/>
                <w:szCs w:val="24"/>
              </w:rPr>
            </w:pPr>
          </w:p>
        </w:tc>
      </w:tr>
      <w:tr w:rsidR="00204E45" w:rsidRPr="002561E7" w14:paraId="4E2DD910" w14:textId="77777777" w:rsidTr="00206D0B">
        <w:trPr>
          <w:jc w:val="center"/>
        </w:trPr>
        <w:tc>
          <w:tcPr>
            <w:tcW w:w="4531" w:type="dxa"/>
          </w:tcPr>
          <w:p w14:paraId="5E547499" w14:textId="75CFA564" w:rsidR="00204E45" w:rsidRPr="002561E7" w:rsidRDefault="00DF384B">
            <w:pPr>
              <w:jc w:val="center"/>
              <w:rPr>
                <w:rFonts w:asciiTheme="minorHAnsi" w:hAnsiTheme="minorHAnsi" w:cstheme="minorHAnsi"/>
                <w:b/>
                <w:noProof/>
                <w:color w:val="FF0000"/>
              </w:rPr>
            </w:pPr>
            <w:r w:rsidRPr="002561E7">
              <w:rPr>
                <w:rFonts w:asciiTheme="minorHAnsi" w:hAnsiTheme="minorHAnsi" w:cstheme="minorHAnsi"/>
                <w:b/>
                <w:noProof/>
                <w:color w:val="FF0000"/>
              </w:rPr>
              <w:drawing>
                <wp:anchor distT="0" distB="0" distL="114300" distR="114300" simplePos="0" relativeHeight="251658252" behindDoc="1" locked="0" layoutInCell="1" allowOverlap="1" wp14:anchorId="10AC2B42" wp14:editId="45548FE0">
                  <wp:simplePos x="0" y="0"/>
                  <wp:positionH relativeFrom="margin">
                    <wp:posOffset>908685</wp:posOffset>
                  </wp:positionH>
                  <wp:positionV relativeFrom="margin">
                    <wp:posOffset>2540</wp:posOffset>
                  </wp:positionV>
                  <wp:extent cx="1456690" cy="756920"/>
                  <wp:effectExtent l="0" t="0" r="0" b="5080"/>
                  <wp:wrapTight wrapText="bothSides">
                    <wp:wrapPolygon edited="0">
                      <wp:start x="0" y="0"/>
                      <wp:lineTo x="0" y="21201"/>
                      <wp:lineTo x="21186" y="21201"/>
                      <wp:lineTo x="21186" y="0"/>
                      <wp:lineTo x="0" y="0"/>
                    </wp:wrapPolygon>
                  </wp:wrapTight>
                  <wp:docPr id="379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 name="Picture 33"/>
                          <pic:cNvPicPr>
                            <a:picLocks noChangeAspect="1" noChangeArrowheads="1"/>
                          </pic:cNvPicPr>
                        </pic:nvPicPr>
                        <pic:blipFill>
                          <a:blip r:embed="rId29"/>
                          <a:srcRect t="24005" b="24005"/>
                          <a:stretch>
                            <a:fillRect/>
                          </a:stretch>
                        </pic:blipFill>
                        <pic:spPr bwMode="auto">
                          <a:xfrm>
                            <a:off x="0" y="0"/>
                            <a:ext cx="1456690"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9F23D" w14:textId="5FBE2351" w:rsidR="00204E45" w:rsidRPr="002561E7" w:rsidRDefault="00204E45">
            <w:pPr>
              <w:jc w:val="center"/>
              <w:rPr>
                <w:rFonts w:asciiTheme="minorHAnsi" w:hAnsiTheme="minorHAnsi" w:cstheme="minorHAnsi"/>
                <w:b/>
                <w:noProof/>
                <w:color w:val="FF0000"/>
              </w:rPr>
            </w:pPr>
          </w:p>
          <w:p w14:paraId="3D9EF423" w14:textId="0D043771" w:rsidR="00204E45" w:rsidRPr="002561E7" w:rsidRDefault="00204E45">
            <w:pPr>
              <w:jc w:val="center"/>
              <w:rPr>
                <w:rFonts w:asciiTheme="minorHAnsi" w:hAnsiTheme="minorHAnsi" w:cstheme="minorHAnsi"/>
                <w:b/>
                <w:noProof/>
                <w:color w:val="FF0000"/>
              </w:rPr>
            </w:pPr>
          </w:p>
          <w:p w14:paraId="1608C4B9" w14:textId="77777777" w:rsidR="00204E45" w:rsidRPr="002561E7" w:rsidRDefault="00204E45">
            <w:pPr>
              <w:jc w:val="center"/>
              <w:rPr>
                <w:rFonts w:asciiTheme="minorHAnsi" w:hAnsiTheme="minorHAnsi" w:cstheme="minorHAnsi"/>
                <w:b/>
                <w:noProof/>
                <w:color w:val="FF0000"/>
              </w:rPr>
            </w:pPr>
          </w:p>
        </w:tc>
        <w:tc>
          <w:tcPr>
            <w:tcW w:w="4395" w:type="dxa"/>
            <w:vAlign w:val="center"/>
          </w:tcPr>
          <w:p w14:paraId="6CD540E3" w14:textId="7615ED00" w:rsidR="00F6799C" w:rsidRPr="002561E7" w:rsidRDefault="003A4F36" w:rsidP="00F6799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Tapered reamer deburring tool </w:t>
            </w:r>
            <w:r w:rsidR="00F6799C" w:rsidRPr="002561E7">
              <w:rPr>
                <w:rFonts w:asciiTheme="minorHAnsi" w:hAnsiTheme="minorHAnsi" w:cstheme="minorHAnsi"/>
                <w:color w:val="EE0000"/>
                <w:sz w:val="24"/>
                <w:szCs w:val="24"/>
              </w:rPr>
              <w:t xml:space="preserve">/ </w:t>
            </w:r>
          </w:p>
          <w:p w14:paraId="58D067E0" w14:textId="540F5FA6" w:rsidR="00204E45" w:rsidRPr="002561E7" w:rsidRDefault="00F6799C" w:rsidP="00F6799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smooth and enlarge the inside diameter of cut conduit, removing burrs and sharp edges</w:t>
            </w:r>
          </w:p>
        </w:tc>
      </w:tr>
      <w:tr w:rsidR="00204E45" w:rsidRPr="002561E7" w14:paraId="1D0B8D7D" w14:textId="77777777" w:rsidTr="00206D0B">
        <w:trPr>
          <w:trHeight w:val="1306"/>
          <w:jc w:val="center"/>
        </w:trPr>
        <w:tc>
          <w:tcPr>
            <w:tcW w:w="4531" w:type="dxa"/>
          </w:tcPr>
          <w:p w14:paraId="6B304A9F" w14:textId="6A7A4A58" w:rsidR="00204E45" w:rsidRPr="002561E7" w:rsidRDefault="00DF384B" w:rsidP="00206D0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53" behindDoc="0" locked="0" layoutInCell="1" allowOverlap="1" wp14:anchorId="7082FB64" wp14:editId="03BE642E">
                  <wp:simplePos x="0" y="0"/>
                  <wp:positionH relativeFrom="margin">
                    <wp:posOffset>935448</wp:posOffset>
                  </wp:positionH>
                  <wp:positionV relativeFrom="margin">
                    <wp:posOffset>87244</wp:posOffset>
                  </wp:positionV>
                  <wp:extent cx="1110615" cy="869315"/>
                  <wp:effectExtent l="0" t="0" r="0" b="6985"/>
                  <wp:wrapSquare wrapText="bothSides"/>
                  <wp:docPr id="379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l="10093" r="10093"/>
                          <a:stretch>
                            <a:fillRect/>
                          </a:stretch>
                        </pic:blipFill>
                        <pic:spPr bwMode="auto">
                          <a:xfrm>
                            <a:off x="0" y="0"/>
                            <a:ext cx="1110615"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6AE175D1" w14:textId="77777777" w:rsidR="00BB3BE8" w:rsidRPr="002561E7" w:rsidRDefault="00BB3BE8"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Water pump pliers / </w:t>
            </w:r>
          </w:p>
          <w:p w14:paraId="6F9E0AA7" w14:textId="41618059" w:rsidR="00204E45" w:rsidRPr="002561E7" w:rsidRDefault="002E1C10"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t</w:t>
            </w:r>
            <w:r w:rsidR="00BB3BE8" w:rsidRPr="002561E7">
              <w:rPr>
                <w:rFonts w:asciiTheme="minorHAnsi" w:hAnsiTheme="minorHAnsi" w:cstheme="minorHAnsi"/>
                <w:color w:val="EE0000"/>
                <w:sz w:val="24"/>
                <w:szCs w:val="24"/>
              </w:rPr>
              <w:t xml:space="preserve">ighten </w:t>
            </w:r>
            <w:r w:rsidR="003A4F36" w:rsidRPr="002561E7">
              <w:rPr>
                <w:rFonts w:asciiTheme="minorHAnsi" w:hAnsiTheme="minorHAnsi" w:cstheme="minorHAnsi"/>
                <w:color w:val="EE0000"/>
                <w:sz w:val="24"/>
                <w:szCs w:val="24"/>
              </w:rPr>
              <w:t xml:space="preserve">and hold </w:t>
            </w:r>
            <w:r w:rsidR="00BB3BE8" w:rsidRPr="002561E7">
              <w:rPr>
                <w:rFonts w:asciiTheme="minorHAnsi" w:hAnsiTheme="minorHAnsi" w:cstheme="minorHAnsi"/>
                <w:color w:val="EE0000"/>
                <w:sz w:val="24"/>
                <w:szCs w:val="24"/>
              </w:rPr>
              <w:t xml:space="preserve">nuts </w:t>
            </w:r>
            <w:r w:rsidRPr="002561E7">
              <w:rPr>
                <w:rFonts w:asciiTheme="minorHAnsi" w:hAnsiTheme="minorHAnsi" w:cstheme="minorHAnsi"/>
                <w:color w:val="EE0000"/>
                <w:sz w:val="24"/>
                <w:szCs w:val="24"/>
              </w:rPr>
              <w:t>and</w:t>
            </w:r>
            <w:r w:rsidR="00BB3BE8" w:rsidRPr="002561E7">
              <w:rPr>
                <w:rFonts w:asciiTheme="minorHAnsi" w:hAnsiTheme="minorHAnsi" w:cstheme="minorHAnsi"/>
                <w:color w:val="EE0000"/>
                <w:sz w:val="24"/>
                <w:szCs w:val="24"/>
              </w:rPr>
              <w:t xml:space="preserve"> bolts</w:t>
            </w:r>
            <w:r w:rsidR="003A4F36" w:rsidRPr="002561E7">
              <w:rPr>
                <w:rFonts w:asciiTheme="minorHAnsi" w:hAnsiTheme="minorHAnsi" w:cstheme="minorHAnsi"/>
                <w:color w:val="EE0000"/>
                <w:sz w:val="24"/>
                <w:szCs w:val="24"/>
              </w:rPr>
              <w:t xml:space="preserve">, gripping </w:t>
            </w:r>
            <w:r w:rsidRPr="002561E7">
              <w:rPr>
                <w:rFonts w:asciiTheme="minorHAnsi" w:hAnsiTheme="minorHAnsi" w:cstheme="minorHAnsi"/>
                <w:color w:val="EE0000"/>
                <w:sz w:val="24"/>
                <w:szCs w:val="24"/>
              </w:rPr>
              <w:t>irregularly</w:t>
            </w:r>
            <w:r w:rsidR="003A4F36" w:rsidRPr="002561E7">
              <w:rPr>
                <w:rFonts w:asciiTheme="minorHAnsi" w:hAnsiTheme="minorHAnsi" w:cstheme="minorHAnsi"/>
                <w:color w:val="EE0000"/>
                <w:sz w:val="24"/>
                <w:szCs w:val="24"/>
              </w:rPr>
              <w:t xml:space="preserve"> shaped objects</w:t>
            </w:r>
          </w:p>
        </w:tc>
      </w:tr>
      <w:tr w:rsidR="00204E45" w:rsidRPr="002561E7" w14:paraId="6FDC7B67" w14:textId="77777777" w:rsidTr="00206D0B">
        <w:trPr>
          <w:jc w:val="center"/>
        </w:trPr>
        <w:tc>
          <w:tcPr>
            <w:tcW w:w="4531" w:type="dxa"/>
          </w:tcPr>
          <w:p w14:paraId="5F3FA3FD" w14:textId="2B16B683" w:rsidR="00204E45" w:rsidRPr="002561E7" w:rsidRDefault="00737FCE">
            <w:pPr>
              <w:jc w:val="center"/>
              <w:rPr>
                <w:rFonts w:asciiTheme="minorHAnsi" w:hAnsiTheme="minorHAnsi" w:cstheme="minorHAnsi"/>
              </w:rPr>
            </w:pPr>
            <w:r w:rsidRPr="002561E7">
              <w:rPr>
                <w:rFonts w:asciiTheme="minorHAnsi" w:hAnsiTheme="minorHAnsi" w:cstheme="minorHAnsi"/>
                <w:noProof/>
                <w:lang w:eastAsia="en-GB"/>
              </w:rPr>
              <w:t> </w:t>
            </w:r>
            <w:r w:rsidRPr="002561E7">
              <w:rPr>
                <w:rFonts w:asciiTheme="minorHAnsi" w:hAnsiTheme="minorHAnsi" w:cstheme="minorHAnsi"/>
                <w:noProof/>
                <w:lang w:eastAsia="en-GB"/>
              </w:rPr>
              <w:drawing>
                <wp:inline distT="0" distB="0" distL="0" distR="0" wp14:anchorId="26EAAA56" wp14:editId="01116428">
                  <wp:extent cx="2222204" cy="731918"/>
                  <wp:effectExtent l="0" t="0" r="6985" b="0"/>
                  <wp:docPr id="301871400" name="Picture 2" descr="A yellow level with black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level with black edg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274" cy="737211"/>
                          </a:xfrm>
                          <a:prstGeom prst="rect">
                            <a:avLst/>
                          </a:prstGeom>
                          <a:noFill/>
                          <a:ln>
                            <a:noFill/>
                          </a:ln>
                        </pic:spPr>
                      </pic:pic>
                    </a:graphicData>
                  </a:graphic>
                </wp:inline>
              </w:drawing>
            </w:r>
          </w:p>
          <w:p w14:paraId="5D0CF4D5" w14:textId="64ABC2E4" w:rsidR="00204E45" w:rsidRPr="002561E7" w:rsidRDefault="00204E45" w:rsidP="00206D0B">
            <w:pPr>
              <w:jc w:val="center"/>
              <w:rPr>
                <w:rFonts w:asciiTheme="minorHAnsi" w:hAnsiTheme="minorHAnsi" w:cstheme="minorHAnsi"/>
              </w:rPr>
            </w:pPr>
          </w:p>
        </w:tc>
        <w:tc>
          <w:tcPr>
            <w:tcW w:w="4395" w:type="dxa"/>
            <w:vAlign w:val="center"/>
          </w:tcPr>
          <w:p w14:paraId="55197F05" w14:textId="77777777" w:rsidR="00204E45" w:rsidRPr="002561E7" w:rsidRDefault="00204E45" w:rsidP="00206D0B">
            <w:pPr>
              <w:jc w:val="center"/>
              <w:rPr>
                <w:rFonts w:asciiTheme="minorHAnsi" w:hAnsiTheme="minorHAnsi" w:cstheme="minorHAnsi"/>
                <w:color w:val="EE0000"/>
                <w:sz w:val="24"/>
                <w:szCs w:val="24"/>
              </w:rPr>
            </w:pPr>
          </w:p>
          <w:p w14:paraId="406FADCA" w14:textId="6E803865" w:rsidR="006C163C" w:rsidRPr="002561E7" w:rsidRDefault="006C163C"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Level / </w:t>
            </w:r>
          </w:p>
          <w:p w14:paraId="176AED0F" w14:textId="77777777" w:rsidR="006C163C" w:rsidRPr="002561E7" w:rsidRDefault="006C163C"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Marking horizontal and vertical lines</w:t>
            </w:r>
          </w:p>
          <w:p w14:paraId="4E2AD562" w14:textId="77777777" w:rsidR="00204E45" w:rsidRPr="002561E7" w:rsidRDefault="00204E45" w:rsidP="00206D0B">
            <w:pPr>
              <w:jc w:val="center"/>
              <w:rPr>
                <w:rFonts w:asciiTheme="minorHAnsi" w:hAnsiTheme="minorHAnsi" w:cstheme="minorHAnsi"/>
                <w:color w:val="EE0000"/>
                <w:sz w:val="24"/>
                <w:szCs w:val="24"/>
              </w:rPr>
            </w:pPr>
          </w:p>
          <w:p w14:paraId="537FFB67" w14:textId="77777777" w:rsidR="00204E45" w:rsidRPr="002561E7" w:rsidRDefault="00204E45" w:rsidP="00206D0B">
            <w:pPr>
              <w:jc w:val="center"/>
              <w:rPr>
                <w:rFonts w:asciiTheme="minorHAnsi" w:hAnsiTheme="minorHAnsi" w:cstheme="minorHAnsi"/>
                <w:color w:val="EE0000"/>
                <w:sz w:val="24"/>
                <w:szCs w:val="24"/>
              </w:rPr>
            </w:pPr>
          </w:p>
        </w:tc>
      </w:tr>
      <w:tr w:rsidR="00204E45" w:rsidRPr="002561E7" w14:paraId="549CC746" w14:textId="77777777" w:rsidTr="00DF384B">
        <w:trPr>
          <w:trHeight w:val="2381"/>
          <w:jc w:val="center"/>
        </w:trPr>
        <w:tc>
          <w:tcPr>
            <w:tcW w:w="4531" w:type="dxa"/>
          </w:tcPr>
          <w:p w14:paraId="0983121B" w14:textId="1BC52B07"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lang w:eastAsia="en-GB"/>
              </w:rPr>
              <w:lastRenderedPageBreak/>
              <w:drawing>
                <wp:anchor distT="0" distB="0" distL="114300" distR="114300" simplePos="0" relativeHeight="251658254" behindDoc="1" locked="0" layoutInCell="1" allowOverlap="1" wp14:anchorId="76105F51" wp14:editId="3B5BF08B">
                  <wp:simplePos x="0" y="0"/>
                  <wp:positionH relativeFrom="column">
                    <wp:posOffset>869315</wp:posOffset>
                  </wp:positionH>
                  <wp:positionV relativeFrom="paragraph">
                    <wp:posOffset>76200</wp:posOffset>
                  </wp:positionV>
                  <wp:extent cx="1124660" cy="1304925"/>
                  <wp:effectExtent l="0" t="0" r="0" b="0"/>
                  <wp:wrapTight wrapText="bothSides">
                    <wp:wrapPolygon edited="0">
                      <wp:start x="0" y="0"/>
                      <wp:lineTo x="0" y="21127"/>
                      <wp:lineTo x="21222" y="21127"/>
                      <wp:lineTo x="21222" y="0"/>
                      <wp:lineTo x="0" y="0"/>
                    </wp:wrapPolygon>
                  </wp:wrapTight>
                  <wp:docPr id="607846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6572" name="Picture 1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24660"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395" w:type="dxa"/>
            <w:vAlign w:val="center"/>
          </w:tcPr>
          <w:p w14:paraId="33521801" w14:textId="77777777" w:rsidR="006C163C" w:rsidRPr="002561E7" w:rsidRDefault="00206D0B"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Laser level /</w:t>
            </w:r>
            <w:r w:rsidR="006C163C" w:rsidRPr="002561E7">
              <w:rPr>
                <w:rFonts w:asciiTheme="minorHAnsi" w:hAnsiTheme="minorHAnsi" w:cstheme="minorHAnsi"/>
                <w:color w:val="EE0000"/>
                <w:sz w:val="24"/>
                <w:szCs w:val="24"/>
              </w:rPr>
              <w:t xml:space="preserve"> </w:t>
            </w:r>
          </w:p>
          <w:p w14:paraId="1FA69487" w14:textId="46BD536A" w:rsidR="00204E45" w:rsidRPr="002561E7" w:rsidRDefault="006C163C" w:rsidP="006061D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Marking horizontal and vertical lines from a </w:t>
            </w:r>
            <w:r w:rsidR="00BB3BE8" w:rsidRPr="002561E7">
              <w:rPr>
                <w:rFonts w:asciiTheme="minorHAnsi" w:hAnsiTheme="minorHAnsi" w:cstheme="minorHAnsi"/>
                <w:color w:val="EE0000"/>
                <w:sz w:val="24"/>
                <w:szCs w:val="24"/>
              </w:rPr>
              <w:t>common datum line</w:t>
            </w:r>
            <w:r w:rsidRPr="002561E7">
              <w:rPr>
                <w:rFonts w:asciiTheme="minorHAnsi" w:hAnsiTheme="minorHAnsi" w:cstheme="minorHAnsi"/>
                <w:color w:val="EE0000"/>
                <w:sz w:val="24"/>
                <w:szCs w:val="24"/>
              </w:rPr>
              <w:t xml:space="preserve"> </w:t>
            </w:r>
          </w:p>
        </w:tc>
      </w:tr>
      <w:tr w:rsidR="00204E45" w:rsidRPr="002561E7" w14:paraId="2ED9D203" w14:textId="77777777" w:rsidTr="00206D0B">
        <w:trPr>
          <w:jc w:val="center"/>
        </w:trPr>
        <w:tc>
          <w:tcPr>
            <w:tcW w:w="4531" w:type="dxa"/>
          </w:tcPr>
          <w:p w14:paraId="1D95A62B" w14:textId="065BE670" w:rsidR="00204E45" w:rsidRPr="002561E7" w:rsidRDefault="00C173C6">
            <w:pP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314" behindDoc="1" locked="0" layoutInCell="1" allowOverlap="1" wp14:anchorId="10B01B66" wp14:editId="52A74095">
                  <wp:simplePos x="0" y="0"/>
                  <wp:positionH relativeFrom="column">
                    <wp:posOffset>60960</wp:posOffset>
                  </wp:positionH>
                  <wp:positionV relativeFrom="paragraph">
                    <wp:posOffset>217569</wp:posOffset>
                  </wp:positionV>
                  <wp:extent cx="2604770" cy="1014730"/>
                  <wp:effectExtent l="0" t="0" r="5080" b="0"/>
                  <wp:wrapTight wrapText="bothSides">
                    <wp:wrapPolygon edited="0">
                      <wp:start x="0" y="0"/>
                      <wp:lineTo x="0" y="21086"/>
                      <wp:lineTo x="21484" y="21086"/>
                      <wp:lineTo x="21484" y="0"/>
                      <wp:lineTo x="0" y="0"/>
                    </wp:wrapPolygon>
                  </wp:wrapTight>
                  <wp:docPr id="618210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0577" name="Picture 5"/>
                          <pic:cNvPicPr>
                            <a:picLocks noChangeAspect="1" noChangeArrowheads="1"/>
                          </pic:cNvPicPr>
                        </pic:nvPicPr>
                        <pic:blipFill>
                          <a:blip r:embed="rId33"/>
                          <a:stretch>
                            <a:fillRect/>
                          </a:stretch>
                        </pic:blipFill>
                        <pic:spPr bwMode="auto">
                          <a:xfrm>
                            <a:off x="0" y="0"/>
                            <a:ext cx="260477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34B38" w14:textId="07C40762" w:rsidR="00204E45" w:rsidRPr="002561E7" w:rsidRDefault="00204E45" w:rsidP="00206D0B">
            <w:pPr>
              <w:jc w:val="center"/>
              <w:rPr>
                <w:rFonts w:asciiTheme="minorHAnsi" w:hAnsiTheme="minorHAnsi" w:cstheme="minorHAnsi"/>
                <w:noProof/>
                <w:lang w:eastAsia="en-GB"/>
              </w:rPr>
            </w:pPr>
          </w:p>
        </w:tc>
        <w:tc>
          <w:tcPr>
            <w:tcW w:w="4395" w:type="dxa"/>
            <w:vAlign w:val="center"/>
          </w:tcPr>
          <w:p w14:paraId="484D58AE" w14:textId="77777777" w:rsidR="0026214B" w:rsidRPr="002561E7" w:rsidRDefault="0026214B" w:rsidP="00206D0B">
            <w:pPr>
              <w:jc w:val="center"/>
              <w:rPr>
                <w:rFonts w:asciiTheme="minorHAnsi" w:hAnsiTheme="minorHAnsi" w:cstheme="minorHAnsi"/>
                <w:color w:val="EE0000"/>
                <w:sz w:val="24"/>
                <w:szCs w:val="24"/>
              </w:rPr>
            </w:pPr>
          </w:p>
          <w:p w14:paraId="2136C07D" w14:textId="4FD4B2E0" w:rsidR="00204E45" w:rsidRPr="002561E7" w:rsidRDefault="002E1C10"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Electrician's</w:t>
            </w:r>
            <w:r w:rsidR="00206D0B" w:rsidRPr="002561E7">
              <w:rPr>
                <w:rFonts w:asciiTheme="minorHAnsi" w:hAnsiTheme="minorHAnsi" w:cstheme="minorHAnsi"/>
                <w:color w:val="EE0000"/>
                <w:sz w:val="24"/>
                <w:szCs w:val="24"/>
              </w:rPr>
              <w:t xml:space="preserve"> knife /</w:t>
            </w:r>
            <w:r w:rsidR="0026214B" w:rsidRPr="002561E7">
              <w:rPr>
                <w:rFonts w:asciiTheme="minorHAnsi" w:hAnsiTheme="minorHAnsi" w:cstheme="minorHAnsi"/>
                <w:color w:val="EE0000"/>
                <w:sz w:val="24"/>
                <w:szCs w:val="24"/>
              </w:rPr>
              <w:t xml:space="preserve"> Stripping cable outer sheath</w:t>
            </w:r>
          </w:p>
          <w:p w14:paraId="345EAB2E" w14:textId="5A4FE07A" w:rsidR="0026214B" w:rsidRPr="002561E7" w:rsidRDefault="0026214B" w:rsidP="00206D0B">
            <w:pPr>
              <w:jc w:val="center"/>
              <w:rPr>
                <w:rFonts w:asciiTheme="minorHAnsi" w:hAnsiTheme="minorHAnsi" w:cstheme="minorHAnsi"/>
                <w:color w:val="EE0000"/>
                <w:sz w:val="24"/>
                <w:szCs w:val="24"/>
              </w:rPr>
            </w:pPr>
          </w:p>
        </w:tc>
      </w:tr>
      <w:tr w:rsidR="00204E45" w:rsidRPr="002561E7" w14:paraId="71871823" w14:textId="77777777" w:rsidTr="00206D0B">
        <w:trPr>
          <w:jc w:val="center"/>
        </w:trPr>
        <w:tc>
          <w:tcPr>
            <w:tcW w:w="4531" w:type="dxa"/>
          </w:tcPr>
          <w:p w14:paraId="755A8FCF" w14:textId="7457A52F" w:rsidR="00204E45" w:rsidRPr="002561E7" w:rsidRDefault="00DF384B">
            <w:pPr>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55" behindDoc="1" locked="0" layoutInCell="1" allowOverlap="1" wp14:anchorId="6168FDC6" wp14:editId="0B2EB015">
                  <wp:simplePos x="0" y="0"/>
                  <wp:positionH relativeFrom="column">
                    <wp:posOffset>518795</wp:posOffset>
                  </wp:positionH>
                  <wp:positionV relativeFrom="paragraph">
                    <wp:posOffset>25400</wp:posOffset>
                  </wp:positionV>
                  <wp:extent cx="1524000" cy="542925"/>
                  <wp:effectExtent l="0" t="0" r="0" b="9525"/>
                  <wp:wrapTight wrapText="bothSides">
                    <wp:wrapPolygon edited="0">
                      <wp:start x="0" y="0"/>
                      <wp:lineTo x="0" y="21221"/>
                      <wp:lineTo x="21330" y="21221"/>
                      <wp:lineTo x="21330" y="0"/>
                      <wp:lineTo x="0" y="0"/>
                    </wp:wrapPolygon>
                  </wp:wrapTight>
                  <wp:docPr id="880118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8004" name="Picture 15"/>
                          <pic:cNvPicPr/>
                        </pic:nvPicPr>
                        <pic:blipFill>
                          <a:blip r:embed="rId34"/>
                          <a:stretch>
                            <a:fillRect/>
                          </a:stretch>
                        </pic:blipFill>
                        <pic:spPr>
                          <a:xfrm>
                            <a:off x="0" y="0"/>
                            <a:ext cx="1524000" cy="542925"/>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vAlign w:val="center"/>
          </w:tcPr>
          <w:p w14:paraId="2E4BE66C" w14:textId="77777777" w:rsidR="00204E45" w:rsidRPr="002561E7" w:rsidRDefault="00204E45" w:rsidP="00206D0B">
            <w:pPr>
              <w:jc w:val="center"/>
              <w:rPr>
                <w:rFonts w:asciiTheme="minorHAnsi" w:hAnsiTheme="minorHAnsi" w:cstheme="minorHAnsi"/>
              </w:rPr>
            </w:pPr>
          </w:p>
          <w:p w14:paraId="322DF36F" w14:textId="1C9540C1" w:rsidR="00204E45" w:rsidRPr="002561E7" w:rsidRDefault="00206D0B" w:rsidP="00206D0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Pad saw /</w:t>
            </w:r>
            <w:r w:rsidR="006C163C" w:rsidRPr="002561E7">
              <w:rPr>
                <w:rFonts w:asciiTheme="minorHAnsi" w:hAnsiTheme="minorHAnsi" w:cstheme="minorHAnsi"/>
                <w:color w:val="EE0000"/>
                <w:sz w:val="24"/>
                <w:szCs w:val="24"/>
              </w:rPr>
              <w:t xml:space="preserve"> cutting plasterboard</w:t>
            </w:r>
          </w:p>
          <w:p w14:paraId="27E0AE2F" w14:textId="77777777" w:rsidR="00204E45" w:rsidRPr="002561E7" w:rsidRDefault="00204E45" w:rsidP="00206D0B">
            <w:pPr>
              <w:jc w:val="center"/>
              <w:rPr>
                <w:rFonts w:asciiTheme="minorHAnsi" w:hAnsiTheme="minorHAnsi" w:cstheme="minorHAnsi"/>
              </w:rPr>
            </w:pPr>
          </w:p>
        </w:tc>
      </w:tr>
      <w:tr w:rsidR="00204E45" w:rsidRPr="002561E7" w14:paraId="10A619E8" w14:textId="77777777" w:rsidTr="00BB3BE8">
        <w:trPr>
          <w:trHeight w:val="1485"/>
          <w:jc w:val="center"/>
        </w:trPr>
        <w:tc>
          <w:tcPr>
            <w:tcW w:w="4531" w:type="dxa"/>
          </w:tcPr>
          <w:p w14:paraId="79BC8B17" w14:textId="535845D3" w:rsidR="00204E45" w:rsidRPr="002561E7" w:rsidRDefault="00DF384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56" behindDoc="1" locked="0" layoutInCell="1" allowOverlap="1" wp14:anchorId="7C7B9447" wp14:editId="1EEAAC1E">
                  <wp:simplePos x="0" y="0"/>
                  <wp:positionH relativeFrom="margin">
                    <wp:posOffset>740410</wp:posOffset>
                  </wp:positionH>
                  <wp:positionV relativeFrom="margin">
                    <wp:posOffset>65405</wp:posOffset>
                  </wp:positionV>
                  <wp:extent cx="1457960" cy="828040"/>
                  <wp:effectExtent l="0" t="0" r="8890" b="0"/>
                  <wp:wrapTight wrapText="bothSides">
                    <wp:wrapPolygon edited="0">
                      <wp:start x="0" y="0"/>
                      <wp:lineTo x="0" y="20871"/>
                      <wp:lineTo x="21449" y="20871"/>
                      <wp:lineTo x="21449" y="0"/>
                      <wp:lineTo x="0" y="0"/>
                    </wp:wrapPolygon>
                  </wp:wrapTight>
                  <wp:docPr id="379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9"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t="26879" b="26879"/>
                          <a:stretch>
                            <a:fillRect/>
                          </a:stretch>
                        </pic:blipFill>
                        <pic:spPr bwMode="auto">
                          <a:xfrm>
                            <a:off x="0" y="0"/>
                            <a:ext cx="145796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0F228" w14:textId="77777777" w:rsidR="00204E45" w:rsidRPr="002561E7" w:rsidRDefault="00204E45">
            <w:pPr>
              <w:rPr>
                <w:rFonts w:asciiTheme="minorHAnsi" w:hAnsiTheme="minorHAnsi" w:cstheme="minorHAnsi"/>
              </w:rPr>
            </w:pPr>
          </w:p>
          <w:p w14:paraId="5DC6CBA9" w14:textId="77777777" w:rsidR="00204E45" w:rsidRPr="002561E7" w:rsidRDefault="00204E45">
            <w:pPr>
              <w:jc w:val="center"/>
              <w:rPr>
                <w:rFonts w:asciiTheme="minorHAnsi" w:hAnsiTheme="minorHAnsi" w:cstheme="minorHAnsi"/>
              </w:rPr>
            </w:pPr>
          </w:p>
          <w:p w14:paraId="7E5F96E7" w14:textId="0E9694B4" w:rsidR="00204E45" w:rsidRPr="002561E7" w:rsidRDefault="00204E45">
            <w:pPr>
              <w:rPr>
                <w:rFonts w:asciiTheme="minorHAnsi" w:hAnsiTheme="minorHAnsi" w:cstheme="minorHAnsi"/>
              </w:rPr>
            </w:pPr>
          </w:p>
        </w:tc>
        <w:tc>
          <w:tcPr>
            <w:tcW w:w="4395" w:type="dxa"/>
          </w:tcPr>
          <w:p w14:paraId="7236135A" w14:textId="77777777" w:rsidR="00204E45" w:rsidRPr="002561E7" w:rsidRDefault="00204E45">
            <w:pPr>
              <w:rPr>
                <w:rFonts w:asciiTheme="minorHAnsi" w:hAnsiTheme="minorHAnsi" w:cstheme="minorHAnsi"/>
                <w:color w:val="EE0000"/>
              </w:rPr>
            </w:pPr>
          </w:p>
          <w:p w14:paraId="7779E7EF" w14:textId="77777777" w:rsidR="0026214B" w:rsidRPr="002561E7" w:rsidRDefault="0026214B" w:rsidP="0026214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Claw hammer / </w:t>
            </w:r>
          </w:p>
          <w:p w14:paraId="1F9146AE" w14:textId="0C677180" w:rsidR="00204E45" w:rsidRPr="002561E7" w:rsidRDefault="0026214B" w:rsidP="0026214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driving or removing nails</w:t>
            </w:r>
          </w:p>
          <w:p w14:paraId="7D1458F8" w14:textId="77777777" w:rsidR="00204E45" w:rsidRPr="002561E7" w:rsidRDefault="00204E45">
            <w:pPr>
              <w:rPr>
                <w:rFonts w:asciiTheme="minorHAnsi" w:hAnsiTheme="minorHAnsi" w:cstheme="minorHAnsi"/>
                <w:color w:val="EE0000"/>
              </w:rPr>
            </w:pPr>
          </w:p>
        </w:tc>
      </w:tr>
      <w:tr w:rsidR="00204E45" w:rsidRPr="002561E7" w14:paraId="11DA5BCD" w14:textId="77777777" w:rsidTr="00206D0B">
        <w:trPr>
          <w:jc w:val="center"/>
        </w:trPr>
        <w:tc>
          <w:tcPr>
            <w:tcW w:w="4531" w:type="dxa"/>
          </w:tcPr>
          <w:p w14:paraId="610BA032" w14:textId="0DF8C7D6" w:rsidR="000F46B8" w:rsidRPr="002561E7" w:rsidRDefault="000F46B8">
            <w:pPr>
              <w:jc w:val="center"/>
              <w:rPr>
                <w:rFonts w:asciiTheme="minorHAnsi" w:hAnsiTheme="minorHAnsi" w:cstheme="minorHAnsi"/>
              </w:rPr>
            </w:pPr>
            <w:r w:rsidRPr="002561E7">
              <w:rPr>
                <w:rFonts w:asciiTheme="minorHAnsi" w:hAnsiTheme="minorHAnsi" w:cstheme="minorHAnsi"/>
                <w:noProof/>
                <w:lang w:eastAsia="en-GB"/>
              </w:rPr>
              <w:drawing>
                <wp:anchor distT="0" distB="0" distL="114300" distR="114300" simplePos="0" relativeHeight="251658315" behindDoc="1" locked="0" layoutInCell="1" allowOverlap="1" wp14:anchorId="1541D7CC" wp14:editId="79B0A2EF">
                  <wp:simplePos x="0" y="0"/>
                  <wp:positionH relativeFrom="column">
                    <wp:posOffset>973101</wp:posOffset>
                  </wp:positionH>
                  <wp:positionV relativeFrom="paragraph">
                    <wp:posOffset>281</wp:posOffset>
                  </wp:positionV>
                  <wp:extent cx="903605" cy="1407795"/>
                  <wp:effectExtent l="0" t="0" r="0" b="1905"/>
                  <wp:wrapTight wrapText="bothSides">
                    <wp:wrapPolygon edited="0">
                      <wp:start x="0" y="0"/>
                      <wp:lineTo x="0" y="21337"/>
                      <wp:lineTo x="20947" y="21337"/>
                      <wp:lineTo x="20947" y="0"/>
                      <wp:lineTo x="0" y="0"/>
                    </wp:wrapPolygon>
                  </wp:wrapTight>
                  <wp:docPr id="469971484" name="Picture 46997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71484" name="Picture 46997148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03605" cy="1407795"/>
                          </a:xfrm>
                          <a:prstGeom prst="rect">
                            <a:avLst/>
                          </a:prstGeom>
                          <a:noFill/>
                        </pic:spPr>
                      </pic:pic>
                    </a:graphicData>
                  </a:graphic>
                  <wp14:sizeRelH relativeFrom="margin">
                    <wp14:pctWidth>0</wp14:pctWidth>
                  </wp14:sizeRelH>
                  <wp14:sizeRelV relativeFrom="margin">
                    <wp14:pctHeight>0</wp14:pctHeight>
                  </wp14:sizeRelV>
                </wp:anchor>
              </w:drawing>
            </w:r>
          </w:p>
          <w:p w14:paraId="3D711386" w14:textId="77777777" w:rsidR="00204E45" w:rsidRPr="002561E7" w:rsidRDefault="00204E45" w:rsidP="000F46B8">
            <w:pPr>
              <w:rPr>
                <w:rFonts w:asciiTheme="minorHAnsi" w:hAnsiTheme="minorHAnsi" w:cstheme="minorHAnsi"/>
              </w:rPr>
            </w:pPr>
          </w:p>
          <w:p w14:paraId="4DA06325" w14:textId="77777777" w:rsidR="000F46B8" w:rsidRPr="002561E7" w:rsidRDefault="000F46B8" w:rsidP="000F46B8">
            <w:pPr>
              <w:rPr>
                <w:rFonts w:asciiTheme="minorHAnsi" w:hAnsiTheme="minorHAnsi" w:cstheme="minorHAnsi"/>
              </w:rPr>
            </w:pPr>
          </w:p>
          <w:p w14:paraId="4553D3CA" w14:textId="77777777" w:rsidR="000F46B8" w:rsidRPr="002561E7" w:rsidRDefault="000F46B8" w:rsidP="000F46B8">
            <w:pPr>
              <w:rPr>
                <w:rFonts w:asciiTheme="minorHAnsi" w:hAnsiTheme="minorHAnsi" w:cstheme="minorHAnsi"/>
              </w:rPr>
            </w:pPr>
          </w:p>
          <w:p w14:paraId="208C57E3" w14:textId="77777777" w:rsidR="000F46B8" w:rsidRPr="002561E7" w:rsidRDefault="000F46B8" w:rsidP="000F46B8">
            <w:pPr>
              <w:rPr>
                <w:rFonts w:asciiTheme="minorHAnsi" w:hAnsiTheme="minorHAnsi" w:cstheme="minorHAnsi"/>
              </w:rPr>
            </w:pPr>
          </w:p>
          <w:p w14:paraId="01596FB7" w14:textId="77777777" w:rsidR="000F46B8" w:rsidRPr="002561E7" w:rsidRDefault="000F46B8" w:rsidP="000F46B8">
            <w:pPr>
              <w:rPr>
                <w:rFonts w:asciiTheme="minorHAnsi" w:hAnsiTheme="minorHAnsi" w:cstheme="minorHAnsi"/>
              </w:rPr>
            </w:pPr>
          </w:p>
          <w:p w14:paraId="45BE9A44" w14:textId="062EE83D" w:rsidR="00204E45" w:rsidRPr="002561E7" w:rsidRDefault="00204E45" w:rsidP="000F46B8">
            <w:pPr>
              <w:rPr>
                <w:rFonts w:asciiTheme="minorHAnsi" w:hAnsiTheme="minorHAnsi" w:cstheme="minorHAnsi"/>
              </w:rPr>
            </w:pPr>
          </w:p>
        </w:tc>
        <w:tc>
          <w:tcPr>
            <w:tcW w:w="4395" w:type="dxa"/>
          </w:tcPr>
          <w:p w14:paraId="3DE51736" w14:textId="77777777" w:rsidR="00204E45" w:rsidRPr="002561E7" w:rsidRDefault="00204E45" w:rsidP="00BB3BE8">
            <w:pPr>
              <w:jc w:val="center"/>
              <w:rPr>
                <w:rFonts w:asciiTheme="minorHAnsi" w:hAnsiTheme="minorHAnsi" w:cstheme="minorHAnsi"/>
                <w:color w:val="EE0000"/>
                <w:sz w:val="24"/>
                <w:szCs w:val="24"/>
              </w:rPr>
            </w:pPr>
          </w:p>
          <w:p w14:paraId="277EEB72" w14:textId="77777777" w:rsidR="00E12E1B" w:rsidRPr="002561E7" w:rsidRDefault="00E12E1B" w:rsidP="00BB3BE8">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Single-core c</w:t>
            </w:r>
            <w:r w:rsidR="00BB3BE8" w:rsidRPr="002561E7">
              <w:rPr>
                <w:rFonts w:asciiTheme="minorHAnsi" w:hAnsiTheme="minorHAnsi" w:cstheme="minorHAnsi"/>
                <w:color w:val="EE0000"/>
                <w:sz w:val="24"/>
                <w:szCs w:val="24"/>
              </w:rPr>
              <w:t>able strippers /</w:t>
            </w:r>
            <w:r w:rsidRPr="002561E7">
              <w:rPr>
                <w:rFonts w:asciiTheme="minorHAnsi" w:hAnsiTheme="minorHAnsi" w:cstheme="minorHAnsi"/>
                <w:color w:val="EE0000"/>
                <w:sz w:val="24"/>
                <w:szCs w:val="24"/>
              </w:rPr>
              <w:t xml:space="preserve"> </w:t>
            </w:r>
          </w:p>
          <w:p w14:paraId="564D99C9" w14:textId="5BC81FF5" w:rsidR="00204E45" w:rsidRPr="002561E7" w:rsidRDefault="00E12E1B" w:rsidP="00BB3BE8">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Removal of cable insulation</w:t>
            </w:r>
          </w:p>
          <w:p w14:paraId="7A11A455" w14:textId="77777777" w:rsidR="00204E45" w:rsidRPr="002561E7" w:rsidRDefault="00204E45">
            <w:pPr>
              <w:rPr>
                <w:rFonts w:asciiTheme="minorHAnsi" w:hAnsiTheme="minorHAnsi" w:cstheme="minorHAnsi"/>
                <w:color w:val="EE0000"/>
              </w:rPr>
            </w:pPr>
          </w:p>
        </w:tc>
      </w:tr>
      <w:tr w:rsidR="00204E45" w:rsidRPr="002561E7" w14:paraId="67C4C268" w14:textId="77777777" w:rsidTr="00DF384B">
        <w:trPr>
          <w:trHeight w:val="1567"/>
          <w:jc w:val="center"/>
        </w:trPr>
        <w:tc>
          <w:tcPr>
            <w:tcW w:w="4531" w:type="dxa"/>
          </w:tcPr>
          <w:p w14:paraId="4345D9CA" w14:textId="15A65847" w:rsidR="00204E45" w:rsidRPr="002561E7" w:rsidRDefault="000F46B8" w:rsidP="0026214B">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316" behindDoc="1" locked="0" layoutInCell="1" allowOverlap="1" wp14:anchorId="299560E1" wp14:editId="2654FE4C">
                  <wp:simplePos x="0" y="0"/>
                  <wp:positionH relativeFrom="column">
                    <wp:posOffset>576491</wp:posOffset>
                  </wp:positionH>
                  <wp:positionV relativeFrom="paragraph">
                    <wp:posOffset>118</wp:posOffset>
                  </wp:positionV>
                  <wp:extent cx="1690370" cy="1126490"/>
                  <wp:effectExtent l="0" t="0" r="0" b="0"/>
                  <wp:wrapTight wrapText="bothSides">
                    <wp:wrapPolygon edited="0">
                      <wp:start x="10711" y="7306"/>
                      <wp:lineTo x="1947" y="9497"/>
                      <wp:lineTo x="1947" y="13880"/>
                      <wp:lineTo x="8033" y="14246"/>
                      <wp:lineTo x="8520" y="15707"/>
                      <wp:lineTo x="9737" y="15707"/>
                      <wp:lineTo x="19961" y="14246"/>
                      <wp:lineTo x="19961" y="12785"/>
                      <wp:lineTo x="17527" y="8401"/>
                      <wp:lineTo x="16553" y="7306"/>
                      <wp:lineTo x="10711" y="7306"/>
                    </wp:wrapPolygon>
                  </wp:wrapTight>
                  <wp:docPr id="136258824" name="Picture 4" descr="A long shot of a s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ong shot of a saw&#10;&#10;AI-generated content may be incorrect."/>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5" w:type="dxa"/>
            <w:vAlign w:val="center"/>
          </w:tcPr>
          <w:p w14:paraId="16346BA1" w14:textId="2C856C11" w:rsidR="006C163C" w:rsidRPr="002561E7" w:rsidRDefault="006C163C"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Junior hacksaw / cutting metal</w:t>
            </w:r>
          </w:p>
          <w:p w14:paraId="1D051A0A" w14:textId="77777777" w:rsidR="00204E45" w:rsidRPr="002561E7" w:rsidRDefault="00204E45">
            <w:pPr>
              <w:rPr>
                <w:rFonts w:asciiTheme="minorHAnsi" w:hAnsiTheme="minorHAnsi" w:cstheme="minorHAnsi"/>
                <w:color w:val="EE0000"/>
              </w:rPr>
            </w:pPr>
          </w:p>
        </w:tc>
      </w:tr>
      <w:tr w:rsidR="00204E45" w:rsidRPr="002561E7" w14:paraId="1B8A2E18" w14:textId="77777777" w:rsidTr="003E04E7">
        <w:trPr>
          <w:jc w:val="center"/>
        </w:trPr>
        <w:tc>
          <w:tcPr>
            <w:tcW w:w="4531" w:type="dxa"/>
          </w:tcPr>
          <w:p w14:paraId="2A020F68" w14:textId="5EE16212" w:rsidR="00204E45" w:rsidRPr="002561E7" w:rsidRDefault="00DF384B">
            <w:pPr>
              <w:jc w:val="center"/>
              <w:rPr>
                <w:rFonts w:asciiTheme="minorHAnsi" w:hAnsiTheme="minorHAnsi" w:cstheme="minorHAnsi"/>
              </w:rPr>
            </w:pPr>
            <w:r w:rsidRPr="002561E7">
              <w:rPr>
                <w:rFonts w:asciiTheme="minorHAnsi" w:hAnsiTheme="minorHAnsi" w:cstheme="minorHAnsi"/>
                <w:noProof/>
                <w:lang w:eastAsia="en-GB"/>
              </w:rPr>
              <w:lastRenderedPageBreak/>
              <w:drawing>
                <wp:anchor distT="0" distB="0" distL="114300" distR="114300" simplePos="0" relativeHeight="251658257" behindDoc="1" locked="0" layoutInCell="1" allowOverlap="1" wp14:anchorId="077C26E8" wp14:editId="0B1A9274">
                  <wp:simplePos x="0" y="0"/>
                  <wp:positionH relativeFrom="column">
                    <wp:posOffset>765175</wp:posOffset>
                  </wp:positionH>
                  <wp:positionV relativeFrom="paragraph">
                    <wp:posOffset>12700</wp:posOffset>
                  </wp:positionV>
                  <wp:extent cx="1362075" cy="1362075"/>
                  <wp:effectExtent l="0" t="0" r="9525" b="9525"/>
                  <wp:wrapTight wrapText="bothSides">
                    <wp:wrapPolygon edited="0">
                      <wp:start x="0" y="0"/>
                      <wp:lineTo x="0" y="21449"/>
                      <wp:lineTo x="21449" y="21449"/>
                      <wp:lineTo x="21449" y="0"/>
                      <wp:lineTo x="0" y="0"/>
                    </wp:wrapPolygon>
                  </wp:wrapTight>
                  <wp:docPr id="971233332" name="Picture 97123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395" w:type="dxa"/>
            <w:vAlign w:val="center"/>
          </w:tcPr>
          <w:p w14:paraId="2C15D0DE" w14:textId="77777777" w:rsidR="00204E45" w:rsidRPr="002561E7" w:rsidRDefault="00204E45">
            <w:pPr>
              <w:rPr>
                <w:rFonts w:asciiTheme="minorHAnsi" w:hAnsiTheme="minorHAnsi" w:cstheme="minorHAnsi"/>
                <w:color w:val="EE0000"/>
              </w:rPr>
            </w:pPr>
          </w:p>
          <w:p w14:paraId="5BFA9516" w14:textId="77777777" w:rsidR="00204E45" w:rsidRPr="002561E7" w:rsidRDefault="00204E45">
            <w:pPr>
              <w:rPr>
                <w:rFonts w:asciiTheme="minorHAnsi" w:hAnsiTheme="minorHAnsi" w:cstheme="minorHAnsi"/>
                <w:color w:val="EE0000"/>
              </w:rPr>
            </w:pPr>
          </w:p>
          <w:p w14:paraId="6745B3F0" w14:textId="77777777" w:rsidR="00BB3BE8" w:rsidRPr="002561E7" w:rsidRDefault="00BB3BE8" w:rsidP="00BB3BE8">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Tape measure / </w:t>
            </w:r>
          </w:p>
          <w:p w14:paraId="37364EED" w14:textId="258B2CE2" w:rsidR="00204E45" w:rsidRPr="002561E7" w:rsidRDefault="00BB3BE8" w:rsidP="00BB3BE8">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Measuring and marking</w:t>
            </w:r>
          </w:p>
          <w:p w14:paraId="131EB172" w14:textId="77777777" w:rsidR="00204E45" w:rsidRPr="002561E7" w:rsidRDefault="00204E45">
            <w:pPr>
              <w:rPr>
                <w:rFonts w:asciiTheme="minorHAnsi" w:hAnsiTheme="minorHAnsi" w:cstheme="minorHAnsi"/>
                <w:color w:val="EE0000"/>
              </w:rPr>
            </w:pPr>
          </w:p>
        </w:tc>
      </w:tr>
      <w:tr w:rsidR="00204E45" w:rsidRPr="002561E7" w14:paraId="1B78E85E" w14:textId="77777777" w:rsidTr="00206D0B">
        <w:trPr>
          <w:jc w:val="center"/>
        </w:trPr>
        <w:tc>
          <w:tcPr>
            <w:tcW w:w="4531" w:type="dxa"/>
          </w:tcPr>
          <w:p w14:paraId="1F1713BB" w14:textId="688E8A85" w:rsidR="00204E45" w:rsidRPr="002561E7" w:rsidRDefault="00DF384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58" behindDoc="1" locked="0" layoutInCell="1" allowOverlap="1" wp14:anchorId="3F6505E1" wp14:editId="6CF4DB4F">
                  <wp:simplePos x="0" y="0"/>
                  <wp:positionH relativeFrom="margin">
                    <wp:posOffset>431800</wp:posOffset>
                  </wp:positionH>
                  <wp:positionV relativeFrom="margin">
                    <wp:posOffset>112395</wp:posOffset>
                  </wp:positionV>
                  <wp:extent cx="1983105" cy="914400"/>
                  <wp:effectExtent l="0" t="0" r="0" b="0"/>
                  <wp:wrapTight wrapText="bothSides">
                    <wp:wrapPolygon edited="0">
                      <wp:start x="0" y="0"/>
                      <wp:lineTo x="0" y="21150"/>
                      <wp:lineTo x="21372" y="21150"/>
                      <wp:lineTo x="21372" y="0"/>
                      <wp:lineTo x="0" y="0"/>
                    </wp:wrapPolygon>
                  </wp:wrapTight>
                  <wp:docPr id="1292894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2"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l="609" r="609"/>
                          <a:stretch>
                            <a:fillRect/>
                          </a:stretch>
                        </pic:blipFill>
                        <pic:spPr bwMode="auto">
                          <a:xfrm>
                            <a:off x="0" y="0"/>
                            <a:ext cx="198310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CAB93" w14:textId="7859AC6F" w:rsidR="00204E45" w:rsidRPr="002561E7" w:rsidRDefault="00204E45">
            <w:pPr>
              <w:rPr>
                <w:rFonts w:asciiTheme="minorHAnsi" w:hAnsiTheme="minorHAnsi" w:cstheme="minorHAnsi"/>
              </w:rPr>
            </w:pPr>
          </w:p>
          <w:p w14:paraId="252EFA8C" w14:textId="77777777" w:rsidR="00204E45" w:rsidRPr="002561E7" w:rsidRDefault="00204E45">
            <w:pPr>
              <w:rPr>
                <w:rFonts w:asciiTheme="minorHAnsi" w:hAnsiTheme="minorHAnsi" w:cstheme="minorHAnsi"/>
              </w:rPr>
            </w:pPr>
          </w:p>
          <w:p w14:paraId="68BADD66" w14:textId="77777777" w:rsidR="00204E45" w:rsidRPr="002561E7" w:rsidRDefault="00204E45">
            <w:pPr>
              <w:rPr>
                <w:rFonts w:asciiTheme="minorHAnsi" w:hAnsiTheme="minorHAnsi" w:cstheme="minorHAnsi"/>
              </w:rPr>
            </w:pPr>
          </w:p>
          <w:p w14:paraId="63CC8345" w14:textId="3EF8F4E9" w:rsidR="00204E45" w:rsidRPr="002561E7" w:rsidRDefault="00204E45">
            <w:pPr>
              <w:rPr>
                <w:rFonts w:asciiTheme="minorHAnsi" w:hAnsiTheme="minorHAnsi" w:cstheme="minorHAnsi"/>
              </w:rPr>
            </w:pPr>
          </w:p>
        </w:tc>
        <w:tc>
          <w:tcPr>
            <w:tcW w:w="4395" w:type="dxa"/>
          </w:tcPr>
          <w:p w14:paraId="37D4D984" w14:textId="77777777" w:rsidR="00204E45" w:rsidRPr="002561E7" w:rsidRDefault="00204E45">
            <w:pPr>
              <w:rPr>
                <w:rFonts w:asciiTheme="minorHAnsi" w:hAnsiTheme="minorHAnsi" w:cstheme="minorHAnsi"/>
                <w:color w:val="EE0000"/>
              </w:rPr>
            </w:pPr>
          </w:p>
          <w:p w14:paraId="7BA9628F" w14:textId="77777777" w:rsidR="00204E45" w:rsidRPr="002561E7" w:rsidRDefault="00204E45">
            <w:pPr>
              <w:rPr>
                <w:rFonts w:asciiTheme="minorHAnsi" w:hAnsiTheme="minorHAnsi" w:cstheme="minorHAnsi"/>
                <w:color w:val="EE0000"/>
              </w:rPr>
            </w:pPr>
          </w:p>
          <w:p w14:paraId="2C36FE56" w14:textId="1ED5C0DE" w:rsidR="00204E45" w:rsidRPr="002561E7" w:rsidRDefault="006C163C"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Hacksaw / cutting metal</w:t>
            </w:r>
          </w:p>
          <w:p w14:paraId="399B7233" w14:textId="77777777" w:rsidR="00204E45" w:rsidRPr="002561E7" w:rsidRDefault="00204E45">
            <w:pPr>
              <w:rPr>
                <w:rFonts w:asciiTheme="minorHAnsi" w:hAnsiTheme="minorHAnsi" w:cstheme="minorHAnsi"/>
                <w:color w:val="EE0000"/>
              </w:rPr>
            </w:pPr>
          </w:p>
        </w:tc>
      </w:tr>
      <w:tr w:rsidR="00204E45" w:rsidRPr="002561E7" w14:paraId="4FF10256" w14:textId="77777777" w:rsidTr="00206D0B">
        <w:trPr>
          <w:jc w:val="center"/>
        </w:trPr>
        <w:tc>
          <w:tcPr>
            <w:tcW w:w="4531" w:type="dxa"/>
          </w:tcPr>
          <w:p w14:paraId="08772FD3" w14:textId="6CF74694" w:rsidR="00204E45" w:rsidRPr="002561E7" w:rsidRDefault="00DF384B">
            <w:pPr>
              <w:rPr>
                <w:rFonts w:asciiTheme="minorHAnsi" w:hAnsiTheme="minorHAnsi" w:cstheme="minorHAnsi"/>
              </w:rPr>
            </w:pPr>
            <w:r w:rsidRPr="002561E7">
              <w:rPr>
                <w:rFonts w:asciiTheme="minorHAnsi" w:hAnsiTheme="minorHAnsi" w:cstheme="minorHAnsi"/>
                <w:b/>
                <w:noProof/>
                <w:color w:val="FF0000"/>
              </w:rPr>
              <w:drawing>
                <wp:anchor distT="0" distB="0" distL="114300" distR="114300" simplePos="0" relativeHeight="251658259" behindDoc="1" locked="0" layoutInCell="1" allowOverlap="1" wp14:anchorId="655B7DC5" wp14:editId="6AEF91EF">
                  <wp:simplePos x="0" y="0"/>
                  <wp:positionH relativeFrom="margin">
                    <wp:posOffset>728345</wp:posOffset>
                  </wp:positionH>
                  <wp:positionV relativeFrom="margin">
                    <wp:posOffset>147320</wp:posOffset>
                  </wp:positionV>
                  <wp:extent cx="1682750" cy="1049655"/>
                  <wp:effectExtent l="0" t="0" r="0" b="0"/>
                  <wp:wrapTight wrapText="bothSides">
                    <wp:wrapPolygon edited="0">
                      <wp:start x="0" y="0"/>
                      <wp:lineTo x="0" y="21169"/>
                      <wp:lineTo x="21274" y="21169"/>
                      <wp:lineTo x="21274" y="0"/>
                      <wp:lineTo x="0" y="0"/>
                    </wp:wrapPolygon>
                  </wp:wrapTight>
                  <wp:docPr id="949338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0496"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8275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264AD" w14:textId="77777777" w:rsidR="00204E45" w:rsidRPr="002561E7" w:rsidRDefault="00204E45">
            <w:pPr>
              <w:rPr>
                <w:rFonts w:asciiTheme="minorHAnsi" w:hAnsiTheme="minorHAnsi" w:cstheme="minorHAnsi"/>
              </w:rPr>
            </w:pPr>
          </w:p>
          <w:p w14:paraId="428D3570" w14:textId="77777777" w:rsidR="00204E45" w:rsidRPr="002561E7" w:rsidRDefault="00204E45">
            <w:pPr>
              <w:rPr>
                <w:rFonts w:asciiTheme="minorHAnsi" w:hAnsiTheme="minorHAnsi" w:cstheme="minorHAnsi"/>
              </w:rPr>
            </w:pPr>
          </w:p>
          <w:p w14:paraId="3E47D571" w14:textId="77777777" w:rsidR="00204E45" w:rsidRPr="002561E7" w:rsidRDefault="00204E45">
            <w:pPr>
              <w:rPr>
                <w:rFonts w:asciiTheme="minorHAnsi" w:hAnsiTheme="minorHAnsi" w:cstheme="minorHAnsi"/>
              </w:rPr>
            </w:pPr>
          </w:p>
          <w:p w14:paraId="64D41C07" w14:textId="77777777" w:rsidR="00204E45" w:rsidRPr="002561E7" w:rsidRDefault="00204E45">
            <w:pPr>
              <w:rPr>
                <w:rFonts w:asciiTheme="minorHAnsi" w:hAnsiTheme="minorHAnsi" w:cstheme="minorHAnsi"/>
              </w:rPr>
            </w:pPr>
          </w:p>
        </w:tc>
        <w:tc>
          <w:tcPr>
            <w:tcW w:w="4395" w:type="dxa"/>
          </w:tcPr>
          <w:p w14:paraId="3844196D" w14:textId="77777777" w:rsidR="00204E45" w:rsidRPr="002561E7" w:rsidRDefault="00204E45">
            <w:pPr>
              <w:rPr>
                <w:rFonts w:asciiTheme="minorHAnsi" w:hAnsiTheme="minorHAnsi" w:cstheme="minorHAnsi"/>
                <w:color w:val="EE0000"/>
              </w:rPr>
            </w:pPr>
          </w:p>
          <w:p w14:paraId="27903F1E" w14:textId="77777777" w:rsidR="00204E45" w:rsidRPr="002561E7" w:rsidRDefault="00204E45">
            <w:pPr>
              <w:rPr>
                <w:rFonts w:asciiTheme="minorHAnsi" w:hAnsiTheme="minorHAnsi" w:cstheme="minorHAnsi"/>
                <w:color w:val="EE0000"/>
              </w:rPr>
            </w:pPr>
          </w:p>
          <w:p w14:paraId="63D2378A" w14:textId="6E43A39B" w:rsidR="00204E45" w:rsidRPr="002561E7" w:rsidRDefault="002E1C10"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Cross-cut</w:t>
            </w:r>
            <w:r w:rsidR="006C163C" w:rsidRPr="002561E7">
              <w:rPr>
                <w:rFonts w:asciiTheme="minorHAnsi" w:hAnsiTheme="minorHAnsi" w:cstheme="minorHAnsi"/>
                <w:color w:val="EE0000"/>
                <w:sz w:val="24"/>
                <w:szCs w:val="24"/>
              </w:rPr>
              <w:t xml:space="preserve"> hand saw / cutting timber</w:t>
            </w:r>
          </w:p>
          <w:p w14:paraId="680982EF" w14:textId="77777777" w:rsidR="00204E45" w:rsidRPr="002561E7" w:rsidRDefault="00204E45">
            <w:pPr>
              <w:rPr>
                <w:rFonts w:asciiTheme="minorHAnsi" w:hAnsiTheme="minorHAnsi" w:cstheme="minorHAnsi"/>
                <w:color w:val="EE0000"/>
              </w:rPr>
            </w:pPr>
          </w:p>
        </w:tc>
      </w:tr>
      <w:tr w:rsidR="00204E45" w:rsidRPr="002561E7" w14:paraId="2C6D85C1" w14:textId="77777777" w:rsidTr="00DF384B">
        <w:trPr>
          <w:trHeight w:val="1701"/>
          <w:jc w:val="center"/>
        </w:trPr>
        <w:tc>
          <w:tcPr>
            <w:tcW w:w="4531" w:type="dxa"/>
          </w:tcPr>
          <w:p w14:paraId="4E21741B" w14:textId="0E0941FD" w:rsidR="00204E45" w:rsidRPr="002561E7" w:rsidRDefault="00DF384B" w:rsidP="00206D0B">
            <w:pPr>
              <w:tabs>
                <w:tab w:val="left" w:pos="1719"/>
              </w:tabs>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260" behindDoc="1" locked="0" layoutInCell="1" allowOverlap="1" wp14:anchorId="14354CAC" wp14:editId="302ACEC5">
                  <wp:simplePos x="0" y="0"/>
                  <wp:positionH relativeFrom="column">
                    <wp:posOffset>772160</wp:posOffset>
                  </wp:positionH>
                  <wp:positionV relativeFrom="paragraph">
                    <wp:posOffset>78105</wp:posOffset>
                  </wp:positionV>
                  <wp:extent cx="1470660" cy="927100"/>
                  <wp:effectExtent l="0" t="0" r="0" b="6350"/>
                  <wp:wrapTight wrapText="bothSides">
                    <wp:wrapPolygon edited="0">
                      <wp:start x="0" y="0"/>
                      <wp:lineTo x="0" y="21304"/>
                      <wp:lineTo x="21264" y="21304"/>
                      <wp:lineTo x="21264" y="0"/>
                      <wp:lineTo x="0" y="0"/>
                    </wp:wrapPolygon>
                  </wp:wrapTight>
                  <wp:docPr id="837918608" name="Picture 17" descr="A fil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032" name="Picture 17" descr="A file with a yellow handl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470660" cy="927100"/>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094E958F" w14:textId="77777777" w:rsidR="00204E45" w:rsidRPr="002561E7" w:rsidRDefault="00204E45">
            <w:pPr>
              <w:rPr>
                <w:rFonts w:asciiTheme="minorHAnsi" w:hAnsiTheme="minorHAnsi" w:cstheme="minorHAnsi"/>
                <w:color w:val="EE0000"/>
              </w:rPr>
            </w:pPr>
          </w:p>
          <w:p w14:paraId="26CC3B15" w14:textId="77777777" w:rsidR="00204E45" w:rsidRPr="002561E7" w:rsidRDefault="00204E45">
            <w:pPr>
              <w:rPr>
                <w:rFonts w:asciiTheme="minorHAnsi" w:hAnsiTheme="minorHAnsi" w:cstheme="minorHAnsi"/>
                <w:color w:val="EE0000"/>
              </w:rPr>
            </w:pPr>
          </w:p>
          <w:p w14:paraId="02E50B83" w14:textId="418AF256" w:rsidR="006C163C" w:rsidRPr="002561E7" w:rsidRDefault="001D176A" w:rsidP="006C163C">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F</w:t>
            </w:r>
            <w:r w:rsidR="006C163C" w:rsidRPr="002561E7">
              <w:rPr>
                <w:rFonts w:asciiTheme="minorHAnsi" w:hAnsiTheme="minorHAnsi" w:cstheme="minorHAnsi"/>
                <w:color w:val="EE0000"/>
                <w:sz w:val="24"/>
                <w:szCs w:val="24"/>
              </w:rPr>
              <w:t>ile /</w:t>
            </w:r>
          </w:p>
          <w:p w14:paraId="652DE315" w14:textId="64F0BF3A" w:rsidR="00204E45" w:rsidRPr="002561E7" w:rsidRDefault="006C163C" w:rsidP="006C163C">
            <w:pPr>
              <w:jc w:val="center"/>
              <w:rPr>
                <w:rFonts w:asciiTheme="minorHAnsi" w:hAnsiTheme="minorHAnsi" w:cstheme="minorHAnsi"/>
                <w:color w:val="EE0000"/>
              </w:rPr>
            </w:pPr>
            <w:r w:rsidRPr="002561E7">
              <w:rPr>
                <w:rFonts w:asciiTheme="minorHAnsi" w:hAnsiTheme="minorHAnsi" w:cstheme="minorHAnsi"/>
                <w:color w:val="EE0000"/>
                <w:sz w:val="24"/>
                <w:szCs w:val="24"/>
              </w:rPr>
              <w:t>removal of sharp edges and burrs</w:t>
            </w:r>
          </w:p>
        </w:tc>
      </w:tr>
      <w:tr w:rsidR="00204E45" w:rsidRPr="002561E7" w14:paraId="63F02F03" w14:textId="77777777" w:rsidTr="00BE4FF2">
        <w:trPr>
          <w:trHeight w:val="1550"/>
          <w:jc w:val="center"/>
        </w:trPr>
        <w:tc>
          <w:tcPr>
            <w:tcW w:w="4531" w:type="dxa"/>
          </w:tcPr>
          <w:p w14:paraId="1E963550" w14:textId="68A3974B" w:rsidR="00204E45" w:rsidRPr="002561E7" w:rsidRDefault="00DF384B" w:rsidP="0026214B">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261" behindDoc="1" locked="0" layoutInCell="1" allowOverlap="1" wp14:anchorId="66EFFEF9" wp14:editId="63A81475">
                  <wp:simplePos x="0" y="0"/>
                  <wp:positionH relativeFrom="column">
                    <wp:posOffset>317500</wp:posOffset>
                  </wp:positionH>
                  <wp:positionV relativeFrom="paragraph">
                    <wp:posOffset>146050</wp:posOffset>
                  </wp:positionV>
                  <wp:extent cx="2172335" cy="914400"/>
                  <wp:effectExtent l="0" t="0" r="0" b="0"/>
                  <wp:wrapTight wrapText="bothSides">
                    <wp:wrapPolygon edited="0">
                      <wp:start x="0" y="0"/>
                      <wp:lineTo x="0" y="21150"/>
                      <wp:lineTo x="21404" y="21150"/>
                      <wp:lineTo x="21404" y="0"/>
                      <wp:lineTo x="0" y="0"/>
                    </wp:wrapPolygon>
                  </wp:wrapTight>
                  <wp:docPr id="1647795994" name="Picture 18" descr="A close-up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40948" name="Picture 18" descr="A close-up of a tool&#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2172335" cy="914400"/>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vAlign w:val="center"/>
          </w:tcPr>
          <w:p w14:paraId="0387F972" w14:textId="77777777" w:rsidR="00204E45" w:rsidRPr="002561E7" w:rsidRDefault="00204E45">
            <w:pPr>
              <w:rPr>
                <w:rFonts w:asciiTheme="minorHAnsi" w:hAnsiTheme="minorHAnsi" w:cstheme="minorHAnsi"/>
                <w:color w:val="EE0000"/>
                <w:sz w:val="24"/>
                <w:szCs w:val="24"/>
              </w:rPr>
            </w:pPr>
          </w:p>
          <w:p w14:paraId="34FD17C4" w14:textId="33C18A5A" w:rsidR="00BE4FF2" w:rsidRPr="002561E7" w:rsidRDefault="0026214B" w:rsidP="00BE4FF2">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Joistripper /</w:t>
            </w:r>
          </w:p>
          <w:p w14:paraId="4539D0B0" w14:textId="554436F4" w:rsidR="00204E45" w:rsidRPr="002561E7" w:rsidRDefault="00BE4FF2" w:rsidP="00BE4FF2">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for stripping MICC cable sheath from 2L1 to 4L1</w:t>
            </w:r>
          </w:p>
          <w:p w14:paraId="6EF5BA12" w14:textId="77777777" w:rsidR="00204E45" w:rsidRPr="002561E7" w:rsidRDefault="00204E45">
            <w:pPr>
              <w:rPr>
                <w:rFonts w:asciiTheme="minorHAnsi" w:hAnsiTheme="minorHAnsi" w:cstheme="minorHAnsi"/>
                <w:color w:val="EE0000"/>
                <w:sz w:val="24"/>
                <w:szCs w:val="24"/>
              </w:rPr>
            </w:pPr>
          </w:p>
        </w:tc>
      </w:tr>
      <w:tr w:rsidR="00204E45" w:rsidRPr="002561E7" w14:paraId="6D49F987" w14:textId="77777777" w:rsidTr="00E12E1B">
        <w:trPr>
          <w:trHeight w:val="1682"/>
          <w:jc w:val="center"/>
        </w:trPr>
        <w:tc>
          <w:tcPr>
            <w:tcW w:w="4531" w:type="dxa"/>
            <w:tcBorders>
              <w:bottom w:val="single" w:sz="4" w:space="0" w:color="000000" w:themeColor="text1"/>
            </w:tcBorders>
          </w:tcPr>
          <w:p w14:paraId="10486447" w14:textId="1DF302DF"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262" behindDoc="1" locked="0" layoutInCell="1" allowOverlap="1" wp14:anchorId="0EC1F796" wp14:editId="7670EEB1">
                  <wp:simplePos x="0" y="0"/>
                  <wp:positionH relativeFrom="column">
                    <wp:posOffset>841375</wp:posOffset>
                  </wp:positionH>
                  <wp:positionV relativeFrom="paragraph">
                    <wp:posOffset>32385</wp:posOffset>
                  </wp:positionV>
                  <wp:extent cx="1103630" cy="895350"/>
                  <wp:effectExtent l="0" t="0" r="1270" b="0"/>
                  <wp:wrapTight wrapText="bothSides">
                    <wp:wrapPolygon edited="0">
                      <wp:start x="0" y="0"/>
                      <wp:lineTo x="0" y="21140"/>
                      <wp:lineTo x="21252" y="21140"/>
                      <wp:lineTo x="21252" y="0"/>
                      <wp:lineTo x="0" y="0"/>
                    </wp:wrapPolygon>
                  </wp:wrapTight>
                  <wp:docPr id="20960344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98005" name="Picture 17"/>
                          <pic:cNvPicPr>
                            <a:picLocks noChangeAspect="1" noChangeArrowheads="1"/>
                          </pic:cNvPicPr>
                        </pic:nvPicPr>
                        <pic:blipFill>
                          <a:blip r:embed="rId44"/>
                          <a:srcRect t="9443" b="9443"/>
                          <a:stretch>
                            <a:fillRect/>
                          </a:stretch>
                        </pic:blipFill>
                        <pic:spPr bwMode="auto">
                          <a:xfrm>
                            <a:off x="0" y="0"/>
                            <a:ext cx="110363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tcBorders>
              <w:bottom w:val="single" w:sz="4" w:space="0" w:color="000000" w:themeColor="text1"/>
            </w:tcBorders>
            <w:vAlign w:val="center"/>
          </w:tcPr>
          <w:p w14:paraId="42009266" w14:textId="77777777" w:rsidR="00204E45" w:rsidRPr="002561E7" w:rsidRDefault="00204E45">
            <w:pPr>
              <w:rPr>
                <w:rFonts w:asciiTheme="minorHAnsi" w:hAnsiTheme="minorHAnsi" w:cstheme="minorHAnsi"/>
                <w:color w:val="EE0000"/>
                <w:sz w:val="24"/>
                <w:szCs w:val="24"/>
              </w:rPr>
            </w:pPr>
          </w:p>
          <w:p w14:paraId="2BC27995" w14:textId="1B8CA03E" w:rsidR="003E04E7" w:rsidRPr="002561E7" w:rsidRDefault="003E04E7" w:rsidP="003E04E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MICC pot crimper tool / </w:t>
            </w:r>
          </w:p>
          <w:p w14:paraId="1C07AB79" w14:textId="6085E470" w:rsidR="00204E45" w:rsidRPr="002561E7" w:rsidRDefault="003E04E7" w:rsidP="003E04E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Used to secure the pot seal on </w:t>
            </w:r>
            <w:r w:rsidR="002E1C10" w:rsidRPr="002561E7">
              <w:rPr>
                <w:rFonts w:asciiTheme="minorHAnsi" w:hAnsiTheme="minorHAnsi" w:cstheme="minorHAnsi"/>
                <w:color w:val="EE0000"/>
                <w:sz w:val="24"/>
                <w:szCs w:val="24"/>
              </w:rPr>
              <w:t>mineral-insulated</w:t>
            </w:r>
            <w:r w:rsidRPr="002561E7">
              <w:rPr>
                <w:rFonts w:asciiTheme="minorHAnsi" w:hAnsiTheme="minorHAnsi" w:cstheme="minorHAnsi"/>
                <w:color w:val="EE0000"/>
                <w:sz w:val="24"/>
                <w:szCs w:val="24"/>
              </w:rPr>
              <w:t xml:space="preserve"> cable terminations</w:t>
            </w:r>
          </w:p>
        </w:tc>
      </w:tr>
      <w:tr w:rsidR="00204E45" w:rsidRPr="002561E7" w14:paraId="0A29AAF2" w14:textId="77777777" w:rsidTr="00E12E1B">
        <w:trPr>
          <w:jc w:val="center"/>
        </w:trPr>
        <w:tc>
          <w:tcPr>
            <w:tcW w:w="4531" w:type="dxa"/>
            <w:tcBorders>
              <w:bottom w:val="single" w:sz="4" w:space="0" w:color="auto"/>
            </w:tcBorders>
          </w:tcPr>
          <w:p w14:paraId="49F68F34" w14:textId="61483E00"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263" behindDoc="1" locked="0" layoutInCell="1" allowOverlap="1" wp14:anchorId="503FF0B2" wp14:editId="5E95359F">
                  <wp:simplePos x="0" y="0"/>
                  <wp:positionH relativeFrom="column">
                    <wp:posOffset>479425</wp:posOffset>
                  </wp:positionH>
                  <wp:positionV relativeFrom="paragraph">
                    <wp:posOffset>172085</wp:posOffset>
                  </wp:positionV>
                  <wp:extent cx="1581150" cy="878205"/>
                  <wp:effectExtent l="0" t="0" r="0" b="0"/>
                  <wp:wrapTight wrapText="bothSides">
                    <wp:wrapPolygon edited="0">
                      <wp:start x="0" y="0"/>
                      <wp:lineTo x="0" y="21085"/>
                      <wp:lineTo x="21340" y="21085"/>
                      <wp:lineTo x="21340" y="0"/>
                      <wp:lineTo x="0" y="0"/>
                    </wp:wrapPolygon>
                  </wp:wrapTight>
                  <wp:docPr id="2063578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67013" name="Picture 19"/>
                          <pic:cNvPicPr>
                            <a:picLocks noChangeAspect="1" noChangeArrowheads="1"/>
                          </pic:cNvPicPr>
                        </pic:nvPicPr>
                        <pic:blipFill>
                          <a:blip r:embed="rId45">
                            <a:extLst>
                              <a:ext uri="{28A0092B-C50C-407E-A947-70E740481C1C}">
                                <a14:useLocalDpi xmlns:a14="http://schemas.microsoft.com/office/drawing/2010/main" val="0"/>
                              </a:ext>
                            </a:extLst>
                          </a:blip>
                          <a:srcRect l="140" r="140"/>
                          <a:stretch>
                            <a:fillRect/>
                          </a:stretch>
                        </pic:blipFill>
                        <pic:spPr bwMode="auto">
                          <a:xfrm>
                            <a:off x="0" y="0"/>
                            <a:ext cx="1581150" cy="878205"/>
                          </a:xfrm>
                          <a:prstGeom prst="rect">
                            <a:avLst/>
                          </a:prstGeom>
                          <a:noFill/>
                          <a:ln>
                            <a:noFill/>
                          </a:ln>
                          <a:extLst>
                            <a:ext uri="{53640926-AAD7-44D8-BBD7-CCE9431645EC}">
                              <a14:shadowObscured xmlns:a14="http://schemas.microsoft.com/office/drawing/2010/main"/>
                            </a:ext>
                          </a:extLst>
                        </pic:spPr>
                      </pic:pic>
                    </a:graphicData>
                  </a:graphic>
                </wp:anchor>
              </w:drawing>
            </w:r>
          </w:p>
          <w:p w14:paraId="12E08BBF" w14:textId="5350E404" w:rsidR="00204E45" w:rsidRPr="002561E7" w:rsidRDefault="00204E45">
            <w:pPr>
              <w:jc w:val="center"/>
              <w:rPr>
                <w:rFonts w:asciiTheme="minorHAnsi" w:hAnsiTheme="minorHAnsi" w:cstheme="minorHAnsi"/>
                <w:noProof/>
                <w:lang w:eastAsia="en-GB"/>
              </w:rPr>
            </w:pPr>
          </w:p>
        </w:tc>
        <w:tc>
          <w:tcPr>
            <w:tcW w:w="4395" w:type="dxa"/>
            <w:tcBorders>
              <w:bottom w:val="single" w:sz="4" w:space="0" w:color="auto"/>
            </w:tcBorders>
            <w:vAlign w:val="center"/>
          </w:tcPr>
          <w:p w14:paraId="4B5DC74C" w14:textId="77777777" w:rsidR="00204E45" w:rsidRPr="002561E7" w:rsidRDefault="00204E45">
            <w:pPr>
              <w:rPr>
                <w:rFonts w:asciiTheme="minorHAnsi" w:hAnsiTheme="minorHAnsi" w:cstheme="minorHAnsi"/>
                <w:color w:val="EE0000"/>
                <w:sz w:val="24"/>
                <w:szCs w:val="24"/>
              </w:rPr>
            </w:pPr>
          </w:p>
          <w:p w14:paraId="6E8929CF" w14:textId="77777777" w:rsidR="00204E45" w:rsidRPr="002561E7" w:rsidRDefault="00204E45">
            <w:pPr>
              <w:rPr>
                <w:rFonts w:asciiTheme="minorHAnsi" w:hAnsiTheme="minorHAnsi" w:cstheme="minorHAnsi"/>
                <w:color w:val="EE0000"/>
                <w:sz w:val="24"/>
                <w:szCs w:val="24"/>
              </w:rPr>
            </w:pPr>
          </w:p>
          <w:p w14:paraId="744C566C" w14:textId="2F9C67D2" w:rsidR="00B83477" w:rsidRPr="002561E7" w:rsidRDefault="0026214B" w:rsidP="00B8347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Pot wrenches /</w:t>
            </w:r>
          </w:p>
          <w:p w14:paraId="1F15D054" w14:textId="270B4C86" w:rsidR="00204E45" w:rsidRPr="002561E7" w:rsidRDefault="003E04E7" w:rsidP="00B8347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for f</w:t>
            </w:r>
            <w:r w:rsidR="00B83477" w:rsidRPr="002561E7">
              <w:rPr>
                <w:rFonts w:asciiTheme="minorHAnsi" w:hAnsiTheme="minorHAnsi" w:cstheme="minorHAnsi"/>
                <w:color w:val="EE0000"/>
                <w:sz w:val="24"/>
                <w:szCs w:val="24"/>
              </w:rPr>
              <w:t>ixing the pot to MICC cable</w:t>
            </w:r>
          </w:p>
          <w:p w14:paraId="22E5F02C" w14:textId="77777777" w:rsidR="00204E45" w:rsidRPr="002561E7" w:rsidRDefault="00204E45">
            <w:pPr>
              <w:rPr>
                <w:rFonts w:asciiTheme="minorHAnsi" w:hAnsiTheme="minorHAnsi" w:cstheme="minorHAnsi"/>
                <w:color w:val="EE0000"/>
                <w:sz w:val="24"/>
                <w:szCs w:val="24"/>
              </w:rPr>
            </w:pPr>
          </w:p>
          <w:p w14:paraId="6A3B90AA" w14:textId="77777777" w:rsidR="00204E45" w:rsidRPr="002561E7" w:rsidRDefault="00204E45">
            <w:pPr>
              <w:rPr>
                <w:rFonts w:asciiTheme="minorHAnsi" w:hAnsiTheme="minorHAnsi" w:cstheme="minorHAnsi"/>
                <w:color w:val="EE0000"/>
                <w:sz w:val="24"/>
                <w:szCs w:val="24"/>
              </w:rPr>
            </w:pPr>
          </w:p>
        </w:tc>
      </w:tr>
      <w:tr w:rsidR="00204E45" w:rsidRPr="002561E7" w14:paraId="5E221520" w14:textId="77777777" w:rsidTr="00E12E1B">
        <w:trPr>
          <w:jc w:val="center"/>
        </w:trPr>
        <w:tc>
          <w:tcPr>
            <w:tcW w:w="4531" w:type="dxa"/>
          </w:tcPr>
          <w:p w14:paraId="7B8FA994" w14:textId="46C677F5"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rPr>
              <w:lastRenderedPageBreak/>
              <w:drawing>
                <wp:anchor distT="0" distB="0" distL="114300" distR="114300" simplePos="0" relativeHeight="251658264" behindDoc="1" locked="0" layoutInCell="1" allowOverlap="1" wp14:anchorId="46F4D908" wp14:editId="2B36A89E">
                  <wp:simplePos x="0" y="0"/>
                  <wp:positionH relativeFrom="margin">
                    <wp:posOffset>723900</wp:posOffset>
                  </wp:positionH>
                  <wp:positionV relativeFrom="margin">
                    <wp:posOffset>0</wp:posOffset>
                  </wp:positionV>
                  <wp:extent cx="1724660" cy="1303655"/>
                  <wp:effectExtent l="0" t="0" r="8890" b="0"/>
                  <wp:wrapTight wrapText="bothSides">
                    <wp:wrapPolygon edited="0">
                      <wp:start x="0" y="0"/>
                      <wp:lineTo x="0" y="21148"/>
                      <wp:lineTo x="21473" y="21148"/>
                      <wp:lineTo x="21473" y="0"/>
                      <wp:lineTo x="0" y="0"/>
                    </wp:wrapPolygon>
                  </wp:wrapTight>
                  <wp:docPr id="18744869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4643"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l="5882" r="5882"/>
                          <a:stretch>
                            <a:fillRect/>
                          </a:stretch>
                        </pic:blipFill>
                        <pic:spPr bwMode="auto">
                          <a:xfrm>
                            <a:off x="0" y="0"/>
                            <a:ext cx="172466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51697E49" w14:textId="77777777" w:rsidR="00204E45" w:rsidRPr="002561E7" w:rsidRDefault="00204E45">
            <w:pPr>
              <w:rPr>
                <w:rFonts w:asciiTheme="minorHAnsi" w:hAnsiTheme="minorHAnsi" w:cstheme="minorHAnsi"/>
                <w:color w:val="EE0000"/>
                <w:sz w:val="24"/>
                <w:szCs w:val="24"/>
              </w:rPr>
            </w:pPr>
          </w:p>
          <w:p w14:paraId="0A76CC60" w14:textId="77777777" w:rsidR="00204E45" w:rsidRPr="002561E7" w:rsidRDefault="00204E45">
            <w:pPr>
              <w:rPr>
                <w:rFonts w:asciiTheme="minorHAnsi" w:hAnsiTheme="minorHAnsi" w:cstheme="minorHAnsi"/>
                <w:color w:val="EE0000"/>
                <w:sz w:val="24"/>
                <w:szCs w:val="24"/>
              </w:rPr>
            </w:pPr>
          </w:p>
          <w:p w14:paraId="1A796727" w14:textId="60C77DD8" w:rsidR="00CD0FB0" w:rsidRPr="002561E7" w:rsidRDefault="00CD0FB0" w:rsidP="00CD0F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Stock </w:t>
            </w:r>
            <w:r w:rsidR="002E1C10" w:rsidRPr="002561E7">
              <w:rPr>
                <w:rFonts w:asciiTheme="minorHAnsi" w:hAnsiTheme="minorHAnsi" w:cstheme="minorHAnsi"/>
                <w:color w:val="EE0000"/>
                <w:sz w:val="24"/>
                <w:szCs w:val="24"/>
              </w:rPr>
              <w:t>and</w:t>
            </w:r>
            <w:r w:rsidRPr="002561E7">
              <w:rPr>
                <w:rFonts w:asciiTheme="minorHAnsi" w:hAnsiTheme="minorHAnsi" w:cstheme="minorHAnsi"/>
                <w:color w:val="EE0000"/>
                <w:sz w:val="24"/>
                <w:szCs w:val="24"/>
              </w:rPr>
              <w:t xml:space="preserve"> die set /</w:t>
            </w:r>
          </w:p>
          <w:p w14:paraId="0A8B3188" w14:textId="643D3078" w:rsidR="00204E45" w:rsidRPr="002561E7" w:rsidRDefault="00CD0FB0" w:rsidP="00CD0F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cut a thread onto steel conduit.</w:t>
            </w:r>
          </w:p>
          <w:p w14:paraId="18F7D9CB" w14:textId="77777777" w:rsidR="00204E45" w:rsidRPr="002561E7" w:rsidRDefault="00204E45">
            <w:pPr>
              <w:rPr>
                <w:rFonts w:asciiTheme="minorHAnsi" w:hAnsiTheme="minorHAnsi" w:cstheme="minorHAnsi"/>
                <w:color w:val="EE0000"/>
                <w:sz w:val="24"/>
                <w:szCs w:val="24"/>
              </w:rPr>
            </w:pPr>
          </w:p>
          <w:p w14:paraId="776AFABD" w14:textId="77777777" w:rsidR="00204E45" w:rsidRPr="002561E7" w:rsidRDefault="00204E45">
            <w:pPr>
              <w:rPr>
                <w:rFonts w:asciiTheme="minorHAnsi" w:hAnsiTheme="minorHAnsi" w:cstheme="minorHAnsi"/>
                <w:color w:val="EE0000"/>
                <w:sz w:val="24"/>
                <w:szCs w:val="24"/>
              </w:rPr>
            </w:pPr>
          </w:p>
        </w:tc>
      </w:tr>
      <w:tr w:rsidR="00204E45" w:rsidRPr="002561E7" w14:paraId="08FBB68D" w14:textId="77777777" w:rsidTr="003E04E7">
        <w:trPr>
          <w:trHeight w:val="1688"/>
          <w:jc w:val="center"/>
        </w:trPr>
        <w:tc>
          <w:tcPr>
            <w:tcW w:w="4531" w:type="dxa"/>
          </w:tcPr>
          <w:p w14:paraId="411366C4" w14:textId="77777777" w:rsidR="00483B9F" w:rsidRPr="002561E7" w:rsidRDefault="00483B9F">
            <w:pPr>
              <w:jc w:val="center"/>
              <w:rPr>
                <w:rFonts w:asciiTheme="minorHAnsi" w:hAnsiTheme="minorHAnsi" w:cstheme="minorHAnsi"/>
                <w:noProof/>
                <w:lang w:eastAsia="en-GB"/>
              </w:rPr>
            </w:pPr>
          </w:p>
          <w:p w14:paraId="43E85136" w14:textId="77777777" w:rsidR="00483B9F" w:rsidRPr="002561E7" w:rsidRDefault="00483B9F">
            <w:pPr>
              <w:jc w:val="center"/>
              <w:rPr>
                <w:rFonts w:asciiTheme="minorHAnsi" w:hAnsiTheme="minorHAnsi" w:cstheme="minorHAnsi"/>
                <w:noProof/>
                <w:lang w:eastAsia="en-GB"/>
              </w:rPr>
            </w:pPr>
          </w:p>
          <w:p w14:paraId="4EC08230" w14:textId="77777777" w:rsidR="00483B9F" w:rsidRPr="002561E7" w:rsidRDefault="00483B9F">
            <w:pPr>
              <w:jc w:val="center"/>
              <w:rPr>
                <w:rFonts w:asciiTheme="minorHAnsi" w:hAnsiTheme="minorHAnsi" w:cstheme="minorHAnsi"/>
                <w:noProof/>
                <w:lang w:eastAsia="en-GB"/>
              </w:rPr>
            </w:pPr>
          </w:p>
          <w:p w14:paraId="5F83168E" w14:textId="77777777" w:rsidR="00483B9F" w:rsidRPr="002561E7" w:rsidRDefault="00483B9F">
            <w:pPr>
              <w:jc w:val="center"/>
              <w:rPr>
                <w:rFonts w:asciiTheme="minorHAnsi" w:hAnsiTheme="minorHAnsi" w:cstheme="minorHAnsi"/>
                <w:noProof/>
                <w:lang w:eastAsia="en-GB"/>
              </w:rPr>
            </w:pPr>
          </w:p>
          <w:p w14:paraId="3B0896EE" w14:textId="77777777" w:rsidR="00483B9F" w:rsidRPr="002561E7" w:rsidRDefault="00483B9F">
            <w:pPr>
              <w:jc w:val="center"/>
              <w:rPr>
                <w:rFonts w:asciiTheme="minorHAnsi" w:hAnsiTheme="minorHAnsi" w:cstheme="minorHAnsi"/>
                <w:noProof/>
                <w:lang w:eastAsia="en-GB"/>
              </w:rPr>
            </w:pPr>
          </w:p>
          <w:p w14:paraId="5C915F30" w14:textId="43053D2C"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265" behindDoc="0" locked="0" layoutInCell="1" allowOverlap="1" wp14:anchorId="17CDF4B2" wp14:editId="1F816CB5">
                  <wp:simplePos x="0" y="0"/>
                  <wp:positionH relativeFrom="margin">
                    <wp:posOffset>1044181</wp:posOffset>
                  </wp:positionH>
                  <wp:positionV relativeFrom="margin">
                    <wp:posOffset>1905</wp:posOffset>
                  </wp:positionV>
                  <wp:extent cx="1095133" cy="1104900"/>
                  <wp:effectExtent l="0" t="0" r="0" b="0"/>
                  <wp:wrapSquare wrapText="bothSides"/>
                  <wp:docPr id="6455414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67611" name="Picture 22"/>
                          <pic:cNvPicPr>
                            <a:picLocks noChangeAspect="1" noChangeArrowheads="1"/>
                          </pic:cNvPicPr>
                        </pic:nvPicPr>
                        <pic:blipFill>
                          <a:blip r:embed="rId47"/>
                          <a:srcRect l="461" r="461"/>
                          <a:stretch>
                            <a:fillRect/>
                          </a:stretch>
                        </pic:blipFill>
                        <pic:spPr bwMode="auto">
                          <a:xfrm>
                            <a:off x="0" y="0"/>
                            <a:ext cx="1095850" cy="1105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23672394" w14:textId="46CC9BD6" w:rsidR="00E12E1B" w:rsidRPr="002561E7" w:rsidRDefault="00E12E1B" w:rsidP="00E12E1B">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Conduit bender /</w:t>
            </w:r>
          </w:p>
          <w:p w14:paraId="534E96CA" w14:textId="028C19A9" w:rsidR="00204E45" w:rsidRPr="002561E7" w:rsidRDefault="003E04E7" w:rsidP="003E04E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b</w:t>
            </w:r>
            <w:r w:rsidR="00E12E1B" w:rsidRPr="002561E7">
              <w:rPr>
                <w:rFonts w:asciiTheme="minorHAnsi" w:hAnsiTheme="minorHAnsi" w:cstheme="minorHAnsi"/>
                <w:color w:val="EE0000"/>
                <w:sz w:val="24"/>
                <w:szCs w:val="24"/>
              </w:rPr>
              <w:t>end</w:t>
            </w:r>
            <w:r w:rsidRPr="002561E7">
              <w:rPr>
                <w:rFonts w:asciiTheme="minorHAnsi" w:hAnsiTheme="minorHAnsi" w:cstheme="minorHAnsi"/>
                <w:color w:val="EE0000"/>
                <w:sz w:val="24"/>
                <w:szCs w:val="24"/>
              </w:rPr>
              <w:t xml:space="preserve"> </w:t>
            </w:r>
            <w:r w:rsidR="00E12E1B" w:rsidRPr="002561E7">
              <w:rPr>
                <w:rFonts w:asciiTheme="minorHAnsi" w:hAnsiTheme="minorHAnsi" w:cstheme="minorHAnsi"/>
                <w:color w:val="EE0000"/>
                <w:sz w:val="24"/>
                <w:szCs w:val="24"/>
              </w:rPr>
              <w:t>and form</w:t>
            </w:r>
            <w:r w:rsidRPr="002561E7">
              <w:rPr>
                <w:rFonts w:asciiTheme="minorHAnsi" w:hAnsiTheme="minorHAnsi" w:cstheme="minorHAnsi"/>
                <w:color w:val="EE0000"/>
                <w:sz w:val="24"/>
                <w:szCs w:val="24"/>
              </w:rPr>
              <w:t xml:space="preserve"> </w:t>
            </w:r>
            <w:r w:rsidR="00E12E1B" w:rsidRPr="002561E7">
              <w:rPr>
                <w:rFonts w:asciiTheme="minorHAnsi" w:hAnsiTheme="minorHAnsi" w:cstheme="minorHAnsi"/>
                <w:color w:val="EE0000"/>
                <w:sz w:val="24"/>
                <w:szCs w:val="24"/>
              </w:rPr>
              <w:t>conduit</w:t>
            </w:r>
          </w:p>
        </w:tc>
      </w:tr>
      <w:tr w:rsidR="00204E45" w:rsidRPr="002561E7" w14:paraId="62DC14D3" w14:textId="77777777" w:rsidTr="00E12E1B">
        <w:trPr>
          <w:jc w:val="center"/>
        </w:trPr>
        <w:tc>
          <w:tcPr>
            <w:tcW w:w="4531" w:type="dxa"/>
          </w:tcPr>
          <w:p w14:paraId="29F4E2AC" w14:textId="50CC4D07"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266" behindDoc="1" locked="0" layoutInCell="1" allowOverlap="1" wp14:anchorId="48B3F735" wp14:editId="75D944F0">
                  <wp:simplePos x="0" y="0"/>
                  <wp:positionH relativeFrom="column">
                    <wp:posOffset>708702</wp:posOffset>
                  </wp:positionH>
                  <wp:positionV relativeFrom="paragraph">
                    <wp:posOffset>58784</wp:posOffset>
                  </wp:positionV>
                  <wp:extent cx="1468755" cy="979805"/>
                  <wp:effectExtent l="0" t="0" r="0" b="0"/>
                  <wp:wrapTight wrapText="bothSides">
                    <wp:wrapPolygon edited="0">
                      <wp:start x="0" y="0"/>
                      <wp:lineTo x="0" y="20998"/>
                      <wp:lineTo x="21292" y="20998"/>
                      <wp:lineTo x="21292" y="0"/>
                      <wp:lineTo x="0" y="0"/>
                    </wp:wrapPolygon>
                  </wp:wrapTight>
                  <wp:docPr id="19481120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3592"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6875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5" w:type="dxa"/>
            <w:vAlign w:val="center"/>
          </w:tcPr>
          <w:p w14:paraId="43FBE058" w14:textId="77777777" w:rsidR="00E12E1B" w:rsidRPr="002561E7" w:rsidRDefault="00E12E1B" w:rsidP="009276B0">
            <w:pPr>
              <w:jc w:val="center"/>
              <w:rPr>
                <w:rFonts w:asciiTheme="minorHAnsi" w:hAnsiTheme="minorHAnsi" w:cstheme="minorHAnsi"/>
                <w:color w:val="EE0000"/>
                <w:sz w:val="24"/>
                <w:szCs w:val="24"/>
              </w:rPr>
            </w:pPr>
          </w:p>
          <w:p w14:paraId="55E70467" w14:textId="77777777" w:rsidR="003E04E7" w:rsidRPr="002561E7" w:rsidRDefault="0026214B"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Battery hand drill / </w:t>
            </w:r>
          </w:p>
          <w:p w14:paraId="2BBAEA33" w14:textId="390D8E6C" w:rsidR="00204E45" w:rsidRPr="002561E7" w:rsidRDefault="003E04E7"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P</w:t>
            </w:r>
            <w:r w:rsidR="0026214B" w:rsidRPr="002561E7">
              <w:rPr>
                <w:rFonts w:asciiTheme="minorHAnsi" w:hAnsiTheme="minorHAnsi" w:cstheme="minorHAnsi"/>
                <w:color w:val="EE0000"/>
                <w:sz w:val="24"/>
                <w:szCs w:val="24"/>
              </w:rPr>
              <w:t xml:space="preserve">ortable </w:t>
            </w:r>
            <w:r w:rsidRPr="002561E7">
              <w:rPr>
                <w:rFonts w:asciiTheme="minorHAnsi" w:hAnsiTheme="minorHAnsi" w:cstheme="minorHAnsi"/>
                <w:color w:val="EE0000"/>
                <w:sz w:val="24"/>
                <w:szCs w:val="24"/>
              </w:rPr>
              <w:t>drilling of materials</w:t>
            </w:r>
          </w:p>
          <w:p w14:paraId="3CB7664B" w14:textId="77777777" w:rsidR="00204E45" w:rsidRPr="002561E7" w:rsidRDefault="00204E45" w:rsidP="009276B0">
            <w:pPr>
              <w:jc w:val="center"/>
              <w:rPr>
                <w:rFonts w:asciiTheme="minorHAnsi" w:hAnsiTheme="minorHAnsi" w:cstheme="minorHAnsi"/>
                <w:color w:val="EE0000"/>
                <w:sz w:val="24"/>
                <w:szCs w:val="24"/>
              </w:rPr>
            </w:pPr>
          </w:p>
        </w:tc>
      </w:tr>
      <w:tr w:rsidR="00204E45" w:rsidRPr="002561E7" w14:paraId="12C32D42" w14:textId="77777777" w:rsidTr="00E12E1B">
        <w:trPr>
          <w:jc w:val="center"/>
        </w:trPr>
        <w:tc>
          <w:tcPr>
            <w:tcW w:w="4531" w:type="dxa"/>
          </w:tcPr>
          <w:p w14:paraId="3017CABB" w14:textId="42A2A359"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312" behindDoc="1" locked="0" layoutInCell="1" allowOverlap="1" wp14:anchorId="74615D34" wp14:editId="7BD9DAC5">
                  <wp:simplePos x="0" y="0"/>
                  <wp:positionH relativeFrom="column">
                    <wp:posOffset>1073848</wp:posOffset>
                  </wp:positionH>
                  <wp:positionV relativeFrom="paragraph">
                    <wp:posOffset>89941</wp:posOffset>
                  </wp:positionV>
                  <wp:extent cx="812692" cy="1087847"/>
                  <wp:effectExtent l="0" t="0" r="6985" b="0"/>
                  <wp:wrapTight wrapText="bothSides">
                    <wp:wrapPolygon edited="0">
                      <wp:start x="0" y="0"/>
                      <wp:lineTo x="0" y="21184"/>
                      <wp:lineTo x="21279" y="21184"/>
                      <wp:lineTo x="21279" y="0"/>
                      <wp:lineTo x="0" y="0"/>
                    </wp:wrapPolygon>
                  </wp:wrapTight>
                  <wp:docPr id="11955443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2568"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l="12647" r="12647"/>
                          <a:stretch>
                            <a:fillRect/>
                          </a:stretch>
                        </pic:blipFill>
                        <pic:spPr bwMode="auto">
                          <a:xfrm>
                            <a:off x="0" y="0"/>
                            <a:ext cx="812692" cy="1087847"/>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395" w:type="dxa"/>
            <w:vAlign w:val="center"/>
          </w:tcPr>
          <w:p w14:paraId="01C8C076" w14:textId="7C0FDAD6" w:rsidR="003E04E7" w:rsidRPr="002561E7" w:rsidRDefault="00711152"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Pillar </w:t>
            </w:r>
            <w:r w:rsidR="002E1C10" w:rsidRPr="002561E7">
              <w:rPr>
                <w:rFonts w:asciiTheme="minorHAnsi" w:hAnsiTheme="minorHAnsi" w:cstheme="minorHAnsi"/>
                <w:color w:val="EE0000"/>
                <w:sz w:val="24"/>
                <w:szCs w:val="24"/>
              </w:rPr>
              <w:t>d</w:t>
            </w:r>
            <w:r w:rsidRPr="002561E7">
              <w:rPr>
                <w:rFonts w:asciiTheme="minorHAnsi" w:hAnsiTheme="minorHAnsi" w:cstheme="minorHAnsi"/>
                <w:color w:val="EE0000"/>
                <w:sz w:val="24"/>
                <w:szCs w:val="24"/>
              </w:rPr>
              <w:t xml:space="preserve">rill / </w:t>
            </w:r>
          </w:p>
          <w:p w14:paraId="41AFDD22" w14:textId="3F358069" w:rsidR="00204E45" w:rsidRPr="002561E7" w:rsidRDefault="0026214B" w:rsidP="003E04E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for precision drilling</w:t>
            </w:r>
          </w:p>
        </w:tc>
      </w:tr>
      <w:tr w:rsidR="00204E45" w:rsidRPr="002561E7" w14:paraId="0DBFD18E" w14:textId="77777777" w:rsidTr="00DF384B">
        <w:trPr>
          <w:trHeight w:val="2113"/>
          <w:jc w:val="center"/>
        </w:trPr>
        <w:tc>
          <w:tcPr>
            <w:tcW w:w="4531" w:type="dxa"/>
          </w:tcPr>
          <w:p w14:paraId="64ABF086" w14:textId="32D576D4"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267" behindDoc="1" locked="0" layoutInCell="1" allowOverlap="1" wp14:anchorId="423C82ED" wp14:editId="0AB5CF2E">
                  <wp:simplePos x="0" y="0"/>
                  <wp:positionH relativeFrom="column">
                    <wp:posOffset>779468</wp:posOffset>
                  </wp:positionH>
                  <wp:positionV relativeFrom="paragraph">
                    <wp:posOffset>140064</wp:posOffset>
                  </wp:positionV>
                  <wp:extent cx="1394262" cy="1107034"/>
                  <wp:effectExtent l="0" t="0" r="0" b="0"/>
                  <wp:wrapTight wrapText="bothSides">
                    <wp:wrapPolygon edited="0">
                      <wp:start x="0" y="0"/>
                      <wp:lineTo x="0" y="21191"/>
                      <wp:lineTo x="21256" y="21191"/>
                      <wp:lineTo x="21256" y="0"/>
                      <wp:lineTo x="0" y="0"/>
                    </wp:wrapPolygon>
                  </wp:wrapTight>
                  <wp:docPr id="5212757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20737"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l="8278" r="8278"/>
                          <a:stretch>
                            <a:fillRect/>
                          </a:stretch>
                        </pic:blipFill>
                        <pic:spPr bwMode="auto">
                          <a:xfrm>
                            <a:off x="0" y="0"/>
                            <a:ext cx="1394262" cy="1107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23A5C334" w14:textId="197CE2AB" w:rsidR="00711152" w:rsidRPr="002561E7" w:rsidRDefault="00D352E3" w:rsidP="00711152">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Approved </w:t>
            </w:r>
            <w:r w:rsidR="002E1C10" w:rsidRPr="002561E7">
              <w:rPr>
                <w:rFonts w:asciiTheme="minorHAnsi" w:hAnsiTheme="minorHAnsi" w:cstheme="minorHAnsi"/>
                <w:color w:val="EE0000"/>
                <w:sz w:val="24"/>
                <w:szCs w:val="24"/>
              </w:rPr>
              <w:t>v</w:t>
            </w:r>
            <w:r w:rsidRPr="002561E7">
              <w:rPr>
                <w:rFonts w:asciiTheme="minorHAnsi" w:hAnsiTheme="minorHAnsi" w:cstheme="minorHAnsi"/>
                <w:color w:val="EE0000"/>
                <w:sz w:val="24"/>
                <w:szCs w:val="24"/>
              </w:rPr>
              <w:t xml:space="preserve">oltage </w:t>
            </w:r>
            <w:r w:rsidR="002E1C10" w:rsidRPr="002561E7">
              <w:rPr>
                <w:rFonts w:asciiTheme="minorHAnsi" w:hAnsiTheme="minorHAnsi" w:cstheme="minorHAnsi"/>
                <w:color w:val="EE0000"/>
                <w:sz w:val="24"/>
                <w:szCs w:val="24"/>
              </w:rPr>
              <w:t>i</w:t>
            </w:r>
            <w:r w:rsidRPr="002561E7">
              <w:rPr>
                <w:rFonts w:asciiTheme="minorHAnsi" w:hAnsiTheme="minorHAnsi" w:cstheme="minorHAnsi"/>
                <w:color w:val="EE0000"/>
                <w:sz w:val="24"/>
                <w:szCs w:val="24"/>
              </w:rPr>
              <w:t xml:space="preserve">ndicator </w:t>
            </w:r>
            <w:r w:rsidR="002E1C10" w:rsidRPr="002561E7">
              <w:rPr>
                <w:rFonts w:asciiTheme="minorHAnsi" w:hAnsiTheme="minorHAnsi" w:cstheme="minorHAnsi"/>
                <w:color w:val="EE0000"/>
                <w:sz w:val="24"/>
                <w:szCs w:val="24"/>
              </w:rPr>
              <w:t>and</w:t>
            </w:r>
            <w:r w:rsidRPr="002561E7">
              <w:rPr>
                <w:rFonts w:asciiTheme="minorHAnsi" w:hAnsiTheme="minorHAnsi" w:cstheme="minorHAnsi"/>
                <w:color w:val="EE0000"/>
                <w:sz w:val="24"/>
                <w:szCs w:val="24"/>
              </w:rPr>
              <w:t xml:space="preserve"> </w:t>
            </w:r>
            <w:r w:rsidR="002E1C10" w:rsidRPr="002561E7">
              <w:rPr>
                <w:rFonts w:asciiTheme="minorHAnsi" w:hAnsiTheme="minorHAnsi" w:cstheme="minorHAnsi"/>
                <w:color w:val="EE0000"/>
                <w:sz w:val="24"/>
                <w:szCs w:val="24"/>
              </w:rPr>
              <w:t>p</w:t>
            </w:r>
            <w:r w:rsidRPr="002561E7">
              <w:rPr>
                <w:rFonts w:asciiTheme="minorHAnsi" w:hAnsiTheme="minorHAnsi" w:cstheme="minorHAnsi"/>
                <w:color w:val="EE0000"/>
                <w:sz w:val="24"/>
                <w:szCs w:val="24"/>
              </w:rPr>
              <w:t xml:space="preserve">roving </w:t>
            </w:r>
            <w:r w:rsidR="002E1C10" w:rsidRPr="002561E7">
              <w:rPr>
                <w:rFonts w:asciiTheme="minorHAnsi" w:hAnsiTheme="minorHAnsi" w:cstheme="minorHAnsi"/>
                <w:color w:val="EE0000"/>
                <w:sz w:val="24"/>
                <w:szCs w:val="24"/>
              </w:rPr>
              <w:t>u</w:t>
            </w:r>
            <w:r w:rsidRPr="002561E7">
              <w:rPr>
                <w:rFonts w:asciiTheme="minorHAnsi" w:hAnsiTheme="minorHAnsi" w:cstheme="minorHAnsi"/>
                <w:color w:val="EE0000"/>
                <w:sz w:val="24"/>
                <w:szCs w:val="24"/>
              </w:rPr>
              <w:t xml:space="preserve">nit / </w:t>
            </w:r>
          </w:p>
          <w:p w14:paraId="444E5FD9" w14:textId="522B715E" w:rsidR="00204E45" w:rsidRPr="002561E7" w:rsidRDefault="00711152" w:rsidP="00711152">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Testing for </w:t>
            </w:r>
            <w:r w:rsidR="003E04E7" w:rsidRPr="002561E7">
              <w:rPr>
                <w:rFonts w:asciiTheme="minorHAnsi" w:hAnsiTheme="minorHAnsi" w:cstheme="minorHAnsi"/>
                <w:color w:val="EE0000"/>
                <w:sz w:val="24"/>
                <w:szCs w:val="24"/>
              </w:rPr>
              <w:t>v</w:t>
            </w:r>
            <w:r w:rsidRPr="002561E7">
              <w:rPr>
                <w:rFonts w:asciiTheme="minorHAnsi" w:hAnsiTheme="minorHAnsi" w:cstheme="minorHAnsi"/>
                <w:color w:val="EE0000"/>
                <w:sz w:val="24"/>
                <w:szCs w:val="24"/>
              </w:rPr>
              <w:t>oltage on circuits when carrying out safe isolation</w:t>
            </w:r>
          </w:p>
        </w:tc>
      </w:tr>
      <w:tr w:rsidR="00204E45" w:rsidRPr="002561E7" w14:paraId="6EE08D43" w14:textId="77777777" w:rsidTr="009276B0">
        <w:trPr>
          <w:jc w:val="center"/>
        </w:trPr>
        <w:tc>
          <w:tcPr>
            <w:tcW w:w="4531" w:type="dxa"/>
          </w:tcPr>
          <w:p w14:paraId="0049D1CD" w14:textId="77777777" w:rsidR="00204E45" w:rsidRPr="002561E7" w:rsidRDefault="00DF384B" w:rsidP="009276B0">
            <w:pPr>
              <w:jc w:val="center"/>
              <w:rPr>
                <w:rFonts w:asciiTheme="minorHAnsi" w:hAnsiTheme="minorHAnsi" w:cstheme="minorHAnsi"/>
                <w:noProof/>
                <w:lang w:eastAsia="en-GB"/>
              </w:rPr>
            </w:pPr>
            <w:r w:rsidRPr="002561E7">
              <w:rPr>
                <w:rFonts w:asciiTheme="minorHAnsi" w:hAnsiTheme="minorHAnsi" w:cstheme="minorHAnsi"/>
                <w:noProof/>
                <w:lang w:eastAsia="en-GB"/>
              </w:rPr>
              <w:drawing>
                <wp:anchor distT="0" distB="0" distL="114300" distR="114300" simplePos="0" relativeHeight="251658311" behindDoc="1" locked="0" layoutInCell="1" allowOverlap="1" wp14:anchorId="07A83EBC" wp14:editId="74D7127A">
                  <wp:simplePos x="0" y="0"/>
                  <wp:positionH relativeFrom="column">
                    <wp:posOffset>893966</wp:posOffset>
                  </wp:positionH>
                  <wp:positionV relativeFrom="paragraph">
                    <wp:posOffset>74951</wp:posOffset>
                  </wp:positionV>
                  <wp:extent cx="836154" cy="708098"/>
                  <wp:effectExtent l="0" t="0" r="2540" b="0"/>
                  <wp:wrapTight wrapText="bothSides">
                    <wp:wrapPolygon edited="0">
                      <wp:start x="0" y="0"/>
                      <wp:lineTo x="0" y="20922"/>
                      <wp:lineTo x="21173" y="20922"/>
                      <wp:lineTo x="21173" y="0"/>
                      <wp:lineTo x="0" y="0"/>
                    </wp:wrapPolygon>
                  </wp:wrapTight>
                  <wp:docPr id="1175678537" name="Picture 19" descr="A black and yellow device with thre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8537" name="Picture 19" descr="A black and yellow device with three lights&#10;&#10;AI-generated content may be incorrect."/>
                          <pic:cNvPicPr/>
                        </pic:nvPicPr>
                        <pic:blipFill>
                          <a:blip r:embed="rId51"/>
                          <a:stretch>
                            <a:fillRect/>
                          </a:stretch>
                        </pic:blipFill>
                        <pic:spPr>
                          <a:xfrm>
                            <a:off x="0" y="0"/>
                            <a:ext cx="836154" cy="708098"/>
                          </a:xfrm>
                          <a:prstGeom prst="rect">
                            <a:avLst/>
                          </a:prstGeom>
                        </pic:spPr>
                      </pic:pic>
                    </a:graphicData>
                  </a:graphic>
                </wp:anchor>
              </w:drawing>
            </w:r>
          </w:p>
          <w:p w14:paraId="219DCC87" w14:textId="1032CB27" w:rsidR="00142911" w:rsidRPr="002561E7" w:rsidRDefault="00142911" w:rsidP="009276B0">
            <w:pPr>
              <w:jc w:val="center"/>
              <w:rPr>
                <w:rFonts w:asciiTheme="minorHAnsi" w:hAnsiTheme="minorHAnsi" w:cstheme="minorHAnsi"/>
                <w:noProof/>
                <w:lang w:eastAsia="en-GB"/>
              </w:rPr>
            </w:pPr>
          </w:p>
        </w:tc>
        <w:tc>
          <w:tcPr>
            <w:tcW w:w="4395" w:type="dxa"/>
            <w:vAlign w:val="center"/>
          </w:tcPr>
          <w:p w14:paraId="54FDD6E7" w14:textId="119A45B8" w:rsidR="003E04E7" w:rsidRPr="002561E7" w:rsidRDefault="00711152"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Socket </w:t>
            </w:r>
            <w:r w:rsidR="00D024E9" w:rsidRPr="002561E7">
              <w:rPr>
                <w:rFonts w:asciiTheme="minorHAnsi" w:hAnsiTheme="minorHAnsi" w:cstheme="minorHAnsi"/>
                <w:color w:val="EE0000"/>
                <w:sz w:val="24"/>
                <w:szCs w:val="24"/>
              </w:rPr>
              <w:t>t</w:t>
            </w:r>
            <w:r w:rsidRPr="002561E7">
              <w:rPr>
                <w:rFonts w:asciiTheme="minorHAnsi" w:hAnsiTheme="minorHAnsi" w:cstheme="minorHAnsi"/>
                <w:color w:val="EE0000"/>
                <w:sz w:val="24"/>
                <w:szCs w:val="24"/>
              </w:rPr>
              <w:t xml:space="preserve">ester / </w:t>
            </w:r>
          </w:p>
          <w:p w14:paraId="3DBC153C" w14:textId="4A0FA370" w:rsidR="00204E45" w:rsidRPr="002561E7" w:rsidRDefault="003E04E7"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check polarity at socket outlets</w:t>
            </w:r>
          </w:p>
          <w:p w14:paraId="2F6C7566" w14:textId="77777777" w:rsidR="00204E45" w:rsidRPr="002561E7" w:rsidRDefault="00204E45" w:rsidP="009276B0">
            <w:pPr>
              <w:jc w:val="center"/>
              <w:rPr>
                <w:rFonts w:asciiTheme="minorHAnsi" w:hAnsiTheme="minorHAnsi" w:cstheme="minorHAnsi"/>
                <w:color w:val="EE0000"/>
                <w:sz w:val="24"/>
                <w:szCs w:val="24"/>
              </w:rPr>
            </w:pPr>
          </w:p>
        </w:tc>
      </w:tr>
      <w:tr w:rsidR="00204E45" w:rsidRPr="002561E7" w14:paraId="600DD328" w14:textId="77777777" w:rsidTr="009276B0">
        <w:trPr>
          <w:jc w:val="center"/>
        </w:trPr>
        <w:tc>
          <w:tcPr>
            <w:tcW w:w="4531" w:type="dxa"/>
          </w:tcPr>
          <w:p w14:paraId="379840EC" w14:textId="1089200F" w:rsidR="00204E45" w:rsidRPr="002561E7" w:rsidRDefault="00DF384B">
            <w:pPr>
              <w:jc w:val="center"/>
              <w:rPr>
                <w:rFonts w:asciiTheme="minorHAnsi" w:hAnsiTheme="minorHAnsi" w:cstheme="minorHAnsi"/>
                <w:noProof/>
                <w:lang w:eastAsia="en-GB"/>
              </w:rPr>
            </w:pPr>
            <w:r w:rsidRPr="002561E7">
              <w:rPr>
                <w:rFonts w:asciiTheme="minorHAnsi" w:hAnsiTheme="minorHAnsi" w:cstheme="minorHAnsi"/>
                <w:noProof/>
              </w:rPr>
              <w:drawing>
                <wp:anchor distT="0" distB="0" distL="114300" distR="114300" simplePos="0" relativeHeight="251658268" behindDoc="0" locked="0" layoutInCell="1" allowOverlap="1" wp14:anchorId="779F9C23" wp14:editId="10B3731D">
                  <wp:simplePos x="0" y="0"/>
                  <wp:positionH relativeFrom="margin">
                    <wp:posOffset>958850</wp:posOffset>
                  </wp:positionH>
                  <wp:positionV relativeFrom="margin">
                    <wp:posOffset>176530</wp:posOffset>
                  </wp:positionV>
                  <wp:extent cx="1456055" cy="919480"/>
                  <wp:effectExtent l="0" t="0" r="0" b="0"/>
                  <wp:wrapSquare wrapText="bothSides"/>
                  <wp:docPr id="9660592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75"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5605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5" w:type="dxa"/>
            <w:vAlign w:val="center"/>
          </w:tcPr>
          <w:p w14:paraId="01920E56" w14:textId="6DEF6BF1" w:rsidR="003E04E7" w:rsidRPr="002561E7" w:rsidRDefault="00711152" w:rsidP="009276B0">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Multi-</w:t>
            </w:r>
            <w:r w:rsidR="00D024E9" w:rsidRPr="002561E7">
              <w:rPr>
                <w:rFonts w:asciiTheme="minorHAnsi" w:hAnsiTheme="minorHAnsi" w:cstheme="minorHAnsi"/>
                <w:color w:val="EE0000"/>
                <w:sz w:val="24"/>
                <w:szCs w:val="24"/>
              </w:rPr>
              <w:t>f</w:t>
            </w:r>
            <w:r w:rsidRPr="002561E7">
              <w:rPr>
                <w:rFonts w:asciiTheme="minorHAnsi" w:hAnsiTheme="minorHAnsi" w:cstheme="minorHAnsi"/>
                <w:color w:val="EE0000"/>
                <w:sz w:val="24"/>
                <w:szCs w:val="24"/>
              </w:rPr>
              <w:t xml:space="preserve">unction </w:t>
            </w:r>
            <w:r w:rsidR="00D024E9" w:rsidRPr="002561E7">
              <w:rPr>
                <w:rFonts w:asciiTheme="minorHAnsi" w:hAnsiTheme="minorHAnsi" w:cstheme="minorHAnsi"/>
                <w:color w:val="EE0000"/>
                <w:sz w:val="24"/>
                <w:szCs w:val="24"/>
              </w:rPr>
              <w:t>t</w:t>
            </w:r>
            <w:r w:rsidRPr="002561E7">
              <w:rPr>
                <w:rFonts w:asciiTheme="minorHAnsi" w:hAnsiTheme="minorHAnsi" w:cstheme="minorHAnsi"/>
                <w:color w:val="EE0000"/>
                <w:sz w:val="24"/>
                <w:szCs w:val="24"/>
              </w:rPr>
              <w:t xml:space="preserve">ester / </w:t>
            </w:r>
          </w:p>
          <w:p w14:paraId="2EED48C7" w14:textId="599421F9" w:rsidR="00204E45" w:rsidRPr="002561E7" w:rsidRDefault="003E04E7" w:rsidP="003E04E7">
            <w:pPr>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Used to perform multiple tests on electrical wiring systems</w:t>
            </w:r>
            <w:r w:rsidR="00711152" w:rsidRPr="002561E7">
              <w:rPr>
                <w:rFonts w:asciiTheme="minorHAnsi" w:hAnsiTheme="minorHAnsi" w:cstheme="minorHAnsi"/>
                <w:color w:val="EE0000"/>
                <w:sz w:val="24"/>
                <w:szCs w:val="24"/>
              </w:rPr>
              <w:t xml:space="preserve"> </w:t>
            </w:r>
          </w:p>
        </w:tc>
      </w:tr>
    </w:tbl>
    <w:p w14:paraId="407B985A" w14:textId="77777777" w:rsidR="009276B0" w:rsidRPr="002561E7" w:rsidRDefault="009276B0" w:rsidP="00204E45">
      <w:pPr>
        <w:spacing w:after="0"/>
        <w:rPr>
          <w:rFonts w:asciiTheme="minorHAnsi" w:hAnsiTheme="minorHAnsi" w:cstheme="minorHAnsi"/>
        </w:rPr>
      </w:pPr>
    </w:p>
    <w:p w14:paraId="1829A651" w14:textId="77777777" w:rsidR="00EF7E76" w:rsidRPr="002561E7" w:rsidRDefault="00204E45" w:rsidP="00EF7E76">
      <w:pPr>
        <w:pStyle w:val="ListParagraph"/>
        <w:numPr>
          <w:ilvl w:val="0"/>
          <w:numId w:val="151"/>
        </w:numPr>
        <w:spacing w:after="0"/>
        <w:rPr>
          <w:rFonts w:asciiTheme="minorHAnsi" w:hAnsiTheme="minorHAnsi" w:cstheme="minorHAnsi"/>
          <w:sz w:val="24"/>
          <w:szCs w:val="24"/>
          <w:lang w:val="en-GB"/>
        </w:rPr>
      </w:pPr>
      <w:r w:rsidRPr="002561E7">
        <w:rPr>
          <w:rFonts w:asciiTheme="minorHAnsi" w:hAnsiTheme="minorHAnsi" w:cstheme="minorHAnsi"/>
          <w:sz w:val="24"/>
          <w:szCs w:val="24"/>
          <w:lang w:val="en-GB"/>
        </w:rPr>
        <w:lastRenderedPageBreak/>
        <w:t>What procedure would be followed if you were asked to use a tool that was unfamiliar to you?</w:t>
      </w:r>
      <w:r w:rsidR="00EF7E76" w:rsidRPr="002561E7">
        <w:rPr>
          <w:rFonts w:asciiTheme="minorHAnsi" w:hAnsiTheme="minorHAnsi" w:cstheme="minorHAnsi"/>
          <w:sz w:val="24"/>
          <w:szCs w:val="24"/>
          <w:lang w:val="en-GB"/>
        </w:rPr>
        <w:br/>
      </w:r>
    </w:p>
    <w:p w14:paraId="6B8E885E" w14:textId="64F4A34D" w:rsidR="00D352E3" w:rsidRPr="002561E7" w:rsidRDefault="00D352E3" w:rsidP="00EF7E76">
      <w:pPr>
        <w:pStyle w:val="ListParagraph"/>
        <w:spacing w:after="0"/>
        <w:rPr>
          <w:rFonts w:asciiTheme="minorHAnsi" w:hAnsiTheme="minorHAnsi" w:cstheme="minorHAnsi"/>
          <w:sz w:val="24"/>
          <w:szCs w:val="24"/>
          <w:lang w:val="en-GB"/>
        </w:rPr>
      </w:pPr>
      <w:r w:rsidRPr="002561E7">
        <w:rPr>
          <w:rFonts w:asciiTheme="minorHAnsi" w:hAnsiTheme="minorHAnsi" w:cstheme="minorHAnsi"/>
          <w:color w:val="EE0000"/>
          <w:sz w:val="24"/>
          <w:szCs w:val="24"/>
          <w:lang w:val="en-GB"/>
        </w:rPr>
        <w:t>If you're asked to use an unfamiliar tool:</w:t>
      </w:r>
    </w:p>
    <w:p w14:paraId="561264A6" w14:textId="77777777" w:rsidR="00D352E3" w:rsidRPr="002561E7" w:rsidRDefault="00D352E3" w:rsidP="00D36C71">
      <w:pPr>
        <w:pStyle w:val="ListParagraph"/>
        <w:numPr>
          <w:ilvl w:val="0"/>
          <w:numId w:val="65"/>
        </w:numPr>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Don't use it immediately.</w:t>
      </w:r>
    </w:p>
    <w:p w14:paraId="1AAC20BB" w14:textId="77777777" w:rsidR="00D352E3" w:rsidRPr="002561E7" w:rsidRDefault="00D352E3" w:rsidP="00D36C71">
      <w:pPr>
        <w:pStyle w:val="ListParagraph"/>
        <w:numPr>
          <w:ilvl w:val="0"/>
          <w:numId w:val="65"/>
        </w:numPr>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Inform your supervisor and request training and the manufacturer's manual.</w:t>
      </w:r>
    </w:p>
    <w:p w14:paraId="5870530A" w14:textId="3EF7BC93" w:rsidR="00D352E3" w:rsidRPr="002561E7" w:rsidRDefault="00D352E3" w:rsidP="00D36C71">
      <w:pPr>
        <w:pStyle w:val="ListParagraph"/>
        <w:numPr>
          <w:ilvl w:val="0"/>
          <w:numId w:val="65"/>
        </w:numPr>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Understand its purpose, function and safety features.</w:t>
      </w:r>
    </w:p>
    <w:p w14:paraId="682E8DCF" w14:textId="77777777" w:rsidR="00D352E3" w:rsidRPr="002561E7" w:rsidRDefault="00D352E3" w:rsidP="00D36C71">
      <w:pPr>
        <w:pStyle w:val="ListParagraph"/>
        <w:numPr>
          <w:ilvl w:val="0"/>
          <w:numId w:val="65"/>
        </w:numPr>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Identify potential hazards and ensure you have the correct Personal Protective Equipment (PPE).</w:t>
      </w:r>
    </w:p>
    <w:p w14:paraId="5D031C9B" w14:textId="77777777" w:rsidR="00D352E3" w:rsidRPr="002561E7" w:rsidRDefault="00D352E3" w:rsidP="00D36C71">
      <w:pPr>
        <w:pStyle w:val="ListParagraph"/>
        <w:numPr>
          <w:ilvl w:val="0"/>
          <w:numId w:val="65"/>
        </w:numPr>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Ask questions until you fully understand safe operation.</w:t>
      </w:r>
    </w:p>
    <w:p w14:paraId="5B6D616A" w14:textId="77777777" w:rsidR="00D352E3" w:rsidRPr="002561E7" w:rsidRDefault="00D352E3" w:rsidP="00D36C71">
      <w:pPr>
        <w:pStyle w:val="ListParagraph"/>
        <w:numPr>
          <w:ilvl w:val="0"/>
          <w:numId w:val="65"/>
        </w:numPr>
        <w:spacing w:after="0"/>
        <w:ind w:left="993" w:hanging="426"/>
        <w:rPr>
          <w:rFonts w:asciiTheme="minorHAnsi" w:hAnsiTheme="minorHAnsi" w:cstheme="minorHAnsi"/>
          <w:color w:val="EE0000"/>
          <w:sz w:val="24"/>
          <w:szCs w:val="24"/>
          <w:lang w:val="en-GB"/>
        </w:rPr>
      </w:pPr>
      <w:r w:rsidRPr="002561E7">
        <w:rPr>
          <w:rFonts w:asciiTheme="minorHAnsi" w:hAnsiTheme="minorHAnsi" w:cstheme="minorHAnsi"/>
          <w:color w:val="EE0000"/>
          <w:sz w:val="24"/>
          <w:szCs w:val="24"/>
          <w:lang w:val="en-GB"/>
        </w:rPr>
        <w:t>Adhere to all safety procedures.</w:t>
      </w:r>
    </w:p>
    <w:p w14:paraId="537F2478" w14:textId="77777777" w:rsidR="00E931C5" w:rsidRPr="002561E7" w:rsidRDefault="00E931C5" w:rsidP="00E931C5">
      <w:pPr>
        <w:rPr>
          <w:rFonts w:asciiTheme="minorHAnsi" w:hAnsiTheme="minorHAnsi" w:cstheme="minorHAnsi"/>
          <w:sz w:val="24"/>
          <w:szCs w:val="24"/>
        </w:rPr>
      </w:pPr>
    </w:p>
    <w:p w14:paraId="15DCEAB3" w14:textId="5E12AA74" w:rsidR="00204E45" w:rsidRPr="002561E7" w:rsidRDefault="00204E45" w:rsidP="00E931C5">
      <w:pPr>
        <w:pStyle w:val="ListParagraph"/>
        <w:numPr>
          <w:ilvl w:val="0"/>
          <w:numId w:val="151"/>
        </w:numPr>
        <w:rPr>
          <w:rFonts w:asciiTheme="minorHAnsi" w:hAnsiTheme="minorHAnsi" w:cstheme="minorHAnsi"/>
          <w:sz w:val="24"/>
          <w:szCs w:val="24"/>
        </w:rPr>
      </w:pPr>
      <w:r w:rsidRPr="002561E7">
        <w:rPr>
          <w:rFonts w:asciiTheme="minorHAnsi" w:hAnsiTheme="minorHAnsi" w:cstheme="minorHAnsi"/>
          <w:sz w:val="24"/>
          <w:szCs w:val="24"/>
        </w:rPr>
        <w:t xml:space="preserve">Why is it important to check </w:t>
      </w:r>
      <w:r w:rsidR="00D024E9" w:rsidRPr="002561E7">
        <w:rPr>
          <w:rFonts w:asciiTheme="minorHAnsi" w:hAnsiTheme="minorHAnsi" w:cstheme="minorHAnsi"/>
          <w:sz w:val="24"/>
          <w:szCs w:val="24"/>
        </w:rPr>
        <w:t xml:space="preserve">that </w:t>
      </w:r>
      <w:r w:rsidRPr="002561E7">
        <w:rPr>
          <w:rFonts w:asciiTheme="minorHAnsi" w:hAnsiTheme="minorHAnsi" w:cstheme="minorHAnsi"/>
          <w:sz w:val="24"/>
          <w:szCs w:val="24"/>
        </w:rPr>
        <w:t>the tools and equipment you use are safe and in good working order before and after using them?</w:t>
      </w:r>
    </w:p>
    <w:p w14:paraId="40875D66" w14:textId="77777777" w:rsidR="00DF384B" w:rsidRPr="002561E7" w:rsidRDefault="00DF384B" w:rsidP="00DF384B">
      <w:pPr>
        <w:pStyle w:val="ListParagraph"/>
        <w:spacing w:after="0"/>
        <w:ind w:left="567"/>
        <w:rPr>
          <w:rFonts w:asciiTheme="minorHAnsi" w:hAnsiTheme="minorHAnsi" w:cstheme="minorHAnsi"/>
          <w:sz w:val="24"/>
          <w:szCs w:val="24"/>
        </w:rPr>
      </w:pPr>
    </w:p>
    <w:p w14:paraId="6F439B6C" w14:textId="77777777" w:rsidR="00D352E3" w:rsidRPr="002561E7" w:rsidRDefault="00D352E3" w:rsidP="00D352E3">
      <w:pPr>
        <w:spacing w:after="0"/>
        <w:ind w:left="567"/>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Checking tools and equipment before and after use is crucial for:</w:t>
      </w:r>
    </w:p>
    <w:p w14:paraId="0FAE7380" w14:textId="77777777" w:rsidR="00D352E3" w:rsidRPr="002561E7" w:rsidRDefault="00D352E3" w:rsidP="00D36C71">
      <w:pPr>
        <w:pStyle w:val="ListParagraph"/>
        <w:numPr>
          <w:ilvl w:val="0"/>
          <w:numId w:val="66"/>
        </w:numPr>
        <w:spacing w:after="0"/>
        <w:ind w:left="993" w:hanging="426"/>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Safety: Prevents accidents, injuries, and electrical shocks from faulty equipment.</w:t>
      </w:r>
    </w:p>
    <w:p w14:paraId="3291B351" w14:textId="77777777" w:rsidR="00D352E3" w:rsidRPr="002561E7" w:rsidRDefault="00D352E3" w:rsidP="00D36C71">
      <w:pPr>
        <w:pStyle w:val="ListParagraph"/>
        <w:numPr>
          <w:ilvl w:val="0"/>
          <w:numId w:val="66"/>
        </w:numPr>
        <w:spacing w:after="0"/>
        <w:ind w:left="993" w:hanging="426"/>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Functionality: Ensures the tool works correctly, improving work quality and efficiency.</w:t>
      </w:r>
    </w:p>
    <w:p w14:paraId="1A98FEA6" w14:textId="77777777" w:rsidR="00D352E3" w:rsidRPr="002561E7" w:rsidRDefault="00D352E3" w:rsidP="00D36C71">
      <w:pPr>
        <w:pStyle w:val="ListParagraph"/>
        <w:numPr>
          <w:ilvl w:val="0"/>
          <w:numId w:val="66"/>
        </w:numPr>
        <w:spacing w:after="0"/>
        <w:ind w:left="993" w:hanging="426"/>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Maintenance: Identifies issues early, preventing costly repairs and extended downtime.</w:t>
      </w:r>
    </w:p>
    <w:p w14:paraId="7A6DE012" w14:textId="150CEBE6" w:rsidR="00D352E3" w:rsidRPr="002561E7" w:rsidRDefault="00D352E3" w:rsidP="00D36C71">
      <w:pPr>
        <w:pStyle w:val="ListParagraph"/>
        <w:numPr>
          <w:ilvl w:val="0"/>
          <w:numId w:val="66"/>
        </w:numPr>
        <w:spacing w:after="0"/>
        <w:ind w:left="993" w:hanging="426"/>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Longevity: Proper cleaning, maintenance and storage extend the tool's lifespan.</w:t>
      </w:r>
    </w:p>
    <w:p w14:paraId="643A1476" w14:textId="77777777" w:rsidR="00D352E3" w:rsidRPr="002561E7" w:rsidRDefault="00D352E3" w:rsidP="00D36C71">
      <w:pPr>
        <w:pStyle w:val="ListParagraph"/>
        <w:numPr>
          <w:ilvl w:val="0"/>
          <w:numId w:val="66"/>
        </w:numPr>
        <w:spacing w:after="0"/>
        <w:ind w:left="993" w:hanging="426"/>
        <w:rPr>
          <w:rFonts w:asciiTheme="minorHAnsi" w:eastAsia="Arial" w:hAnsiTheme="minorHAnsi" w:cstheme="minorHAnsi"/>
          <w:color w:val="EE0000"/>
          <w:sz w:val="24"/>
          <w:szCs w:val="24"/>
          <w:lang w:val="en-GB"/>
        </w:rPr>
      </w:pPr>
      <w:r w:rsidRPr="002561E7">
        <w:rPr>
          <w:rFonts w:asciiTheme="minorHAnsi" w:eastAsia="Arial" w:hAnsiTheme="minorHAnsi" w:cstheme="minorHAnsi"/>
          <w:color w:val="EE0000"/>
          <w:sz w:val="24"/>
          <w:szCs w:val="24"/>
          <w:lang w:val="en-GB"/>
        </w:rPr>
        <w:t>Compliance: Meets health and safety regulations.</w:t>
      </w:r>
    </w:p>
    <w:p w14:paraId="2DAEE37A" w14:textId="77777777" w:rsidR="00204E45" w:rsidRPr="002561E7" w:rsidRDefault="00204E45" w:rsidP="00204E45">
      <w:pPr>
        <w:rPr>
          <w:rFonts w:asciiTheme="minorHAnsi" w:eastAsia="Arial" w:hAnsiTheme="minorHAnsi" w:cstheme="minorHAnsi"/>
          <w:b/>
          <w:bCs/>
          <w:sz w:val="24"/>
          <w:szCs w:val="24"/>
        </w:rPr>
      </w:pPr>
    </w:p>
    <w:p w14:paraId="691FA4A5" w14:textId="77777777" w:rsidR="006061D7" w:rsidRPr="002561E7" w:rsidRDefault="006061D7" w:rsidP="00204E45">
      <w:pPr>
        <w:rPr>
          <w:rFonts w:asciiTheme="minorHAnsi" w:eastAsia="Arial" w:hAnsiTheme="minorHAnsi" w:cstheme="minorHAnsi"/>
          <w:b/>
          <w:bCs/>
        </w:rPr>
      </w:pPr>
    </w:p>
    <w:p w14:paraId="52D038CE" w14:textId="77777777" w:rsidR="006061D7" w:rsidRPr="002561E7" w:rsidRDefault="006061D7" w:rsidP="00204E45">
      <w:pPr>
        <w:rPr>
          <w:rFonts w:asciiTheme="minorHAnsi" w:eastAsia="Arial" w:hAnsiTheme="minorHAnsi" w:cstheme="minorHAnsi"/>
          <w:b/>
          <w:bCs/>
        </w:rPr>
      </w:pPr>
    </w:p>
    <w:p w14:paraId="7C8EA124" w14:textId="77777777" w:rsidR="006061D7" w:rsidRPr="002561E7" w:rsidRDefault="006061D7" w:rsidP="00204E45">
      <w:pPr>
        <w:rPr>
          <w:rFonts w:asciiTheme="minorHAnsi" w:eastAsia="Arial" w:hAnsiTheme="minorHAnsi" w:cstheme="minorHAnsi"/>
          <w:b/>
          <w:bCs/>
        </w:rPr>
      </w:pPr>
    </w:p>
    <w:p w14:paraId="607E99DB" w14:textId="77777777" w:rsidR="006061D7" w:rsidRPr="002561E7" w:rsidRDefault="006061D7" w:rsidP="00204E45">
      <w:pPr>
        <w:rPr>
          <w:rFonts w:asciiTheme="minorHAnsi" w:eastAsia="Arial" w:hAnsiTheme="minorHAnsi" w:cstheme="minorHAnsi"/>
          <w:b/>
          <w:bCs/>
        </w:rPr>
      </w:pPr>
    </w:p>
    <w:p w14:paraId="23A13888" w14:textId="77777777" w:rsidR="006061D7" w:rsidRPr="002561E7" w:rsidRDefault="006061D7" w:rsidP="00204E45">
      <w:pPr>
        <w:rPr>
          <w:rFonts w:asciiTheme="minorHAnsi" w:eastAsia="Arial" w:hAnsiTheme="minorHAnsi" w:cstheme="minorHAnsi"/>
          <w:b/>
          <w:bCs/>
        </w:rPr>
      </w:pPr>
    </w:p>
    <w:p w14:paraId="79442D71" w14:textId="77777777" w:rsidR="001D176A" w:rsidRPr="002561E7" w:rsidRDefault="001D176A">
      <w:pPr>
        <w:rPr>
          <w:rFonts w:asciiTheme="minorHAnsi" w:eastAsia="Arial" w:hAnsiTheme="minorHAnsi" w:cstheme="minorHAnsi"/>
          <w:b/>
          <w:bCs/>
        </w:rPr>
      </w:pPr>
      <w:r w:rsidRPr="002561E7">
        <w:rPr>
          <w:rFonts w:asciiTheme="minorHAnsi" w:eastAsia="Arial" w:hAnsiTheme="minorHAnsi" w:cstheme="minorHAnsi"/>
          <w:b/>
          <w:bCs/>
        </w:rPr>
        <w:br w:type="page"/>
      </w:r>
    </w:p>
    <w:p w14:paraId="74A90709" w14:textId="77334111" w:rsidR="00204E45" w:rsidRPr="004F5C39" w:rsidRDefault="00204E45" w:rsidP="009E1B32">
      <w:pPr>
        <w:pStyle w:val="Heading2"/>
        <w:rPr>
          <w:rFonts w:eastAsia="Arial"/>
        </w:rPr>
      </w:pPr>
      <w:bookmarkStart w:id="9" w:name="_Toc212626936"/>
      <w:r w:rsidRPr="004F5C39">
        <w:rPr>
          <w:rFonts w:eastAsia="Arial"/>
        </w:rPr>
        <w:lastRenderedPageBreak/>
        <w:t>Task 9</w:t>
      </w:r>
      <w:r w:rsidR="00E8622D" w:rsidRPr="004F5C39">
        <w:rPr>
          <w:rFonts w:eastAsia="Arial"/>
        </w:rPr>
        <w:t>:</w:t>
      </w:r>
      <w:r w:rsidRPr="004F5C39">
        <w:rPr>
          <w:rFonts w:eastAsia="Arial"/>
        </w:rPr>
        <w:t xml:space="preserve"> Measuring </w:t>
      </w:r>
      <w:r w:rsidR="002E1C10" w:rsidRPr="004F5C39">
        <w:rPr>
          <w:rFonts w:eastAsia="Arial"/>
        </w:rPr>
        <w:t>and</w:t>
      </w:r>
      <w:r w:rsidRPr="004F5C39">
        <w:rPr>
          <w:rFonts w:eastAsia="Arial"/>
        </w:rPr>
        <w:t xml:space="preserve"> </w:t>
      </w:r>
      <w:r w:rsidR="00E8622D" w:rsidRPr="004F5C39">
        <w:rPr>
          <w:rFonts w:eastAsia="Arial"/>
        </w:rPr>
        <w:t>c</w:t>
      </w:r>
      <w:r w:rsidRPr="004F5C39">
        <w:rPr>
          <w:rFonts w:eastAsia="Arial"/>
        </w:rPr>
        <w:t>utting</w:t>
      </w:r>
      <w:bookmarkEnd w:id="9"/>
    </w:p>
    <w:p w14:paraId="137FD30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accurately measure and cut various types of conduit and trunking to specified lengths.</w:t>
      </w:r>
    </w:p>
    <w:p w14:paraId="62186F97" w14:textId="2AFB090A"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53334A9E" w14:textId="63F8FD40"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metric and imperial units. </w:t>
      </w:r>
    </w:p>
    <w:p w14:paraId="78C5843B" w14:textId="4C6ED6CD"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precise measuring techniques and safe cutting methods for different materials (plastic conduit, steel conduit, plastic trunking, steel trunking, steel tray). </w:t>
      </w:r>
    </w:p>
    <w:p w14:paraId="29CF05EA" w14:textId="639225E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w:t>
      </w:r>
      <w:r w:rsidR="00711152" w:rsidRPr="002561E7">
        <w:rPr>
          <w:rFonts w:asciiTheme="minorHAnsi" w:eastAsia="Arial" w:hAnsiTheme="minorHAnsi" w:cstheme="minorHAnsi"/>
          <w:sz w:val="24"/>
          <w:szCs w:val="24"/>
        </w:rPr>
        <w:t xml:space="preserve">the importance of </w:t>
      </w:r>
      <w:r w:rsidRPr="002561E7">
        <w:rPr>
          <w:rFonts w:asciiTheme="minorHAnsi" w:eastAsia="Arial" w:hAnsiTheme="minorHAnsi" w:cstheme="minorHAnsi"/>
          <w:sz w:val="24"/>
          <w:szCs w:val="24"/>
        </w:rPr>
        <w:t>deburring.</w:t>
      </w:r>
    </w:p>
    <w:p w14:paraId="0622A419" w14:textId="2944EB99"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Metric v</w:t>
      </w:r>
      <w:r w:rsidR="00DF384B" w:rsidRPr="002561E7">
        <w:rPr>
          <w:rFonts w:asciiTheme="minorHAnsi" w:eastAsia="Arial" w:hAnsiTheme="minorHAnsi" w:cstheme="minorHAnsi"/>
          <w:sz w:val="24"/>
          <w:szCs w:val="24"/>
        </w:rPr>
        <w:t>ersus</w:t>
      </w:r>
      <w:r w:rsidRPr="002561E7">
        <w:rPr>
          <w:rFonts w:asciiTheme="minorHAnsi" w:eastAsia="Arial" w:hAnsiTheme="minorHAnsi" w:cstheme="minorHAnsi"/>
          <w:sz w:val="24"/>
          <w:szCs w:val="24"/>
        </w:rPr>
        <w:t xml:space="preserve"> Imperial units, accurate measurement, safe cutting techniques for different containment systems, importance of square cuts and deburring.</w:t>
      </w:r>
    </w:p>
    <w:p w14:paraId="79FE0E7F"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accuracy of cut lengths and the quality of the cuts (squareness, absence of burrs).</w:t>
      </w:r>
    </w:p>
    <w:p w14:paraId="227F1FEA" w14:textId="3F5C607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1F81E91" w14:textId="77777777" w:rsidR="00204E45" w:rsidRPr="002561E7" w:rsidRDefault="00204E45" w:rsidP="00D36C71">
      <w:pPr>
        <w:pStyle w:val="ListParagraph"/>
        <w:numPr>
          <w:ilvl w:val="0"/>
          <w:numId w:val="4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Read </w:t>
      </w:r>
      <w:r w:rsidRPr="002561E7">
        <w:rPr>
          <w:rFonts w:asciiTheme="minorHAnsi" w:eastAsia="Arial" w:hAnsiTheme="minorHAnsi" w:cstheme="minorHAnsi"/>
          <w:sz w:val="24"/>
          <w:szCs w:val="24"/>
        </w:rPr>
        <w:t>and interpret measurements accurately using a tape measure (metric).</w:t>
      </w:r>
    </w:p>
    <w:p w14:paraId="26B949E3" w14:textId="77777777" w:rsidR="00204E45" w:rsidRPr="002561E7" w:rsidRDefault="00204E45" w:rsidP="00D36C71">
      <w:pPr>
        <w:pStyle w:val="ListParagraph"/>
        <w:numPr>
          <w:ilvl w:val="0"/>
          <w:numId w:val="4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accurately cut plastic and steel conduit to specified lengths.</w:t>
      </w:r>
    </w:p>
    <w:p w14:paraId="2D545F90" w14:textId="77777777" w:rsidR="00204E45" w:rsidRPr="002561E7" w:rsidRDefault="00204E45" w:rsidP="00D36C71">
      <w:pPr>
        <w:pStyle w:val="ListParagraph"/>
        <w:numPr>
          <w:ilvl w:val="0"/>
          <w:numId w:val="4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accurately cut plastic and steel trunking to specified lengths.</w:t>
      </w:r>
    </w:p>
    <w:p w14:paraId="18E2D67B" w14:textId="77777777" w:rsidR="00204E45" w:rsidRPr="002561E7" w:rsidRDefault="00204E45" w:rsidP="00D36C71">
      <w:pPr>
        <w:pStyle w:val="ListParagraph"/>
        <w:numPr>
          <w:ilvl w:val="0"/>
          <w:numId w:val="4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Deburr </w:t>
      </w:r>
      <w:r w:rsidRPr="002561E7">
        <w:rPr>
          <w:rFonts w:asciiTheme="minorHAnsi" w:eastAsia="Arial" w:hAnsiTheme="minorHAnsi" w:cstheme="minorHAnsi"/>
          <w:sz w:val="24"/>
          <w:szCs w:val="24"/>
        </w:rPr>
        <w:t>all cut edges effectively.</w:t>
      </w:r>
    </w:p>
    <w:p w14:paraId="514AE4E1" w14:textId="0314514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13B6E6B" w14:textId="77777777" w:rsidR="00204E45" w:rsidRPr="002561E7" w:rsidRDefault="00204E45" w:rsidP="00D36C71">
      <w:pPr>
        <w:pStyle w:val="ListParagraph"/>
        <w:numPr>
          <w:ilvl w:val="0"/>
          <w:numId w:val="4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measurement (e.g., parallax error).</w:t>
      </w:r>
    </w:p>
    <w:p w14:paraId="2007E12E" w14:textId="77777777" w:rsidR="00204E45" w:rsidRPr="002561E7" w:rsidRDefault="00204E45" w:rsidP="00D36C71">
      <w:pPr>
        <w:pStyle w:val="ListParagraph"/>
        <w:numPr>
          <w:ilvl w:val="0"/>
          <w:numId w:val="4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Uneven </w:t>
      </w:r>
      <w:r w:rsidRPr="002561E7">
        <w:rPr>
          <w:rFonts w:asciiTheme="minorHAnsi" w:eastAsia="Arial" w:hAnsiTheme="minorHAnsi" w:cstheme="minorHAnsi"/>
          <w:sz w:val="24"/>
          <w:szCs w:val="24"/>
        </w:rPr>
        <w:t>or non-square cuts.</w:t>
      </w:r>
    </w:p>
    <w:p w14:paraId="6956612C" w14:textId="77777777" w:rsidR="00204E45" w:rsidRPr="002561E7" w:rsidRDefault="00204E45" w:rsidP="00D36C71">
      <w:pPr>
        <w:pStyle w:val="ListParagraph"/>
        <w:numPr>
          <w:ilvl w:val="0"/>
          <w:numId w:val="4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or inadequately deburring cut edges, leading to sharp hazards.</w:t>
      </w:r>
    </w:p>
    <w:p w14:paraId="31DACF6B" w14:textId="44674F4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32540E12" w14:textId="77777777" w:rsidR="00204E45" w:rsidRPr="002561E7" w:rsidRDefault="00204E45" w:rsidP="00D36C71">
      <w:pPr>
        <w:pStyle w:val="ListParagraph"/>
        <w:numPr>
          <w:ilvl w:val="0"/>
          <w:numId w:val="4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clear marking guides or jigs for cutting.</w:t>
      </w:r>
    </w:p>
    <w:p w14:paraId="5DAC85FB" w14:textId="1353B58F" w:rsidR="00204E45" w:rsidRPr="002561E7" w:rsidRDefault="00204E45" w:rsidP="00D36C71">
      <w:pPr>
        <w:pStyle w:val="ListParagraph"/>
        <w:numPr>
          <w:ilvl w:val="0"/>
          <w:numId w:val="4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 xml:space="preserve">the </w:t>
      </w:r>
      <w:r w:rsidR="009A23DC"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measure twice, cut once</w:t>
      </w:r>
      <w:r w:rsidR="009A23DC"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principle.</w:t>
      </w:r>
    </w:p>
    <w:p w14:paraId="3E9CC5ED" w14:textId="77777777" w:rsidR="00204E45" w:rsidRPr="002561E7" w:rsidRDefault="00204E45" w:rsidP="00D36C71">
      <w:pPr>
        <w:pStyle w:val="ListParagraph"/>
        <w:numPr>
          <w:ilvl w:val="0"/>
          <w:numId w:val="4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Have </w:t>
      </w:r>
      <w:r w:rsidRPr="002561E7">
        <w:rPr>
          <w:rFonts w:asciiTheme="minorHAnsi" w:eastAsia="Arial" w:hAnsiTheme="minorHAnsi" w:cstheme="minorHAnsi"/>
          <w:sz w:val="24"/>
          <w:szCs w:val="24"/>
        </w:rPr>
        <w:t>learners peer-assess each other's cuts for accuracy and deburring.</w:t>
      </w:r>
    </w:p>
    <w:p w14:paraId="1F61E37A" w14:textId="2DCFB18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96072A6" w14:textId="77777777" w:rsidR="00204E45" w:rsidRPr="002561E7" w:rsidRDefault="00204E45" w:rsidP="00D36C71">
      <w:pPr>
        <w:pStyle w:val="ListParagraph"/>
        <w:numPr>
          <w:ilvl w:val="0"/>
          <w:numId w:val="4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cut and join sections of trunking/conduit to form a perfect right angle or a T-junction without pre-made fittings.</w:t>
      </w:r>
    </w:p>
    <w:p w14:paraId="541B0E0A" w14:textId="77777777" w:rsidR="00204E45" w:rsidRPr="002561E7" w:rsidRDefault="00204E45" w:rsidP="00D36C71">
      <w:pPr>
        <w:pStyle w:val="ListParagraph"/>
        <w:numPr>
          <w:ilvl w:val="0"/>
          <w:numId w:val="4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Introduce </w:t>
      </w:r>
      <w:r w:rsidRPr="002561E7">
        <w:rPr>
          <w:rFonts w:asciiTheme="minorHAnsi" w:eastAsia="Arial" w:hAnsiTheme="minorHAnsi" w:cstheme="minorHAnsi"/>
          <w:sz w:val="24"/>
          <w:szCs w:val="24"/>
        </w:rPr>
        <w:t>cutting of larger diameter conduit or tray.</w:t>
      </w:r>
    </w:p>
    <w:p w14:paraId="44C920C1" w14:textId="77777777" w:rsidR="00986B38" w:rsidRPr="002561E7" w:rsidRDefault="00986B38" w:rsidP="00986B38">
      <w:pPr>
        <w:rPr>
          <w:rFonts w:asciiTheme="minorHAnsi" w:eastAsia="Arial" w:hAnsiTheme="minorHAnsi" w:cstheme="minorHAnsi"/>
          <w:sz w:val="24"/>
          <w:szCs w:val="24"/>
        </w:rPr>
      </w:pPr>
    </w:p>
    <w:p w14:paraId="0866EBF1" w14:textId="77777777" w:rsidR="00986B38" w:rsidRPr="002561E7" w:rsidRDefault="00986B38" w:rsidP="00986B38">
      <w:pPr>
        <w:rPr>
          <w:rFonts w:asciiTheme="minorHAnsi" w:eastAsia="Arial" w:hAnsiTheme="minorHAnsi" w:cstheme="minorHAnsi"/>
          <w:sz w:val="24"/>
          <w:szCs w:val="24"/>
        </w:rPr>
      </w:pPr>
    </w:p>
    <w:p w14:paraId="2EB9DE55" w14:textId="77777777" w:rsidR="00986B38" w:rsidRPr="002561E7" w:rsidRDefault="00986B38" w:rsidP="00986B38">
      <w:pPr>
        <w:ind w:left="-142"/>
        <w:rPr>
          <w:rFonts w:asciiTheme="minorHAnsi" w:hAnsiTheme="minorHAnsi" w:cstheme="minorHAnsi"/>
          <w:sz w:val="24"/>
          <w:szCs w:val="24"/>
        </w:rPr>
      </w:pPr>
      <w:r w:rsidRPr="002561E7">
        <w:rPr>
          <w:rFonts w:asciiTheme="minorHAnsi" w:hAnsiTheme="minorHAnsi" w:cstheme="minorHAnsi"/>
          <w:sz w:val="24"/>
          <w:szCs w:val="24"/>
          <w:lang w:eastAsia="en-GB"/>
        </w:rPr>
        <w:lastRenderedPageBreak/>
        <w:t xml:space="preserve">Instructions: Select the following sizes of conduit and trunking and cut them into the lengths, shown in the table below. </w:t>
      </w:r>
    </w:p>
    <w:tbl>
      <w:tblPr>
        <w:tblStyle w:val="TableGrid"/>
        <w:tblW w:w="5000" w:type="pct"/>
        <w:jc w:val="center"/>
        <w:tblLook w:val="04A0" w:firstRow="1" w:lastRow="0" w:firstColumn="1" w:lastColumn="0" w:noHBand="0" w:noVBand="1"/>
      </w:tblPr>
      <w:tblGrid>
        <w:gridCol w:w="2434"/>
        <w:gridCol w:w="2434"/>
        <w:gridCol w:w="2434"/>
        <w:gridCol w:w="2434"/>
      </w:tblGrid>
      <w:tr w:rsidR="00986B38" w:rsidRPr="002561E7" w14:paraId="63EC4233" w14:textId="77777777" w:rsidTr="004F5C39">
        <w:trPr>
          <w:jc w:val="center"/>
        </w:trPr>
        <w:tc>
          <w:tcPr>
            <w:tcW w:w="1250" w:type="pct"/>
            <w:shd w:val="clear" w:color="auto" w:fill="FC4421"/>
          </w:tcPr>
          <w:p w14:paraId="4EDF0977" w14:textId="77777777" w:rsidR="00986B38" w:rsidRPr="002561E7" w:rsidRDefault="00986B38">
            <w:pPr>
              <w:jc w:val="center"/>
              <w:rPr>
                <w:rFonts w:asciiTheme="minorHAnsi" w:hAnsiTheme="minorHAnsi" w:cstheme="minorHAnsi"/>
                <w:color w:val="FFFFFF" w:themeColor="background1"/>
                <w:sz w:val="24"/>
                <w:szCs w:val="24"/>
                <w:u w:val="single"/>
                <w:lang w:eastAsia="en-GB"/>
              </w:rPr>
            </w:pPr>
            <w:r w:rsidRPr="002561E7">
              <w:rPr>
                <w:rFonts w:asciiTheme="minorHAnsi" w:hAnsiTheme="minorHAnsi" w:cstheme="minorHAnsi"/>
                <w:color w:val="FFFFFF" w:themeColor="background1"/>
                <w:sz w:val="24"/>
                <w:szCs w:val="24"/>
                <w:u w:val="single"/>
                <w:lang w:eastAsia="en-GB"/>
              </w:rPr>
              <w:t>Type</w:t>
            </w:r>
          </w:p>
        </w:tc>
        <w:tc>
          <w:tcPr>
            <w:tcW w:w="1250" w:type="pct"/>
            <w:shd w:val="clear" w:color="auto" w:fill="FC4421"/>
          </w:tcPr>
          <w:p w14:paraId="5D7AFAD0" w14:textId="77777777" w:rsidR="00986B38" w:rsidRPr="002561E7" w:rsidRDefault="00986B38">
            <w:pPr>
              <w:jc w:val="center"/>
              <w:rPr>
                <w:rFonts w:asciiTheme="minorHAnsi" w:hAnsiTheme="minorHAnsi" w:cstheme="minorHAnsi"/>
                <w:color w:val="FFFFFF" w:themeColor="background1"/>
                <w:sz w:val="24"/>
                <w:szCs w:val="24"/>
                <w:u w:val="single"/>
                <w:lang w:eastAsia="en-GB"/>
              </w:rPr>
            </w:pPr>
            <w:r w:rsidRPr="002561E7">
              <w:rPr>
                <w:rFonts w:asciiTheme="minorHAnsi" w:hAnsiTheme="minorHAnsi" w:cstheme="minorHAnsi"/>
                <w:color w:val="FFFFFF" w:themeColor="background1"/>
                <w:sz w:val="24"/>
                <w:szCs w:val="24"/>
                <w:u w:val="single"/>
                <w:lang w:eastAsia="en-GB"/>
              </w:rPr>
              <w:t>Size</w:t>
            </w:r>
          </w:p>
        </w:tc>
        <w:tc>
          <w:tcPr>
            <w:tcW w:w="1250" w:type="pct"/>
            <w:shd w:val="clear" w:color="auto" w:fill="FC4421"/>
          </w:tcPr>
          <w:p w14:paraId="51F4DC92" w14:textId="77777777" w:rsidR="00986B38" w:rsidRPr="002561E7" w:rsidRDefault="00986B38">
            <w:pPr>
              <w:jc w:val="center"/>
              <w:rPr>
                <w:rFonts w:asciiTheme="minorHAnsi" w:hAnsiTheme="minorHAnsi" w:cstheme="minorHAnsi"/>
                <w:color w:val="FFFFFF" w:themeColor="background1"/>
                <w:sz w:val="24"/>
                <w:szCs w:val="24"/>
                <w:u w:val="single"/>
                <w:lang w:eastAsia="en-GB"/>
              </w:rPr>
            </w:pPr>
            <w:r w:rsidRPr="002561E7">
              <w:rPr>
                <w:rFonts w:asciiTheme="minorHAnsi" w:hAnsiTheme="minorHAnsi" w:cstheme="minorHAnsi"/>
                <w:color w:val="FFFFFF" w:themeColor="background1"/>
                <w:sz w:val="24"/>
                <w:szCs w:val="24"/>
                <w:u w:val="single"/>
                <w:lang w:eastAsia="en-GB"/>
              </w:rPr>
              <w:t>Cut Length</w:t>
            </w:r>
          </w:p>
        </w:tc>
        <w:tc>
          <w:tcPr>
            <w:tcW w:w="1250" w:type="pct"/>
            <w:shd w:val="clear" w:color="auto" w:fill="FC4421"/>
          </w:tcPr>
          <w:p w14:paraId="39BEB32B" w14:textId="77777777" w:rsidR="00986B38" w:rsidRPr="002561E7" w:rsidRDefault="00986B38">
            <w:pPr>
              <w:jc w:val="center"/>
              <w:rPr>
                <w:rFonts w:asciiTheme="minorHAnsi" w:hAnsiTheme="minorHAnsi" w:cstheme="minorHAnsi"/>
                <w:color w:val="FFFFFF" w:themeColor="background1"/>
                <w:sz w:val="24"/>
                <w:szCs w:val="24"/>
                <w:u w:val="single"/>
                <w:lang w:eastAsia="en-GB"/>
              </w:rPr>
            </w:pPr>
            <w:r w:rsidRPr="002561E7">
              <w:rPr>
                <w:rFonts w:asciiTheme="minorHAnsi" w:hAnsiTheme="minorHAnsi" w:cstheme="minorHAnsi"/>
                <w:color w:val="FFFFFF" w:themeColor="background1"/>
                <w:sz w:val="24"/>
                <w:szCs w:val="24"/>
                <w:u w:val="single"/>
                <w:lang w:eastAsia="en-GB"/>
              </w:rPr>
              <w:t>Achieved (Y/N)</w:t>
            </w:r>
          </w:p>
        </w:tc>
      </w:tr>
      <w:tr w:rsidR="00986B38" w:rsidRPr="002561E7" w14:paraId="0F383D8D" w14:textId="77777777" w:rsidTr="004F5C39">
        <w:trPr>
          <w:jc w:val="center"/>
        </w:trPr>
        <w:tc>
          <w:tcPr>
            <w:tcW w:w="1250" w:type="pct"/>
          </w:tcPr>
          <w:p w14:paraId="79B48699" w14:textId="75323A0D"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Plastic </w:t>
            </w:r>
            <w:r w:rsidR="00E8622D" w:rsidRPr="002561E7">
              <w:rPr>
                <w:rFonts w:asciiTheme="minorHAnsi" w:hAnsiTheme="minorHAnsi" w:cstheme="minorHAnsi"/>
                <w:sz w:val="24"/>
                <w:szCs w:val="24"/>
                <w:lang w:eastAsia="en-GB"/>
              </w:rPr>
              <w:t>c</w:t>
            </w:r>
            <w:r w:rsidRPr="002561E7">
              <w:rPr>
                <w:rFonts w:asciiTheme="minorHAnsi" w:hAnsiTheme="minorHAnsi" w:cstheme="minorHAnsi"/>
                <w:sz w:val="24"/>
                <w:szCs w:val="24"/>
                <w:lang w:eastAsia="en-GB"/>
              </w:rPr>
              <w:t>onduit</w:t>
            </w:r>
          </w:p>
        </w:tc>
        <w:tc>
          <w:tcPr>
            <w:tcW w:w="1250" w:type="pct"/>
          </w:tcPr>
          <w:p w14:paraId="1D9CA740" w14:textId="3EC0E533"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1DC90BE8" w14:textId="05625F17"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100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44DA8BF6" w14:textId="77777777" w:rsidR="00986B38" w:rsidRPr="002561E7" w:rsidRDefault="00986B38">
            <w:pPr>
              <w:jc w:val="center"/>
              <w:rPr>
                <w:rFonts w:asciiTheme="minorHAnsi" w:hAnsiTheme="minorHAnsi" w:cstheme="minorHAnsi"/>
                <w:sz w:val="24"/>
                <w:szCs w:val="24"/>
                <w:lang w:eastAsia="en-GB"/>
              </w:rPr>
            </w:pPr>
          </w:p>
        </w:tc>
      </w:tr>
      <w:tr w:rsidR="00986B38" w:rsidRPr="002561E7" w14:paraId="2EA9F6BD" w14:textId="77777777" w:rsidTr="004F5C39">
        <w:trPr>
          <w:jc w:val="center"/>
        </w:trPr>
        <w:tc>
          <w:tcPr>
            <w:tcW w:w="1250" w:type="pct"/>
          </w:tcPr>
          <w:p w14:paraId="7B9E1440" w14:textId="0544DB70"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Plastic </w:t>
            </w:r>
            <w:r w:rsidR="00E8622D" w:rsidRPr="002561E7">
              <w:rPr>
                <w:rFonts w:asciiTheme="minorHAnsi" w:hAnsiTheme="minorHAnsi" w:cstheme="minorHAnsi"/>
                <w:sz w:val="24"/>
                <w:szCs w:val="24"/>
                <w:lang w:eastAsia="en-GB"/>
              </w:rPr>
              <w:t>c</w:t>
            </w:r>
            <w:r w:rsidRPr="002561E7">
              <w:rPr>
                <w:rFonts w:asciiTheme="minorHAnsi" w:hAnsiTheme="minorHAnsi" w:cstheme="minorHAnsi"/>
                <w:sz w:val="24"/>
                <w:szCs w:val="24"/>
                <w:lang w:eastAsia="en-GB"/>
              </w:rPr>
              <w:t>onduit</w:t>
            </w:r>
          </w:p>
        </w:tc>
        <w:tc>
          <w:tcPr>
            <w:tcW w:w="1250" w:type="pct"/>
          </w:tcPr>
          <w:p w14:paraId="7A7BC6C5" w14:textId="0925A39B"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25</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79856694" w14:textId="29E69C2C"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110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0DBD3514" w14:textId="77777777" w:rsidR="00986B38" w:rsidRPr="002561E7" w:rsidRDefault="00986B38">
            <w:pPr>
              <w:jc w:val="center"/>
              <w:rPr>
                <w:rFonts w:asciiTheme="minorHAnsi" w:hAnsiTheme="minorHAnsi" w:cstheme="minorHAnsi"/>
                <w:sz w:val="24"/>
                <w:szCs w:val="24"/>
                <w:u w:val="single"/>
                <w:lang w:eastAsia="en-GB"/>
              </w:rPr>
            </w:pPr>
          </w:p>
        </w:tc>
      </w:tr>
      <w:tr w:rsidR="00986B38" w:rsidRPr="002561E7" w14:paraId="18D0982A" w14:textId="77777777" w:rsidTr="004F5C39">
        <w:trPr>
          <w:jc w:val="center"/>
        </w:trPr>
        <w:tc>
          <w:tcPr>
            <w:tcW w:w="1250" w:type="pct"/>
          </w:tcPr>
          <w:p w14:paraId="496B8C86" w14:textId="31AB4A8B"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Plastic </w:t>
            </w:r>
            <w:r w:rsidR="00E8622D" w:rsidRPr="002561E7">
              <w:rPr>
                <w:rFonts w:asciiTheme="minorHAnsi" w:hAnsiTheme="minorHAnsi" w:cstheme="minorHAnsi"/>
                <w:sz w:val="24"/>
                <w:szCs w:val="24"/>
                <w:lang w:eastAsia="en-GB"/>
              </w:rPr>
              <w:t>c</w:t>
            </w:r>
            <w:r w:rsidRPr="002561E7">
              <w:rPr>
                <w:rFonts w:asciiTheme="minorHAnsi" w:hAnsiTheme="minorHAnsi" w:cstheme="minorHAnsi"/>
                <w:sz w:val="24"/>
                <w:szCs w:val="24"/>
                <w:lang w:eastAsia="en-GB"/>
              </w:rPr>
              <w:t>onduit</w:t>
            </w:r>
          </w:p>
        </w:tc>
        <w:tc>
          <w:tcPr>
            <w:tcW w:w="1250" w:type="pct"/>
          </w:tcPr>
          <w:p w14:paraId="3DFABEAE" w14:textId="04022F21"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32</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5771F66C" w14:textId="0F01FAE9"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120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4A076593" w14:textId="77777777" w:rsidR="00986B38" w:rsidRPr="002561E7" w:rsidRDefault="00986B38">
            <w:pPr>
              <w:jc w:val="center"/>
              <w:rPr>
                <w:rFonts w:asciiTheme="minorHAnsi" w:hAnsiTheme="minorHAnsi" w:cstheme="minorHAnsi"/>
                <w:sz w:val="24"/>
                <w:szCs w:val="24"/>
                <w:u w:val="single"/>
                <w:lang w:eastAsia="en-GB"/>
              </w:rPr>
            </w:pPr>
          </w:p>
        </w:tc>
      </w:tr>
      <w:tr w:rsidR="00986B38" w:rsidRPr="002561E7" w14:paraId="7D8B8602" w14:textId="77777777" w:rsidTr="004F5C39">
        <w:trPr>
          <w:jc w:val="center"/>
        </w:trPr>
        <w:tc>
          <w:tcPr>
            <w:tcW w:w="1250" w:type="pct"/>
          </w:tcPr>
          <w:p w14:paraId="156A3BFB" w14:textId="2203DC83"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Steel </w:t>
            </w:r>
            <w:r w:rsidR="00E8622D" w:rsidRPr="002561E7">
              <w:rPr>
                <w:rFonts w:asciiTheme="minorHAnsi" w:hAnsiTheme="minorHAnsi" w:cstheme="minorHAnsi"/>
                <w:sz w:val="24"/>
                <w:szCs w:val="24"/>
                <w:lang w:eastAsia="en-GB"/>
              </w:rPr>
              <w:t>c</w:t>
            </w:r>
            <w:r w:rsidRPr="002561E7">
              <w:rPr>
                <w:rFonts w:asciiTheme="minorHAnsi" w:hAnsiTheme="minorHAnsi" w:cstheme="minorHAnsi"/>
                <w:sz w:val="24"/>
                <w:szCs w:val="24"/>
                <w:lang w:eastAsia="en-GB"/>
              </w:rPr>
              <w:t>onduit</w:t>
            </w:r>
          </w:p>
        </w:tc>
        <w:tc>
          <w:tcPr>
            <w:tcW w:w="1250" w:type="pct"/>
          </w:tcPr>
          <w:p w14:paraId="278BD2EB" w14:textId="62D6B2D8"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3A2746D5" w14:textId="5A037597"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100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0FD51B78" w14:textId="77777777" w:rsidR="00986B38" w:rsidRPr="002561E7" w:rsidRDefault="00986B38">
            <w:pPr>
              <w:jc w:val="center"/>
              <w:rPr>
                <w:rFonts w:asciiTheme="minorHAnsi" w:hAnsiTheme="minorHAnsi" w:cstheme="minorHAnsi"/>
                <w:sz w:val="24"/>
                <w:szCs w:val="24"/>
                <w:u w:val="single"/>
                <w:lang w:eastAsia="en-GB"/>
              </w:rPr>
            </w:pPr>
          </w:p>
        </w:tc>
      </w:tr>
      <w:tr w:rsidR="00986B38" w:rsidRPr="002561E7" w14:paraId="32F1E184" w14:textId="77777777" w:rsidTr="004F5C39">
        <w:trPr>
          <w:jc w:val="center"/>
        </w:trPr>
        <w:tc>
          <w:tcPr>
            <w:tcW w:w="1250" w:type="pct"/>
          </w:tcPr>
          <w:p w14:paraId="6CA0FC80" w14:textId="74E89A75"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Steel </w:t>
            </w:r>
            <w:r w:rsidR="00E8622D" w:rsidRPr="002561E7">
              <w:rPr>
                <w:rFonts w:asciiTheme="minorHAnsi" w:hAnsiTheme="minorHAnsi" w:cstheme="minorHAnsi"/>
                <w:sz w:val="24"/>
                <w:szCs w:val="24"/>
                <w:lang w:eastAsia="en-GB"/>
              </w:rPr>
              <w:t>c</w:t>
            </w:r>
            <w:r w:rsidRPr="002561E7">
              <w:rPr>
                <w:rFonts w:asciiTheme="minorHAnsi" w:hAnsiTheme="minorHAnsi" w:cstheme="minorHAnsi"/>
                <w:sz w:val="24"/>
                <w:szCs w:val="24"/>
                <w:lang w:eastAsia="en-GB"/>
              </w:rPr>
              <w:t>onduit</w:t>
            </w:r>
          </w:p>
        </w:tc>
        <w:tc>
          <w:tcPr>
            <w:tcW w:w="1250" w:type="pct"/>
          </w:tcPr>
          <w:p w14:paraId="7703AB6A" w14:textId="6197E89A"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32</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62D3F785" w14:textId="51C2FD7E"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110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78CB8673" w14:textId="77777777" w:rsidR="00986B38" w:rsidRPr="002561E7" w:rsidRDefault="00986B38">
            <w:pPr>
              <w:jc w:val="center"/>
              <w:rPr>
                <w:rFonts w:asciiTheme="minorHAnsi" w:hAnsiTheme="minorHAnsi" w:cstheme="minorHAnsi"/>
                <w:sz w:val="24"/>
                <w:szCs w:val="24"/>
                <w:lang w:eastAsia="en-GB"/>
              </w:rPr>
            </w:pPr>
          </w:p>
        </w:tc>
      </w:tr>
      <w:tr w:rsidR="00986B38" w:rsidRPr="002561E7" w14:paraId="0ADE0CB1" w14:textId="77777777" w:rsidTr="004F5C39">
        <w:trPr>
          <w:jc w:val="center"/>
        </w:trPr>
        <w:tc>
          <w:tcPr>
            <w:tcW w:w="1250" w:type="pct"/>
          </w:tcPr>
          <w:p w14:paraId="046542A0" w14:textId="65D6B98A"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Plastic </w:t>
            </w:r>
            <w:r w:rsidR="00E8622D" w:rsidRPr="002561E7">
              <w:rPr>
                <w:rFonts w:asciiTheme="minorHAnsi" w:hAnsiTheme="minorHAnsi" w:cstheme="minorHAnsi"/>
                <w:sz w:val="24"/>
                <w:szCs w:val="24"/>
                <w:lang w:eastAsia="en-GB"/>
              </w:rPr>
              <w:t>t</w:t>
            </w:r>
            <w:r w:rsidRPr="002561E7">
              <w:rPr>
                <w:rFonts w:asciiTheme="minorHAnsi" w:hAnsiTheme="minorHAnsi" w:cstheme="minorHAnsi"/>
                <w:sz w:val="24"/>
                <w:szCs w:val="24"/>
                <w:lang w:eastAsia="en-GB"/>
              </w:rPr>
              <w:t xml:space="preserve">runking </w:t>
            </w:r>
          </w:p>
        </w:tc>
        <w:tc>
          <w:tcPr>
            <w:tcW w:w="1250" w:type="pct"/>
          </w:tcPr>
          <w:p w14:paraId="3BB9940C" w14:textId="2B354EB8"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25</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 x 16</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5971525F" w14:textId="4083AA3B"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150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6B71E153" w14:textId="77777777" w:rsidR="00986B38" w:rsidRPr="002561E7" w:rsidRDefault="00986B38">
            <w:pPr>
              <w:jc w:val="center"/>
              <w:rPr>
                <w:rFonts w:asciiTheme="minorHAnsi" w:hAnsiTheme="minorHAnsi" w:cstheme="minorHAnsi"/>
                <w:sz w:val="24"/>
                <w:szCs w:val="24"/>
                <w:lang w:eastAsia="en-GB"/>
              </w:rPr>
            </w:pPr>
          </w:p>
        </w:tc>
      </w:tr>
      <w:tr w:rsidR="00986B38" w:rsidRPr="002561E7" w14:paraId="3DABAA69" w14:textId="77777777" w:rsidTr="004F5C39">
        <w:trPr>
          <w:jc w:val="center"/>
        </w:trPr>
        <w:tc>
          <w:tcPr>
            <w:tcW w:w="1250" w:type="pct"/>
          </w:tcPr>
          <w:p w14:paraId="03998632" w14:textId="75A47676"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Plastic </w:t>
            </w:r>
            <w:r w:rsidR="00E8622D" w:rsidRPr="002561E7">
              <w:rPr>
                <w:rFonts w:asciiTheme="minorHAnsi" w:hAnsiTheme="minorHAnsi" w:cstheme="minorHAnsi"/>
                <w:sz w:val="24"/>
                <w:szCs w:val="24"/>
                <w:lang w:eastAsia="en-GB"/>
              </w:rPr>
              <w:t>t</w:t>
            </w:r>
            <w:r w:rsidRPr="002561E7">
              <w:rPr>
                <w:rFonts w:asciiTheme="minorHAnsi" w:hAnsiTheme="minorHAnsi" w:cstheme="minorHAnsi"/>
                <w:sz w:val="24"/>
                <w:szCs w:val="24"/>
                <w:lang w:eastAsia="en-GB"/>
              </w:rPr>
              <w:t>runking</w:t>
            </w:r>
          </w:p>
        </w:tc>
        <w:tc>
          <w:tcPr>
            <w:tcW w:w="1250" w:type="pct"/>
          </w:tcPr>
          <w:p w14:paraId="33BDDFDE" w14:textId="6F888530"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40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 x 25</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164207DD" w14:textId="16268303"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cm</w:t>
            </w:r>
          </w:p>
        </w:tc>
        <w:tc>
          <w:tcPr>
            <w:tcW w:w="1250" w:type="pct"/>
          </w:tcPr>
          <w:p w14:paraId="7E34764F" w14:textId="77777777" w:rsidR="00986B38" w:rsidRPr="002561E7" w:rsidRDefault="00986B38">
            <w:pPr>
              <w:jc w:val="center"/>
              <w:rPr>
                <w:rFonts w:asciiTheme="minorHAnsi" w:hAnsiTheme="minorHAnsi" w:cstheme="minorHAnsi"/>
                <w:sz w:val="24"/>
                <w:szCs w:val="24"/>
                <w:lang w:eastAsia="en-GB"/>
              </w:rPr>
            </w:pPr>
          </w:p>
        </w:tc>
      </w:tr>
      <w:tr w:rsidR="00986B38" w:rsidRPr="002561E7" w14:paraId="756F271B" w14:textId="77777777" w:rsidTr="004F5C39">
        <w:trPr>
          <w:jc w:val="center"/>
        </w:trPr>
        <w:tc>
          <w:tcPr>
            <w:tcW w:w="1250" w:type="pct"/>
          </w:tcPr>
          <w:p w14:paraId="7DB565C4" w14:textId="5296A984"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Steel </w:t>
            </w:r>
            <w:r w:rsidR="00E8622D" w:rsidRPr="002561E7">
              <w:rPr>
                <w:rFonts w:asciiTheme="minorHAnsi" w:hAnsiTheme="minorHAnsi" w:cstheme="minorHAnsi"/>
                <w:sz w:val="24"/>
                <w:szCs w:val="24"/>
                <w:lang w:eastAsia="en-GB"/>
              </w:rPr>
              <w:t>t</w:t>
            </w:r>
            <w:r w:rsidRPr="002561E7">
              <w:rPr>
                <w:rFonts w:asciiTheme="minorHAnsi" w:hAnsiTheme="minorHAnsi" w:cstheme="minorHAnsi"/>
                <w:sz w:val="24"/>
                <w:szCs w:val="24"/>
                <w:lang w:eastAsia="en-GB"/>
              </w:rPr>
              <w:t>runking</w:t>
            </w:r>
          </w:p>
        </w:tc>
        <w:tc>
          <w:tcPr>
            <w:tcW w:w="1250" w:type="pct"/>
          </w:tcPr>
          <w:p w14:paraId="330E186D" w14:textId="77777777"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 x 2”</w:t>
            </w:r>
          </w:p>
        </w:tc>
        <w:tc>
          <w:tcPr>
            <w:tcW w:w="1250" w:type="pct"/>
          </w:tcPr>
          <w:p w14:paraId="3ECBC9C4" w14:textId="5E7CBAF1"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15</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cm</w:t>
            </w:r>
          </w:p>
        </w:tc>
        <w:tc>
          <w:tcPr>
            <w:tcW w:w="1250" w:type="pct"/>
          </w:tcPr>
          <w:p w14:paraId="2B083893" w14:textId="77777777" w:rsidR="00986B38" w:rsidRPr="002561E7" w:rsidRDefault="00986B38">
            <w:pPr>
              <w:jc w:val="center"/>
              <w:rPr>
                <w:rFonts w:asciiTheme="minorHAnsi" w:hAnsiTheme="minorHAnsi" w:cstheme="minorHAnsi"/>
                <w:sz w:val="24"/>
                <w:szCs w:val="24"/>
                <w:lang w:eastAsia="en-GB"/>
              </w:rPr>
            </w:pPr>
          </w:p>
        </w:tc>
      </w:tr>
      <w:tr w:rsidR="00986B38" w:rsidRPr="002561E7" w14:paraId="78D63C1E" w14:textId="77777777" w:rsidTr="004F5C39">
        <w:trPr>
          <w:jc w:val="center"/>
        </w:trPr>
        <w:tc>
          <w:tcPr>
            <w:tcW w:w="1250" w:type="pct"/>
          </w:tcPr>
          <w:p w14:paraId="443C307E" w14:textId="7774517E"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Steel </w:t>
            </w:r>
            <w:r w:rsidR="00E8622D" w:rsidRPr="002561E7">
              <w:rPr>
                <w:rFonts w:asciiTheme="minorHAnsi" w:hAnsiTheme="minorHAnsi" w:cstheme="minorHAnsi"/>
                <w:sz w:val="24"/>
                <w:szCs w:val="24"/>
                <w:lang w:eastAsia="en-GB"/>
              </w:rPr>
              <w:t>t</w:t>
            </w:r>
            <w:r w:rsidRPr="002561E7">
              <w:rPr>
                <w:rFonts w:asciiTheme="minorHAnsi" w:hAnsiTheme="minorHAnsi" w:cstheme="minorHAnsi"/>
                <w:sz w:val="24"/>
                <w:szCs w:val="24"/>
                <w:lang w:eastAsia="en-GB"/>
              </w:rPr>
              <w:t>runking</w:t>
            </w:r>
          </w:p>
        </w:tc>
        <w:tc>
          <w:tcPr>
            <w:tcW w:w="1250" w:type="pct"/>
          </w:tcPr>
          <w:p w14:paraId="541D2B03" w14:textId="77777777"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4” x 4”</w:t>
            </w:r>
          </w:p>
        </w:tc>
        <w:tc>
          <w:tcPr>
            <w:tcW w:w="1250" w:type="pct"/>
          </w:tcPr>
          <w:p w14:paraId="7E07F8BD" w14:textId="721C99DF"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200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12DE6505" w14:textId="77777777" w:rsidR="00986B38" w:rsidRPr="002561E7" w:rsidRDefault="00986B38">
            <w:pPr>
              <w:jc w:val="center"/>
              <w:rPr>
                <w:rFonts w:asciiTheme="minorHAnsi" w:hAnsiTheme="minorHAnsi" w:cstheme="minorHAnsi"/>
                <w:sz w:val="24"/>
                <w:szCs w:val="24"/>
                <w:lang w:eastAsia="en-GB"/>
              </w:rPr>
            </w:pPr>
          </w:p>
        </w:tc>
      </w:tr>
      <w:tr w:rsidR="00986B38" w:rsidRPr="002561E7" w14:paraId="2343BEB0" w14:textId="77777777" w:rsidTr="004F5C39">
        <w:trPr>
          <w:jc w:val="center"/>
        </w:trPr>
        <w:tc>
          <w:tcPr>
            <w:tcW w:w="1250" w:type="pct"/>
          </w:tcPr>
          <w:p w14:paraId="4DCD39CB" w14:textId="4A871BFB"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 xml:space="preserve">Steel </w:t>
            </w:r>
            <w:r w:rsidR="00E8622D" w:rsidRPr="002561E7">
              <w:rPr>
                <w:rFonts w:asciiTheme="minorHAnsi" w:hAnsiTheme="minorHAnsi" w:cstheme="minorHAnsi"/>
                <w:sz w:val="24"/>
                <w:szCs w:val="24"/>
                <w:lang w:eastAsia="en-GB"/>
              </w:rPr>
              <w:t>t</w:t>
            </w:r>
            <w:r w:rsidRPr="002561E7">
              <w:rPr>
                <w:rFonts w:asciiTheme="minorHAnsi" w:hAnsiTheme="minorHAnsi" w:cstheme="minorHAnsi"/>
                <w:sz w:val="24"/>
                <w:szCs w:val="24"/>
                <w:lang w:eastAsia="en-GB"/>
              </w:rPr>
              <w:t>ray</w:t>
            </w:r>
          </w:p>
        </w:tc>
        <w:tc>
          <w:tcPr>
            <w:tcW w:w="1250" w:type="pct"/>
          </w:tcPr>
          <w:p w14:paraId="552EF3FE" w14:textId="636A7048"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75</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mm</w:t>
            </w:r>
          </w:p>
        </w:tc>
        <w:tc>
          <w:tcPr>
            <w:tcW w:w="1250" w:type="pct"/>
          </w:tcPr>
          <w:p w14:paraId="0553298C" w14:textId="4E47F68C" w:rsidR="00986B38" w:rsidRPr="002561E7" w:rsidRDefault="00986B38">
            <w:pPr>
              <w:jc w:val="center"/>
              <w:rPr>
                <w:rFonts w:asciiTheme="minorHAnsi" w:hAnsiTheme="minorHAnsi" w:cstheme="minorHAnsi"/>
                <w:sz w:val="24"/>
                <w:szCs w:val="24"/>
                <w:lang w:eastAsia="en-GB"/>
              </w:rPr>
            </w:pPr>
            <w:r w:rsidRPr="002561E7">
              <w:rPr>
                <w:rFonts w:asciiTheme="minorHAnsi" w:hAnsiTheme="minorHAnsi" w:cstheme="minorHAnsi"/>
                <w:sz w:val="24"/>
                <w:szCs w:val="24"/>
                <w:lang w:eastAsia="en-GB"/>
              </w:rPr>
              <w:t>20</w:t>
            </w:r>
            <w:r w:rsidR="00483B9F" w:rsidRPr="002561E7">
              <w:rPr>
                <w:rFonts w:asciiTheme="minorHAnsi" w:hAnsiTheme="minorHAnsi" w:cstheme="minorHAnsi"/>
                <w:sz w:val="24"/>
                <w:szCs w:val="24"/>
                <w:lang w:eastAsia="en-GB"/>
              </w:rPr>
              <w:t xml:space="preserve"> </w:t>
            </w:r>
            <w:r w:rsidRPr="002561E7">
              <w:rPr>
                <w:rFonts w:asciiTheme="minorHAnsi" w:hAnsiTheme="minorHAnsi" w:cstheme="minorHAnsi"/>
                <w:sz w:val="24"/>
                <w:szCs w:val="24"/>
                <w:lang w:eastAsia="en-GB"/>
              </w:rPr>
              <w:t>cm</w:t>
            </w:r>
          </w:p>
        </w:tc>
        <w:tc>
          <w:tcPr>
            <w:tcW w:w="1250" w:type="pct"/>
          </w:tcPr>
          <w:p w14:paraId="626DA444" w14:textId="77777777" w:rsidR="00986B38" w:rsidRPr="002561E7" w:rsidRDefault="00986B38">
            <w:pPr>
              <w:jc w:val="center"/>
              <w:rPr>
                <w:rFonts w:asciiTheme="minorHAnsi" w:hAnsiTheme="minorHAnsi" w:cstheme="minorHAnsi"/>
                <w:sz w:val="24"/>
                <w:szCs w:val="24"/>
                <w:lang w:eastAsia="en-GB"/>
              </w:rPr>
            </w:pPr>
          </w:p>
        </w:tc>
      </w:tr>
    </w:tbl>
    <w:p w14:paraId="3BC5A2F2" w14:textId="77777777" w:rsidR="00986B38" w:rsidRPr="002561E7" w:rsidRDefault="00986B38" w:rsidP="00986B38">
      <w:pPr>
        <w:rPr>
          <w:rFonts w:asciiTheme="minorHAnsi" w:eastAsia="Arial" w:hAnsiTheme="minorHAnsi" w:cstheme="minorHAnsi"/>
          <w:sz w:val="24"/>
          <w:szCs w:val="24"/>
        </w:rPr>
      </w:pPr>
    </w:p>
    <w:p w14:paraId="3C46D6AA" w14:textId="77777777" w:rsidR="009276B0" w:rsidRPr="002561E7" w:rsidRDefault="009276B0" w:rsidP="00204E45">
      <w:pPr>
        <w:rPr>
          <w:rFonts w:asciiTheme="minorHAnsi" w:eastAsia="Arial" w:hAnsiTheme="minorHAnsi" w:cstheme="minorHAnsi"/>
          <w:b/>
          <w:bCs/>
          <w:sz w:val="24"/>
          <w:szCs w:val="24"/>
        </w:rPr>
      </w:pPr>
    </w:p>
    <w:p w14:paraId="7076FDD7" w14:textId="77777777" w:rsidR="009276B0" w:rsidRPr="002561E7" w:rsidRDefault="009276B0" w:rsidP="00204E45">
      <w:pPr>
        <w:rPr>
          <w:rFonts w:asciiTheme="minorHAnsi" w:eastAsia="Arial" w:hAnsiTheme="minorHAnsi" w:cstheme="minorHAnsi"/>
          <w:b/>
          <w:bCs/>
          <w:sz w:val="24"/>
          <w:szCs w:val="24"/>
        </w:rPr>
      </w:pPr>
    </w:p>
    <w:p w14:paraId="17BB8017" w14:textId="77777777" w:rsidR="009276B0" w:rsidRPr="002561E7" w:rsidRDefault="009276B0" w:rsidP="00204E45">
      <w:pPr>
        <w:rPr>
          <w:rFonts w:asciiTheme="minorHAnsi" w:eastAsia="Arial" w:hAnsiTheme="minorHAnsi" w:cstheme="minorHAnsi"/>
          <w:b/>
          <w:bCs/>
          <w:sz w:val="24"/>
          <w:szCs w:val="24"/>
        </w:rPr>
      </w:pPr>
    </w:p>
    <w:p w14:paraId="6ECACFC8" w14:textId="77777777" w:rsidR="009276B0" w:rsidRPr="002561E7" w:rsidRDefault="009276B0" w:rsidP="00204E45">
      <w:pPr>
        <w:rPr>
          <w:rFonts w:asciiTheme="minorHAnsi" w:eastAsia="Arial" w:hAnsiTheme="minorHAnsi" w:cstheme="minorHAnsi"/>
          <w:b/>
          <w:bCs/>
          <w:sz w:val="24"/>
          <w:szCs w:val="24"/>
        </w:rPr>
      </w:pPr>
    </w:p>
    <w:p w14:paraId="768FE871"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2CF67744" w14:textId="2B41BB77" w:rsidR="00204E45" w:rsidRPr="001C31BC" w:rsidRDefault="00204E45" w:rsidP="009E1B32">
      <w:pPr>
        <w:pStyle w:val="Heading2"/>
        <w:rPr>
          <w:rFonts w:eastAsia="Arial"/>
        </w:rPr>
      </w:pPr>
      <w:bookmarkStart w:id="10" w:name="_Toc212626937"/>
      <w:r w:rsidRPr="001C31BC">
        <w:rPr>
          <w:rFonts w:eastAsia="Arial"/>
        </w:rPr>
        <w:lastRenderedPageBreak/>
        <w:t>Task 10</w:t>
      </w:r>
      <w:r w:rsidR="00E8622D" w:rsidRPr="001C31BC">
        <w:rPr>
          <w:rFonts w:eastAsia="Arial"/>
        </w:rPr>
        <w:t xml:space="preserve">: </w:t>
      </w:r>
      <w:r w:rsidRPr="001C31BC">
        <w:rPr>
          <w:rFonts w:eastAsia="Arial"/>
        </w:rPr>
        <w:t xml:space="preserve">Identification of </w:t>
      </w:r>
      <w:r w:rsidR="00E8622D" w:rsidRPr="001C31BC">
        <w:rPr>
          <w:rFonts w:eastAsia="Arial"/>
        </w:rPr>
        <w:t>cable types, fixings, termination and accessories</w:t>
      </w:r>
      <w:bookmarkEnd w:id="10"/>
    </w:p>
    <w:p w14:paraId="064A392F"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identify various cable types, fixings, termination devices, and wiring accessories, and understand their applications.</w:t>
      </w:r>
    </w:p>
    <w:p w14:paraId="208FFA8E" w14:textId="061367A1"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6BF757DE" w14:textId="5E7DF0E9"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physical samples of each item. </w:t>
      </w:r>
    </w:p>
    <w:p w14:paraId="68806C81" w14:textId="5FAF87B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Discuss</w:t>
      </w:r>
      <w:r w:rsidRPr="002561E7">
        <w:rPr>
          <w:rFonts w:asciiTheme="minorHAnsi" w:eastAsia="Arial" w:hAnsiTheme="minorHAnsi" w:cstheme="minorHAnsi"/>
          <w:sz w:val="24"/>
          <w:szCs w:val="24"/>
        </w:rPr>
        <w:t xml:space="preserve"> their characteristics, typical uses, and relevant standards.</w:t>
      </w:r>
    </w:p>
    <w:p w14:paraId="21CF860E" w14:textId="01E9BDC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Identification of common cable types (e.g., T&amp;E, SWA, flex), their applications, various cable fixings (clips, glands), termination devices (connectors, terminals), and wiring accessories (sockets, switches).</w:t>
      </w:r>
    </w:p>
    <w:p w14:paraId="31567DDC"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Assessment</w:t>
      </w:r>
      <w:r w:rsidRPr="002561E7">
        <w:rPr>
          <w:rFonts w:asciiTheme="minorHAnsi" w:eastAsia="Arial" w:hAnsiTheme="minorHAnsi" w:cstheme="minorHAnsi"/>
          <w:sz w:val="24"/>
          <w:szCs w:val="24"/>
        </w:rPr>
        <w:t>: Evaluate the learner's ability to correctly identify and describe the use of each item.</w:t>
      </w:r>
    </w:p>
    <w:p w14:paraId="5E27324B" w14:textId="746A852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20C14B21" w14:textId="77777777" w:rsidR="00204E45" w:rsidRPr="002561E7" w:rsidRDefault="00204E45" w:rsidP="00D36C71">
      <w:pPr>
        <w:pStyle w:val="ListParagraph"/>
        <w:numPr>
          <w:ilvl w:val="0"/>
          <w:numId w:val="4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and name at least eight common cable types and their typical uses.</w:t>
      </w:r>
    </w:p>
    <w:p w14:paraId="326BE956" w14:textId="77777777" w:rsidR="00204E45" w:rsidRPr="002561E7" w:rsidRDefault="00204E45" w:rsidP="00D36C71">
      <w:pPr>
        <w:pStyle w:val="ListParagraph"/>
        <w:numPr>
          <w:ilvl w:val="0"/>
          <w:numId w:val="4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and name at least five cable fixings and describe their uses.</w:t>
      </w:r>
    </w:p>
    <w:p w14:paraId="70E3527E" w14:textId="77777777" w:rsidR="00204E45" w:rsidRPr="002561E7" w:rsidRDefault="00204E45" w:rsidP="00D36C71">
      <w:pPr>
        <w:pStyle w:val="ListParagraph"/>
        <w:numPr>
          <w:ilvl w:val="0"/>
          <w:numId w:val="4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and name at least three electrical termination devices and describe their uses.</w:t>
      </w:r>
    </w:p>
    <w:p w14:paraId="5BE0AC33" w14:textId="77777777" w:rsidR="00204E45" w:rsidRPr="002561E7" w:rsidRDefault="00204E45" w:rsidP="00D36C71">
      <w:pPr>
        <w:pStyle w:val="ListParagraph"/>
        <w:numPr>
          <w:ilvl w:val="0"/>
          <w:numId w:val="4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Identify </w:t>
      </w:r>
      <w:r w:rsidRPr="002561E7">
        <w:rPr>
          <w:rFonts w:asciiTheme="minorHAnsi" w:eastAsia="Arial" w:hAnsiTheme="minorHAnsi" w:cstheme="minorHAnsi"/>
          <w:sz w:val="24"/>
          <w:szCs w:val="24"/>
        </w:rPr>
        <w:t>and name at least five wiring accessories and describe their uses.</w:t>
      </w:r>
    </w:p>
    <w:p w14:paraId="553B0741" w14:textId="7AFE882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struggles</w:t>
      </w:r>
      <w:r w:rsidRPr="002561E7">
        <w:rPr>
          <w:rFonts w:asciiTheme="minorHAnsi" w:eastAsia="Arial" w:hAnsiTheme="minorHAnsi" w:cstheme="minorHAnsi"/>
          <w:b/>
          <w:bCs/>
          <w:sz w:val="24"/>
          <w:szCs w:val="24"/>
        </w:rPr>
        <w:t>:</w:t>
      </w:r>
    </w:p>
    <w:p w14:paraId="54922393" w14:textId="77777777" w:rsidR="00204E45" w:rsidRPr="002561E7" w:rsidRDefault="00204E45" w:rsidP="00D36C71">
      <w:pPr>
        <w:pStyle w:val="ListParagraph"/>
        <w:numPr>
          <w:ilvl w:val="0"/>
          <w:numId w:val="4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similar cable types or fixings.</w:t>
      </w:r>
    </w:p>
    <w:p w14:paraId="056BABE0" w14:textId="77777777" w:rsidR="00204E45" w:rsidRPr="002561E7" w:rsidRDefault="00204E45" w:rsidP="00D36C71">
      <w:pPr>
        <w:pStyle w:val="ListParagraph"/>
        <w:numPr>
          <w:ilvl w:val="0"/>
          <w:numId w:val="4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articulating the specific application or advantage of certain items.</w:t>
      </w:r>
    </w:p>
    <w:p w14:paraId="0EAD7251" w14:textId="2F4D15D1" w:rsidR="00204E45" w:rsidRPr="002561E7" w:rsidRDefault="00204E45" w:rsidP="00D36C71">
      <w:pPr>
        <w:pStyle w:val="ListParagraph"/>
        <w:numPr>
          <w:ilvl w:val="0"/>
          <w:numId w:val="4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Overlooking </w:t>
      </w:r>
      <w:r w:rsidR="002E1C10" w:rsidRPr="002561E7">
        <w:rPr>
          <w:rFonts w:asciiTheme="minorHAnsi" w:eastAsia="Arial" w:hAnsiTheme="minorHAnsi" w:cstheme="minorHAnsi"/>
          <w:sz w:val="24"/>
          <w:szCs w:val="24"/>
        </w:rPr>
        <w:t>fewer</w:t>
      </w:r>
      <w:r w:rsidRPr="002561E7">
        <w:rPr>
          <w:rFonts w:asciiTheme="minorHAnsi" w:eastAsia="Arial" w:hAnsiTheme="minorHAnsi" w:cstheme="minorHAnsi"/>
          <w:sz w:val="24"/>
          <w:szCs w:val="24"/>
        </w:rPr>
        <w:t xml:space="preserve"> common accessories.</w:t>
      </w:r>
    </w:p>
    <w:p w14:paraId="2F073AE9" w14:textId="4893C1C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436BB9F0" w14:textId="0E6F627E" w:rsidR="00204E45" w:rsidRPr="002561E7" w:rsidRDefault="00204E45" w:rsidP="00D36C71">
      <w:pPr>
        <w:pStyle w:val="ListParagraph"/>
        <w:numPr>
          <w:ilvl w:val="0"/>
          <w:numId w:val="4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Create</w:t>
      </w:r>
      <w:r w:rsidRPr="002561E7">
        <w:rPr>
          <w:rFonts w:asciiTheme="minorHAnsi" w:eastAsia="Arial" w:hAnsiTheme="minorHAnsi" w:cstheme="minorHAnsi"/>
          <w:sz w:val="24"/>
          <w:szCs w:val="24"/>
        </w:rPr>
        <w:t xml:space="preserve"> a </w:t>
      </w:r>
      <w:r w:rsidR="005845AF"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show and tell</w:t>
      </w:r>
      <w:r w:rsidR="005845A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station with labelled examples of each item.</w:t>
      </w:r>
    </w:p>
    <w:p w14:paraId="16C8F5FF" w14:textId="77777777" w:rsidR="00204E45" w:rsidRPr="002561E7" w:rsidRDefault="00204E45" w:rsidP="00D36C71">
      <w:pPr>
        <w:pStyle w:val="ListParagraph"/>
        <w:numPr>
          <w:ilvl w:val="0"/>
          <w:numId w:val="4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a </w:t>
      </w:r>
      <w:r w:rsidRPr="002561E7">
        <w:rPr>
          <w:rFonts w:asciiTheme="minorHAnsi" w:eastAsia="Arial" w:hAnsiTheme="minorHAnsi" w:cstheme="minorHAnsi"/>
          <w:sz w:val="24"/>
          <w:szCs w:val="24"/>
        </w:rPr>
        <w:t>quiz format where learners match items to their descriptions.</w:t>
      </w:r>
    </w:p>
    <w:p w14:paraId="3691E7E4" w14:textId="08EEA852" w:rsidR="00204E45" w:rsidRPr="002561E7" w:rsidRDefault="00204E45" w:rsidP="00D36C71">
      <w:pPr>
        <w:pStyle w:val="ListParagraph"/>
        <w:numPr>
          <w:ilvl w:val="0"/>
          <w:numId w:val="4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 xml:space="preserve">the relevant </w:t>
      </w:r>
      <w:r w:rsidR="009276B0" w:rsidRPr="002561E7">
        <w:rPr>
          <w:rFonts w:asciiTheme="minorHAnsi" w:eastAsia="Arial" w:hAnsiTheme="minorHAnsi" w:cstheme="minorHAnsi"/>
          <w:sz w:val="24"/>
          <w:szCs w:val="24"/>
        </w:rPr>
        <w:t xml:space="preserve">British </w:t>
      </w:r>
      <w:r w:rsidRPr="002561E7">
        <w:rPr>
          <w:rFonts w:asciiTheme="minorHAnsi" w:eastAsia="Arial" w:hAnsiTheme="minorHAnsi" w:cstheme="minorHAnsi"/>
          <w:sz w:val="24"/>
          <w:szCs w:val="24"/>
        </w:rPr>
        <w:t>Standards for each item.</w:t>
      </w:r>
    </w:p>
    <w:p w14:paraId="1679EEC5" w14:textId="1188BA1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w:t>
      </w:r>
      <w:r w:rsidR="00E8622D" w:rsidRPr="002561E7">
        <w:rPr>
          <w:rFonts w:asciiTheme="minorHAnsi" w:eastAsia="Arial" w:hAnsiTheme="minorHAnsi" w:cstheme="minorHAnsi"/>
          <w:b/>
          <w:bCs/>
          <w:sz w:val="24"/>
          <w:szCs w:val="24"/>
        </w:rPr>
        <w:t>for stretch activity</w:t>
      </w:r>
      <w:r w:rsidRPr="002561E7">
        <w:rPr>
          <w:rFonts w:asciiTheme="minorHAnsi" w:eastAsia="Arial" w:hAnsiTheme="minorHAnsi" w:cstheme="minorHAnsi"/>
          <w:b/>
          <w:bCs/>
          <w:sz w:val="24"/>
          <w:szCs w:val="24"/>
        </w:rPr>
        <w:t>:</w:t>
      </w:r>
    </w:p>
    <w:p w14:paraId="5EC9C658" w14:textId="77777777" w:rsidR="00204E45" w:rsidRPr="002561E7" w:rsidRDefault="00204E45" w:rsidP="00D36C71">
      <w:pPr>
        <w:pStyle w:val="ListParagraph"/>
        <w:numPr>
          <w:ilvl w:val="0"/>
          <w:numId w:val="4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research a specialised cable type (e.g., data, fibre optic, fire alarm) and its installation requirements.</w:t>
      </w:r>
    </w:p>
    <w:p w14:paraId="7DCB0272" w14:textId="257ADE86" w:rsidR="00204E45" w:rsidRPr="002561E7" w:rsidRDefault="0080453B" w:rsidP="00D36C71">
      <w:pPr>
        <w:pStyle w:val="ListParagraph"/>
        <w:numPr>
          <w:ilvl w:val="0"/>
          <w:numId w:val="4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w:t>
      </w:r>
      <w:r w:rsidR="00204E45" w:rsidRPr="002561E7">
        <w:rPr>
          <w:rFonts w:asciiTheme="minorHAnsi" w:eastAsia="Arial" w:hAnsiTheme="minorHAnsi" w:cstheme="minorHAnsi"/>
          <w:b/>
          <w:bCs/>
          <w:sz w:val="24"/>
          <w:szCs w:val="24"/>
        </w:rPr>
        <w:t xml:space="preserve"> </w:t>
      </w:r>
      <w:r w:rsidR="00204E45" w:rsidRPr="002561E7">
        <w:rPr>
          <w:rFonts w:asciiTheme="minorHAnsi" w:eastAsia="Arial" w:hAnsiTheme="minorHAnsi" w:cstheme="minorHAnsi"/>
          <w:sz w:val="24"/>
          <w:szCs w:val="24"/>
        </w:rPr>
        <w:t>to design a small electrical circuit and list all the necessary cables, fixings, and accessories.</w:t>
      </w:r>
    </w:p>
    <w:p w14:paraId="038D1A47" w14:textId="77777777" w:rsidR="00204E45" w:rsidRPr="002561E7" w:rsidRDefault="00204E45" w:rsidP="00204E45">
      <w:pPr>
        <w:rPr>
          <w:rFonts w:asciiTheme="minorHAnsi" w:eastAsia="Arial" w:hAnsiTheme="minorHAnsi" w:cstheme="minorHAnsi"/>
          <w:b/>
          <w:bCs/>
          <w:sz w:val="24"/>
          <w:szCs w:val="24"/>
        </w:rPr>
      </w:pPr>
    </w:p>
    <w:p w14:paraId="0BEBAFAB" w14:textId="77777777" w:rsidR="006C2D79" w:rsidRPr="002561E7" w:rsidRDefault="006C2D79" w:rsidP="00204E45">
      <w:pPr>
        <w:rPr>
          <w:rFonts w:asciiTheme="minorHAnsi" w:eastAsia="Arial" w:hAnsiTheme="minorHAnsi" w:cstheme="minorHAnsi"/>
          <w:b/>
          <w:bCs/>
          <w:sz w:val="24"/>
          <w:szCs w:val="24"/>
        </w:rPr>
      </w:pPr>
    </w:p>
    <w:p w14:paraId="420A0261" w14:textId="6981475D" w:rsidR="006061D7" w:rsidRPr="002561E7" w:rsidRDefault="006061D7" w:rsidP="00986B38">
      <w:pPr>
        <w:pStyle w:val="ListParagraph"/>
        <w:numPr>
          <w:ilvl w:val="0"/>
          <w:numId w:val="152"/>
        </w:numPr>
        <w:rPr>
          <w:rFonts w:asciiTheme="minorHAnsi" w:hAnsiTheme="minorHAnsi" w:cstheme="minorHAnsi"/>
          <w:sz w:val="24"/>
          <w:szCs w:val="24"/>
        </w:rPr>
      </w:pPr>
      <w:r w:rsidRPr="002561E7">
        <w:rPr>
          <w:rFonts w:asciiTheme="minorHAnsi" w:hAnsiTheme="minorHAnsi" w:cstheme="minorHAnsi"/>
          <w:sz w:val="24"/>
          <w:szCs w:val="24"/>
        </w:rPr>
        <w:lastRenderedPageBreak/>
        <w:t xml:space="preserve">Identify the type of cable and describe its use.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874"/>
      </w:tblGrid>
      <w:tr w:rsidR="00204E45" w:rsidRPr="002561E7" w14:paraId="75290342" w14:textId="77777777" w:rsidTr="009A1322">
        <w:trPr>
          <w:trHeight w:val="340"/>
          <w:jc w:val="center"/>
        </w:trPr>
        <w:tc>
          <w:tcPr>
            <w:tcW w:w="2497" w:type="pct"/>
            <w:shd w:val="clear" w:color="auto" w:fill="FC4421"/>
            <w:vAlign w:val="center"/>
          </w:tcPr>
          <w:p w14:paraId="5B0BCC79" w14:textId="77777777" w:rsidR="00204E45" w:rsidRPr="009A1322" w:rsidRDefault="00204E45">
            <w:pPr>
              <w:spacing w:after="0" w:line="240" w:lineRule="auto"/>
              <w:jc w:val="center"/>
              <w:rPr>
                <w:rFonts w:asciiTheme="minorHAnsi" w:hAnsiTheme="minorHAnsi" w:cstheme="minorHAnsi"/>
                <w:b/>
                <w:noProof/>
                <w:color w:val="FFFFFF" w:themeColor="background1"/>
                <w:sz w:val="24"/>
                <w:szCs w:val="24"/>
                <w:lang w:eastAsia="en-GB"/>
              </w:rPr>
            </w:pPr>
            <w:r w:rsidRPr="009A1322">
              <w:rPr>
                <w:rFonts w:asciiTheme="minorHAnsi" w:hAnsiTheme="minorHAnsi" w:cstheme="minorHAnsi"/>
                <w:b/>
                <w:noProof/>
                <w:color w:val="FFFFFF" w:themeColor="background1"/>
                <w:sz w:val="24"/>
                <w:szCs w:val="24"/>
                <w:lang w:eastAsia="en-GB"/>
              </w:rPr>
              <w:t>Cable</w:t>
            </w:r>
          </w:p>
        </w:tc>
        <w:tc>
          <w:tcPr>
            <w:tcW w:w="2503" w:type="pct"/>
            <w:shd w:val="clear" w:color="auto" w:fill="FC4421"/>
          </w:tcPr>
          <w:p w14:paraId="6EB01BD7" w14:textId="77777777" w:rsidR="00204E45" w:rsidRPr="009A1322" w:rsidRDefault="00204E45">
            <w:pPr>
              <w:spacing w:after="0" w:line="240" w:lineRule="auto"/>
              <w:jc w:val="center"/>
              <w:rPr>
                <w:rFonts w:asciiTheme="minorHAnsi" w:hAnsiTheme="minorHAnsi" w:cstheme="minorHAnsi"/>
                <w:b/>
                <w:noProof/>
                <w:color w:val="FFFFFF" w:themeColor="background1"/>
                <w:sz w:val="24"/>
                <w:szCs w:val="24"/>
                <w:lang w:eastAsia="en-GB"/>
              </w:rPr>
            </w:pPr>
            <w:r w:rsidRPr="009A1322">
              <w:rPr>
                <w:rFonts w:asciiTheme="minorHAnsi" w:hAnsiTheme="minorHAnsi" w:cstheme="minorHAnsi"/>
                <w:b/>
                <w:noProof/>
                <w:color w:val="FFFFFF" w:themeColor="background1"/>
                <w:sz w:val="24"/>
                <w:szCs w:val="24"/>
                <w:lang w:eastAsia="en-GB"/>
              </w:rPr>
              <w:t>Name/Use</w:t>
            </w:r>
          </w:p>
        </w:tc>
      </w:tr>
      <w:tr w:rsidR="00204E45" w:rsidRPr="002561E7" w14:paraId="23FD76F5" w14:textId="77777777" w:rsidTr="009A1322">
        <w:trPr>
          <w:trHeight w:val="1342"/>
          <w:jc w:val="center"/>
        </w:trPr>
        <w:tc>
          <w:tcPr>
            <w:tcW w:w="2497" w:type="pct"/>
          </w:tcPr>
          <w:p w14:paraId="416EFA6E" w14:textId="77777777" w:rsidR="00204E45" w:rsidRPr="002561E7" w:rsidRDefault="00204E45">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5" behindDoc="0" locked="0" layoutInCell="1" allowOverlap="1" wp14:anchorId="75175869" wp14:editId="1463B975">
                  <wp:simplePos x="0" y="0"/>
                  <wp:positionH relativeFrom="margin">
                    <wp:posOffset>142240</wp:posOffset>
                  </wp:positionH>
                  <wp:positionV relativeFrom="margin">
                    <wp:posOffset>300990</wp:posOffset>
                  </wp:positionV>
                  <wp:extent cx="1402715" cy="495300"/>
                  <wp:effectExtent l="0" t="0" r="698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53"/>
                          <a:srcRect t="6541" b="6541"/>
                          <a:stretch>
                            <a:fillRect/>
                          </a:stretch>
                        </pic:blipFill>
                        <pic:spPr bwMode="auto">
                          <a:xfrm>
                            <a:off x="0" y="0"/>
                            <a:ext cx="1402715" cy="495300"/>
                          </a:xfrm>
                          <a:prstGeom prst="rect">
                            <a:avLst/>
                          </a:prstGeom>
                          <a:noFill/>
                          <a:ln>
                            <a:noFill/>
                          </a:ln>
                        </pic:spPr>
                      </pic:pic>
                    </a:graphicData>
                  </a:graphic>
                  <wp14:sizeRelV relativeFrom="margin">
                    <wp14:pctHeight>0</wp14:pctHeight>
                  </wp14:sizeRelV>
                </wp:anchor>
              </w:drawing>
            </w:r>
          </w:p>
        </w:tc>
        <w:tc>
          <w:tcPr>
            <w:tcW w:w="2503" w:type="pct"/>
            <w:vAlign w:val="center"/>
          </w:tcPr>
          <w:p w14:paraId="7089D837" w14:textId="77777777" w:rsidR="00807F06" w:rsidRPr="002561E7" w:rsidRDefault="008F2572" w:rsidP="00382A9C">
            <w:pPr>
              <w:spacing w:after="0" w:line="240" w:lineRule="auto"/>
              <w:jc w:val="center"/>
              <w:rPr>
                <w:rFonts w:asciiTheme="minorHAnsi" w:hAnsiTheme="minorHAnsi" w:cstheme="minorHAnsi"/>
                <w:color w:val="EE0000"/>
                <w:sz w:val="24"/>
                <w:szCs w:val="24"/>
              </w:rPr>
            </w:pPr>
            <w:r w:rsidRPr="002561E7">
              <w:rPr>
                <w:rFonts w:asciiTheme="minorHAnsi" w:hAnsiTheme="minorHAnsi" w:cstheme="minorHAnsi"/>
                <w:color w:val="EE0000"/>
                <w:sz w:val="24"/>
                <w:szCs w:val="24"/>
              </w:rPr>
              <w:t xml:space="preserve">PVC/PVC-sheathed flat-profile cable with integral CPC / </w:t>
            </w:r>
          </w:p>
          <w:p w14:paraId="598A26C0" w14:textId="688279DC" w:rsidR="00204E45" w:rsidRPr="002561E7" w:rsidRDefault="008F2572"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color w:val="EE0000"/>
                <w:sz w:val="24"/>
                <w:szCs w:val="24"/>
              </w:rPr>
              <w:t>Domestic lighting and power circuit</w:t>
            </w:r>
          </w:p>
        </w:tc>
      </w:tr>
      <w:tr w:rsidR="00204E45" w:rsidRPr="002561E7" w14:paraId="0B7680E6" w14:textId="77777777" w:rsidTr="009A1322">
        <w:trPr>
          <w:trHeight w:val="1133"/>
          <w:jc w:val="center"/>
        </w:trPr>
        <w:tc>
          <w:tcPr>
            <w:tcW w:w="2497" w:type="pct"/>
          </w:tcPr>
          <w:p w14:paraId="4DC95B5C" w14:textId="44EFB709" w:rsidR="00204E45" w:rsidRPr="002561E7" w:rsidRDefault="00204E45">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6" behindDoc="0" locked="0" layoutInCell="1" allowOverlap="1" wp14:anchorId="0AEF9565" wp14:editId="3B4DA199">
                  <wp:simplePos x="0" y="0"/>
                  <wp:positionH relativeFrom="margin">
                    <wp:posOffset>305435</wp:posOffset>
                  </wp:positionH>
                  <wp:positionV relativeFrom="margin">
                    <wp:posOffset>82550</wp:posOffset>
                  </wp:positionV>
                  <wp:extent cx="1226820" cy="904875"/>
                  <wp:effectExtent l="0" t="0" r="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1226820" cy="904875"/>
                          </a:xfrm>
                          <a:prstGeom prst="rect">
                            <a:avLst/>
                          </a:prstGeom>
                        </pic:spPr>
                      </pic:pic>
                    </a:graphicData>
                  </a:graphic>
                  <wp14:sizeRelH relativeFrom="margin">
                    <wp14:pctWidth>0</wp14:pctWidth>
                  </wp14:sizeRelH>
                  <wp14:sizeRelV relativeFrom="margin">
                    <wp14:pctHeight>0</wp14:pctHeight>
                  </wp14:sizeRelV>
                </wp:anchor>
              </w:drawing>
            </w:r>
          </w:p>
        </w:tc>
        <w:tc>
          <w:tcPr>
            <w:tcW w:w="2503" w:type="pct"/>
            <w:vAlign w:val="center"/>
          </w:tcPr>
          <w:p w14:paraId="40C2C7C4" w14:textId="6711218A" w:rsidR="00204E45" w:rsidRPr="002561E7" w:rsidRDefault="008F2572"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color w:val="EE0000"/>
                <w:sz w:val="24"/>
                <w:szCs w:val="24"/>
              </w:rPr>
              <w:t>Circular flexible cords /</w:t>
            </w:r>
            <w:r w:rsidR="001B1107">
              <w:rPr>
                <w:rFonts w:asciiTheme="minorHAnsi" w:hAnsiTheme="minorHAnsi" w:cstheme="minorHAnsi"/>
                <w:color w:val="EE0000"/>
                <w:sz w:val="24"/>
                <w:szCs w:val="24"/>
              </w:rPr>
              <w:t xml:space="preserve"> </w:t>
            </w:r>
            <w:r w:rsidR="00570814" w:rsidRPr="002561E7">
              <w:rPr>
                <w:rFonts w:asciiTheme="minorHAnsi" w:hAnsiTheme="minorHAnsi" w:cstheme="minorHAnsi"/>
                <w:color w:val="EE0000"/>
                <w:sz w:val="24"/>
                <w:szCs w:val="24"/>
              </w:rPr>
              <w:t>Portable</w:t>
            </w:r>
            <w:r w:rsidRPr="002561E7">
              <w:rPr>
                <w:rFonts w:asciiTheme="minorHAnsi" w:hAnsiTheme="minorHAnsi" w:cstheme="minorHAnsi"/>
                <w:color w:val="EE0000"/>
                <w:sz w:val="24"/>
                <w:szCs w:val="24"/>
              </w:rPr>
              <w:t xml:space="preserve"> equipment </w:t>
            </w:r>
            <w:r w:rsidR="002E1C10" w:rsidRPr="002561E7">
              <w:rPr>
                <w:rFonts w:asciiTheme="minorHAnsi" w:hAnsiTheme="minorHAnsi" w:cstheme="minorHAnsi"/>
                <w:color w:val="EE0000"/>
                <w:sz w:val="24"/>
                <w:szCs w:val="24"/>
              </w:rPr>
              <w:t>and</w:t>
            </w:r>
            <w:r w:rsidRPr="002561E7">
              <w:rPr>
                <w:rFonts w:asciiTheme="minorHAnsi" w:hAnsiTheme="minorHAnsi" w:cstheme="minorHAnsi"/>
                <w:color w:val="EE0000"/>
                <w:sz w:val="24"/>
                <w:szCs w:val="24"/>
              </w:rPr>
              <w:t xml:space="preserve"> heating </w:t>
            </w:r>
            <w:r w:rsidR="00570814" w:rsidRPr="002561E7">
              <w:rPr>
                <w:rFonts w:asciiTheme="minorHAnsi" w:hAnsiTheme="minorHAnsi" w:cstheme="minorHAnsi"/>
                <w:color w:val="EE0000"/>
                <w:sz w:val="24"/>
                <w:szCs w:val="24"/>
              </w:rPr>
              <w:t>controls</w:t>
            </w:r>
          </w:p>
        </w:tc>
      </w:tr>
      <w:tr w:rsidR="00204E45" w:rsidRPr="002561E7" w14:paraId="75323F4C" w14:textId="77777777" w:rsidTr="009A1322">
        <w:trPr>
          <w:trHeight w:val="1525"/>
          <w:jc w:val="center"/>
        </w:trPr>
        <w:tc>
          <w:tcPr>
            <w:tcW w:w="2497" w:type="pct"/>
          </w:tcPr>
          <w:p w14:paraId="5C3BB119" w14:textId="5166097F" w:rsidR="00204E45" w:rsidRPr="002561E7" w:rsidRDefault="2FC63824">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3" behindDoc="1" locked="0" layoutInCell="1" allowOverlap="1" wp14:anchorId="092A2AC0" wp14:editId="32ABCECC">
                  <wp:simplePos x="0" y="0"/>
                  <wp:positionH relativeFrom="column">
                    <wp:posOffset>931545</wp:posOffset>
                  </wp:positionH>
                  <wp:positionV relativeFrom="paragraph">
                    <wp:posOffset>8890</wp:posOffset>
                  </wp:positionV>
                  <wp:extent cx="726440" cy="906780"/>
                  <wp:effectExtent l="0" t="0" r="0" b="7620"/>
                  <wp:wrapTight wrapText="bothSides">
                    <wp:wrapPolygon edited="0">
                      <wp:start x="0" y="0"/>
                      <wp:lineTo x="0" y="21328"/>
                      <wp:lineTo x="20958" y="21328"/>
                      <wp:lineTo x="20958" y="0"/>
                      <wp:lineTo x="0" y="0"/>
                    </wp:wrapPolygon>
                  </wp:wrapTight>
                  <wp:docPr id="493420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0262" name=""/>
                          <pic:cNvPicPr/>
                        </pic:nvPicPr>
                        <pic:blipFill>
                          <a:blip r:embed="rId55">
                            <a:extLst>
                              <a:ext uri="{28A0092B-C50C-407E-A947-70E740481C1C}">
                                <a14:useLocalDpi xmlns:a14="http://schemas.microsoft.com/office/drawing/2010/main" val="0"/>
                              </a:ext>
                            </a:extLst>
                          </a:blip>
                          <a:stretch>
                            <a:fillRect/>
                          </a:stretch>
                        </pic:blipFill>
                        <pic:spPr>
                          <a:xfrm>
                            <a:off x="0" y="0"/>
                            <a:ext cx="726440" cy="906780"/>
                          </a:xfrm>
                          <a:prstGeom prst="rect">
                            <a:avLst/>
                          </a:prstGeom>
                        </pic:spPr>
                      </pic:pic>
                    </a:graphicData>
                  </a:graphic>
                  <wp14:sizeRelH relativeFrom="margin">
                    <wp14:pctWidth>0</wp14:pctWidth>
                  </wp14:sizeRelH>
                  <wp14:sizeRelV relativeFrom="margin">
                    <wp14:pctHeight>0</wp14:pctHeight>
                  </wp14:sizeRelV>
                </wp:anchor>
              </w:drawing>
            </w:r>
            <w:r w:rsidR="004533BB" w:rsidRPr="002561E7">
              <w:rPr>
                <w:rFonts w:asciiTheme="minorHAnsi" w:hAnsiTheme="minorHAnsi" w:cstheme="minorHAnsi"/>
              </w:rPr>
              <w:t xml:space="preserve"> </w:t>
            </w:r>
          </w:p>
        </w:tc>
        <w:tc>
          <w:tcPr>
            <w:tcW w:w="2503" w:type="pct"/>
            <w:vAlign w:val="center"/>
          </w:tcPr>
          <w:p w14:paraId="7905F919" w14:textId="3BA4ABE2" w:rsidR="00204E45" w:rsidRPr="002561E7" w:rsidRDefault="00B83477"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wire armoured cable </w:t>
            </w:r>
            <w:r w:rsidR="00570814" w:rsidRPr="002561E7">
              <w:rPr>
                <w:rFonts w:asciiTheme="minorHAnsi" w:hAnsiTheme="minorHAnsi" w:cstheme="minorHAnsi"/>
                <w:noProof/>
                <w:color w:val="EE0000"/>
                <w:sz w:val="24"/>
                <w:szCs w:val="24"/>
                <w:lang w:eastAsia="en-GB"/>
              </w:rPr>
              <w:t>/ Outside</w:t>
            </w:r>
            <w:r w:rsidR="008F2572" w:rsidRPr="002561E7">
              <w:rPr>
                <w:rFonts w:asciiTheme="minorHAnsi" w:hAnsiTheme="minorHAnsi" w:cstheme="minorHAnsi"/>
                <w:color w:val="EE0000"/>
                <w:sz w:val="24"/>
                <w:szCs w:val="24"/>
              </w:rPr>
              <w:t xml:space="preserve"> lighting</w:t>
            </w:r>
            <w:r w:rsidR="00570814" w:rsidRPr="002561E7">
              <w:rPr>
                <w:rFonts w:asciiTheme="minorHAnsi" w:hAnsiTheme="minorHAnsi" w:cstheme="minorHAnsi"/>
                <w:color w:val="EE0000"/>
                <w:sz w:val="24"/>
                <w:szCs w:val="24"/>
              </w:rPr>
              <w:t xml:space="preserve"> </w:t>
            </w:r>
            <w:r w:rsidR="002E1C10" w:rsidRPr="002561E7">
              <w:rPr>
                <w:rFonts w:asciiTheme="minorHAnsi" w:hAnsiTheme="minorHAnsi" w:cstheme="minorHAnsi"/>
                <w:color w:val="EE0000"/>
                <w:sz w:val="24"/>
                <w:szCs w:val="24"/>
              </w:rPr>
              <w:t>and</w:t>
            </w:r>
            <w:r w:rsidR="00570814" w:rsidRPr="002561E7">
              <w:rPr>
                <w:rFonts w:asciiTheme="minorHAnsi" w:hAnsiTheme="minorHAnsi" w:cstheme="minorHAnsi"/>
                <w:color w:val="EE0000"/>
                <w:sz w:val="24"/>
                <w:szCs w:val="24"/>
              </w:rPr>
              <w:t xml:space="preserve"> </w:t>
            </w:r>
            <w:r w:rsidR="008F2572" w:rsidRPr="002561E7">
              <w:rPr>
                <w:rFonts w:asciiTheme="minorHAnsi" w:hAnsiTheme="minorHAnsi" w:cstheme="minorHAnsi"/>
                <w:color w:val="EE0000"/>
                <w:sz w:val="24"/>
                <w:szCs w:val="24"/>
              </w:rPr>
              <w:t>power</w:t>
            </w:r>
          </w:p>
        </w:tc>
      </w:tr>
      <w:tr w:rsidR="00204E45" w:rsidRPr="002561E7" w14:paraId="1E8E0A7D" w14:textId="77777777" w:rsidTr="009A1322">
        <w:trPr>
          <w:trHeight w:val="1237"/>
          <w:jc w:val="center"/>
        </w:trPr>
        <w:tc>
          <w:tcPr>
            <w:tcW w:w="2497" w:type="pct"/>
          </w:tcPr>
          <w:p w14:paraId="4CE5856E" w14:textId="77777777" w:rsidR="00204E45" w:rsidRPr="002561E7" w:rsidRDefault="00204E45">
            <w:pPr>
              <w:spacing w:after="0" w:line="240" w:lineRule="auto"/>
              <w:rPr>
                <w:rFonts w:asciiTheme="minorHAnsi" w:hAnsiTheme="minorHAnsi" w:cstheme="minorHAnsi"/>
              </w:rPr>
            </w:pPr>
          </w:p>
          <w:p w14:paraId="23B33355" w14:textId="500481F4" w:rsidR="004533BB" w:rsidRPr="002561E7" w:rsidRDefault="7151FE27" w:rsidP="004533BB">
            <w:pPr>
              <w:jc w:val="center"/>
              <w:rPr>
                <w:rFonts w:asciiTheme="minorHAnsi" w:hAnsiTheme="minorHAnsi" w:cstheme="minorHAnsi"/>
              </w:rPr>
            </w:pPr>
            <w:r w:rsidRPr="002561E7">
              <w:rPr>
                <w:rFonts w:asciiTheme="minorHAnsi" w:hAnsiTheme="minorHAnsi" w:cstheme="minorHAnsi"/>
                <w:noProof/>
              </w:rPr>
              <w:drawing>
                <wp:inline distT="0" distB="0" distL="0" distR="0" wp14:anchorId="4E786F83" wp14:editId="70EC1D2A">
                  <wp:extent cx="1853345" cy="560881"/>
                  <wp:effectExtent l="0" t="0" r="0" b="0"/>
                  <wp:docPr id="9499454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45486" name=""/>
                          <pic:cNvPicPr/>
                        </pic:nvPicPr>
                        <pic:blipFill>
                          <a:blip r:embed="rId56">
                            <a:extLst>
                              <a:ext uri="{28A0092B-C50C-407E-A947-70E740481C1C}">
                                <a14:useLocalDpi xmlns:a14="http://schemas.microsoft.com/office/drawing/2010/main" val="0"/>
                              </a:ext>
                            </a:extLst>
                          </a:blip>
                          <a:stretch>
                            <a:fillRect/>
                          </a:stretch>
                        </pic:blipFill>
                        <pic:spPr>
                          <a:xfrm>
                            <a:off x="0" y="0"/>
                            <a:ext cx="1853345" cy="560881"/>
                          </a:xfrm>
                          <a:prstGeom prst="rect">
                            <a:avLst/>
                          </a:prstGeom>
                        </pic:spPr>
                      </pic:pic>
                    </a:graphicData>
                  </a:graphic>
                </wp:inline>
              </w:drawing>
            </w:r>
          </w:p>
        </w:tc>
        <w:tc>
          <w:tcPr>
            <w:tcW w:w="2503" w:type="pct"/>
            <w:vAlign w:val="center"/>
          </w:tcPr>
          <w:p w14:paraId="2CC50CEF" w14:textId="2B10B555" w:rsidR="00204E45" w:rsidRPr="002561E7" w:rsidRDefault="002E1C10" w:rsidP="002E1C1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Mineral-insulated</w:t>
            </w:r>
            <w:r w:rsidR="00711152" w:rsidRPr="002561E7">
              <w:rPr>
                <w:rFonts w:asciiTheme="minorHAnsi" w:hAnsiTheme="minorHAnsi" w:cstheme="minorHAnsi"/>
                <w:noProof/>
                <w:color w:val="EE0000"/>
                <w:sz w:val="24"/>
                <w:szCs w:val="24"/>
                <w:lang w:eastAsia="en-GB"/>
              </w:rPr>
              <w:t xml:space="preserve"> </w:t>
            </w:r>
            <w:r w:rsidRPr="002561E7">
              <w:rPr>
                <w:rFonts w:asciiTheme="minorHAnsi" w:hAnsiTheme="minorHAnsi" w:cstheme="minorHAnsi"/>
                <w:noProof/>
                <w:color w:val="EE0000"/>
                <w:sz w:val="24"/>
                <w:szCs w:val="24"/>
                <w:lang w:eastAsia="en-GB"/>
              </w:rPr>
              <w:t>c</w:t>
            </w:r>
            <w:r w:rsidR="00711152" w:rsidRPr="002561E7">
              <w:rPr>
                <w:rFonts w:asciiTheme="minorHAnsi" w:hAnsiTheme="minorHAnsi" w:cstheme="minorHAnsi"/>
                <w:noProof/>
                <w:color w:val="EE0000"/>
                <w:sz w:val="24"/>
                <w:szCs w:val="24"/>
                <w:lang w:eastAsia="en-GB"/>
              </w:rPr>
              <w:t xml:space="preserve">able / </w:t>
            </w:r>
            <w:r w:rsidR="008F2572" w:rsidRPr="002561E7">
              <w:rPr>
                <w:rFonts w:asciiTheme="minorHAnsi" w:hAnsiTheme="minorHAnsi" w:cstheme="minorHAnsi"/>
                <w:noProof/>
                <w:color w:val="EE0000"/>
                <w:sz w:val="24"/>
                <w:szCs w:val="24"/>
                <w:lang w:eastAsia="en-GB"/>
              </w:rPr>
              <w:t>Circuit critical applications such as fire/smoke systems</w:t>
            </w:r>
          </w:p>
        </w:tc>
      </w:tr>
      <w:tr w:rsidR="00204E45" w:rsidRPr="002561E7" w14:paraId="027A2744" w14:textId="77777777" w:rsidTr="009A1322">
        <w:trPr>
          <w:trHeight w:val="1814"/>
          <w:jc w:val="center"/>
        </w:trPr>
        <w:tc>
          <w:tcPr>
            <w:tcW w:w="2497" w:type="pct"/>
          </w:tcPr>
          <w:p w14:paraId="4A3512D5" w14:textId="767A8CFE"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69" behindDoc="1" locked="0" layoutInCell="1" allowOverlap="1" wp14:anchorId="33614B5C" wp14:editId="0CC0AB4F">
                  <wp:simplePos x="0" y="0"/>
                  <wp:positionH relativeFrom="column">
                    <wp:posOffset>728345</wp:posOffset>
                  </wp:positionH>
                  <wp:positionV relativeFrom="paragraph">
                    <wp:posOffset>45720</wp:posOffset>
                  </wp:positionV>
                  <wp:extent cx="746760" cy="1104900"/>
                  <wp:effectExtent l="0" t="0" r="0" b="0"/>
                  <wp:wrapTight wrapText="bothSides">
                    <wp:wrapPolygon edited="0">
                      <wp:start x="0" y="0"/>
                      <wp:lineTo x="0" y="21228"/>
                      <wp:lineTo x="20939" y="21228"/>
                      <wp:lineTo x="20939" y="0"/>
                      <wp:lineTo x="0" y="0"/>
                    </wp:wrapPolygon>
                  </wp:wrapTight>
                  <wp:docPr id="46182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6760" cy="1104900"/>
                          </a:xfrm>
                          <a:prstGeom prst="rect">
                            <a:avLst/>
                          </a:prstGeom>
                          <a:noFill/>
                          <a:ln>
                            <a:noFill/>
                          </a:ln>
                        </pic:spPr>
                      </pic:pic>
                    </a:graphicData>
                  </a:graphic>
                </wp:anchor>
              </w:drawing>
            </w:r>
          </w:p>
        </w:tc>
        <w:tc>
          <w:tcPr>
            <w:tcW w:w="2503" w:type="pct"/>
            <w:vAlign w:val="center"/>
          </w:tcPr>
          <w:p w14:paraId="3034499E" w14:textId="6FC7A767" w:rsidR="00807F06" w:rsidRPr="002561E7" w:rsidRDefault="00570814"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Unshielded </w:t>
            </w:r>
            <w:r w:rsidR="002E1C10" w:rsidRPr="002561E7">
              <w:rPr>
                <w:rFonts w:asciiTheme="minorHAnsi" w:hAnsiTheme="minorHAnsi" w:cstheme="minorHAnsi"/>
                <w:noProof/>
                <w:color w:val="EE0000"/>
                <w:sz w:val="24"/>
                <w:szCs w:val="24"/>
                <w:lang w:eastAsia="en-GB"/>
              </w:rPr>
              <w:t>t</w:t>
            </w:r>
            <w:r w:rsidRPr="002561E7">
              <w:rPr>
                <w:rFonts w:asciiTheme="minorHAnsi" w:hAnsiTheme="minorHAnsi" w:cstheme="minorHAnsi"/>
                <w:noProof/>
                <w:color w:val="EE0000"/>
                <w:sz w:val="24"/>
                <w:szCs w:val="24"/>
                <w:lang w:eastAsia="en-GB"/>
              </w:rPr>
              <w:t xml:space="preserve">wisted </w:t>
            </w:r>
            <w:r w:rsidR="002E1C10" w:rsidRPr="002561E7">
              <w:rPr>
                <w:rFonts w:asciiTheme="minorHAnsi" w:hAnsiTheme="minorHAnsi" w:cstheme="minorHAnsi"/>
                <w:noProof/>
                <w:color w:val="EE0000"/>
                <w:sz w:val="24"/>
                <w:szCs w:val="24"/>
                <w:lang w:eastAsia="en-GB"/>
              </w:rPr>
              <w:t>p</w:t>
            </w:r>
            <w:r w:rsidRPr="002561E7">
              <w:rPr>
                <w:rFonts w:asciiTheme="minorHAnsi" w:hAnsiTheme="minorHAnsi" w:cstheme="minorHAnsi"/>
                <w:noProof/>
                <w:color w:val="EE0000"/>
                <w:sz w:val="24"/>
                <w:szCs w:val="24"/>
                <w:lang w:eastAsia="en-GB"/>
              </w:rPr>
              <w:t xml:space="preserve">air (UTP cables / </w:t>
            </w:r>
          </w:p>
          <w:p w14:paraId="712062C6" w14:textId="26A20205" w:rsidR="00204E45" w:rsidRPr="002561E7" w:rsidRDefault="00B83477"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Data </w:t>
            </w:r>
            <w:r w:rsidR="00570814" w:rsidRPr="002561E7">
              <w:rPr>
                <w:rFonts w:asciiTheme="minorHAnsi" w:hAnsiTheme="minorHAnsi" w:cstheme="minorHAnsi"/>
                <w:noProof/>
                <w:color w:val="EE0000"/>
                <w:sz w:val="24"/>
                <w:szCs w:val="24"/>
                <w:lang w:eastAsia="en-GB"/>
              </w:rPr>
              <w:t>transmission</w:t>
            </w:r>
            <w:r w:rsidRPr="002561E7">
              <w:rPr>
                <w:rFonts w:asciiTheme="minorHAnsi" w:hAnsiTheme="minorHAnsi" w:cstheme="minorHAnsi"/>
                <w:noProof/>
                <w:color w:val="EE0000"/>
                <w:sz w:val="24"/>
                <w:szCs w:val="24"/>
                <w:lang w:eastAsia="en-GB"/>
              </w:rPr>
              <w:t xml:space="preserve"> </w:t>
            </w:r>
          </w:p>
        </w:tc>
      </w:tr>
      <w:tr w:rsidR="00204E45" w:rsidRPr="002561E7" w14:paraId="6ED6979E" w14:textId="77777777" w:rsidTr="009A1322">
        <w:trPr>
          <w:trHeight w:val="1451"/>
          <w:jc w:val="center"/>
        </w:trPr>
        <w:tc>
          <w:tcPr>
            <w:tcW w:w="2497" w:type="pct"/>
          </w:tcPr>
          <w:p w14:paraId="23410D62" w14:textId="2CE79ADD"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0" behindDoc="1" locked="0" layoutInCell="1" allowOverlap="1" wp14:anchorId="7D98428D" wp14:editId="077F3836">
                  <wp:simplePos x="0" y="0"/>
                  <wp:positionH relativeFrom="column">
                    <wp:posOffset>545465</wp:posOffset>
                  </wp:positionH>
                  <wp:positionV relativeFrom="paragraph">
                    <wp:posOffset>129540</wp:posOffset>
                  </wp:positionV>
                  <wp:extent cx="1318260" cy="647700"/>
                  <wp:effectExtent l="0" t="0" r="0" b="0"/>
                  <wp:wrapTight wrapText="bothSides">
                    <wp:wrapPolygon edited="0">
                      <wp:start x="0" y="0"/>
                      <wp:lineTo x="0" y="20965"/>
                      <wp:lineTo x="21225" y="20965"/>
                      <wp:lineTo x="21225" y="0"/>
                      <wp:lineTo x="0" y="0"/>
                    </wp:wrapPolygon>
                  </wp:wrapTight>
                  <wp:docPr id="971572489" name="Picture 6" descr="A close-up of several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several cables&#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8260" cy="647700"/>
                          </a:xfrm>
                          <a:prstGeom prst="rect">
                            <a:avLst/>
                          </a:prstGeom>
                          <a:noFill/>
                          <a:ln>
                            <a:noFill/>
                          </a:ln>
                        </pic:spPr>
                      </pic:pic>
                    </a:graphicData>
                  </a:graphic>
                </wp:anchor>
              </w:drawing>
            </w:r>
          </w:p>
        </w:tc>
        <w:tc>
          <w:tcPr>
            <w:tcW w:w="2503" w:type="pct"/>
            <w:vAlign w:val="center"/>
          </w:tcPr>
          <w:p w14:paraId="11AB2C7E" w14:textId="6C5429C5" w:rsidR="00204E45" w:rsidRPr="002561E7" w:rsidRDefault="00807F06"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Fire </w:t>
            </w:r>
            <w:r w:rsidR="002E1C10" w:rsidRPr="002561E7">
              <w:rPr>
                <w:rFonts w:asciiTheme="minorHAnsi" w:hAnsiTheme="minorHAnsi" w:cstheme="minorHAnsi"/>
                <w:noProof/>
                <w:color w:val="EE0000"/>
                <w:sz w:val="24"/>
                <w:szCs w:val="24"/>
                <w:lang w:eastAsia="en-GB"/>
              </w:rPr>
              <w:t>platinum-resistant</w:t>
            </w:r>
            <w:r w:rsidRPr="002561E7">
              <w:rPr>
                <w:rFonts w:asciiTheme="minorHAnsi" w:hAnsiTheme="minorHAnsi" w:cstheme="minorHAnsi"/>
                <w:noProof/>
                <w:color w:val="EE0000"/>
                <w:sz w:val="24"/>
                <w:szCs w:val="24"/>
                <w:lang w:eastAsia="en-GB"/>
              </w:rPr>
              <w:t xml:space="preserve"> </w:t>
            </w:r>
            <w:r w:rsidR="002E1C10" w:rsidRPr="002561E7">
              <w:rPr>
                <w:rFonts w:asciiTheme="minorHAnsi" w:hAnsiTheme="minorHAnsi" w:cstheme="minorHAnsi"/>
                <w:noProof/>
                <w:color w:val="EE0000"/>
                <w:sz w:val="24"/>
                <w:szCs w:val="24"/>
                <w:lang w:eastAsia="en-GB"/>
              </w:rPr>
              <w:t>c</w:t>
            </w:r>
            <w:r w:rsidRPr="002561E7">
              <w:rPr>
                <w:rFonts w:asciiTheme="minorHAnsi" w:hAnsiTheme="minorHAnsi" w:cstheme="minorHAnsi"/>
                <w:noProof/>
                <w:color w:val="EE0000"/>
                <w:sz w:val="24"/>
                <w:szCs w:val="24"/>
                <w:lang w:eastAsia="en-GB"/>
              </w:rPr>
              <w:t xml:space="preserve">able / Circuit critical applications such as fire </w:t>
            </w:r>
            <w:r w:rsidR="002E1C10" w:rsidRPr="002561E7">
              <w:rPr>
                <w:rFonts w:asciiTheme="minorHAnsi" w:hAnsiTheme="minorHAnsi" w:cstheme="minorHAnsi"/>
                <w:noProof/>
                <w:color w:val="EE0000"/>
                <w:sz w:val="24"/>
                <w:szCs w:val="24"/>
                <w:lang w:eastAsia="en-GB"/>
              </w:rPr>
              <w:t>and</w:t>
            </w:r>
            <w:r w:rsidRPr="002561E7">
              <w:rPr>
                <w:rFonts w:asciiTheme="minorHAnsi" w:hAnsiTheme="minorHAnsi" w:cstheme="minorHAnsi"/>
                <w:noProof/>
                <w:color w:val="EE0000"/>
                <w:sz w:val="24"/>
                <w:szCs w:val="24"/>
                <w:lang w:eastAsia="en-GB"/>
              </w:rPr>
              <w:t xml:space="preserve"> emergency lighting systems</w:t>
            </w:r>
          </w:p>
        </w:tc>
      </w:tr>
      <w:tr w:rsidR="00204E45" w:rsidRPr="002561E7" w14:paraId="71F192F4" w14:textId="77777777" w:rsidTr="009A1322">
        <w:trPr>
          <w:trHeight w:val="1401"/>
          <w:jc w:val="center"/>
        </w:trPr>
        <w:tc>
          <w:tcPr>
            <w:tcW w:w="2497" w:type="pct"/>
          </w:tcPr>
          <w:p w14:paraId="39836AEE" w14:textId="116A70B9"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71" behindDoc="1" locked="0" layoutInCell="1" allowOverlap="1" wp14:anchorId="1B71DC1B" wp14:editId="77465E2B">
                  <wp:simplePos x="0" y="0"/>
                  <wp:positionH relativeFrom="column">
                    <wp:posOffset>645160</wp:posOffset>
                  </wp:positionH>
                  <wp:positionV relativeFrom="paragraph">
                    <wp:posOffset>38100</wp:posOffset>
                  </wp:positionV>
                  <wp:extent cx="1242060" cy="816610"/>
                  <wp:effectExtent l="0" t="0" r="0" b="2540"/>
                  <wp:wrapTight wrapText="bothSides">
                    <wp:wrapPolygon edited="0">
                      <wp:start x="0" y="0"/>
                      <wp:lineTo x="0" y="21163"/>
                      <wp:lineTo x="21202" y="21163"/>
                      <wp:lineTo x="21202" y="0"/>
                      <wp:lineTo x="0" y="0"/>
                    </wp:wrapPolygon>
                  </wp:wrapTight>
                  <wp:docPr id="80153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2060"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3" w:type="pct"/>
            <w:vAlign w:val="center"/>
          </w:tcPr>
          <w:p w14:paraId="01AA00E9" w14:textId="3B1F898E" w:rsidR="00204E45" w:rsidRPr="002561E7" w:rsidRDefault="008F2572"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color w:val="EE0000"/>
                <w:sz w:val="24"/>
                <w:szCs w:val="24"/>
              </w:rPr>
              <w:t>Single-core insulated cable / Lighting and power circuits</w:t>
            </w:r>
          </w:p>
        </w:tc>
      </w:tr>
      <w:tr w:rsidR="00204E45" w:rsidRPr="002561E7" w14:paraId="314D67F3" w14:textId="77777777" w:rsidTr="009A1322">
        <w:trPr>
          <w:trHeight w:val="1814"/>
          <w:jc w:val="center"/>
        </w:trPr>
        <w:tc>
          <w:tcPr>
            <w:tcW w:w="2497" w:type="pct"/>
          </w:tcPr>
          <w:p w14:paraId="5B9F9034" w14:textId="7A5426F5"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72" behindDoc="1" locked="0" layoutInCell="1" allowOverlap="1" wp14:anchorId="4FAF449B" wp14:editId="205479AB">
                  <wp:simplePos x="0" y="0"/>
                  <wp:positionH relativeFrom="column">
                    <wp:posOffset>347345</wp:posOffset>
                  </wp:positionH>
                  <wp:positionV relativeFrom="paragraph">
                    <wp:posOffset>259080</wp:posOffset>
                  </wp:positionV>
                  <wp:extent cx="1737360" cy="670560"/>
                  <wp:effectExtent l="0" t="0" r="0" b="0"/>
                  <wp:wrapTight wrapText="bothSides">
                    <wp:wrapPolygon edited="0">
                      <wp:start x="0" y="0"/>
                      <wp:lineTo x="0" y="20864"/>
                      <wp:lineTo x="21316" y="20864"/>
                      <wp:lineTo x="21316" y="0"/>
                      <wp:lineTo x="0" y="0"/>
                    </wp:wrapPolygon>
                  </wp:wrapTight>
                  <wp:docPr id="5244228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7360" cy="670560"/>
                          </a:xfrm>
                          <a:prstGeom prst="rect">
                            <a:avLst/>
                          </a:prstGeom>
                          <a:noFill/>
                          <a:ln>
                            <a:noFill/>
                          </a:ln>
                        </pic:spPr>
                      </pic:pic>
                    </a:graphicData>
                  </a:graphic>
                </wp:anchor>
              </w:drawing>
            </w:r>
          </w:p>
        </w:tc>
        <w:tc>
          <w:tcPr>
            <w:tcW w:w="2503" w:type="pct"/>
            <w:vAlign w:val="center"/>
          </w:tcPr>
          <w:p w14:paraId="136C001F" w14:textId="628A1E71" w:rsidR="00204E45" w:rsidRPr="002561E7" w:rsidRDefault="00343EA5" w:rsidP="00382A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wire braid PVC cable (SY) </w:t>
            </w:r>
            <w:r w:rsidR="00B83477" w:rsidRPr="002561E7">
              <w:rPr>
                <w:rFonts w:asciiTheme="minorHAnsi" w:hAnsiTheme="minorHAnsi" w:cstheme="minorHAnsi"/>
                <w:noProof/>
                <w:color w:val="EE0000"/>
                <w:sz w:val="24"/>
                <w:szCs w:val="24"/>
                <w:lang w:eastAsia="en-GB"/>
              </w:rPr>
              <w:t xml:space="preserve">/ </w:t>
            </w:r>
            <w:r w:rsidR="002E1C10" w:rsidRPr="002561E7">
              <w:rPr>
                <w:rFonts w:asciiTheme="minorHAnsi" w:hAnsiTheme="minorHAnsi" w:cstheme="minorHAnsi"/>
                <w:noProof/>
                <w:color w:val="EE0000"/>
                <w:sz w:val="24"/>
                <w:szCs w:val="24"/>
                <w:lang w:eastAsia="en-GB"/>
              </w:rPr>
              <w:t>Flexible</w:t>
            </w:r>
            <w:r w:rsidRPr="002561E7">
              <w:rPr>
                <w:rFonts w:asciiTheme="minorHAnsi" w:hAnsiTheme="minorHAnsi" w:cstheme="minorHAnsi"/>
                <w:noProof/>
                <w:color w:val="EE0000"/>
                <w:sz w:val="24"/>
                <w:szCs w:val="24"/>
                <w:lang w:eastAsia="en-GB"/>
              </w:rPr>
              <w:t xml:space="preserve"> </w:t>
            </w:r>
            <w:r w:rsidR="002E1C10" w:rsidRPr="002561E7">
              <w:rPr>
                <w:rFonts w:asciiTheme="minorHAnsi" w:hAnsiTheme="minorHAnsi" w:cstheme="minorHAnsi"/>
                <w:noProof/>
                <w:color w:val="EE0000"/>
                <w:sz w:val="24"/>
                <w:szCs w:val="24"/>
                <w:lang w:eastAsia="en-GB"/>
              </w:rPr>
              <w:t>armoured</w:t>
            </w:r>
            <w:r w:rsidRPr="002561E7">
              <w:rPr>
                <w:rFonts w:asciiTheme="minorHAnsi" w:hAnsiTheme="minorHAnsi" w:cstheme="minorHAnsi"/>
                <w:noProof/>
                <w:color w:val="EE0000"/>
                <w:sz w:val="24"/>
                <w:szCs w:val="24"/>
                <w:lang w:eastAsia="en-GB"/>
              </w:rPr>
              <w:t xml:space="preserve"> control cable commonly used in industrial settings for controlling and regulating machinery, particularly in applications with medium to high mechanical stress</w:t>
            </w:r>
          </w:p>
        </w:tc>
      </w:tr>
    </w:tbl>
    <w:p w14:paraId="7DEBBA12" w14:textId="7559F2EA" w:rsidR="00204E45" w:rsidRPr="002561E7" w:rsidRDefault="00204E45" w:rsidP="00986B38">
      <w:pPr>
        <w:pStyle w:val="ListParagraph"/>
        <w:numPr>
          <w:ilvl w:val="0"/>
          <w:numId w:val="152"/>
        </w:numPr>
        <w:rPr>
          <w:rFonts w:asciiTheme="minorHAnsi" w:hAnsiTheme="minorHAnsi" w:cstheme="minorHAnsi"/>
          <w:sz w:val="24"/>
          <w:szCs w:val="24"/>
        </w:rPr>
      </w:pPr>
      <w:r w:rsidRPr="002561E7">
        <w:rPr>
          <w:rFonts w:asciiTheme="minorHAnsi" w:hAnsiTheme="minorHAnsi" w:cstheme="minorHAnsi"/>
          <w:sz w:val="24"/>
          <w:szCs w:val="24"/>
        </w:rPr>
        <w:lastRenderedPageBreak/>
        <w:t xml:space="preserve">Identify the cable fixing and describe its use.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837"/>
      </w:tblGrid>
      <w:tr w:rsidR="00204E45" w:rsidRPr="002561E7" w14:paraId="076C81F1" w14:textId="77777777" w:rsidTr="001B1107">
        <w:trPr>
          <w:trHeight w:val="340"/>
          <w:jc w:val="center"/>
        </w:trPr>
        <w:tc>
          <w:tcPr>
            <w:tcW w:w="2516" w:type="pct"/>
            <w:shd w:val="clear" w:color="auto" w:fill="FC4421"/>
            <w:vAlign w:val="center"/>
          </w:tcPr>
          <w:p w14:paraId="574E3874"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Fixing</w:t>
            </w:r>
          </w:p>
        </w:tc>
        <w:tc>
          <w:tcPr>
            <w:tcW w:w="2484" w:type="pct"/>
            <w:shd w:val="clear" w:color="auto" w:fill="FC4421"/>
          </w:tcPr>
          <w:p w14:paraId="6ED89F84"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Name/Use</w:t>
            </w:r>
          </w:p>
        </w:tc>
      </w:tr>
      <w:tr w:rsidR="00204E45" w:rsidRPr="002561E7" w14:paraId="4450AA71" w14:textId="77777777" w:rsidTr="001B1107">
        <w:trPr>
          <w:trHeight w:val="1547"/>
          <w:jc w:val="center"/>
        </w:trPr>
        <w:tc>
          <w:tcPr>
            <w:tcW w:w="2516" w:type="pct"/>
          </w:tcPr>
          <w:p w14:paraId="68C1BF1C" w14:textId="78AD0808"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4" behindDoc="1" locked="0" layoutInCell="1" allowOverlap="1" wp14:anchorId="7458E952" wp14:editId="4B085076">
                  <wp:simplePos x="0" y="0"/>
                  <wp:positionH relativeFrom="column">
                    <wp:posOffset>481330</wp:posOffset>
                  </wp:positionH>
                  <wp:positionV relativeFrom="paragraph">
                    <wp:posOffset>72390</wp:posOffset>
                  </wp:positionV>
                  <wp:extent cx="1280160" cy="800100"/>
                  <wp:effectExtent l="0" t="0" r="0" b="0"/>
                  <wp:wrapTight wrapText="bothSides">
                    <wp:wrapPolygon edited="0">
                      <wp:start x="0" y="0"/>
                      <wp:lineTo x="0" y="21086"/>
                      <wp:lineTo x="21214" y="21086"/>
                      <wp:lineTo x="21214" y="0"/>
                      <wp:lineTo x="0" y="0"/>
                    </wp:wrapPolygon>
                  </wp:wrapTight>
                  <wp:docPr id="2091609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0160" cy="800100"/>
                          </a:xfrm>
                          <a:prstGeom prst="rect">
                            <a:avLst/>
                          </a:prstGeom>
                          <a:noFill/>
                          <a:ln>
                            <a:noFill/>
                          </a:ln>
                        </pic:spPr>
                      </pic:pic>
                    </a:graphicData>
                  </a:graphic>
                </wp:anchor>
              </w:drawing>
            </w:r>
          </w:p>
        </w:tc>
        <w:tc>
          <w:tcPr>
            <w:tcW w:w="2484" w:type="pct"/>
            <w:vAlign w:val="center"/>
          </w:tcPr>
          <w:p w14:paraId="1D5CBF1F" w14:textId="77777777" w:rsidR="00F6799C" w:rsidRPr="002561E7" w:rsidRDefault="00F6799C" w:rsidP="00F6799C">
            <w:pPr>
              <w:spacing w:after="0" w:line="240" w:lineRule="auto"/>
              <w:jc w:val="center"/>
              <w:rPr>
                <w:rFonts w:asciiTheme="minorHAnsi" w:hAnsiTheme="minorHAnsi" w:cstheme="minorHAnsi"/>
                <w:noProof/>
                <w:color w:val="EE0000"/>
                <w:sz w:val="24"/>
                <w:szCs w:val="24"/>
                <w:lang w:eastAsia="en-GB"/>
              </w:rPr>
            </w:pPr>
          </w:p>
          <w:p w14:paraId="5F1419B8" w14:textId="77777777" w:rsidR="00F6799C" w:rsidRPr="002561E7" w:rsidRDefault="00F6799C"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Plugs and screws / </w:t>
            </w:r>
          </w:p>
          <w:p w14:paraId="6BCD76BA" w14:textId="0B9986CA" w:rsidR="00204E45" w:rsidRPr="002561E7" w:rsidRDefault="00F6799C"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together to securely mount objects to  plasterboard, brick or concrete</w:t>
            </w:r>
          </w:p>
        </w:tc>
      </w:tr>
      <w:tr w:rsidR="00204E45" w:rsidRPr="002561E7" w14:paraId="0D93360C" w14:textId="77777777" w:rsidTr="001B1107">
        <w:trPr>
          <w:trHeight w:val="1515"/>
          <w:jc w:val="center"/>
        </w:trPr>
        <w:tc>
          <w:tcPr>
            <w:tcW w:w="2516" w:type="pct"/>
          </w:tcPr>
          <w:p w14:paraId="65A7880A" w14:textId="0FB6B2EC"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5" behindDoc="1" locked="0" layoutInCell="1" allowOverlap="1" wp14:anchorId="30B57970" wp14:editId="2D968889">
                  <wp:simplePos x="0" y="0"/>
                  <wp:positionH relativeFrom="column">
                    <wp:posOffset>507365</wp:posOffset>
                  </wp:positionH>
                  <wp:positionV relativeFrom="paragraph">
                    <wp:posOffset>59055</wp:posOffset>
                  </wp:positionV>
                  <wp:extent cx="994410" cy="836295"/>
                  <wp:effectExtent l="0" t="0" r="0" b="1905"/>
                  <wp:wrapTight wrapText="bothSides">
                    <wp:wrapPolygon edited="0">
                      <wp:start x="0" y="0"/>
                      <wp:lineTo x="0" y="21157"/>
                      <wp:lineTo x="21103" y="21157"/>
                      <wp:lineTo x="21103" y="0"/>
                      <wp:lineTo x="0" y="0"/>
                    </wp:wrapPolygon>
                  </wp:wrapTight>
                  <wp:docPr id="7468934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441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62F3D3F9" w14:textId="77777777" w:rsidR="00204E45" w:rsidRPr="002561E7" w:rsidRDefault="00204E45" w:rsidP="00F6799C">
            <w:pPr>
              <w:spacing w:after="0" w:line="240" w:lineRule="auto"/>
              <w:jc w:val="center"/>
              <w:rPr>
                <w:rFonts w:asciiTheme="minorHAnsi" w:hAnsiTheme="minorHAnsi" w:cstheme="minorHAnsi"/>
                <w:noProof/>
                <w:color w:val="EE0000"/>
                <w:sz w:val="24"/>
                <w:szCs w:val="24"/>
                <w:lang w:eastAsia="en-GB"/>
              </w:rPr>
            </w:pPr>
          </w:p>
          <w:p w14:paraId="1FE3C82D" w14:textId="77777777" w:rsidR="00F6799C"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Plasterboard fixings </w:t>
            </w:r>
            <w:r w:rsidR="00F6799C" w:rsidRPr="002561E7">
              <w:rPr>
                <w:rFonts w:asciiTheme="minorHAnsi" w:hAnsiTheme="minorHAnsi" w:cstheme="minorHAnsi"/>
                <w:noProof/>
                <w:color w:val="EE0000"/>
                <w:sz w:val="24"/>
                <w:szCs w:val="24"/>
                <w:lang w:eastAsia="en-GB"/>
              </w:rPr>
              <w:t xml:space="preserve">/ </w:t>
            </w:r>
          </w:p>
          <w:p w14:paraId="671AE36A" w14:textId="212B9444" w:rsidR="00B048A7" w:rsidRPr="002561E7" w:rsidRDefault="00F6799C"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Used </w:t>
            </w:r>
            <w:r w:rsidR="00B048A7" w:rsidRPr="002561E7">
              <w:rPr>
                <w:rFonts w:asciiTheme="minorHAnsi" w:hAnsiTheme="minorHAnsi" w:cstheme="minorHAnsi"/>
                <w:noProof/>
                <w:color w:val="EE0000"/>
                <w:sz w:val="24"/>
                <w:szCs w:val="24"/>
                <w:lang w:eastAsia="en-GB"/>
              </w:rPr>
              <w:t>to provide a secure and long-lasting fixing</w:t>
            </w:r>
            <w:r w:rsidRPr="002561E7">
              <w:rPr>
                <w:rFonts w:asciiTheme="minorHAnsi" w:hAnsiTheme="minorHAnsi" w:cstheme="minorHAnsi"/>
                <w:noProof/>
                <w:color w:val="EE0000"/>
                <w:sz w:val="24"/>
                <w:szCs w:val="24"/>
                <w:lang w:eastAsia="en-GB"/>
              </w:rPr>
              <w:t xml:space="preserve"> to plasterboard or dry-walling</w:t>
            </w:r>
          </w:p>
        </w:tc>
      </w:tr>
      <w:tr w:rsidR="00204E45" w:rsidRPr="002561E7" w14:paraId="0F410BA4" w14:textId="77777777" w:rsidTr="001B1107">
        <w:trPr>
          <w:trHeight w:val="1325"/>
          <w:jc w:val="center"/>
        </w:trPr>
        <w:tc>
          <w:tcPr>
            <w:tcW w:w="2516" w:type="pct"/>
          </w:tcPr>
          <w:p w14:paraId="638D2A59" w14:textId="4490A3F0"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6" behindDoc="1" locked="0" layoutInCell="1" allowOverlap="1" wp14:anchorId="2DF4C8C5" wp14:editId="31EBCDAF">
                  <wp:simplePos x="0" y="0"/>
                  <wp:positionH relativeFrom="column">
                    <wp:posOffset>824230</wp:posOffset>
                  </wp:positionH>
                  <wp:positionV relativeFrom="paragraph">
                    <wp:posOffset>0</wp:posOffset>
                  </wp:positionV>
                  <wp:extent cx="723900" cy="1089660"/>
                  <wp:effectExtent l="0" t="0" r="0" b="0"/>
                  <wp:wrapTight wrapText="bothSides">
                    <wp:wrapPolygon edited="0">
                      <wp:start x="0" y="0"/>
                      <wp:lineTo x="0" y="21147"/>
                      <wp:lineTo x="21032" y="21147"/>
                      <wp:lineTo x="21032" y="0"/>
                      <wp:lineTo x="0" y="0"/>
                    </wp:wrapPolygon>
                  </wp:wrapTight>
                  <wp:docPr id="518293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1089660"/>
                          </a:xfrm>
                          <a:prstGeom prst="rect">
                            <a:avLst/>
                          </a:prstGeom>
                          <a:noFill/>
                          <a:ln>
                            <a:noFill/>
                          </a:ln>
                        </pic:spPr>
                      </pic:pic>
                    </a:graphicData>
                  </a:graphic>
                </wp:anchor>
              </w:drawing>
            </w:r>
          </w:p>
        </w:tc>
        <w:tc>
          <w:tcPr>
            <w:tcW w:w="2484" w:type="pct"/>
          </w:tcPr>
          <w:p w14:paraId="017DAFDD" w14:textId="77777777" w:rsidR="00204E45" w:rsidRPr="002561E7" w:rsidRDefault="00204E45" w:rsidP="00F6799C">
            <w:pPr>
              <w:spacing w:after="0" w:line="240" w:lineRule="auto"/>
              <w:jc w:val="center"/>
              <w:rPr>
                <w:rFonts w:asciiTheme="minorHAnsi" w:hAnsiTheme="minorHAnsi" w:cstheme="minorHAnsi"/>
                <w:noProof/>
                <w:color w:val="EE0000"/>
                <w:sz w:val="24"/>
                <w:szCs w:val="24"/>
                <w:lang w:eastAsia="en-GB"/>
              </w:rPr>
            </w:pPr>
          </w:p>
          <w:p w14:paraId="399E76D1" w14:textId="0B5DDB66"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Spring toggles or toggle bolts / Used to secure items to hollow walls like plasterboard or drywall</w:t>
            </w:r>
          </w:p>
        </w:tc>
      </w:tr>
      <w:tr w:rsidR="00204E45" w:rsidRPr="002561E7" w14:paraId="01136180" w14:textId="77777777" w:rsidTr="001B1107">
        <w:trPr>
          <w:trHeight w:val="978"/>
          <w:jc w:val="center"/>
        </w:trPr>
        <w:tc>
          <w:tcPr>
            <w:tcW w:w="2516" w:type="pct"/>
          </w:tcPr>
          <w:p w14:paraId="4D6852A4" w14:textId="42CF9023"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7" behindDoc="1" locked="0" layoutInCell="1" allowOverlap="1" wp14:anchorId="225DA10C" wp14:editId="7642AD5F">
                  <wp:simplePos x="0" y="0"/>
                  <wp:positionH relativeFrom="column">
                    <wp:posOffset>741680</wp:posOffset>
                  </wp:positionH>
                  <wp:positionV relativeFrom="paragraph">
                    <wp:posOffset>109855</wp:posOffset>
                  </wp:positionV>
                  <wp:extent cx="965200" cy="870585"/>
                  <wp:effectExtent l="0" t="0" r="6350" b="5715"/>
                  <wp:wrapTight wrapText="bothSides">
                    <wp:wrapPolygon edited="0">
                      <wp:start x="0" y="0"/>
                      <wp:lineTo x="0" y="21269"/>
                      <wp:lineTo x="21316" y="21269"/>
                      <wp:lineTo x="21316" y="0"/>
                      <wp:lineTo x="0" y="0"/>
                    </wp:wrapPolygon>
                  </wp:wrapTight>
                  <wp:docPr id="331635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52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42822E4E" w14:textId="77777777" w:rsidR="00F6799C"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Spring channel nuts / </w:t>
            </w:r>
          </w:p>
          <w:p w14:paraId="36374308" w14:textId="0083272A" w:rsidR="00204E45"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in strut channel systems</w:t>
            </w:r>
          </w:p>
        </w:tc>
      </w:tr>
      <w:tr w:rsidR="00204E45" w:rsidRPr="002561E7" w14:paraId="48F70BB6" w14:textId="77777777" w:rsidTr="001B1107">
        <w:trPr>
          <w:trHeight w:val="1411"/>
          <w:jc w:val="center"/>
        </w:trPr>
        <w:tc>
          <w:tcPr>
            <w:tcW w:w="2516" w:type="pct"/>
          </w:tcPr>
          <w:p w14:paraId="5F902BF0" w14:textId="1E316311"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78" behindDoc="1" locked="0" layoutInCell="1" allowOverlap="1" wp14:anchorId="4C736D82" wp14:editId="13957603">
                  <wp:simplePos x="0" y="0"/>
                  <wp:positionH relativeFrom="column">
                    <wp:posOffset>822325</wp:posOffset>
                  </wp:positionH>
                  <wp:positionV relativeFrom="paragraph">
                    <wp:posOffset>22225</wp:posOffset>
                  </wp:positionV>
                  <wp:extent cx="636270" cy="941705"/>
                  <wp:effectExtent l="0" t="0" r="0" b="0"/>
                  <wp:wrapTight wrapText="bothSides">
                    <wp:wrapPolygon edited="0">
                      <wp:start x="0" y="0"/>
                      <wp:lineTo x="0" y="20974"/>
                      <wp:lineTo x="20695" y="20974"/>
                      <wp:lineTo x="20695" y="0"/>
                      <wp:lineTo x="0" y="0"/>
                    </wp:wrapPolygon>
                  </wp:wrapTight>
                  <wp:docPr id="1560300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27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1C626989" w14:textId="77777777" w:rsidR="00204E45" w:rsidRPr="002561E7" w:rsidRDefault="00204E45" w:rsidP="00F6799C">
            <w:pPr>
              <w:spacing w:after="0" w:line="240" w:lineRule="auto"/>
              <w:jc w:val="center"/>
              <w:rPr>
                <w:rFonts w:asciiTheme="minorHAnsi" w:hAnsiTheme="minorHAnsi" w:cstheme="minorHAnsi"/>
                <w:noProof/>
                <w:color w:val="EE0000"/>
                <w:sz w:val="24"/>
                <w:szCs w:val="24"/>
                <w:lang w:eastAsia="en-GB"/>
              </w:rPr>
            </w:pPr>
          </w:p>
          <w:p w14:paraId="2A831726" w14:textId="4548AA4F"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T&amp;E cable clips /</w:t>
            </w:r>
          </w:p>
          <w:p w14:paraId="23B1CF9C" w14:textId="77777777" w:rsidR="00B048A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Used to securely </w:t>
            </w:r>
            <w:r w:rsidR="002E1C10" w:rsidRPr="002561E7">
              <w:rPr>
                <w:rFonts w:asciiTheme="minorHAnsi" w:hAnsiTheme="minorHAnsi" w:cstheme="minorHAnsi"/>
                <w:noProof/>
                <w:color w:val="EE0000"/>
                <w:sz w:val="24"/>
                <w:szCs w:val="24"/>
                <w:lang w:eastAsia="en-GB"/>
              </w:rPr>
              <w:t>fasten T&amp;E</w:t>
            </w:r>
            <w:r w:rsidRPr="002561E7">
              <w:rPr>
                <w:rFonts w:asciiTheme="minorHAnsi" w:hAnsiTheme="minorHAnsi" w:cstheme="minorHAnsi"/>
                <w:noProof/>
                <w:color w:val="EE0000"/>
                <w:sz w:val="24"/>
                <w:szCs w:val="24"/>
                <w:lang w:eastAsia="en-GB"/>
              </w:rPr>
              <w:t xml:space="preserve"> cables to surfaces like walls or wooden joists.</w:t>
            </w:r>
          </w:p>
          <w:p w14:paraId="38F2781F" w14:textId="493D0A25" w:rsidR="001B1107" w:rsidRPr="002561E7" w:rsidRDefault="001B1107" w:rsidP="00F6799C">
            <w:pPr>
              <w:spacing w:after="0" w:line="240" w:lineRule="auto"/>
              <w:jc w:val="center"/>
              <w:rPr>
                <w:rFonts w:asciiTheme="minorHAnsi" w:hAnsiTheme="minorHAnsi" w:cstheme="minorHAnsi"/>
                <w:noProof/>
                <w:color w:val="EE0000"/>
                <w:sz w:val="24"/>
                <w:szCs w:val="24"/>
                <w:lang w:eastAsia="en-GB"/>
              </w:rPr>
            </w:pPr>
          </w:p>
        </w:tc>
      </w:tr>
      <w:tr w:rsidR="00204E45" w:rsidRPr="002561E7" w14:paraId="1A2B604A" w14:textId="77777777" w:rsidTr="001B1107">
        <w:trPr>
          <w:trHeight w:val="1406"/>
          <w:jc w:val="center"/>
        </w:trPr>
        <w:tc>
          <w:tcPr>
            <w:tcW w:w="2516" w:type="pct"/>
          </w:tcPr>
          <w:p w14:paraId="488925C6" w14:textId="17B9F230"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79" behindDoc="1" locked="0" layoutInCell="1" allowOverlap="1" wp14:anchorId="61FA3768" wp14:editId="72CA6741">
                  <wp:simplePos x="0" y="0"/>
                  <wp:positionH relativeFrom="column">
                    <wp:posOffset>622300</wp:posOffset>
                  </wp:positionH>
                  <wp:positionV relativeFrom="paragraph">
                    <wp:posOffset>70485</wp:posOffset>
                  </wp:positionV>
                  <wp:extent cx="1252220" cy="746760"/>
                  <wp:effectExtent l="0" t="0" r="5080" b="0"/>
                  <wp:wrapTight wrapText="bothSides">
                    <wp:wrapPolygon edited="0">
                      <wp:start x="0" y="0"/>
                      <wp:lineTo x="0" y="20939"/>
                      <wp:lineTo x="21359" y="20939"/>
                      <wp:lineTo x="21359" y="0"/>
                      <wp:lineTo x="0" y="0"/>
                    </wp:wrapPolygon>
                  </wp:wrapTight>
                  <wp:docPr id="270257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222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4EE8CA71" w14:textId="7C02E9BF"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P-clips /</w:t>
            </w:r>
          </w:p>
          <w:p w14:paraId="507B02E8" w14:textId="324D905D"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secure round cables to flat surfaces</w:t>
            </w:r>
          </w:p>
        </w:tc>
      </w:tr>
      <w:tr w:rsidR="00204E45" w:rsidRPr="002561E7" w14:paraId="32E9524F" w14:textId="77777777" w:rsidTr="001B1107">
        <w:trPr>
          <w:trHeight w:val="1814"/>
          <w:jc w:val="center"/>
        </w:trPr>
        <w:tc>
          <w:tcPr>
            <w:tcW w:w="2516" w:type="pct"/>
          </w:tcPr>
          <w:p w14:paraId="0D19C0D7" w14:textId="467835D5"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80" behindDoc="1" locked="0" layoutInCell="1" allowOverlap="1" wp14:anchorId="42A8D280" wp14:editId="64009B76">
                  <wp:simplePos x="0" y="0"/>
                  <wp:positionH relativeFrom="column">
                    <wp:posOffset>1016000</wp:posOffset>
                  </wp:positionH>
                  <wp:positionV relativeFrom="paragraph">
                    <wp:posOffset>47625</wp:posOffset>
                  </wp:positionV>
                  <wp:extent cx="637540" cy="952500"/>
                  <wp:effectExtent l="0" t="0" r="0" b="0"/>
                  <wp:wrapTight wrapText="bothSides">
                    <wp:wrapPolygon edited="0">
                      <wp:start x="0" y="0"/>
                      <wp:lineTo x="0" y="21168"/>
                      <wp:lineTo x="20653" y="21168"/>
                      <wp:lineTo x="20653" y="0"/>
                      <wp:lineTo x="0" y="0"/>
                    </wp:wrapPolygon>
                  </wp:wrapTight>
                  <wp:docPr id="1939238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75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30DA1E2B" w14:textId="16CE323C"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SWA cable cleat /</w:t>
            </w:r>
          </w:p>
          <w:p w14:paraId="3007B64C" w14:textId="45BB003D" w:rsidR="00B048A7" w:rsidRPr="002561E7" w:rsidRDefault="00B048A7"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securely fix and support SWA cables</w:t>
            </w:r>
          </w:p>
        </w:tc>
      </w:tr>
      <w:tr w:rsidR="00204E45" w:rsidRPr="002561E7" w14:paraId="5598A41C" w14:textId="77777777" w:rsidTr="001B1107">
        <w:trPr>
          <w:trHeight w:val="1814"/>
          <w:jc w:val="center"/>
        </w:trPr>
        <w:tc>
          <w:tcPr>
            <w:tcW w:w="2516" w:type="pct"/>
          </w:tcPr>
          <w:p w14:paraId="3C076C3A" w14:textId="46735306"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lastRenderedPageBreak/>
              <w:drawing>
                <wp:anchor distT="0" distB="0" distL="114300" distR="114300" simplePos="0" relativeHeight="251658281" behindDoc="1" locked="0" layoutInCell="1" allowOverlap="1" wp14:anchorId="5ADF12B5" wp14:editId="251C9671">
                  <wp:simplePos x="0" y="0"/>
                  <wp:positionH relativeFrom="column">
                    <wp:posOffset>565150</wp:posOffset>
                  </wp:positionH>
                  <wp:positionV relativeFrom="paragraph">
                    <wp:posOffset>92710</wp:posOffset>
                  </wp:positionV>
                  <wp:extent cx="1295400" cy="937260"/>
                  <wp:effectExtent l="0" t="0" r="0" b="0"/>
                  <wp:wrapTight wrapText="bothSides">
                    <wp:wrapPolygon edited="0">
                      <wp:start x="0" y="0"/>
                      <wp:lineTo x="0" y="21073"/>
                      <wp:lineTo x="21282" y="21073"/>
                      <wp:lineTo x="21282" y="0"/>
                      <wp:lineTo x="0" y="0"/>
                    </wp:wrapPolygon>
                  </wp:wrapTight>
                  <wp:docPr id="1593614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937260"/>
                          </a:xfrm>
                          <a:prstGeom prst="rect">
                            <a:avLst/>
                          </a:prstGeom>
                          <a:noFill/>
                          <a:ln>
                            <a:noFill/>
                          </a:ln>
                        </pic:spPr>
                      </pic:pic>
                    </a:graphicData>
                  </a:graphic>
                </wp:anchor>
              </w:drawing>
            </w:r>
          </w:p>
        </w:tc>
        <w:tc>
          <w:tcPr>
            <w:tcW w:w="2484" w:type="pct"/>
            <w:vAlign w:val="center"/>
          </w:tcPr>
          <w:p w14:paraId="6A0A530C" w14:textId="119991AE" w:rsidR="00F6799C"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Plastic conduit saddles /</w:t>
            </w:r>
          </w:p>
          <w:p w14:paraId="03CFCA83" w14:textId="191C342D" w:rsidR="00204E45"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Provides </w:t>
            </w:r>
            <w:r w:rsidR="00B048A7" w:rsidRPr="002561E7">
              <w:rPr>
                <w:rFonts w:asciiTheme="minorHAnsi" w:hAnsiTheme="minorHAnsi" w:cstheme="minorHAnsi"/>
                <w:noProof/>
                <w:color w:val="EE0000"/>
                <w:sz w:val="24"/>
                <w:szCs w:val="24"/>
                <w:lang w:eastAsia="en-GB"/>
              </w:rPr>
              <w:t>fixing and support to conduit runs on flat surfaces</w:t>
            </w:r>
          </w:p>
        </w:tc>
      </w:tr>
      <w:tr w:rsidR="00204E45" w:rsidRPr="002561E7" w14:paraId="3DC5D3A2" w14:textId="77777777" w:rsidTr="001B1107">
        <w:trPr>
          <w:trHeight w:val="1574"/>
          <w:jc w:val="center"/>
        </w:trPr>
        <w:tc>
          <w:tcPr>
            <w:tcW w:w="2516" w:type="pct"/>
          </w:tcPr>
          <w:p w14:paraId="5BDC9991" w14:textId="0575B144"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82" behindDoc="1" locked="0" layoutInCell="1" allowOverlap="1" wp14:anchorId="1F6B1D62" wp14:editId="27580FD6">
                  <wp:simplePos x="0" y="0"/>
                  <wp:positionH relativeFrom="column">
                    <wp:posOffset>466090</wp:posOffset>
                  </wp:positionH>
                  <wp:positionV relativeFrom="paragraph">
                    <wp:posOffset>107950</wp:posOffset>
                  </wp:positionV>
                  <wp:extent cx="1752600" cy="784860"/>
                  <wp:effectExtent l="0" t="0" r="0" b="0"/>
                  <wp:wrapTight wrapText="bothSides">
                    <wp:wrapPolygon edited="0">
                      <wp:start x="0" y="0"/>
                      <wp:lineTo x="0" y="20971"/>
                      <wp:lineTo x="21365" y="20971"/>
                      <wp:lineTo x="21365" y="0"/>
                      <wp:lineTo x="0" y="0"/>
                    </wp:wrapPolygon>
                  </wp:wrapTight>
                  <wp:docPr id="749486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784860"/>
                          </a:xfrm>
                          <a:prstGeom prst="rect">
                            <a:avLst/>
                          </a:prstGeom>
                          <a:noFill/>
                          <a:ln>
                            <a:noFill/>
                          </a:ln>
                        </pic:spPr>
                      </pic:pic>
                    </a:graphicData>
                  </a:graphic>
                </wp:anchor>
              </w:drawing>
            </w:r>
          </w:p>
        </w:tc>
        <w:tc>
          <w:tcPr>
            <w:tcW w:w="2484" w:type="pct"/>
            <w:vAlign w:val="center"/>
          </w:tcPr>
          <w:p w14:paraId="708E6896" w14:textId="4B767E07" w:rsidR="00F6799C"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Plastic compression glands /</w:t>
            </w:r>
          </w:p>
          <w:p w14:paraId="38FC2FE2" w14:textId="2920F61C" w:rsidR="008B1FFD"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secure and seal cables where they enter equipment or enclosures</w:t>
            </w:r>
          </w:p>
        </w:tc>
      </w:tr>
      <w:tr w:rsidR="00204E45" w:rsidRPr="002561E7" w14:paraId="20CDD1D5" w14:textId="77777777" w:rsidTr="001B1107">
        <w:trPr>
          <w:trHeight w:val="1814"/>
          <w:jc w:val="center"/>
        </w:trPr>
        <w:tc>
          <w:tcPr>
            <w:tcW w:w="2516" w:type="pct"/>
          </w:tcPr>
          <w:p w14:paraId="6954C238" w14:textId="448EA52E"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83" behindDoc="1" locked="0" layoutInCell="1" allowOverlap="1" wp14:anchorId="75879288" wp14:editId="0445959A">
                  <wp:simplePos x="0" y="0"/>
                  <wp:positionH relativeFrom="column">
                    <wp:posOffset>643255</wp:posOffset>
                  </wp:positionH>
                  <wp:positionV relativeFrom="paragraph">
                    <wp:posOffset>0</wp:posOffset>
                  </wp:positionV>
                  <wp:extent cx="1219200" cy="1089660"/>
                  <wp:effectExtent l="0" t="0" r="0" b="0"/>
                  <wp:wrapTight wrapText="bothSides">
                    <wp:wrapPolygon edited="0">
                      <wp:start x="0" y="0"/>
                      <wp:lineTo x="0" y="21147"/>
                      <wp:lineTo x="21263" y="21147"/>
                      <wp:lineTo x="21263" y="0"/>
                      <wp:lineTo x="0" y="0"/>
                    </wp:wrapPolygon>
                  </wp:wrapTight>
                  <wp:docPr id="586350857" name="Picture 20" descr="Essentials Assorted Cable Ties 1000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sentials Assorted Cable Ties 1000 Pac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9200" cy="1089660"/>
                          </a:xfrm>
                          <a:prstGeom prst="rect">
                            <a:avLst/>
                          </a:prstGeom>
                          <a:noFill/>
                          <a:ln>
                            <a:noFill/>
                          </a:ln>
                        </pic:spPr>
                      </pic:pic>
                    </a:graphicData>
                  </a:graphic>
                </wp:anchor>
              </w:drawing>
            </w:r>
          </w:p>
        </w:tc>
        <w:tc>
          <w:tcPr>
            <w:tcW w:w="2484" w:type="pct"/>
            <w:vAlign w:val="center"/>
          </w:tcPr>
          <w:p w14:paraId="51ED2461" w14:textId="1BCDA6C4" w:rsidR="00F6799C"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Plastic zip ties /</w:t>
            </w:r>
          </w:p>
          <w:p w14:paraId="73ABCC69" w14:textId="224F2939" w:rsidR="008B1FFD"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for bundling and securing cables</w:t>
            </w:r>
          </w:p>
        </w:tc>
      </w:tr>
    </w:tbl>
    <w:p w14:paraId="12F78B42" w14:textId="77777777" w:rsidR="00204E45" w:rsidRPr="002561E7" w:rsidRDefault="00204E45" w:rsidP="00204E45">
      <w:pPr>
        <w:spacing w:after="0"/>
        <w:rPr>
          <w:rFonts w:asciiTheme="minorHAnsi" w:hAnsiTheme="minorHAnsi" w:cstheme="minorHAnsi"/>
        </w:rPr>
      </w:pPr>
    </w:p>
    <w:p w14:paraId="746F93B9" w14:textId="7880BFA0" w:rsidR="00204E45" w:rsidRPr="002561E7" w:rsidRDefault="00204E45" w:rsidP="00986B38">
      <w:pPr>
        <w:pStyle w:val="ListParagraph"/>
        <w:numPr>
          <w:ilvl w:val="0"/>
          <w:numId w:val="152"/>
        </w:numPr>
        <w:rPr>
          <w:rFonts w:asciiTheme="minorHAnsi" w:hAnsiTheme="minorHAnsi" w:cstheme="minorHAnsi"/>
          <w:sz w:val="24"/>
          <w:szCs w:val="24"/>
        </w:rPr>
      </w:pPr>
      <w:r w:rsidRPr="002561E7">
        <w:rPr>
          <w:rFonts w:asciiTheme="minorHAnsi" w:hAnsiTheme="minorHAnsi" w:cstheme="minorHAnsi"/>
          <w:sz w:val="24"/>
          <w:szCs w:val="24"/>
        </w:rPr>
        <w:t xml:space="preserve">Identify the electrical termination device and describe its use.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837"/>
      </w:tblGrid>
      <w:tr w:rsidR="00204E45" w:rsidRPr="002561E7" w14:paraId="652B2313" w14:textId="77777777" w:rsidTr="001B1107">
        <w:trPr>
          <w:trHeight w:val="340"/>
          <w:jc w:val="center"/>
        </w:trPr>
        <w:tc>
          <w:tcPr>
            <w:tcW w:w="2516" w:type="pct"/>
            <w:shd w:val="clear" w:color="auto" w:fill="FC4421"/>
            <w:vAlign w:val="center"/>
          </w:tcPr>
          <w:p w14:paraId="778326B3"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Termination</w:t>
            </w:r>
          </w:p>
        </w:tc>
        <w:tc>
          <w:tcPr>
            <w:tcW w:w="2484" w:type="pct"/>
            <w:shd w:val="clear" w:color="auto" w:fill="FC4421"/>
          </w:tcPr>
          <w:p w14:paraId="7D70A306"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Name/Use</w:t>
            </w:r>
          </w:p>
        </w:tc>
      </w:tr>
      <w:tr w:rsidR="00204E45" w:rsidRPr="002561E7" w14:paraId="37AD97D1" w14:textId="77777777" w:rsidTr="001B1107">
        <w:trPr>
          <w:trHeight w:val="1503"/>
          <w:jc w:val="center"/>
        </w:trPr>
        <w:tc>
          <w:tcPr>
            <w:tcW w:w="2516" w:type="pct"/>
          </w:tcPr>
          <w:p w14:paraId="42ED8085" w14:textId="5DE24BCA"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84" behindDoc="1" locked="0" layoutInCell="1" allowOverlap="1" wp14:anchorId="28FF5D80" wp14:editId="7FAD680E">
                  <wp:simplePos x="0" y="0"/>
                  <wp:positionH relativeFrom="column">
                    <wp:posOffset>727075</wp:posOffset>
                  </wp:positionH>
                  <wp:positionV relativeFrom="paragraph">
                    <wp:posOffset>90805</wp:posOffset>
                  </wp:positionV>
                  <wp:extent cx="1069340" cy="999490"/>
                  <wp:effectExtent l="0" t="0" r="0" b="0"/>
                  <wp:wrapTight wrapText="bothSides">
                    <wp:wrapPolygon edited="0">
                      <wp:start x="0" y="0"/>
                      <wp:lineTo x="0" y="20996"/>
                      <wp:lineTo x="21164" y="20996"/>
                      <wp:lineTo x="21164" y="0"/>
                      <wp:lineTo x="0" y="0"/>
                    </wp:wrapPolygon>
                  </wp:wrapTight>
                  <wp:docPr id="16896567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934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16A583BD" w14:textId="77777777" w:rsidR="008B1FFD" w:rsidRPr="002561E7" w:rsidRDefault="008B1FFD"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SWA cable gland / </w:t>
            </w:r>
          </w:p>
          <w:p w14:paraId="2C684862" w14:textId="2EE4B2A1" w:rsidR="00204E45" w:rsidRPr="002561E7" w:rsidRDefault="008B1FFD"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terminate and seal SWA cables into enclosures</w:t>
            </w:r>
          </w:p>
        </w:tc>
      </w:tr>
      <w:tr w:rsidR="00204E45" w:rsidRPr="002561E7" w14:paraId="4361D576" w14:textId="77777777" w:rsidTr="001B1107">
        <w:trPr>
          <w:trHeight w:val="1113"/>
          <w:jc w:val="center"/>
        </w:trPr>
        <w:tc>
          <w:tcPr>
            <w:tcW w:w="2516" w:type="pct"/>
          </w:tcPr>
          <w:p w14:paraId="19A5F9F4" w14:textId="5F1E56A6"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313" behindDoc="1" locked="0" layoutInCell="1" allowOverlap="1" wp14:anchorId="03B92F05" wp14:editId="6654BBC5">
                  <wp:simplePos x="0" y="0"/>
                  <wp:positionH relativeFrom="column">
                    <wp:posOffset>31251</wp:posOffset>
                  </wp:positionH>
                  <wp:positionV relativeFrom="paragraph">
                    <wp:posOffset>104931</wp:posOffset>
                  </wp:positionV>
                  <wp:extent cx="2362200" cy="876300"/>
                  <wp:effectExtent l="0" t="0" r="0" b="0"/>
                  <wp:wrapTight wrapText="bothSides">
                    <wp:wrapPolygon edited="0">
                      <wp:start x="0" y="0"/>
                      <wp:lineTo x="0" y="21130"/>
                      <wp:lineTo x="21426" y="21130"/>
                      <wp:lineTo x="21426" y="0"/>
                      <wp:lineTo x="0" y="0"/>
                    </wp:wrapPolygon>
                  </wp:wrapTight>
                  <wp:docPr id="2923998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anchor>
              </w:drawing>
            </w:r>
          </w:p>
        </w:tc>
        <w:tc>
          <w:tcPr>
            <w:tcW w:w="2484" w:type="pct"/>
            <w:vAlign w:val="center"/>
          </w:tcPr>
          <w:p w14:paraId="2478BBEA" w14:textId="633646D4" w:rsidR="00B83477" w:rsidRPr="002561E7" w:rsidRDefault="00B83477"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BS</w:t>
            </w:r>
            <w:r w:rsidR="00483B9F" w:rsidRPr="002561E7">
              <w:rPr>
                <w:rFonts w:asciiTheme="minorHAnsi" w:hAnsiTheme="minorHAnsi" w:cstheme="minorHAnsi"/>
                <w:noProof/>
                <w:color w:val="EE0000"/>
                <w:sz w:val="24"/>
                <w:szCs w:val="24"/>
                <w:lang w:eastAsia="en-GB"/>
              </w:rPr>
              <w:t xml:space="preserve"> </w:t>
            </w:r>
            <w:r w:rsidRPr="002561E7">
              <w:rPr>
                <w:rFonts w:asciiTheme="minorHAnsi" w:hAnsiTheme="minorHAnsi" w:cstheme="minorHAnsi"/>
                <w:noProof/>
                <w:color w:val="EE0000"/>
                <w:sz w:val="24"/>
                <w:szCs w:val="24"/>
                <w:lang w:eastAsia="en-GB"/>
              </w:rPr>
              <w:t>951 clamp /</w:t>
            </w:r>
          </w:p>
          <w:p w14:paraId="0F72D4FE" w14:textId="4E22B4A3" w:rsidR="00B83477" w:rsidRPr="002561E7" w:rsidRDefault="00B83477"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Bonding extraneous pipework</w:t>
            </w:r>
          </w:p>
        </w:tc>
      </w:tr>
      <w:tr w:rsidR="00204E45" w:rsidRPr="002561E7" w14:paraId="09F17776" w14:textId="77777777" w:rsidTr="001B1107">
        <w:trPr>
          <w:trHeight w:val="1448"/>
          <w:jc w:val="center"/>
        </w:trPr>
        <w:tc>
          <w:tcPr>
            <w:tcW w:w="2516" w:type="pct"/>
          </w:tcPr>
          <w:p w14:paraId="1B46EAC2" w14:textId="7FA03B16"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10" behindDoc="1" locked="0" layoutInCell="1" allowOverlap="1" wp14:anchorId="2F08160A" wp14:editId="015B967A">
                  <wp:simplePos x="0" y="0"/>
                  <wp:positionH relativeFrom="column">
                    <wp:posOffset>765810</wp:posOffset>
                  </wp:positionH>
                  <wp:positionV relativeFrom="paragraph">
                    <wp:posOffset>106045</wp:posOffset>
                  </wp:positionV>
                  <wp:extent cx="1045845" cy="977265"/>
                  <wp:effectExtent l="0" t="0" r="1905" b="0"/>
                  <wp:wrapTight wrapText="bothSides">
                    <wp:wrapPolygon edited="0">
                      <wp:start x="0" y="0"/>
                      <wp:lineTo x="0" y="21053"/>
                      <wp:lineTo x="21246" y="21053"/>
                      <wp:lineTo x="21246" y="0"/>
                      <wp:lineTo x="0" y="0"/>
                    </wp:wrapPolygon>
                  </wp:wrapTight>
                  <wp:docPr id="1639472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584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7253B64D" w14:textId="77777777" w:rsidR="00204E45" w:rsidRPr="002561E7" w:rsidRDefault="00204E45" w:rsidP="00010E8A">
            <w:pPr>
              <w:spacing w:after="0" w:line="240" w:lineRule="auto"/>
              <w:jc w:val="center"/>
              <w:rPr>
                <w:rFonts w:asciiTheme="minorHAnsi" w:hAnsiTheme="minorHAnsi" w:cstheme="minorHAnsi"/>
                <w:noProof/>
                <w:color w:val="EE0000"/>
                <w:sz w:val="24"/>
                <w:szCs w:val="24"/>
                <w:lang w:eastAsia="en-GB"/>
              </w:rPr>
            </w:pPr>
          </w:p>
          <w:p w14:paraId="0AA8D49E" w14:textId="2A5EF59A" w:rsidR="00E12E1B" w:rsidRPr="002561E7" w:rsidRDefault="00E12E1B"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Non-screw compression connector / Joining cables</w:t>
            </w:r>
          </w:p>
        </w:tc>
      </w:tr>
      <w:tr w:rsidR="00204E45" w:rsidRPr="002561E7" w14:paraId="7540E642" w14:textId="77777777" w:rsidTr="001B1107">
        <w:trPr>
          <w:trHeight w:val="1124"/>
          <w:jc w:val="center"/>
        </w:trPr>
        <w:tc>
          <w:tcPr>
            <w:tcW w:w="2516" w:type="pct"/>
          </w:tcPr>
          <w:p w14:paraId="4603613A" w14:textId="77777777" w:rsidR="00483B9F" w:rsidRPr="002561E7" w:rsidRDefault="00483B9F">
            <w:pPr>
              <w:spacing w:after="0" w:line="240" w:lineRule="auto"/>
              <w:rPr>
                <w:rFonts w:asciiTheme="minorHAnsi" w:hAnsiTheme="minorHAnsi" w:cstheme="minorHAnsi"/>
              </w:rPr>
            </w:pPr>
          </w:p>
          <w:p w14:paraId="0F8096FA" w14:textId="5392E90C"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85" behindDoc="1" locked="0" layoutInCell="1" allowOverlap="1" wp14:anchorId="452CE880" wp14:editId="604B4794">
                  <wp:simplePos x="0" y="0"/>
                  <wp:positionH relativeFrom="column">
                    <wp:posOffset>840740</wp:posOffset>
                  </wp:positionH>
                  <wp:positionV relativeFrom="paragraph">
                    <wp:posOffset>57150</wp:posOffset>
                  </wp:positionV>
                  <wp:extent cx="918845" cy="803275"/>
                  <wp:effectExtent l="0" t="0" r="0" b="0"/>
                  <wp:wrapTight wrapText="bothSides">
                    <wp:wrapPolygon edited="0">
                      <wp:start x="0" y="0"/>
                      <wp:lineTo x="0" y="21002"/>
                      <wp:lineTo x="21048" y="21002"/>
                      <wp:lineTo x="21048" y="0"/>
                      <wp:lineTo x="0" y="0"/>
                    </wp:wrapPolygon>
                  </wp:wrapTight>
                  <wp:docPr id="885172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884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469B014E" w14:textId="77777777" w:rsidR="00DF0658" w:rsidRPr="002561E7" w:rsidRDefault="00010E8A"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RJ45 </w:t>
            </w:r>
            <w:r w:rsidR="00807F06" w:rsidRPr="002561E7">
              <w:rPr>
                <w:rFonts w:asciiTheme="minorHAnsi" w:hAnsiTheme="minorHAnsi" w:cstheme="minorHAnsi"/>
                <w:noProof/>
                <w:color w:val="EE0000"/>
                <w:sz w:val="24"/>
                <w:szCs w:val="24"/>
                <w:lang w:eastAsia="en-GB"/>
              </w:rPr>
              <w:t xml:space="preserve">connector / </w:t>
            </w:r>
          </w:p>
          <w:p w14:paraId="532CB5A2" w14:textId="358EE95A" w:rsidR="00204E45" w:rsidRPr="002561E7" w:rsidRDefault="00807F06" w:rsidP="00010E8A">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Standardised connector used for network cabling.</w:t>
            </w:r>
          </w:p>
        </w:tc>
      </w:tr>
      <w:tr w:rsidR="00204E45" w:rsidRPr="002561E7" w14:paraId="6AD8E84B" w14:textId="77777777" w:rsidTr="001B1107">
        <w:trPr>
          <w:trHeight w:val="1550"/>
          <w:jc w:val="center"/>
        </w:trPr>
        <w:tc>
          <w:tcPr>
            <w:tcW w:w="2516" w:type="pct"/>
          </w:tcPr>
          <w:p w14:paraId="55CE6D15" w14:textId="210EFAF9"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lastRenderedPageBreak/>
              <w:drawing>
                <wp:anchor distT="0" distB="0" distL="114300" distR="114300" simplePos="0" relativeHeight="251658286" behindDoc="1" locked="0" layoutInCell="1" allowOverlap="1" wp14:anchorId="0FC6A14C" wp14:editId="376F9173">
                  <wp:simplePos x="0" y="0"/>
                  <wp:positionH relativeFrom="column">
                    <wp:posOffset>816610</wp:posOffset>
                  </wp:positionH>
                  <wp:positionV relativeFrom="paragraph">
                    <wp:posOffset>1270</wp:posOffset>
                  </wp:positionV>
                  <wp:extent cx="1089660" cy="1066800"/>
                  <wp:effectExtent l="0" t="0" r="0" b="0"/>
                  <wp:wrapTight wrapText="bothSides">
                    <wp:wrapPolygon edited="0">
                      <wp:start x="0" y="0"/>
                      <wp:lineTo x="0" y="21214"/>
                      <wp:lineTo x="21147" y="21214"/>
                      <wp:lineTo x="21147" y="0"/>
                      <wp:lineTo x="0" y="0"/>
                    </wp:wrapPolygon>
                  </wp:wrapTight>
                  <wp:docPr id="1717299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anchor>
              </w:drawing>
            </w:r>
          </w:p>
        </w:tc>
        <w:tc>
          <w:tcPr>
            <w:tcW w:w="2484" w:type="pct"/>
            <w:vAlign w:val="center"/>
          </w:tcPr>
          <w:p w14:paraId="59B68154" w14:textId="3B8366F9" w:rsidR="008B1FFD"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Uninsulated ring crimp /</w:t>
            </w:r>
          </w:p>
          <w:p w14:paraId="6B3BA940" w14:textId="3E9AF504" w:rsidR="00204E45"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To create secure electrical connection to a screw or bolt</w:t>
            </w:r>
          </w:p>
        </w:tc>
      </w:tr>
      <w:tr w:rsidR="00204E45" w:rsidRPr="002561E7" w14:paraId="5AA036F9" w14:textId="77777777" w:rsidTr="001B1107">
        <w:trPr>
          <w:trHeight w:val="1814"/>
          <w:jc w:val="center"/>
        </w:trPr>
        <w:tc>
          <w:tcPr>
            <w:tcW w:w="2516" w:type="pct"/>
          </w:tcPr>
          <w:p w14:paraId="1E5482C1" w14:textId="0A6A3C8D"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87" behindDoc="1" locked="0" layoutInCell="1" allowOverlap="1" wp14:anchorId="0E84EF62" wp14:editId="57E6E89C">
                  <wp:simplePos x="0" y="0"/>
                  <wp:positionH relativeFrom="column">
                    <wp:posOffset>656590</wp:posOffset>
                  </wp:positionH>
                  <wp:positionV relativeFrom="paragraph">
                    <wp:posOffset>99060</wp:posOffset>
                  </wp:positionV>
                  <wp:extent cx="1242060" cy="876300"/>
                  <wp:effectExtent l="0" t="0" r="0" b="0"/>
                  <wp:wrapTight wrapText="bothSides">
                    <wp:wrapPolygon edited="0">
                      <wp:start x="0" y="0"/>
                      <wp:lineTo x="0" y="21130"/>
                      <wp:lineTo x="21202" y="21130"/>
                      <wp:lineTo x="21202" y="0"/>
                      <wp:lineTo x="0" y="0"/>
                    </wp:wrapPolygon>
                  </wp:wrapTight>
                  <wp:docPr id="6003222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2060" cy="876300"/>
                          </a:xfrm>
                          <a:prstGeom prst="rect">
                            <a:avLst/>
                          </a:prstGeom>
                          <a:noFill/>
                          <a:ln>
                            <a:noFill/>
                          </a:ln>
                        </pic:spPr>
                      </pic:pic>
                    </a:graphicData>
                  </a:graphic>
                </wp:anchor>
              </w:drawing>
            </w:r>
          </w:p>
        </w:tc>
        <w:tc>
          <w:tcPr>
            <w:tcW w:w="2484" w:type="pct"/>
          </w:tcPr>
          <w:p w14:paraId="453AA863" w14:textId="77777777" w:rsidR="00204E45" w:rsidRPr="002561E7" w:rsidRDefault="00204E45" w:rsidP="00F6799C">
            <w:pPr>
              <w:spacing w:after="0" w:line="240" w:lineRule="auto"/>
              <w:jc w:val="center"/>
              <w:rPr>
                <w:rFonts w:asciiTheme="minorHAnsi" w:hAnsiTheme="minorHAnsi" w:cstheme="minorHAnsi"/>
                <w:noProof/>
                <w:lang w:eastAsia="en-GB"/>
              </w:rPr>
            </w:pPr>
          </w:p>
          <w:p w14:paraId="66888713" w14:textId="3B123A05" w:rsidR="008B1FFD" w:rsidRPr="002561E7" w:rsidRDefault="008B1FFD" w:rsidP="00F679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Terminal connectors /</w:t>
            </w:r>
          </w:p>
          <w:p w14:paraId="2B28E32E" w14:textId="47E991BB" w:rsidR="008B1FFD" w:rsidRPr="002561E7" w:rsidRDefault="008B1FFD" w:rsidP="00F6799C">
            <w:pPr>
              <w:spacing w:after="0" w:line="240" w:lineRule="auto"/>
              <w:jc w:val="center"/>
              <w:rPr>
                <w:rFonts w:asciiTheme="minorHAnsi" w:hAnsiTheme="minorHAnsi" w:cstheme="minorHAnsi"/>
                <w:noProof/>
                <w:sz w:val="24"/>
                <w:szCs w:val="24"/>
                <w:lang w:eastAsia="en-GB"/>
              </w:rPr>
            </w:pPr>
            <w:r w:rsidRPr="002561E7">
              <w:rPr>
                <w:rFonts w:asciiTheme="minorHAnsi" w:hAnsiTheme="minorHAnsi" w:cstheme="minorHAnsi"/>
                <w:noProof/>
                <w:color w:val="EE0000"/>
                <w:sz w:val="24"/>
                <w:szCs w:val="24"/>
                <w:lang w:eastAsia="en-GB"/>
              </w:rPr>
              <w:t>Used to securely join electrical wires or circuits</w:t>
            </w:r>
          </w:p>
        </w:tc>
      </w:tr>
    </w:tbl>
    <w:p w14:paraId="4F69D170" w14:textId="77777777" w:rsidR="00204E45" w:rsidRPr="002561E7" w:rsidRDefault="00204E45" w:rsidP="00204E45">
      <w:pPr>
        <w:rPr>
          <w:rFonts w:asciiTheme="minorHAnsi" w:hAnsiTheme="minorHAnsi" w:cstheme="minorHAnsi"/>
        </w:rPr>
      </w:pPr>
    </w:p>
    <w:p w14:paraId="40BBBDD3" w14:textId="72EC63C0" w:rsidR="00204E45" w:rsidRPr="002561E7" w:rsidRDefault="00204E45" w:rsidP="00986B38">
      <w:pPr>
        <w:pStyle w:val="ListParagraph"/>
        <w:numPr>
          <w:ilvl w:val="0"/>
          <w:numId w:val="152"/>
        </w:numPr>
        <w:rPr>
          <w:rFonts w:asciiTheme="minorHAnsi" w:hAnsiTheme="minorHAnsi" w:cstheme="minorHAnsi"/>
          <w:sz w:val="24"/>
          <w:szCs w:val="24"/>
        </w:rPr>
      </w:pPr>
      <w:r w:rsidRPr="002561E7">
        <w:rPr>
          <w:rFonts w:asciiTheme="minorHAnsi" w:hAnsiTheme="minorHAnsi" w:cstheme="minorHAnsi"/>
          <w:sz w:val="24"/>
          <w:szCs w:val="24"/>
        </w:rPr>
        <w:t xml:space="preserve">Identify the electrical accessory and describe its use.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837"/>
      </w:tblGrid>
      <w:tr w:rsidR="00204E45" w:rsidRPr="002561E7" w14:paraId="2744EA83" w14:textId="77777777" w:rsidTr="001B1107">
        <w:trPr>
          <w:trHeight w:val="340"/>
          <w:jc w:val="center"/>
        </w:trPr>
        <w:tc>
          <w:tcPr>
            <w:tcW w:w="2516" w:type="pct"/>
            <w:shd w:val="clear" w:color="auto" w:fill="FC4421"/>
            <w:vAlign w:val="center"/>
          </w:tcPr>
          <w:p w14:paraId="7D6E0BC2"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Accessory</w:t>
            </w:r>
          </w:p>
        </w:tc>
        <w:tc>
          <w:tcPr>
            <w:tcW w:w="2484" w:type="pct"/>
            <w:shd w:val="clear" w:color="auto" w:fill="FC4421"/>
          </w:tcPr>
          <w:p w14:paraId="01C615F4"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Name/Use</w:t>
            </w:r>
          </w:p>
        </w:tc>
      </w:tr>
      <w:tr w:rsidR="00204E45" w:rsidRPr="002561E7" w14:paraId="1E282C16" w14:textId="77777777" w:rsidTr="001B1107">
        <w:trPr>
          <w:trHeight w:val="1532"/>
          <w:jc w:val="center"/>
        </w:trPr>
        <w:tc>
          <w:tcPr>
            <w:tcW w:w="2516" w:type="pct"/>
          </w:tcPr>
          <w:p w14:paraId="19E57844" w14:textId="799CE4D5"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88" behindDoc="1" locked="0" layoutInCell="1" allowOverlap="1" wp14:anchorId="6767D747" wp14:editId="429F4A9C">
                  <wp:simplePos x="0" y="0"/>
                  <wp:positionH relativeFrom="column">
                    <wp:posOffset>557530</wp:posOffset>
                  </wp:positionH>
                  <wp:positionV relativeFrom="paragraph">
                    <wp:posOffset>53975</wp:posOffset>
                  </wp:positionV>
                  <wp:extent cx="1394460" cy="876300"/>
                  <wp:effectExtent l="0" t="0" r="0" b="0"/>
                  <wp:wrapTight wrapText="bothSides">
                    <wp:wrapPolygon edited="0">
                      <wp:start x="0" y="0"/>
                      <wp:lineTo x="0" y="21130"/>
                      <wp:lineTo x="21246" y="21130"/>
                      <wp:lineTo x="21246" y="0"/>
                      <wp:lineTo x="0" y="0"/>
                    </wp:wrapPolygon>
                  </wp:wrapTight>
                  <wp:docPr id="5961934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4460" cy="876300"/>
                          </a:xfrm>
                          <a:prstGeom prst="rect">
                            <a:avLst/>
                          </a:prstGeom>
                          <a:noFill/>
                          <a:ln>
                            <a:noFill/>
                          </a:ln>
                        </pic:spPr>
                      </pic:pic>
                    </a:graphicData>
                  </a:graphic>
                </wp:anchor>
              </w:drawing>
            </w:r>
          </w:p>
        </w:tc>
        <w:tc>
          <w:tcPr>
            <w:tcW w:w="2484" w:type="pct"/>
            <w:vAlign w:val="center"/>
          </w:tcPr>
          <w:p w14:paraId="329D3DEC" w14:textId="34482A01" w:rsidR="000D6DB1"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BS</w:t>
            </w:r>
            <w:r w:rsidR="00483B9F" w:rsidRPr="002561E7">
              <w:rPr>
                <w:rFonts w:asciiTheme="minorHAnsi" w:hAnsiTheme="minorHAnsi" w:cstheme="minorHAnsi"/>
                <w:noProof/>
                <w:color w:val="EE0000"/>
                <w:sz w:val="24"/>
                <w:szCs w:val="24"/>
                <w:lang w:eastAsia="en-GB"/>
              </w:rPr>
              <w:t xml:space="preserve"> </w:t>
            </w:r>
            <w:r w:rsidRPr="002561E7">
              <w:rPr>
                <w:rFonts w:asciiTheme="minorHAnsi" w:hAnsiTheme="minorHAnsi" w:cstheme="minorHAnsi"/>
                <w:noProof/>
                <w:color w:val="EE0000"/>
                <w:sz w:val="24"/>
                <w:szCs w:val="24"/>
                <w:lang w:eastAsia="en-GB"/>
              </w:rPr>
              <w:t xml:space="preserve">1363 </w:t>
            </w:r>
            <w:r w:rsidR="00D024E9" w:rsidRPr="002561E7">
              <w:rPr>
                <w:rFonts w:asciiTheme="minorHAnsi" w:hAnsiTheme="minorHAnsi" w:cstheme="minorHAnsi"/>
                <w:noProof/>
                <w:color w:val="EE0000"/>
                <w:sz w:val="24"/>
                <w:szCs w:val="24"/>
                <w:lang w:eastAsia="en-GB"/>
              </w:rPr>
              <w:t>s</w:t>
            </w:r>
            <w:r w:rsidRPr="002561E7">
              <w:rPr>
                <w:rFonts w:asciiTheme="minorHAnsi" w:hAnsiTheme="minorHAnsi" w:cstheme="minorHAnsi"/>
                <w:noProof/>
                <w:color w:val="EE0000"/>
                <w:sz w:val="24"/>
                <w:szCs w:val="24"/>
                <w:lang w:eastAsia="en-GB"/>
              </w:rPr>
              <w:t>ocket outlets /</w:t>
            </w:r>
          </w:p>
          <w:p w14:paraId="13437690" w14:textId="6584CC44" w:rsidR="00204E45"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as a connection point between power circuits and electrical devices</w:t>
            </w:r>
          </w:p>
        </w:tc>
      </w:tr>
      <w:tr w:rsidR="00204E45" w:rsidRPr="002561E7" w14:paraId="7D041993" w14:textId="77777777" w:rsidTr="001B1107">
        <w:trPr>
          <w:trHeight w:val="1541"/>
          <w:jc w:val="center"/>
        </w:trPr>
        <w:tc>
          <w:tcPr>
            <w:tcW w:w="2516" w:type="pct"/>
          </w:tcPr>
          <w:p w14:paraId="062FFD32" w14:textId="0671254B"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89" behindDoc="1" locked="0" layoutInCell="1" allowOverlap="1" wp14:anchorId="3EABB2D4" wp14:editId="69FD6F59">
                  <wp:simplePos x="0" y="0"/>
                  <wp:positionH relativeFrom="column">
                    <wp:posOffset>458470</wp:posOffset>
                  </wp:positionH>
                  <wp:positionV relativeFrom="paragraph">
                    <wp:posOffset>0</wp:posOffset>
                  </wp:positionV>
                  <wp:extent cx="1630680" cy="1089660"/>
                  <wp:effectExtent l="0" t="0" r="7620" b="0"/>
                  <wp:wrapTight wrapText="bothSides">
                    <wp:wrapPolygon edited="0">
                      <wp:start x="0" y="0"/>
                      <wp:lineTo x="0" y="21147"/>
                      <wp:lineTo x="21449" y="21147"/>
                      <wp:lineTo x="21449" y="0"/>
                      <wp:lineTo x="0" y="0"/>
                    </wp:wrapPolygon>
                  </wp:wrapTight>
                  <wp:docPr id="1013014764" name="Picture 28" descr="Close-up of a black pl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ose-up of a black plug&#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0680" cy="1089660"/>
                          </a:xfrm>
                          <a:prstGeom prst="rect">
                            <a:avLst/>
                          </a:prstGeom>
                          <a:noFill/>
                          <a:ln>
                            <a:noFill/>
                          </a:ln>
                        </pic:spPr>
                      </pic:pic>
                    </a:graphicData>
                  </a:graphic>
                </wp:anchor>
              </w:drawing>
            </w:r>
          </w:p>
        </w:tc>
        <w:tc>
          <w:tcPr>
            <w:tcW w:w="2484" w:type="pct"/>
            <w:vAlign w:val="center"/>
          </w:tcPr>
          <w:p w14:paraId="60C3114F" w14:textId="4F802CEC" w:rsidR="000D6DB1"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BS</w:t>
            </w:r>
            <w:r w:rsidR="00483B9F" w:rsidRPr="002561E7">
              <w:rPr>
                <w:rFonts w:asciiTheme="minorHAnsi" w:hAnsiTheme="minorHAnsi" w:cstheme="minorHAnsi"/>
                <w:noProof/>
                <w:color w:val="EE0000"/>
                <w:sz w:val="24"/>
                <w:szCs w:val="24"/>
                <w:lang w:eastAsia="en-GB"/>
              </w:rPr>
              <w:t xml:space="preserve"> </w:t>
            </w:r>
            <w:r w:rsidRPr="002561E7">
              <w:rPr>
                <w:rFonts w:asciiTheme="minorHAnsi" w:hAnsiTheme="minorHAnsi" w:cstheme="minorHAnsi"/>
                <w:noProof/>
                <w:color w:val="EE0000"/>
                <w:sz w:val="24"/>
                <w:szCs w:val="24"/>
                <w:lang w:eastAsia="en-GB"/>
              </w:rPr>
              <w:t>13</w:t>
            </w:r>
            <w:r w:rsidR="00DF0658" w:rsidRPr="002561E7">
              <w:rPr>
                <w:rFonts w:asciiTheme="minorHAnsi" w:hAnsiTheme="minorHAnsi" w:cstheme="minorHAnsi"/>
                <w:noProof/>
                <w:color w:val="EE0000"/>
                <w:sz w:val="24"/>
                <w:szCs w:val="24"/>
                <w:lang w:eastAsia="en-GB"/>
              </w:rPr>
              <w:t>6</w:t>
            </w:r>
            <w:r w:rsidRPr="002561E7">
              <w:rPr>
                <w:rFonts w:asciiTheme="minorHAnsi" w:hAnsiTheme="minorHAnsi" w:cstheme="minorHAnsi"/>
                <w:noProof/>
                <w:color w:val="EE0000"/>
                <w:sz w:val="24"/>
                <w:szCs w:val="24"/>
                <w:lang w:eastAsia="en-GB"/>
              </w:rPr>
              <w:t xml:space="preserve">3 </w:t>
            </w:r>
            <w:r w:rsidR="00D024E9" w:rsidRPr="002561E7">
              <w:rPr>
                <w:rFonts w:asciiTheme="minorHAnsi" w:hAnsiTheme="minorHAnsi" w:cstheme="minorHAnsi"/>
                <w:noProof/>
                <w:color w:val="EE0000"/>
                <w:sz w:val="24"/>
                <w:szCs w:val="24"/>
                <w:lang w:eastAsia="en-GB"/>
              </w:rPr>
              <w:t>p</w:t>
            </w:r>
            <w:r w:rsidRPr="002561E7">
              <w:rPr>
                <w:rFonts w:asciiTheme="minorHAnsi" w:hAnsiTheme="minorHAnsi" w:cstheme="minorHAnsi"/>
                <w:noProof/>
                <w:color w:val="EE0000"/>
                <w:sz w:val="24"/>
                <w:szCs w:val="24"/>
                <w:lang w:eastAsia="en-GB"/>
              </w:rPr>
              <w:t>in plug /</w:t>
            </w:r>
          </w:p>
          <w:p w14:paraId="7A11194A" w14:textId="251096F6" w:rsidR="00204E45"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Used to connect devices to sockets via </w:t>
            </w:r>
            <w:r w:rsidR="002E1C10" w:rsidRPr="002561E7">
              <w:rPr>
                <w:rFonts w:asciiTheme="minorHAnsi" w:hAnsiTheme="minorHAnsi" w:cstheme="minorHAnsi"/>
                <w:noProof/>
                <w:color w:val="EE0000"/>
                <w:sz w:val="24"/>
                <w:szCs w:val="24"/>
                <w:lang w:eastAsia="en-GB"/>
              </w:rPr>
              <w:t>flexible</w:t>
            </w:r>
            <w:r w:rsidRPr="002561E7">
              <w:rPr>
                <w:rFonts w:asciiTheme="minorHAnsi" w:hAnsiTheme="minorHAnsi" w:cstheme="minorHAnsi"/>
                <w:noProof/>
                <w:color w:val="EE0000"/>
                <w:sz w:val="24"/>
                <w:szCs w:val="24"/>
                <w:lang w:eastAsia="en-GB"/>
              </w:rPr>
              <w:t xml:space="preserve"> cable</w:t>
            </w:r>
          </w:p>
        </w:tc>
      </w:tr>
      <w:tr w:rsidR="00204E45" w:rsidRPr="002561E7" w14:paraId="3936C5D1" w14:textId="77777777" w:rsidTr="001B1107">
        <w:trPr>
          <w:trHeight w:val="1563"/>
          <w:jc w:val="center"/>
        </w:trPr>
        <w:tc>
          <w:tcPr>
            <w:tcW w:w="2516" w:type="pct"/>
          </w:tcPr>
          <w:p w14:paraId="2156199C" w14:textId="6B3F009C"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0" behindDoc="1" locked="0" layoutInCell="1" allowOverlap="1" wp14:anchorId="52CE0CD2" wp14:editId="1126A189">
                  <wp:simplePos x="0" y="0"/>
                  <wp:positionH relativeFrom="column">
                    <wp:posOffset>671830</wp:posOffset>
                  </wp:positionH>
                  <wp:positionV relativeFrom="paragraph">
                    <wp:posOffset>15240</wp:posOffset>
                  </wp:positionV>
                  <wp:extent cx="1028700" cy="952500"/>
                  <wp:effectExtent l="0" t="0" r="0" b="0"/>
                  <wp:wrapTight wrapText="bothSides">
                    <wp:wrapPolygon edited="0">
                      <wp:start x="0" y="0"/>
                      <wp:lineTo x="0" y="21168"/>
                      <wp:lineTo x="21200" y="21168"/>
                      <wp:lineTo x="21200" y="0"/>
                      <wp:lineTo x="0" y="0"/>
                    </wp:wrapPolygon>
                  </wp:wrapTight>
                  <wp:docPr id="768399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anchor>
              </w:drawing>
            </w:r>
          </w:p>
        </w:tc>
        <w:tc>
          <w:tcPr>
            <w:tcW w:w="2484" w:type="pct"/>
            <w:vAlign w:val="center"/>
          </w:tcPr>
          <w:p w14:paraId="081A440E" w14:textId="77777777" w:rsidR="00DF0658" w:rsidRPr="002561E7" w:rsidRDefault="00DF0658"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20A junction box / </w:t>
            </w:r>
          </w:p>
          <w:p w14:paraId="7F213D3A" w14:textId="12001F17" w:rsidR="00204E45" w:rsidRPr="002561E7" w:rsidRDefault="00DF0658"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An electrical enclosure used to safely house  wiring connections to </w:t>
            </w:r>
            <w:r w:rsidR="00D024E9" w:rsidRPr="002561E7">
              <w:rPr>
                <w:rFonts w:asciiTheme="minorHAnsi" w:hAnsiTheme="minorHAnsi" w:cstheme="minorHAnsi"/>
                <w:noProof/>
                <w:color w:val="EE0000"/>
                <w:sz w:val="24"/>
                <w:szCs w:val="24"/>
                <w:lang w:eastAsia="en-GB"/>
              </w:rPr>
              <w:t>existing</w:t>
            </w:r>
            <w:r w:rsidRPr="002561E7">
              <w:rPr>
                <w:rFonts w:asciiTheme="minorHAnsi" w:hAnsiTheme="minorHAnsi" w:cstheme="minorHAnsi"/>
                <w:noProof/>
                <w:color w:val="EE0000"/>
                <w:sz w:val="24"/>
                <w:szCs w:val="24"/>
                <w:lang w:eastAsia="en-GB"/>
              </w:rPr>
              <w:t xml:space="preserve"> circuits</w:t>
            </w:r>
          </w:p>
        </w:tc>
      </w:tr>
      <w:tr w:rsidR="00204E45" w:rsidRPr="002561E7" w14:paraId="58C1A084" w14:textId="77777777" w:rsidTr="001B1107">
        <w:trPr>
          <w:trHeight w:val="1814"/>
          <w:jc w:val="center"/>
        </w:trPr>
        <w:tc>
          <w:tcPr>
            <w:tcW w:w="2516" w:type="pct"/>
          </w:tcPr>
          <w:p w14:paraId="054FC490" w14:textId="77777777" w:rsidR="00204E45" w:rsidRPr="002561E7" w:rsidRDefault="00204E45">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7" behindDoc="0" locked="0" layoutInCell="1" allowOverlap="1" wp14:anchorId="062DD07A" wp14:editId="716D3223">
                  <wp:simplePos x="0" y="0"/>
                  <wp:positionH relativeFrom="margin">
                    <wp:posOffset>835660</wp:posOffset>
                  </wp:positionH>
                  <wp:positionV relativeFrom="margin">
                    <wp:posOffset>35560</wp:posOffset>
                  </wp:positionV>
                  <wp:extent cx="704850" cy="1064260"/>
                  <wp:effectExtent l="0" t="0" r="0" b="2540"/>
                  <wp:wrapSquare wrapText="bothSides"/>
                  <wp:docPr id="2085052938" name="Picture 39" descr="Essentials  6&quot; Pendant Set Light Fitting B22 White 3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sentials  6&quot; Pendant Set Light Fitting B22 White 3 1/2&quo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1801" t="1039" r="15566" b="4455"/>
                          <a:stretch/>
                        </pic:blipFill>
                        <pic:spPr bwMode="auto">
                          <a:xfrm>
                            <a:off x="0" y="0"/>
                            <a:ext cx="704850" cy="106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46F6C" w14:textId="77777777" w:rsidR="00204E45" w:rsidRPr="002561E7" w:rsidRDefault="00204E45">
            <w:pPr>
              <w:tabs>
                <w:tab w:val="left" w:pos="1376"/>
              </w:tabs>
              <w:rPr>
                <w:rFonts w:asciiTheme="minorHAnsi" w:hAnsiTheme="minorHAnsi" w:cstheme="minorHAnsi"/>
              </w:rPr>
            </w:pPr>
            <w:r w:rsidRPr="002561E7">
              <w:rPr>
                <w:rFonts w:asciiTheme="minorHAnsi" w:hAnsiTheme="minorHAnsi" w:cstheme="minorHAnsi"/>
              </w:rPr>
              <w:tab/>
            </w:r>
          </w:p>
        </w:tc>
        <w:tc>
          <w:tcPr>
            <w:tcW w:w="2484" w:type="pct"/>
            <w:vAlign w:val="center"/>
          </w:tcPr>
          <w:p w14:paraId="4DB01F86" w14:textId="237F2D1C" w:rsidR="00DF0658" w:rsidRPr="002561E7" w:rsidRDefault="00DF0658"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Pendant c</w:t>
            </w:r>
            <w:r w:rsidR="000D6DB1" w:rsidRPr="002561E7">
              <w:rPr>
                <w:rFonts w:asciiTheme="minorHAnsi" w:hAnsiTheme="minorHAnsi" w:cstheme="minorHAnsi"/>
                <w:noProof/>
                <w:color w:val="EE0000"/>
                <w:sz w:val="24"/>
                <w:szCs w:val="24"/>
                <w:lang w:eastAsia="en-GB"/>
              </w:rPr>
              <w:t xml:space="preserve">eiling </w:t>
            </w:r>
            <w:r w:rsidRPr="002561E7">
              <w:rPr>
                <w:rFonts w:asciiTheme="minorHAnsi" w:hAnsiTheme="minorHAnsi" w:cstheme="minorHAnsi"/>
                <w:noProof/>
                <w:color w:val="EE0000"/>
                <w:sz w:val="24"/>
                <w:szCs w:val="24"/>
                <w:lang w:eastAsia="en-GB"/>
              </w:rPr>
              <w:t>r</w:t>
            </w:r>
            <w:r w:rsidR="000D6DB1" w:rsidRPr="002561E7">
              <w:rPr>
                <w:rFonts w:asciiTheme="minorHAnsi" w:hAnsiTheme="minorHAnsi" w:cstheme="minorHAnsi"/>
                <w:noProof/>
                <w:color w:val="EE0000"/>
                <w:sz w:val="24"/>
                <w:szCs w:val="24"/>
                <w:lang w:eastAsia="en-GB"/>
              </w:rPr>
              <w:t xml:space="preserve">ose / </w:t>
            </w:r>
          </w:p>
          <w:p w14:paraId="56A37B64" w14:textId="75F1860A" w:rsidR="00204E45"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connect wiring to a ceiling light fixture</w:t>
            </w:r>
          </w:p>
        </w:tc>
      </w:tr>
      <w:tr w:rsidR="00204E45" w:rsidRPr="002561E7" w14:paraId="3C3DC773" w14:textId="77777777" w:rsidTr="001B1107">
        <w:trPr>
          <w:trHeight w:val="1814"/>
          <w:jc w:val="center"/>
        </w:trPr>
        <w:tc>
          <w:tcPr>
            <w:tcW w:w="2516" w:type="pct"/>
          </w:tcPr>
          <w:p w14:paraId="1737C518" w14:textId="6309FAAD"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lastRenderedPageBreak/>
              <w:drawing>
                <wp:anchor distT="0" distB="0" distL="114300" distR="114300" simplePos="0" relativeHeight="251658291" behindDoc="1" locked="0" layoutInCell="1" allowOverlap="1" wp14:anchorId="0EC250F1" wp14:editId="4F67ED27">
                  <wp:simplePos x="0" y="0"/>
                  <wp:positionH relativeFrom="column">
                    <wp:posOffset>588010</wp:posOffset>
                  </wp:positionH>
                  <wp:positionV relativeFrom="paragraph">
                    <wp:posOffset>22860</wp:posOffset>
                  </wp:positionV>
                  <wp:extent cx="1089660" cy="1066800"/>
                  <wp:effectExtent l="0" t="0" r="0" b="0"/>
                  <wp:wrapTight wrapText="bothSides">
                    <wp:wrapPolygon edited="0">
                      <wp:start x="0" y="0"/>
                      <wp:lineTo x="0" y="21214"/>
                      <wp:lineTo x="21147" y="21214"/>
                      <wp:lineTo x="21147" y="0"/>
                      <wp:lineTo x="0" y="0"/>
                    </wp:wrapPolygon>
                  </wp:wrapTight>
                  <wp:docPr id="14545721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anchor>
              </w:drawing>
            </w:r>
          </w:p>
        </w:tc>
        <w:tc>
          <w:tcPr>
            <w:tcW w:w="2484" w:type="pct"/>
            <w:vAlign w:val="center"/>
          </w:tcPr>
          <w:p w14:paraId="57C68537" w14:textId="349D0A06" w:rsidR="00DF0658" w:rsidRPr="002561E7" w:rsidRDefault="00DF0658"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1 gang s</w:t>
            </w:r>
            <w:r w:rsidR="000D6DB1" w:rsidRPr="002561E7">
              <w:rPr>
                <w:rFonts w:asciiTheme="minorHAnsi" w:hAnsiTheme="minorHAnsi" w:cstheme="minorHAnsi"/>
                <w:noProof/>
                <w:color w:val="EE0000"/>
                <w:sz w:val="24"/>
                <w:szCs w:val="24"/>
                <w:lang w:eastAsia="en-GB"/>
              </w:rPr>
              <w:t xml:space="preserve">witch / </w:t>
            </w:r>
          </w:p>
          <w:p w14:paraId="5190D4BA" w14:textId="30C384B3" w:rsidR="000D6DB1" w:rsidRPr="002561E7" w:rsidRDefault="000D6DB1" w:rsidP="00DF0658">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control lighting</w:t>
            </w:r>
          </w:p>
        </w:tc>
      </w:tr>
      <w:tr w:rsidR="00204E45" w:rsidRPr="002561E7" w14:paraId="02D8F1D3" w14:textId="77777777" w:rsidTr="001B1107">
        <w:trPr>
          <w:trHeight w:val="1814"/>
          <w:jc w:val="center"/>
        </w:trPr>
        <w:tc>
          <w:tcPr>
            <w:tcW w:w="2516" w:type="pct"/>
          </w:tcPr>
          <w:p w14:paraId="2919657D" w14:textId="636C83C0"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2" behindDoc="1" locked="0" layoutInCell="1" allowOverlap="1" wp14:anchorId="684407FF" wp14:editId="1F017472">
                  <wp:simplePos x="0" y="0"/>
                  <wp:positionH relativeFrom="column">
                    <wp:posOffset>877570</wp:posOffset>
                  </wp:positionH>
                  <wp:positionV relativeFrom="paragraph">
                    <wp:posOffset>24130</wp:posOffset>
                  </wp:positionV>
                  <wp:extent cx="723900" cy="1104900"/>
                  <wp:effectExtent l="0" t="0" r="0" b="0"/>
                  <wp:wrapTight wrapText="bothSides">
                    <wp:wrapPolygon edited="0">
                      <wp:start x="0" y="0"/>
                      <wp:lineTo x="0" y="21228"/>
                      <wp:lineTo x="21032" y="21228"/>
                      <wp:lineTo x="21032" y="0"/>
                      <wp:lineTo x="0" y="0"/>
                    </wp:wrapPolygon>
                  </wp:wrapTight>
                  <wp:docPr id="8388619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3900" cy="1104900"/>
                          </a:xfrm>
                          <a:prstGeom prst="rect">
                            <a:avLst/>
                          </a:prstGeom>
                          <a:noFill/>
                          <a:ln>
                            <a:noFill/>
                          </a:ln>
                        </pic:spPr>
                      </pic:pic>
                    </a:graphicData>
                  </a:graphic>
                </wp:anchor>
              </w:drawing>
            </w:r>
          </w:p>
        </w:tc>
        <w:tc>
          <w:tcPr>
            <w:tcW w:w="2484" w:type="pct"/>
            <w:vAlign w:val="center"/>
          </w:tcPr>
          <w:p w14:paraId="7F43D704" w14:textId="593EE608" w:rsidR="007B0C37" w:rsidRPr="002561E7" w:rsidRDefault="007B0C37" w:rsidP="007B0C37">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Residual </w:t>
            </w:r>
            <w:r w:rsidR="002E1C10" w:rsidRPr="002561E7">
              <w:rPr>
                <w:rFonts w:asciiTheme="minorHAnsi" w:hAnsiTheme="minorHAnsi" w:cstheme="minorHAnsi"/>
                <w:noProof/>
                <w:color w:val="EE0000"/>
                <w:sz w:val="24"/>
                <w:szCs w:val="24"/>
                <w:lang w:eastAsia="en-GB"/>
              </w:rPr>
              <w:t>c</w:t>
            </w:r>
            <w:r w:rsidRPr="002561E7">
              <w:rPr>
                <w:rFonts w:asciiTheme="minorHAnsi" w:hAnsiTheme="minorHAnsi" w:cstheme="minorHAnsi"/>
                <w:noProof/>
                <w:color w:val="EE0000"/>
                <w:sz w:val="24"/>
                <w:szCs w:val="24"/>
                <w:lang w:eastAsia="en-GB"/>
              </w:rPr>
              <w:t xml:space="preserve">urrent </w:t>
            </w:r>
            <w:r w:rsidR="002E1C10" w:rsidRPr="002561E7">
              <w:rPr>
                <w:rFonts w:asciiTheme="minorHAnsi" w:hAnsiTheme="minorHAnsi" w:cstheme="minorHAnsi"/>
                <w:noProof/>
                <w:color w:val="EE0000"/>
                <w:sz w:val="24"/>
                <w:szCs w:val="24"/>
                <w:lang w:eastAsia="en-GB"/>
              </w:rPr>
              <w:t>c</w:t>
            </w:r>
            <w:r w:rsidRPr="002561E7">
              <w:rPr>
                <w:rFonts w:asciiTheme="minorHAnsi" w:hAnsiTheme="minorHAnsi" w:cstheme="minorHAnsi"/>
                <w:noProof/>
                <w:color w:val="EE0000"/>
                <w:sz w:val="24"/>
                <w:szCs w:val="24"/>
                <w:lang w:eastAsia="en-GB"/>
              </w:rPr>
              <w:t xml:space="preserve">ircuit </w:t>
            </w:r>
            <w:r w:rsidR="002E1C10" w:rsidRPr="002561E7">
              <w:rPr>
                <w:rFonts w:asciiTheme="minorHAnsi" w:hAnsiTheme="minorHAnsi" w:cstheme="minorHAnsi"/>
                <w:noProof/>
                <w:color w:val="EE0000"/>
                <w:sz w:val="24"/>
                <w:szCs w:val="24"/>
                <w:lang w:eastAsia="en-GB"/>
              </w:rPr>
              <w:t>b</w:t>
            </w:r>
            <w:r w:rsidRPr="002561E7">
              <w:rPr>
                <w:rFonts w:asciiTheme="minorHAnsi" w:hAnsiTheme="minorHAnsi" w:cstheme="minorHAnsi"/>
                <w:noProof/>
                <w:color w:val="EE0000"/>
                <w:sz w:val="24"/>
                <w:szCs w:val="24"/>
                <w:lang w:eastAsia="en-GB"/>
              </w:rPr>
              <w:t xml:space="preserve">reaker with </w:t>
            </w:r>
            <w:r w:rsidR="002E1C10" w:rsidRPr="002561E7">
              <w:rPr>
                <w:rFonts w:asciiTheme="minorHAnsi" w:hAnsiTheme="minorHAnsi" w:cstheme="minorHAnsi"/>
                <w:noProof/>
                <w:color w:val="EE0000"/>
                <w:sz w:val="24"/>
                <w:szCs w:val="24"/>
                <w:lang w:eastAsia="en-GB"/>
              </w:rPr>
              <w:t>o</w:t>
            </w:r>
            <w:r w:rsidRPr="002561E7">
              <w:rPr>
                <w:rFonts w:asciiTheme="minorHAnsi" w:hAnsiTheme="minorHAnsi" w:cstheme="minorHAnsi"/>
                <w:noProof/>
                <w:color w:val="EE0000"/>
                <w:sz w:val="24"/>
                <w:szCs w:val="24"/>
                <w:lang w:eastAsia="en-GB"/>
              </w:rPr>
              <w:t xml:space="preserve">vercurrent protection / </w:t>
            </w:r>
          </w:p>
          <w:p w14:paraId="4E5736AA" w14:textId="5325B637" w:rsidR="00204E45" w:rsidRPr="002561E7" w:rsidRDefault="007B0C37" w:rsidP="007B0C37">
            <w:pPr>
              <w:spacing w:after="0" w:line="240" w:lineRule="auto"/>
              <w:jc w:val="center"/>
              <w:rPr>
                <w:rFonts w:asciiTheme="minorHAnsi" w:hAnsiTheme="minorHAnsi" w:cstheme="minorHAnsi"/>
                <w:noProof/>
                <w:sz w:val="24"/>
                <w:szCs w:val="24"/>
                <w:lang w:eastAsia="en-GB"/>
              </w:rPr>
            </w:pPr>
            <w:r w:rsidRPr="002561E7">
              <w:rPr>
                <w:rFonts w:asciiTheme="minorHAnsi" w:hAnsiTheme="minorHAnsi" w:cstheme="minorHAnsi"/>
                <w:noProof/>
                <w:color w:val="EE0000"/>
                <w:sz w:val="24"/>
                <w:szCs w:val="24"/>
                <w:lang w:eastAsia="en-GB"/>
              </w:rPr>
              <w:t>A device that protects electrical circuits from both overcurrent and earth leakage faults.</w:t>
            </w:r>
          </w:p>
        </w:tc>
      </w:tr>
      <w:tr w:rsidR="00204E45" w:rsidRPr="002561E7" w14:paraId="38298333" w14:textId="77777777" w:rsidTr="001B1107">
        <w:trPr>
          <w:trHeight w:val="1433"/>
          <w:jc w:val="center"/>
        </w:trPr>
        <w:tc>
          <w:tcPr>
            <w:tcW w:w="2516" w:type="pct"/>
          </w:tcPr>
          <w:p w14:paraId="57C1EBDD" w14:textId="574709CE"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3" behindDoc="1" locked="0" layoutInCell="1" allowOverlap="1" wp14:anchorId="5B500278" wp14:editId="6E42E9DA">
                  <wp:simplePos x="0" y="0"/>
                  <wp:positionH relativeFrom="column">
                    <wp:posOffset>709930</wp:posOffset>
                  </wp:positionH>
                  <wp:positionV relativeFrom="paragraph">
                    <wp:posOffset>115570</wp:posOffset>
                  </wp:positionV>
                  <wp:extent cx="1104900" cy="640140"/>
                  <wp:effectExtent l="0" t="0" r="0" b="7620"/>
                  <wp:wrapTight wrapText="bothSides">
                    <wp:wrapPolygon edited="0">
                      <wp:start x="0" y="0"/>
                      <wp:lineTo x="0" y="21214"/>
                      <wp:lineTo x="21228" y="21214"/>
                      <wp:lineTo x="21228" y="0"/>
                      <wp:lineTo x="0" y="0"/>
                    </wp:wrapPolygon>
                  </wp:wrapTight>
                  <wp:docPr id="2109187828" name="Picture 34" descr="A white box with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7828" name="Picture 34" descr="A white box with switches&#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1104900" cy="640140"/>
                          </a:xfrm>
                          <a:prstGeom prst="rect">
                            <a:avLst/>
                          </a:prstGeom>
                        </pic:spPr>
                      </pic:pic>
                    </a:graphicData>
                  </a:graphic>
                </wp:anchor>
              </w:drawing>
            </w:r>
          </w:p>
        </w:tc>
        <w:tc>
          <w:tcPr>
            <w:tcW w:w="2484" w:type="pct"/>
            <w:vAlign w:val="center"/>
          </w:tcPr>
          <w:p w14:paraId="6CD50035" w14:textId="15A04B60"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Consumer unit /</w:t>
            </w:r>
          </w:p>
          <w:p w14:paraId="458270AD" w14:textId="4275DA74"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Central control and distribution point for electricity in a building.</w:t>
            </w:r>
          </w:p>
        </w:tc>
      </w:tr>
      <w:tr w:rsidR="00204E45" w:rsidRPr="002561E7" w14:paraId="0D8E5EE7" w14:textId="77777777" w:rsidTr="001B1107">
        <w:trPr>
          <w:trHeight w:val="1401"/>
          <w:jc w:val="center"/>
        </w:trPr>
        <w:tc>
          <w:tcPr>
            <w:tcW w:w="2516" w:type="pct"/>
          </w:tcPr>
          <w:p w14:paraId="2B9B1A03" w14:textId="438E5706"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4" behindDoc="1" locked="0" layoutInCell="1" allowOverlap="1" wp14:anchorId="573A3EE2" wp14:editId="09D74FA5">
                  <wp:simplePos x="0" y="0"/>
                  <wp:positionH relativeFrom="column">
                    <wp:posOffset>620395</wp:posOffset>
                  </wp:positionH>
                  <wp:positionV relativeFrom="paragraph">
                    <wp:posOffset>0</wp:posOffset>
                  </wp:positionV>
                  <wp:extent cx="1188720" cy="990600"/>
                  <wp:effectExtent l="0" t="0" r="0" b="0"/>
                  <wp:wrapTight wrapText="bothSides">
                    <wp:wrapPolygon edited="0">
                      <wp:start x="8654" y="415"/>
                      <wp:lineTo x="6231" y="1662"/>
                      <wp:lineTo x="692" y="6231"/>
                      <wp:lineTo x="692" y="16615"/>
                      <wp:lineTo x="5885" y="20769"/>
                      <wp:lineTo x="8308" y="21185"/>
                      <wp:lineTo x="13500" y="21185"/>
                      <wp:lineTo x="15577" y="20769"/>
                      <wp:lineTo x="21115" y="16200"/>
                      <wp:lineTo x="20769" y="6231"/>
                      <wp:lineTo x="15577" y="1662"/>
                      <wp:lineTo x="12808" y="415"/>
                      <wp:lineTo x="8654" y="415"/>
                    </wp:wrapPolygon>
                  </wp:wrapTight>
                  <wp:docPr id="19266356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720" cy="990600"/>
                          </a:xfrm>
                          <a:prstGeom prst="rect">
                            <a:avLst/>
                          </a:prstGeom>
                          <a:noFill/>
                          <a:ln>
                            <a:noFill/>
                          </a:ln>
                        </pic:spPr>
                      </pic:pic>
                    </a:graphicData>
                  </a:graphic>
                </wp:anchor>
              </w:drawing>
            </w:r>
          </w:p>
        </w:tc>
        <w:tc>
          <w:tcPr>
            <w:tcW w:w="2484" w:type="pct"/>
            <w:vAlign w:val="center"/>
          </w:tcPr>
          <w:p w14:paraId="3FABB829" w14:textId="77777777" w:rsidR="00204E45" w:rsidRPr="002561E7" w:rsidRDefault="00204E45" w:rsidP="00F176B0">
            <w:pPr>
              <w:spacing w:after="0" w:line="240" w:lineRule="auto"/>
              <w:jc w:val="center"/>
              <w:rPr>
                <w:rFonts w:asciiTheme="minorHAnsi" w:hAnsiTheme="minorHAnsi" w:cstheme="minorHAnsi"/>
                <w:noProof/>
                <w:color w:val="EE0000"/>
                <w:sz w:val="24"/>
                <w:szCs w:val="24"/>
                <w:lang w:eastAsia="en-GB"/>
              </w:rPr>
            </w:pPr>
          </w:p>
          <w:p w14:paraId="5734B176" w14:textId="39301F1D"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Optical smoke alarm /</w:t>
            </w:r>
          </w:p>
          <w:p w14:paraId="7841C0CD" w14:textId="703C5FD0"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detect smoke and provide an audible alarm.</w:t>
            </w:r>
          </w:p>
        </w:tc>
      </w:tr>
      <w:tr w:rsidR="00204E45" w:rsidRPr="002561E7" w14:paraId="7A8E631D" w14:textId="77777777" w:rsidTr="001B1107">
        <w:trPr>
          <w:trHeight w:val="1663"/>
          <w:jc w:val="center"/>
        </w:trPr>
        <w:tc>
          <w:tcPr>
            <w:tcW w:w="2516" w:type="pct"/>
          </w:tcPr>
          <w:p w14:paraId="29DB8316" w14:textId="32576809"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5" behindDoc="1" locked="0" layoutInCell="1" allowOverlap="1" wp14:anchorId="60E59C8E" wp14:editId="0598EFD0">
                  <wp:simplePos x="0" y="0"/>
                  <wp:positionH relativeFrom="column">
                    <wp:posOffset>467995</wp:posOffset>
                  </wp:positionH>
                  <wp:positionV relativeFrom="paragraph">
                    <wp:posOffset>15240</wp:posOffset>
                  </wp:positionV>
                  <wp:extent cx="1508760" cy="990600"/>
                  <wp:effectExtent l="0" t="0" r="0" b="0"/>
                  <wp:wrapTight wrapText="bothSides">
                    <wp:wrapPolygon edited="0">
                      <wp:start x="0" y="0"/>
                      <wp:lineTo x="0" y="21185"/>
                      <wp:lineTo x="21273" y="21185"/>
                      <wp:lineTo x="21273" y="0"/>
                      <wp:lineTo x="0" y="0"/>
                    </wp:wrapPolygon>
                  </wp:wrapTight>
                  <wp:docPr id="19523530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8760" cy="990600"/>
                          </a:xfrm>
                          <a:prstGeom prst="rect">
                            <a:avLst/>
                          </a:prstGeom>
                          <a:noFill/>
                          <a:ln>
                            <a:noFill/>
                          </a:ln>
                        </pic:spPr>
                      </pic:pic>
                    </a:graphicData>
                  </a:graphic>
                </wp:anchor>
              </w:drawing>
            </w:r>
          </w:p>
        </w:tc>
        <w:tc>
          <w:tcPr>
            <w:tcW w:w="2484" w:type="pct"/>
            <w:vAlign w:val="center"/>
          </w:tcPr>
          <w:p w14:paraId="08817603" w14:textId="6998FA13"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Earth sleeving /</w:t>
            </w:r>
          </w:p>
          <w:p w14:paraId="65409B30" w14:textId="1C604E7A" w:rsidR="00204E45"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Used to insulate and identify circuit protective </w:t>
            </w:r>
            <w:r w:rsidR="002E1C10" w:rsidRPr="002561E7">
              <w:rPr>
                <w:rFonts w:asciiTheme="minorHAnsi" w:hAnsiTheme="minorHAnsi" w:cstheme="minorHAnsi"/>
                <w:noProof/>
                <w:color w:val="EE0000"/>
                <w:sz w:val="24"/>
                <w:szCs w:val="24"/>
                <w:lang w:eastAsia="en-GB"/>
              </w:rPr>
              <w:t>conductors</w:t>
            </w:r>
            <w:r w:rsidRPr="002561E7">
              <w:rPr>
                <w:rFonts w:asciiTheme="minorHAnsi" w:hAnsiTheme="minorHAnsi" w:cstheme="minorHAnsi"/>
                <w:noProof/>
                <w:color w:val="EE0000"/>
                <w:sz w:val="24"/>
                <w:szCs w:val="24"/>
                <w:lang w:eastAsia="en-GB"/>
              </w:rPr>
              <w:t xml:space="preserve"> in electrical installations</w:t>
            </w:r>
          </w:p>
        </w:tc>
      </w:tr>
      <w:tr w:rsidR="00204E45" w:rsidRPr="002561E7" w14:paraId="332E6EEA" w14:textId="77777777" w:rsidTr="001B1107">
        <w:trPr>
          <w:trHeight w:val="1431"/>
          <w:jc w:val="center"/>
        </w:trPr>
        <w:tc>
          <w:tcPr>
            <w:tcW w:w="2516" w:type="pct"/>
          </w:tcPr>
          <w:p w14:paraId="437D5834" w14:textId="7F5D7E09"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6" behindDoc="1" locked="0" layoutInCell="1" allowOverlap="1" wp14:anchorId="4BC66DB3" wp14:editId="66FA5984">
                  <wp:simplePos x="0" y="0"/>
                  <wp:positionH relativeFrom="column">
                    <wp:posOffset>605155</wp:posOffset>
                  </wp:positionH>
                  <wp:positionV relativeFrom="paragraph">
                    <wp:posOffset>0</wp:posOffset>
                  </wp:positionV>
                  <wp:extent cx="1447800" cy="1104900"/>
                  <wp:effectExtent l="0" t="0" r="0" b="0"/>
                  <wp:wrapTight wrapText="bothSides">
                    <wp:wrapPolygon edited="0">
                      <wp:start x="0" y="0"/>
                      <wp:lineTo x="0" y="21228"/>
                      <wp:lineTo x="21316" y="21228"/>
                      <wp:lineTo x="21316" y="0"/>
                      <wp:lineTo x="0" y="0"/>
                    </wp:wrapPolygon>
                  </wp:wrapTight>
                  <wp:docPr id="18600607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7800" cy="1104900"/>
                          </a:xfrm>
                          <a:prstGeom prst="rect">
                            <a:avLst/>
                          </a:prstGeom>
                          <a:noFill/>
                          <a:ln>
                            <a:noFill/>
                          </a:ln>
                        </pic:spPr>
                      </pic:pic>
                    </a:graphicData>
                  </a:graphic>
                </wp:anchor>
              </w:drawing>
            </w:r>
          </w:p>
        </w:tc>
        <w:tc>
          <w:tcPr>
            <w:tcW w:w="2484" w:type="pct"/>
            <w:vAlign w:val="center"/>
          </w:tcPr>
          <w:p w14:paraId="43282194" w14:textId="77777777" w:rsidR="00204E45" w:rsidRPr="002561E7" w:rsidRDefault="00204E45" w:rsidP="00F176B0">
            <w:pPr>
              <w:spacing w:after="0" w:line="240" w:lineRule="auto"/>
              <w:jc w:val="center"/>
              <w:rPr>
                <w:rFonts w:asciiTheme="minorHAnsi" w:hAnsiTheme="minorHAnsi" w:cstheme="minorHAnsi"/>
                <w:noProof/>
                <w:color w:val="EE0000"/>
                <w:sz w:val="24"/>
                <w:szCs w:val="24"/>
                <w:lang w:eastAsia="en-GB"/>
              </w:rPr>
            </w:pPr>
          </w:p>
          <w:p w14:paraId="7FB5B442" w14:textId="06268111"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Fast fix socket box or dry lining box /</w:t>
            </w:r>
          </w:p>
          <w:p w14:paraId="3AADA8B8" w14:textId="0FEFDB1D"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for mounting sockets and switches in plasterboard or dry-lined walls.</w:t>
            </w:r>
          </w:p>
        </w:tc>
      </w:tr>
      <w:tr w:rsidR="00204E45" w:rsidRPr="002561E7" w14:paraId="03871B69" w14:textId="77777777" w:rsidTr="001B1107">
        <w:trPr>
          <w:trHeight w:val="1381"/>
          <w:jc w:val="center"/>
        </w:trPr>
        <w:tc>
          <w:tcPr>
            <w:tcW w:w="2516" w:type="pct"/>
          </w:tcPr>
          <w:p w14:paraId="1761D935" w14:textId="34E8927D"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97" behindDoc="1" locked="0" layoutInCell="1" allowOverlap="1" wp14:anchorId="1956E314" wp14:editId="65BA88D1">
                  <wp:simplePos x="0" y="0"/>
                  <wp:positionH relativeFrom="column">
                    <wp:posOffset>818515</wp:posOffset>
                  </wp:positionH>
                  <wp:positionV relativeFrom="paragraph">
                    <wp:posOffset>83820</wp:posOffset>
                  </wp:positionV>
                  <wp:extent cx="952500" cy="641684"/>
                  <wp:effectExtent l="0" t="0" r="0" b="6350"/>
                  <wp:wrapTight wrapText="bothSides">
                    <wp:wrapPolygon edited="0">
                      <wp:start x="0" y="0"/>
                      <wp:lineTo x="0" y="21172"/>
                      <wp:lineTo x="21168" y="21172"/>
                      <wp:lineTo x="21168" y="0"/>
                      <wp:lineTo x="0" y="0"/>
                    </wp:wrapPolygon>
                  </wp:wrapTight>
                  <wp:docPr id="9908140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641684"/>
                          </a:xfrm>
                          <a:prstGeom prst="rect">
                            <a:avLst/>
                          </a:prstGeom>
                          <a:noFill/>
                          <a:ln>
                            <a:noFill/>
                          </a:ln>
                        </pic:spPr>
                      </pic:pic>
                    </a:graphicData>
                  </a:graphic>
                </wp:anchor>
              </w:drawing>
            </w:r>
          </w:p>
        </w:tc>
        <w:tc>
          <w:tcPr>
            <w:tcW w:w="2484" w:type="pct"/>
            <w:vAlign w:val="center"/>
          </w:tcPr>
          <w:p w14:paraId="7980C721" w14:textId="0E322160"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Surface pattress back box /</w:t>
            </w:r>
          </w:p>
          <w:p w14:paraId="1FD683B3" w14:textId="7EDCD914" w:rsidR="007B0C37" w:rsidRPr="002561E7" w:rsidRDefault="007B0C37"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where installation within the wall is not possible or desired</w:t>
            </w:r>
          </w:p>
        </w:tc>
      </w:tr>
      <w:tr w:rsidR="00204E45" w:rsidRPr="002561E7" w14:paraId="77D7D184" w14:textId="77777777" w:rsidTr="001B1107">
        <w:trPr>
          <w:trHeight w:val="1814"/>
          <w:jc w:val="center"/>
        </w:trPr>
        <w:tc>
          <w:tcPr>
            <w:tcW w:w="2516" w:type="pct"/>
          </w:tcPr>
          <w:p w14:paraId="71333327" w14:textId="77777777" w:rsidR="00204E45" w:rsidRPr="002561E7" w:rsidRDefault="00204E45">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248" behindDoc="0" locked="0" layoutInCell="1" allowOverlap="1" wp14:anchorId="784EF054" wp14:editId="7BAB59F6">
                  <wp:simplePos x="0" y="0"/>
                  <wp:positionH relativeFrom="margin">
                    <wp:posOffset>506910</wp:posOffset>
                  </wp:positionH>
                  <wp:positionV relativeFrom="margin">
                    <wp:posOffset>84779</wp:posOffset>
                  </wp:positionV>
                  <wp:extent cx="1603375" cy="1005840"/>
                  <wp:effectExtent l="0" t="0" r="0" b="3810"/>
                  <wp:wrapSquare wrapText="bothSides"/>
                  <wp:docPr id="581388704" name="Picture 51" descr="A close-up of a control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88704" name="Picture 51" descr="A close-up of a control panel&#10;&#10;AI-generated content may be incorrect."/>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284" t="19471" r="5955" b="24819"/>
                          <a:stretch/>
                        </pic:blipFill>
                        <pic:spPr bwMode="auto">
                          <a:xfrm>
                            <a:off x="0" y="0"/>
                            <a:ext cx="1603375"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4" w:type="pct"/>
            <w:vAlign w:val="center"/>
          </w:tcPr>
          <w:p w14:paraId="39DD0F86" w14:textId="224D23F3" w:rsidR="00F176B0" w:rsidRPr="002561E7" w:rsidRDefault="00F176B0"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Fire alarm panel /</w:t>
            </w:r>
          </w:p>
          <w:p w14:paraId="543E5F38" w14:textId="2CC5D1EE" w:rsidR="00F176B0" w:rsidRPr="002561E7" w:rsidRDefault="00D024E9"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T</w:t>
            </w:r>
            <w:r w:rsidR="00F176B0" w:rsidRPr="002561E7">
              <w:rPr>
                <w:rFonts w:asciiTheme="minorHAnsi" w:hAnsiTheme="minorHAnsi" w:cstheme="minorHAnsi"/>
                <w:noProof/>
                <w:color w:val="EE0000"/>
                <w:sz w:val="24"/>
                <w:szCs w:val="24"/>
                <w:lang w:eastAsia="en-GB"/>
              </w:rPr>
              <w:t>he central control unit of a fire alarm system</w:t>
            </w:r>
          </w:p>
        </w:tc>
      </w:tr>
      <w:tr w:rsidR="00204E45" w:rsidRPr="002561E7" w14:paraId="790A05B8" w14:textId="77777777" w:rsidTr="001B1107">
        <w:trPr>
          <w:trHeight w:val="1612"/>
          <w:jc w:val="center"/>
        </w:trPr>
        <w:tc>
          <w:tcPr>
            <w:tcW w:w="2516" w:type="pct"/>
          </w:tcPr>
          <w:p w14:paraId="2D8D9D8E" w14:textId="686B4988"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lastRenderedPageBreak/>
              <w:drawing>
                <wp:anchor distT="0" distB="0" distL="114300" distR="114300" simplePos="0" relativeHeight="251658298" behindDoc="1" locked="0" layoutInCell="1" allowOverlap="1" wp14:anchorId="1E2063D0" wp14:editId="0EF5E833">
                  <wp:simplePos x="0" y="0"/>
                  <wp:positionH relativeFrom="column">
                    <wp:posOffset>871855</wp:posOffset>
                  </wp:positionH>
                  <wp:positionV relativeFrom="paragraph">
                    <wp:posOffset>0</wp:posOffset>
                  </wp:positionV>
                  <wp:extent cx="937260" cy="1089660"/>
                  <wp:effectExtent l="0" t="0" r="0" b="0"/>
                  <wp:wrapTight wrapText="bothSides">
                    <wp:wrapPolygon edited="0">
                      <wp:start x="0" y="0"/>
                      <wp:lineTo x="0" y="19259"/>
                      <wp:lineTo x="10976" y="20014"/>
                      <wp:lineTo x="18439" y="20014"/>
                      <wp:lineTo x="18878" y="3399"/>
                      <wp:lineTo x="15805" y="2266"/>
                      <wp:lineTo x="4390" y="0"/>
                      <wp:lineTo x="0" y="0"/>
                    </wp:wrapPolygon>
                  </wp:wrapTight>
                  <wp:docPr id="20810458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7260" cy="1089660"/>
                          </a:xfrm>
                          <a:prstGeom prst="rect">
                            <a:avLst/>
                          </a:prstGeom>
                          <a:noFill/>
                          <a:ln>
                            <a:noFill/>
                          </a:ln>
                        </pic:spPr>
                      </pic:pic>
                    </a:graphicData>
                  </a:graphic>
                </wp:anchor>
              </w:drawing>
            </w:r>
          </w:p>
        </w:tc>
        <w:tc>
          <w:tcPr>
            <w:tcW w:w="2484" w:type="pct"/>
            <w:vAlign w:val="center"/>
          </w:tcPr>
          <w:p w14:paraId="48DC0A50" w14:textId="77777777" w:rsidR="00F176B0" w:rsidRPr="002561E7" w:rsidRDefault="00F176B0"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Extractor or ventilation fan / </w:t>
            </w:r>
          </w:p>
          <w:p w14:paraId="2CE219F1" w14:textId="75974FC4" w:rsidR="00204E45" w:rsidRPr="002561E7" w:rsidRDefault="00F176B0" w:rsidP="00F176B0">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A mechanical device that removes air from a room and expels it outside</w:t>
            </w:r>
          </w:p>
        </w:tc>
      </w:tr>
    </w:tbl>
    <w:p w14:paraId="108A5583" w14:textId="77777777" w:rsidR="00204E45" w:rsidRPr="002561E7" w:rsidRDefault="00204E45" w:rsidP="00204E45">
      <w:pPr>
        <w:spacing w:after="0"/>
        <w:rPr>
          <w:rFonts w:asciiTheme="minorHAnsi" w:hAnsiTheme="minorHAnsi" w:cstheme="minorHAnsi"/>
        </w:rPr>
      </w:pPr>
    </w:p>
    <w:p w14:paraId="4DF49761" w14:textId="01E0E094" w:rsidR="00204E45" w:rsidRPr="002561E7" w:rsidRDefault="00204E45" w:rsidP="00E8622D">
      <w:pPr>
        <w:pStyle w:val="ListParagraph"/>
        <w:numPr>
          <w:ilvl w:val="0"/>
          <w:numId w:val="152"/>
        </w:numPr>
        <w:rPr>
          <w:rFonts w:asciiTheme="minorHAnsi" w:hAnsiTheme="minorHAnsi" w:cstheme="minorHAnsi"/>
          <w:sz w:val="24"/>
          <w:szCs w:val="24"/>
        </w:rPr>
      </w:pPr>
      <w:r w:rsidRPr="002561E7">
        <w:rPr>
          <w:rFonts w:asciiTheme="minorHAnsi" w:hAnsiTheme="minorHAnsi" w:cstheme="minorHAnsi"/>
          <w:sz w:val="24"/>
          <w:szCs w:val="24"/>
        </w:rPr>
        <w:t xml:space="preserve">Identify the wiring accessories and describe </w:t>
      </w:r>
      <w:r w:rsidR="002E1C10" w:rsidRPr="002561E7">
        <w:rPr>
          <w:rFonts w:asciiTheme="minorHAnsi" w:hAnsiTheme="minorHAnsi" w:cstheme="minorHAnsi"/>
          <w:sz w:val="24"/>
          <w:szCs w:val="24"/>
        </w:rPr>
        <w:t>their</w:t>
      </w:r>
      <w:r w:rsidRPr="002561E7">
        <w:rPr>
          <w:rFonts w:asciiTheme="minorHAnsi" w:hAnsiTheme="minorHAnsi" w:cstheme="minorHAnsi"/>
          <w:sz w:val="24"/>
          <w:szCs w:val="24"/>
        </w:rPr>
        <w:t xml:space="preserve"> use.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837"/>
      </w:tblGrid>
      <w:tr w:rsidR="00204E45" w:rsidRPr="002561E7" w14:paraId="043D87A3" w14:textId="77777777" w:rsidTr="001B1107">
        <w:trPr>
          <w:trHeight w:val="340"/>
          <w:jc w:val="center"/>
        </w:trPr>
        <w:tc>
          <w:tcPr>
            <w:tcW w:w="2516" w:type="pct"/>
            <w:shd w:val="clear" w:color="auto" w:fill="FC4421"/>
            <w:vAlign w:val="center"/>
          </w:tcPr>
          <w:p w14:paraId="3B603264"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Wiring Accessory</w:t>
            </w:r>
          </w:p>
        </w:tc>
        <w:tc>
          <w:tcPr>
            <w:tcW w:w="2484" w:type="pct"/>
            <w:shd w:val="clear" w:color="auto" w:fill="FC4421"/>
          </w:tcPr>
          <w:p w14:paraId="7479EB1C" w14:textId="77777777" w:rsidR="00204E45" w:rsidRPr="001B1107" w:rsidRDefault="00204E45">
            <w:pPr>
              <w:spacing w:after="0" w:line="240" w:lineRule="auto"/>
              <w:jc w:val="center"/>
              <w:rPr>
                <w:rFonts w:asciiTheme="minorHAnsi" w:hAnsiTheme="minorHAnsi" w:cstheme="minorHAnsi"/>
                <w:b/>
                <w:noProof/>
                <w:color w:val="FFFFFF" w:themeColor="background1"/>
                <w:sz w:val="24"/>
                <w:szCs w:val="24"/>
                <w:lang w:eastAsia="en-GB"/>
              </w:rPr>
            </w:pPr>
            <w:r w:rsidRPr="001B1107">
              <w:rPr>
                <w:rFonts w:asciiTheme="minorHAnsi" w:hAnsiTheme="minorHAnsi" w:cstheme="minorHAnsi"/>
                <w:b/>
                <w:noProof/>
                <w:color w:val="FFFFFF" w:themeColor="background1"/>
                <w:sz w:val="24"/>
                <w:szCs w:val="24"/>
                <w:lang w:eastAsia="en-GB"/>
              </w:rPr>
              <w:t>Name/Use</w:t>
            </w:r>
          </w:p>
        </w:tc>
      </w:tr>
      <w:tr w:rsidR="00204E45" w:rsidRPr="002561E7" w14:paraId="1899C202" w14:textId="77777777" w:rsidTr="001B1107">
        <w:trPr>
          <w:trHeight w:val="1597"/>
          <w:jc w:val="center"/>
        </w:trPr>
        <w:tc>
          <w:tcPr>
            <w:tcW w:w="2516" w:type="pct"/>
          </w:tcPr>
          <w:p w14:paraId="4789326F" w14:textId="4925C0DD"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299" behindDoc="1" locked="0" layoutInCell="1" allowOverlap="1" wp14:anchorId="36D9C4FC" wp14:editId="744543AB">
                  <wp:simplePos x="0" y="0"/>
                  <wp:positionH relativeFrom="column">
                    <wp:posOffset>509905</wp:posOffset>
                  </wp:positionH>
                  <wp:positionV relativeFrom="paragraph">
                    <wp:posOffset>125730</wp:posOffset>
                  </wp:positionV>
                  <wp:extent cx="1350010" cy="792480"/>
                  <wp:effectExtent l="0" t="0" r="2540" b="7620"/>
                  <wp:wrapTight wrapText="bothSides">
                    <wp:wrapPolygon edited="0">
                      <wp:start x="0" y="0"/>
                      <wp:lineTo x="0" y="21288"/>
                      <wp:lineTo x="21336" y="21288"/>
                      <wp:lineTo x="21336" y="0"/>
                      <wp:lineTo x="0" y="0"/>
                    </wp:wrapPolygon>
                  </wp:wrapTight>
                  <wp:docPr id="10179259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5001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5F9D86DD" w14:textId="394BBB41" w:rsidR="000D6DB1" w:rsidRPr="002561E7" w:rsidRDefault="000D6DB1"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Plastic conduit /</w:t>
            </w:r>
          </w:p>
          <w:p w14:paraId="7560AB55" w14:textId="3B8F4992" w:rsidR="00204E45" w:rsidRPr="002561E7" w:rsidRDefault="000D6DB1" w:rsidP="000D6DB1">
            <w:pPr>
              <w:spacing w:after="0" w:line="240" w:lineRule="auto"/>
              <w:jc w:val="center"/>
              <w:rPr>
                <w:rFonts w:asciiTheme="minorHAnsi" w:hAnsiTheme="minorHAnsi" w:cstheme="minorHAnsi"/>
                <w:noProof/>
                <w:sz w:val="24"/>
                <w:szCs w:val="24"/>
                <w:lang w:eastAsia="en-GB"/>
              </w:rPr>
            </w:pPr>
            <w:r w:rsidRPr="002561E7">
              <w:rPr>
                <w:rFonts w:asciiTheme="minorHAnsi" w:hAnsiTheme="minorHAnsi" w:cstheme="minorHAnsi"/>
                <w:noProof/>
                <w:color w:val="EE0000"/>
                <w:sz w:val="24"/>
                <w:szCs w:val="24"/>
                <w:lang w:eastAsia="en-GB"/>
              </w:rPr>
              <w:t>Used to protect electrical wiring in walls or ceilings.</w:t>
            </w:r>
          </w:p>
        </w:tc>
      </w:tr>
      <w:tr w:rsidR="00204E45" w:rsidRPr="002561E7" w14:paraId="58F75356" w14:textId="77777777" w:rsidTr="001B1107">
        <w:trPr>
          <w:trHeight w:val="1393"/>
          <w:jc w:val="center"/>
        </w:trPr>
        <w:tc>
          <w:tcPr>
            <w:tcW w:w="2516" w:type="pct"/>
          </w:tcPr>
          <w:p w14:paraId="5DB49061" w14:textId="440E151B"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00" behindDoc="1" locked="0" layoutInCell="1" allowOverlap="1" wp14:anchorId="5845ADB4" wp14:editId="00B0442E">
                  <wp:simplePos x="0" y="0"/>
                  <wp:positionH relativeFrom="column">
                    <wp:posOffset>519430</wp:posOffset>
                  </wp:positionH>
                  <wp:positionV relativeFrom="paragraph">
                    <wp:posOffset>7620</wp:posOffset>
                  </wp:positionV>
                  <wp:extent cx="1447800" cy="914400"/>
                  <wp:effectExtent l="0" t="0" r="0" b="0"/>
                  <wp:wrapTight wrapText="bothSides">
                    <wp:wrapPolygon edited="0">
                      <wp:start x="0" y="0"/>
                      <wp:lineTo x="0" y="21150"/>
                      <wp:lineTo x="21316" y="21150"/>
                      <wp:lineTo x="21316" y="0"/>
                      <wp:lineTo x="0" y="0"/>
                    </wp:wrapPolygon>
                  </wp:wrapTight>
                  <wp:docPr id="20295258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anchor>
              </w:drawing>
            </w:r>
          </w:p>
        </w:tc>
        <w:tc>
          <w:tcPr>
            <w:tcW w:w="2484" w:type="pct"/>
            <w:vAlign w:val="center"/>
          </w:tcPr>
          <w:p w14:paraId="1EC3698C" w14:textId="454B49D0" w:rsidR="00F176B0" w:rsidRPr="002561E7" w:rsidRDefault="00F176B0"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Plastic conduit right-angle box / </w:t>
            </w:r>
          </w:p>
          <w:p w14:paraId="7313C847" w14:textId="58430CF2" w:rsidR="00204E45" w:rsidRPr="002561E7" w:rsidRDefault="00F176B0"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A junction box allowing 90-degree change in direction of the conduit run.</w:t>
            </w:r>
          </w:p>
        </w:tc>
      </w:tr>
      <w:tr w:rsidR="00204E45" w:rsidRPr="002561E7" w14:paraId="0F0B0D58" w14:textId="77777777" w:rsidTr="001B1107">
        <w:trPr>
          <w:trHeight w:val="1814"/>
          <w:jc w:val="center"/>
        </w:trPr>
        <w:tc>
          <w:tcPr>
            <w:tcW w:w="2516" w:type="pct"/>
          </w:tcPr>
          <w:p w14:paraId="2344FAB6" w14:textId="4C81D292"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301" behindDoc="1" locked="0" layoutInCell="1" allowOverlap="1" wp14:anchorId="514CE382" wp14:editId="5EF6DBF5">
                  <wp:simplePos x="0" y="0"/>
                  <wp:positionH relativeFrom="column">
                    <wp:posOffset>572770</wp:posOffset>
                  </wp:positionH>
                  <wp:positionV relativeFrom="paragraph">
                    <wp:posOffset>32385</wp:posOffset>
                  </wp:positionV>
                  <wp:extent cx="1447800" cy="990600"/>
                  <wp:effectExtent l="0" t="0" r="0" b="0"/>
                  <wp:wrapTight wrapText="bothSides">
                    <wp:wrapPolygon edited="0">
                      <wp:start x="0" y="0"/>
                      <wp:lineTo x="0" y="21185"/>
                      <wp:lineTo x="21316" y="21185"/>
                      <wp:lineTo x="21316" y="0"/>
                      <wp:lineTo x="0" y="0"/>
                    </wp:wrapPolygon>
                  </wp:wrapTight>
                  <wp:docPr id="263736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anchor>
              </w:drawing>
            </w:r>
          </w:p>
        </w:tc>
        <w:tc>
          <w:tcPr>
            <w:tcW w:w="2484" w:type="pct"/>
            <w:vAlign w:val="center"/>
          </w:tcPr>
          <w:p w14:paraId="2852E43F" w14:textId="1CB3BC5D" w:rsidR="00204E45" w:rsidRPr="002561E7" w:rsidRDefault="00F176B0"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Plastic conduit inspection bend / </w:t>
            </w:r>
            <w:r w:rsidR="00053964" w:rsidRPr="002561E7">
              <w:rPr>
                <w:rFonts w:asciiTheme="minorHAnsi" w:hAnsiTheme="minorHAnsi" w:cstheme="minorHAnsi"/>
                <w:noProof/>
                <w:color w:val="EE0000"/>
                <w:sz w:val="24"/>
                <w:szCs w:val="24"/>
                <w:lang w:eastAsia="en-GB"/>
              </w:rPr>
              <w:t>P</w:t>
            </w:r>
            <w:r w:rsidRPr="002561E7">
              <w:rPr>
                <w:rFonts w:asciiTheme="minorHAnsi" w:hAnsiTheme="minorHAnsi" w:cstheme="minorHAnsi"/>
                <w:noProof/>
                <w:color w:val="EE0000"/>
                <w:sz w:val="24"/>
                <w:szCs w:val="24"/>
                <w:lang w:eastAsia="en-GB"/>
              </w:rPr>
              <w:t>rovide</w:t>
            </w:r>
            <w:r w:rsidR="00053964" w:rsidRPr="002561E7">
              <w:rPr>
                <w:rFonts w:asciiTheme="minorHAnsi" w:hAnsiTheme="minorHAnsi" w:cstheme="minorHAnsi"/>
                <w:noProof/>
                <w:color w:val="EE0000"/>
                <w:sz w:val="24"/>
                <w:szCs w:val="24"/>
                <w:lang w:eastAsia="en-GB"/>
              </w:rPr>
              <w:t>s</w:t>
            </w:r>
            <w:r w:rsidRPr="002561E7">
              <w:rPr>
                <w:rFonts w:asciiTheme="minorHAnsi" w:hAnsiTheme="minorHAnsi" w:cstheme="minorHAnsi"/>
                <w:noProof/>
                <w:color w:val="EE0000"/>
                <w:sz w:val="24"/>
                <w:szCs w:val="24"/>
                <w:lang w:eastAsia="en-GB"/>
              </w:rPr>
              <w:t xml:space="preserve"> a 90-degree bend </w:t>
            </w:r>
            <w:r w:rsidR="00053964" w:rsidRPr="002561E7">
              <w:rPr>
                <w:rFonts w:asciiTheme="minorHAnsi" w:hAnsiTheme="minorHAnsi" w:cstheme="minorHAnsi"/>
                <w:noProof/>
                <w:color w:val="EE0000"/>
                <w:sz w:val="24"/>
                <w:szCs w:val="24"/>
                <w:lang w:eastAsia="en-GB"/>
              </w:rPr>
              <w:t>in t</w:t>
            </w:r>
            <w:r w:rsidRPr="002561E7">
              <w:rPr>
                <w:rFonts w:asciiTheme="minorHAnsi" w:hAnsiTheme="minorHAnsi" w:cstheme="minorHAnsi"/>
                <w:noProof/>
                <w:color w:val="EE0000"/>
                <w:sz w:val="24"/>
                <w:szCs w:val="24"/>
                <w:lang w:eastAsia="en-GB"/>
              </w:rPr>
              <w:t>he conduit run while also offering access for inspection and cable installation/maintenance</w:t>
            </w:r>
          </w:p>
        </w:tc>
      </w:tr>
      <w:tr w:rsidR="00204E45" w:rsidRPr="002561E7" w14:paraId="5F8B7631" w14:textId="77777777" w:rsidTr="001B1107">
        <w:trPr>
          <w:trHeight w:val="1433"/>
          <w:jc w:val="center"/>
        </w:trPr>
        <w:tc>
          <w:tcPr>
            <w:tcW w:w="2516" w:type="pct"/>
          </w:tcPr>
          <w:p w14:paraId="360BB53F" w14:textId="60981118"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02" behindDoc="1" locked="0" layoutInCell="1" allowOverlap="1" wp14:anchorId="6CB66981" wp14:editId="6AC7DD45">
                  <wp:simplePos x="0" y="0"/>
                  <wp:positionH relativeFrom="column">
                    <wp:posOffset>676910</wp:posOffset>
                  </wp:positionH>
                  <wp:positionV relativeFrom="paragraph">
                    <wp:posOffset>108585</wp:posOffset>
                  </wp:positionV>
                  <wp:extent cx="1288415" cy="723900"/>
                  <wp:effectExtent l="0" t="0" r="6985" b="0"/>
                  <wp:wrapTight wrapText="bothSides">
                    <wp:wrapPolygon edited="0">
                      <wp:start x="0" y="0"/>
                      <wp:lineTo x="0" y="21032"/>
                      <wp:lineTo x="21398" y="21032"/>
                      <wp:lineTo x="21398" y="0"/>
                      <wp:lineTo x="0" y="0"/>
                    </wp:wrapPolygon>
                  </wp:wrapTight>
                  <wp:docPr id="1699773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841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436E7E42" w14:textId="77777777" w:rsidR="00053964" w:rsidRPr="002561E7" w:rsidRDefault="00053964"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Plastic trunking / </w:t>
            </w:r>
          </w:p>
          <w:p w14:paraId="7A350847" w14:textId="030626DB" w:rsidR="00204E45" w:rsidRPr="002561E7" w:rsidRDefault="00053964"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protect and conceal electrical and data cables</w:t>
            </w:r>
          </w:p>
        </w:tc>
      </w:tr>
      <w:tr w:rsidR="00204E45" w:rsidRPr="002561E7" w14:paraId="50B40493" w14:textId="77777777" w:rsidTr="001B1107">
        <w:trPr>
          <w:trHeight w:val="1814"/>
          <w:jc w:val="center"/>
        </w:trPr>
        <w:tc>
          <w:tcPr>
            <w:tcW w:w="2516" w:type="pct"/>
          </w:tcPr>
          <w:p w14:paraId="04420CF2" w14:textId="21911BE2"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303" behindDoc="1" locked="0" layoutInCell="1" allowOverlap="1" wp14:anchorId="6BFAFD99" wp14:editId="1317BCC3">
                  <wp:simplePos x="0" y="0"/>
                  <wp:positionH relativeFrom="column">
                    <wp:posOffset>667385</wp:posOffset>
                  </wp:positionH>
                  <wp:positionV relativeFrom="paragraph">
                    <wp:posOffset>7620</wp:posOffset>
                  </wp:positionV>
                  <wp:extent cx="1268730" cy="1226820"/>
                  <wp:effectExtent l="0" t="0" r="7620" b="0"/>
                  <wp:wrapTight wrapText="bothSides">
                    <wp:wrapPolygon edited="0">
                      <wp:start x="0" y="0"/>
                      <wp:lineTo x="0" y="21130"/>
                      <wp:lineTo x="21405" y="21130"/>
                      <wp:lineTo x="21405" y="0"/>
                      <wp:lineTo x="0" y="0"/>
                    </wp:wrapPolygon>
                  </wp:wrapTight>
                  <wp:docPr id="19778384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873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74F75CE7" w14:textId="00E6AA0F" w:rsidR="00204E45" w:rsidRPr="002561E7" w:rsidRDefault="00053964" w:rsidP="00053964">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Mini trunking </w:t>
            </w:r>
            <w:r w:rsidR="002E1C10" w:rsidRPr="002561E7">
              <w:rPr>
                <w:rFonts w:asciiTheme="minorHAnsi" w:hAnsiTheme="minorHAnsi" w:cstheme="minorHAnsi"/>
                <w:noProof/>
                <w:color w:val="EE0000"/>
                <w:sz w:val="24"/>
                <w:szCs w:val="24"/>
                <w:lang w:eastAsia="en-GB"/>
              </w:rPr>
              <w:t>right-angle</w:t>
            </w:r>
            <w:r w:rsidRPr="002561E7">
              <w:rPr>
                <w:rFonts w:asciiTheme="minorHAnsi" w:hAnsiTheme="minorHAnsi" w:cstheme="minorHAnsi"/>
                <w:noProof/>
                <w:color w:val="EE0000"/>
                <w:sz w:val="24"/>
                <w:szCs w:val="24"/>
                <w:lang w:eastAsia="en-GB"/>
              </w:rPr>
              <w:t xml:space="preserve"> covers /  Creates neat and finished corners when installing plastic mini trunking</w:t>
            </w:r>
          </w:p>
        </w:tc>
      </w:tr>
      <w:tr w:rsidR="00204E45" w:rsidRPr="002561E7" w14:paraId="575DE117" w14:textId="77777777" w:rsidTr="001B1107">
        <w:trPr>
          <w:trHeight w:val="1415"/>
          <w:jc w:val="center"/>
        </w:trPr>
        <w:tc>
          <w:tcPr>
            <w:tcW w:w="2516" w:type="pct"/>
          </w:tcPr>
          <w:p w14:paraId="25206295" w14:textId="0B5DD826"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304" behindDoc="1" locked="0" layoutInCell="1" allowOverlap="1" wp14:anchorId="6D6BA95F" wp14:editId="7F300A18">
                  <wp:simplePos x="0" y="0"/>
                  <wp:positionH relativeFrom="column">
                    <wp:posOffset>769620</wp:posOffset>
                  </wp:positionH>
                  <wp:positionV relativeFrom="paragraph">
                    <wp:posOffset>130810</wp:posOffset>
                  </wp:positionV>
                  <wp:extent cx="1031240" cy="548640"/>
                  <wp:effectExtent l="0" t="0" r="0" b="3810"/>
                  <wp:wrapTight wrapText="bothSides">
                    <wp:wrapPolygon edited="0">
                      <wp:start x="0" y="0"/>
                      <wp:lineTo x="0" y="21000"/>
                      <wp:lineTo x="21148" y="21000"/>
                      <wp:lineTo x="21148" y="0"/>
                      <wp:lineTo x="0" y="0"/>
                    </wp:wrapPolygon>
                  </wp:wrapTight>
                  <wp:docPr id="18887209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12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57612EDB" w14:textId="77777777" w:rsidR="00DF0658" w:rsidRPr="002561E7" w:rsidRDefault="000D6DB1"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conduit / </w:t>
            </w:r>
          </w:p>
          <w:p w14:paraId="6672A62C" w14:textId="3BEBB1F2" w:rsidR="000D6DB1" w:rsidRPr="002561E7" w:rsidRDefault="000D6DB1"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protect electrical wiring,</w:t>
            </w:r>
            <w:r w:rsidR="00053964" w:rsidRPr="002561E7">
              <w:rPr>
                <w:rFonts w:asciiTheme="minorHAnsi" w:hAnsiTheme="minorHAnsi" w:cstheme="minorHAnsi"/>
                <w:noProof/>
                <w:color w:val="EE0000"/>
                <w:sz w:val="24"/>
                <w:szCs w:val="24"/>
                <w:lang w:eastAsia="en-GB"/>
              </w:rPr>
              <w:t xml:space="preserve"> in</w:t>
            </w:r>
            <w:r w:rsidRPr="002561E7">
              <w:rPr>
                <w:rFonts w:asciiTheme="minorHAnsi" w:hAnsiTheme="minorHAnsi" w:cstheme="minorHAnsi"/>
                <w:noProof/>
                <w:color w:val="EE0000"/>
                <w:sz w:val="24"/>
                <w:szCs w:val="24"/>
                <w:lang w:eastAsia="en-GB"/>
              </w:rPr>
              <w:t xml:space="preserve"> in</w:t>
            </w:r>
            <w:r w:rsidR="00053964" w:rsidRPr="002561E7">
              <w:rPr>
                <w:rFonts w:asciiTheme="minorHAnsi" w:hAnsiTheme="minorHAnsi" w:cstheme="minorHAnsi"/>
                <w:noProof/>
                <w:color w:val="EE0000"/>
                <w:sz w:val="24"/>
                <w:szCs w:val="24"/>
                <w:lang w:eastAsia="en-GB"/>
              </w:rPr>
              <w:t>door and outdoor wiring systems</w:t>
            </w:r>
          </w:p>
        </w:tc>
      </w:tr>
      <w:tr w:rsidR="00204E45" w:rsidRPr="002561E7" w14:paraId="0022ECC1" w14:textId="77777777" w:rsidTr="001B1107">
        <w:trPr>
          <w:trHeight w:val="1814"/>
          <w:jc w:val="center"/>
        </w:trPr>
        <w:tc>
          <w:tcPr>
            <w:tcW w:w="2516" w:type="pct"/>
          </w:tcPr>
          <w:p w14:paraId="479119E7" w14:textId="0A291F77"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lastRenderedPageBreak/>
              <w:drawing>
                <wp:anchor distT="0" distB="0" distL="114300" distR="114300" simplePos="0" relativeHeight="251658305" behindDoc="1" locked="0" layoutInCell="1" allowOverlap="1" wp14:anchorId="7B6221D0" wp14:editId="3A29DAE7">
                  <wp:simplePos x="0" y="0"/>
                  <wp:positionH relativeFrom="column">
                    <wp:posOffset>770890</wp:posOffset>
                  </wp:positionH>
                  <wp:positionV relativeFrom="paragraph">
                    <wp:posOffset>45720</wp:posOffset>
                  </wp:positionV>
                  <wp:extent cx="1127760" cy="975360"/>
                  <wp:effectExtent l="0" t="0" r="0" b="0"/>
                  <wp:wrapTight wrapText="bothSides">
                    <wp:wrapPolygon edited="0">
                      <wp:start x="0" y="0"/>
                      <wp:lineTo x="0" y="21094"/>
                      <wp:lineTo x="21162" y="21094"/>
                      <wp:lineTo x="21162" y="0"/>
                      <wp:lineTo x="0" y="0"/>
                    </wp:wrapPolygon>
                  </wp:wrapTight>
                  <wp:docPr id="12842655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7760" cy="975360"/>
                          </a:xfrm>
                          <a:prstGeom prst="rect">
                            <a:avLst/>
                          </a:prstGeom>
                          <a:noFill/>
                          <a:ln>
                            <a:noFill/>
                          </a:ln>
                        </pic:spPr>
                      </pic:pic>
                    </a:graphicData>
                  </a:graphic>
                </wp:anchor>
              </w:drawing>
            </w:r>
          </w:p>
        </w:tc>
        <w:tc>
          <w:tcPr>
            <w:tcW w:w="2484" w:type="pct"/>
            <w:vAlign w:val="center"/>
          </w:tcPr>
          <w:p w14:paraId="5DD034C7" w14:textId="77777777" w:rsidR="00053964" w:rsidRPr="002561E7" w:rsidRDefault="00053964"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conduit stop end box / </w:t>
            </w:r>
          </w:p>
          <w:p w14:paraId="249B9800" w14:textId="2E17B039" w:rsidR="00204E45" w:rsidRPr="002561E7" w:rsidRDefault="00053964" w:rsidP="000D6DB1">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protect electrical conductors against mechanical and electrical damage.</w:t>
            </w:r>
          </w:p>
        </w:tc>
      </w:tr>
      <w:tr w:rsidR="00204E45" w:rsidRPr="002561E7" w14:paraId="247286D1" w14:textId="77777777" w:rsidTr="001B1107">
        <w:trPr>
          <w:trHeight w:val="1408"/>
          <w:jc w:val="center"/>
        </w:trPr>
        <w:tc>
          <w:tcPr>
            <w:tcW w:w="2516" w:type="pct"/>
          </w:tcPr>
          <w:p w14:paraId="56E156CB" w14:textId="20D2FA8C"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06" behindDoc="1" locked="0" layoutInCell="1" allowOverlap="1" wp14:anchorId="12E85AA0" wp14:editId="0B322C00">
                  <wp:simplePos x="0" y="0"/>
                  <wp:positionH relativeFrom="column">
                    <wp:posOffset>793750</wp:posOffset>
                  </wp:positionH>
                  <wp:positionV relativeFrom="paragraph">
                    <wp:posOffset>54610</wp:posOffset>
                  </wp:positionV>
                  <wp:extent cx="907525" cy="754380"/>
                  <wp:effectExtent l="0" t="0" r="6985" b="7620"/>
                  <wp:wrapTight wrapText="bothSides">
                    <wp:wrapPolygon edited="0">
                      <wp:start x="0" y="0"/>
                      <wp:lineTo x="0" y="21273"/>
                      <wp:lineTo x="21313" y="21273"/>
                      <wp:lineTo x="21313" y="0"/>
                      <wp:lineTo x="0" y="0"/>
                    </wp:wrapPolygon>
                  </wp:wrapTight>
                  <wp:docPr id="15294909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7525" cy="754380"/>
                          </a:xfrm>
                          <a:prstGeom prst="rect">
                            <a:avLst/>
                          </a:prstGeom>
                          <a:noFill/>
                          <a:ln>
                            <a:noFill/>
                          </a:ln>
                        </pic:spPr>
                      </pic:pic>
                    </a:graphicData>
                  </a:graphic>
                </wp:anchor>
              </w:drawing>
            </w:r>
          </w:p>
        </w:tc>
        <w:tc>
          <w:tcPr>
            <w:tcW w:w="2484" w:type="pct"/>
            <w:vAlign w:val="center"/>
          </w:tcPr>
          <w:p w14:paraId="7C196173" w14:textId="77777777" w:rsidR="00204E45" w:rsidRPr="002561E7" w:rsidRDefault="00204E45" w:rsidP="00CD259C">
            <w:pPr>
              <w:spacing w:after="0" w:line="240" w:lineRule="auto"/>
              <w:jc w:val="center"/>
              <w:rPr>
                <w:rFonts w:asciiTheme="minorHAnsi" w:hAnsiTheme="minorHAnsi" w:cstheme="minorHAnsi"/>
                <w:noProof/>
                <w:color w:val="EE0000"/>
                <w:sz w:val="24"/>
                <w:szCs w:val="24"/>
                <w:lang w:eastAsia="en-GB"/>
              </w:rPr>
            </w:pPr>
          </w:p>
          <w:p w14:paraId="61FAC48F" w14:textId="54BA2734" w:rsidR="00CD259C" w:rsidRPr="002561E7" w:rsidRDefault="00053964"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Steel conduit couplers /</w:t>
            </w:r>
          </w:p>
          <w:p w14:paraId="1DCB89CF" w14:textId="0D49C442" w:rsidR="00053964" w:rsidRPr="002561E7" w:rsidRDefault="00053964"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securely join two lengths of steel conduit together</w:t>
            </w:r>
          </w:p>
        </w:tc>
      </w:tr>
      <w:tr w:rsidR="00204E45" w:rsidRPr="002561E7" w14:paraId="428E10B7" w14:textId="77777777" w:rsidTr="001B1107">
        <w:trPr>
          <w:trHeight w:val="1814"/>
          <w:jc w:val="center"/>
        </w:trPr>
        <w:tc>
          <w:tcPr>
            <w:tcW w:w="2516" w:type="pct"/>
          </w:tcPr>
          <w:p w14:paraId="58AAD7BE" w14:textId="17E87727"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07" behindDoc="1" locked="0" layoutInCell="1" allowOverlap="1" wp14:anchorId="5AB3D6F4" wp14:editId="6612EEBF">
                  <wp:simplePos x="0" y="0"/>
                  <wp:positionH relativeFrom="column">
                    <wp:posOffset>900430</wp:posOffset>
                  </wp:positionH>
                  <wp:positionV relativeFrom="paragraph">
                    <wp:posOffset>138430</wp:posOffset>
                  </wp:positionV>
                  <wp:extent cx="794385" cy="959485"/>
                  <wp:effectExtent l="0" t="0" r="5715" b="0"/>
                  <wp:wrapTight wrapText="bothSides">
                    <wp:wrapPolygon edited="0">
                      <wp:start x="0" y="0"/>
                      <wp:lineTo x="0" y="21014"/>
                      <wp:lineTo x="21237" y="21014"/>
                      <wp:lineTo x="21237" y="0"/>
                      <wp:lineTo x="0" y="0"/>
                    </wp:wrapPolygon>
                  </wp:wrapTight>
                  <wp:docPr id="72279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43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5454F307" w14:textId="77777777" w:rsidR="00CD259C" w:rsidRPr="002561E7" w:rsidRDefault="00CD259C"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trunking / </w:t>
            </w:r>
          </w:p>
          <w:p w14:paraId="2D23695E" w14:textId="73213F9D" w:rsidR="00204E45" w:rsidRPr="002561E7" w:rsidRDefault="00CD259C"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for protecting electrical cables in industrial, commercial, and outdoor environments</w:t>
            </w:r>
          </w:p>
        </w:tc>
      </w:tr>
      <w:tr w:rsidR="00204E45" w:rsidRPr="002561E7" w14:paraId="0FE270FD" w14:textId="77777777" w:rsidTr="001B1107">
        <w:trPr>
          <w:trHeight w:val="1814"/>
          <w:jc w:val="center"/>
        </w:trPr>
        <w:tc>
          <w:tcPr>
            <w:tcW w:w="2516" w:type="pct"/>
          </w:tcPr>
          <w:p w14:paraId="5F2426F4" w14:textId="3D6EA242" w:rsidR="00204E45" w:rsidRPr="002561E7" w:rsidRDefault="004533BB">
            <w:pPr>
              <w:spacing w:after="0" w:line="240" w:lineRule="auto"/>
              <w:rPr>
                <w:rFonts w:asciiTheme="minorHAnsi" w:hAnsiTheme="minorHAnsi" w:cstheme="minorHAnsi"/>
                <w:noProof/>
              </w:rPr>
            </w:pPr>
            <w:r w:rsidRPr="002561E7">
              <w:rPr>
                <w:rFonts w:asciiTheme="minorHAnsi" w:hAnsiTheme="minorHAnsi" w:cstheme="minorHAnsi"/>
                <w:noProof/>
              </w:rPr>
              <w:drawing>
                <wp:anchor distT="0" distB="0" distL="114300" distR="114300" simplePos="0" relativeHeight="251658308" behindDoc="1" locked="0" layoutInCell="1" allowOverlap="1" wp14:anchorId="4FA56747" wp14:editId="05E6A22E">
                  <wp:simplePos x="0" y="0"/>
                  <wp:positionH relativeFrom="column">
                    <wp:posOffset>727075</wp:posOffset>
                  </wp:positionH>
                  <wp:positionV relativeFrom="paragraph">
                    <wp:posOffset>45720</wp:posOffset>
                  </wp:positionV>
                  <wp:extent cx="876300" cy="1104900"/>
                  <wp:effectExtent l="0" t="0" r="0" b="0"/>
                  <wp:wrapTight wrapText="bothSides">
                    <wp:wrapPolygon edited="0">
                      <wp:start x="0" y="0"/>
                      <wp:lineTo x="0" y="21228"/>
                      <wp:lineTo x="21130" y="21228"/>
                      <wp:lineTo x="21130" y="0"/>
                      <wp:lineTo x="0" y="0"/>
                    </wp:wrapPolygon>
                  </wp:wrapTight>
                  <wp:docPr id="3334646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anchor>
              </w:drawing>
            </w:r>
          </w:p>
        </w:tc>
        <w:tc>
          <w:tcPr>
            <w:tcW w:w="2484" w:type="pct"/>
            <w:vAlign w:val="center"/>
          </w:tcPr>
          <w:p w14:paraId="3E59ACC0" w14:textId="77777777" w:rsidR="00CD259C" w:rsidRPr="002561E7" w:rsidRDefault="00CD259C"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 xml:space="preserve">Steel trunking internal 90-degree bend / </w:t>
            </w:r>
          </w:p>
          <w:p w14:paraId="08F73CC1" w14:textId="59FC47C1" w:rsidR="00204E45" w:rsidRPr="002561E7" w:rsidRDefault="00CD259C" w:rsidP="00CD259C">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Used to allow steel trunking to make a sharp, 90-degree turn inwards</w:t>
            </w:r>
          </w:p>
        </w:tc>
      </w:tr>
      <w:tr w:rsidR="00204E45" w:rsidRPr="002561E7" w14:paraId="3892DC39" w14:textId="77777777" w:rsidTr="001B1107">
        <w:trPr>
          <w:trHeight w:val="1814"/>
          <w:jc w:val="center"/>
        </w:trPr>
        <w:tc>
          <w:tcPr>
            <w:tcW w:w="2516" w:type="pct"/>
          </w:tcPr>
          <w:p w14:paraId="7D154836" w14:textId="76C841CD" w:rsidR="00204E45" w:rsidRPr="002561E7" w:rsidRDefault="004533BB">
            <w:pPr>
              <w:spacing w:after="0" w:line="240" w:lineRule="auto"/>
              <w:rPr>
                <w:rFonts w:asciiTheme="minorHAnsi" w:hAnsiTheme="minorHAnsi" w:cstheme="minorHAnsi"/>
              </w:rPr>
            </w:pPr>
            <w:r w:rsidRPr="002561E7">
              <w:rPr>
                <w:rFonts w:asciiTheme="minorHAnsi" w:hAnsiTheme="minorHAnsi" w:cstheme="minorHAnsi"/>
                <w:noProof/>
              </w:rPr>
              <w:drawing>
                <wp:anchor distT="0" distB="0" distL="114300" distR="114300" simplePos="0" relativeHeight="251658309" behindDoc="1" locked="0" layoutInCell="1" allowOverlap="1" wp14:anchorId="66286B63" wp14:editId="7BAE16AD">
                  <wp:simplePos x="0" y="0"/>
                  <wp:positionH relativeFrom="column">
                    <wp:posOffset>619760</wp:posOffset>
                  </wp:positionH>
                  <wp:positionV relativeFrom="paragraph">
                    <wp:posOffset>43815</wp:posOffset>
                  </wp:positionV>
                  <wp:extent cx="1501140" cy="913765"/>
                  <wp:effectExtent l="0" t="0" r="3810" b="635"/>
                  <wp:wrapTight wrapText="bothSides">
                    <wp:wrapPolygon edited="0">
                      <wp:start x="0" y="0"/>
                      <wp:lineTo x="0" y="21165"/>
                      <wp:lineTo x="21381" y="21165"/>
                      <wp:lineTo x="21381" y="0"/>
                      <wp:lineTo x="0" y="0"/>
                    </wp:wrapPolygon>
                  </wp:wrapTight>
                  <wp:docPr id="933121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114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4" w:type="pct"/>
            <w:vAlign w:val="center"/>
          </w:tcPr>
          <w:p w14:paraId="69664C16" w14:textId="4C341F66" w:rsidR="00C948BF" w:rsidRPr="002561E7" w:rsidRDefault="00CD259C" w:rsidP="00C948BF">
            <w:pPr>
              <w:spacing w:after="0" w:line="240" w:lineRule="auto"/>
              <w:jc w:val="center"/>
              <w:rPr>
                <w:rFonts w:asciiTheme="minorHAnsi" w:hAnsiTheme="minorHAnsi" w:cstheme="minorHAnsi"/>
                <w:noProof/>
                <w:color w:val="EE0000"/>
                <w:sz w:val="24"/>
                <w:szCs w:val="24"/>
                <w:lang w:eastAsia="en-GB"/>
              </w:rPr>
            </w:pPr>
            <w:r w:rsidRPr="002561E7">
              <w:rPr>
                <w:rFonts w:asciiTheme="minorHAnsi" w:hAnsiTheme="minorHAnsi" w:cstheme="minorHAnsi"/>
                <w:noProof/>
                <w:color w:val="EE0000"/>
                <w:sz w:val="24"/>
                <w:szCs w:val="24"/>
                <w:lang w:eastAsia="en-GB"/>
              </w:rPr>
              <w:t>Steel cable basket /</w:t>
            </w:r>
          </w:p>
          <w:p w14:paraId="34804990" w14:textId="6865CC23" w:rsidR="00204E45" w:rsidRPr="002561E7" w:rsidRDefault="00CD259C" w:rsidP="00C948BF">
            <w:pPr>
              <w:spacing w:after="0" w:line="240" w:lineRule="auto"/>
              <w:jc w:val="center"/>
              <w:rPr>
                <w:rFonts w:asciiTheme="minorHAnsi" w:hAnsiTheme="minorHAnsi" w:cstheme="minorHAnsi"/>
                <w:noProof/>
                <w:lang w:eastAsia="en-GB"/>
              </w:rPr>
            </w:pPr>
            <w:r w:rsidRPr="002561E7">
              <w:rPr>
                <w:rFonts w:asciiTheme="minorHAnsi" w:hAnsiTheme="minorHAnsi" w:cstheme="minorHAnsi"/>
                <w:noProof/>
                <w:color w:val="EE0000"/>
                <w:sz w:val="24"/>
                <w:szCs w:val="24"/>
                <w:lang w:eastAsia="en-GB"/>
              </w:rPr>
              <w:t>Used</w:t>
            </w:r>
            <w:r w:rsidR="00C948BF" w:rsidRPr="002561E7">
              <w:rPr>
                <w:rFonts w:asciiTheme="minorHAnsi" w:hAnsiTheme="minorHAnsi" w:cstheme="minorHAnsi"/>
                <w:noProof/>
                <w:color w:val="EE0000"/>
                <w:sz w:val="24"/>
                <w:szCs w:val="24"/>
                <w:lang w:eastAsia="en-GB"/>
              </w:rPr>
              <w:t xml:space="preserve"> for </w:t>
            </w:r>
            <w:r w:rsidRPr="002561E7">
              <w:rPr>
                <w:rFonts w:asciiTheme="minorHAnsi" w:hAnsiTheme="minorHAnsi" w:cstheme="minorHAnsi"/>
                <w:noProof/>
                <w:color w:val="EE0000"/>
                <w:sz w:val="24"/>
                <w:szCs w:val="24"/>
                <w:lang w:eastAsia="en-GB"/>
              </w:rPr>
              <w:t xml:space="preserve">supporting </w:t>
            </w:r>
            <w:r w:rsidR="002E1C10" w:rsidRPr="002561E7">
              <w:rPr>
                <w:rFonts w:asciiTheme="minorHAnsi" w:hAnsiTheme="minorHAnsi" w:cstheme="minorHAnsi"/>
                <w:noProof/>
                <w:color w:val="EE0000"/>
                <w:sz w:val="24"/>
                <w:szCs w:val="24"/>
                <w:lang w:eastAsia="en-GB"/>
              </w:rPr>
              <w:t>lightweight</w:t>
            </w:r>
            <w:r w:rsidR="00C948BF" w:rsidRPr="002561E7">
              <w:rPr>
                <w:rFonts w:asciiTheme="minorHAnsi" w:hAnsiTheme="minorHAnsi" w:cstheme="minorHAnsi"/>
                <w:noProof/>
                <w:color w:val="EE0000"/>
                <w:sz w:val="24"/>
                <w:szCs w:val="24"/>
                <w:lang w:eastAsia="en-GB"/>
              </w:rPr>
              <w:t xml:space="preserve"> </w:t>
            </w:r>
            <w:r w:rsidRPr="002561E7">
              <w:rPr>
                <w:rFonts w:asciiTheme="minorHAnsi" w:hAnsiTheme="minorHAnsi" w:cstheme="minorHAnsi"/>
                <w:noProof/>
                <w:color w:val="EE0000"/>
                <w:sz w:val="24"/>
                <w:szCs w:val="24"/>
                <w:lang w:eastAsia="en-GB"/>
              </w:rPr>
              <w:t xml:space="preserve">cables while </w:t>
            </w:r>
            <w:r w:rsidR="002E1C10" w:rsidRPr="002561E7">
              <w:rPr>
                <w:rFonts w:asciiTheme="minorHAnsi" w:hAnsiTheme="minorHAnsi" w:cstheme="minorHAnsi"/>
                <w:noProof/>
                <w:color w:val="EE0000"/>
                <w:sz w:val="24"/>
                <w:szCs w:val="24"/>
                <w:lang w:eastAsia="en-GB"/>
              </w:rPr>
              <w:t>allowing</w:t>
            </w:r>
            <w:r w:rsidRPr="002561E7">
              <w:rPr>
                <w:rFonts w:asciiTheme="minorHAnsi" w:hAnsiTheme="minorHAnsi" w:cstheme="minorHAnsi"/>
                <w:noProof/>
                <w:color w:val="EE0000"/>
                <w:sz w:val="24"/>
                <w:szCs w:val="24"/>
                <w:lang w:eastAsia="en-GB"/>
              </w:rPr>
              <w:t xml:space="preserve"> air circulation </w:t>
            </w:r>
            <w:r w:rsidR="00C948BF" w:rsidRPr="002561E7">
              <w:rPr>
                <w:rFonts w:asciiTheme="minorHAnsi" w:hAnsiTheme="minorHAnsi" w:cstheme="minorHAnsi"/>
                <w:noProof/>
                <w:color w:val="EE0000"/>
                <w:sz w:val="24"/>
                <w:szCs w:val="24"/>
                <w:lang w:eastAsia="en-GB"/>
              </w:rPr>
              <w:t>and vi</w:t>
            </w:r>
            <w:r w:rsidRPr="002561E7">
              <w:rPr>
                <w:rFonts w:asciiTheme="minorHAnsi" w:hAnsiTheme="minorHAnsi" w:cstheme="minorHAnsi"/>
                <w:noProof/>
                <w:color w:val="EE0000"/>
                <w:sz w:val="24"/>
                <w:szCs w:val="24"/>
                <w:lang w:eastAsia="en-GB"/>
              </w:rPr>
              <w:t xml:space="preserve">sibility of </w:t>
            </w:r>
            <w:r w:rsidR="00C948BF" w:rsidRPr="002561E7">
              <w:rPr>
                <w:rFonts w:asciiTheme="minorHAnsi" w:hAnsiTheme="minorHAnsi" w:cstheme="minorHAnsi"/>
                <w:noProof/>
                <w:color w:val="EE0000"/>
                <w:sz w:val="24"/>
                <w:szCs w:val="24"/>
                <w:lang w:eastAsia="en-GB"/>
              </w:rPr>
              <w:t>the wiring</w:t>
            </w:r>
          </w:p>
        </w:tc>
      </w:tr>
    </w:tbl>
    <w:p w14:paraId="44DED498" w14:textId="77777777" w:rsidR="00204E45" w:rsidRPr="002561E7" w:rsidRDefault="00204E45" w:rsidP="00204E45">
      <w:pPr>
        <w:rPr>
          <w:rFonts w:asciiTheme="minorHAnsi" w:eastAsia="Arial" w:hAnsiTheme="minorHAnsi" w:cstheme="minorHAnsi"/>
          <w:b/>
          <w:bCs/>
          <w:sz w:val="24"/>
          <w:szCs w:val="24"/>
        </w:rPr>
      </w:pPr>
    </w:p>
    <w:p w14:paraId="008A7735" w14:textId="77777777" w:rsidR="00204E45" w:rsidRPr="002561E7" w:rsidRDefault="00204E45" w:rsidP="00204E45">
      <w:pPr>
        <w:rPr>
          <w:rFonts w:asciiTheme="minorHAnsi" w:eastAsia="Arial" w:hAnsiTheme="minorHAnsi" w:cstheme="minorHAnsi"/>
          <w:b/>
          <w:bCs/>
          <w:sz w:val="24"/>
          <w:szCs w:val="24"/>
        </w:rPr>
      </w:pPr>
    </w:p>
    <w:p w14:paraId="7096DD74" w14:textId="77777777" w:rsidR="00204E45" w:rsidRDefault="00204E45" w:rsidP="00204E45">
      <w:pPr>
        <w:rPr>
          <w:rFonts w:asciiTheme="minorHAnsi" w:eastAsia="Arial" w:hAnsiTheme="minorHAnsi" w:cstheme="minorHAnsi"/>
          <w:b/>
          <w:bCs/>
          <w:sz w:val="24"/>
          <w:szCs w:val="24"/>
        </w:rPr>
      </w:pPr>
    </w:p>
    <w:p w14:paraId="50971D5E" w14:textId="77777777" w:rsidR="00E677B5" w:rsidRDefault="00E677B5" w:rsidP="00204E45">
      <w:pPr>
        <w:rPr>
          <w:rFonts w:asciiTheme="minorHAnsi" w:eastAsia="Arial" w:hAnsiTheme="minorHAnsi" w:cstheme="minorHAnsi"/>
          <w:b/>
          <w:bCs/>
          <w:sz w:val="24"/>
          <w:szCs w:val="24"/>
        </w:rPr>
      </w:pPr>
    </w:p>
    <w:p w14:paraId="6C706B75" w14:textId="77777777" w:rsidR="00E677B5" w:rsidRDefault="00E677B5" w:rsidP="00204E45">
      <w:pPr>
        <w:rPr>
          <w:rFonts w:asciiTheme="minorHAnsi" w:eastAsia="Arial" w:hAnsiTheme="minorHAnsi" w:cstheme="minorHAnsi"/>
          <w:b/>
          <w:bCs/>
          <w:sz w:val="24"/>
          <w:szCs w:val="24"/>
        </w:rPr>
      </w:pPr>
    </w:p>
    <w:p w14:paraId="7639767F" w14:textId="77777777" w:rsidR="00E677B5" w:rsidRDefault="00E677B5" w:rsidP="00204E45">
      <w:pPr>
        <w:rPr>
          <w:rFonts w:asciiTheme="minorHAnsi" w:eastAsia="Arial" w:hAnsiTheme="minorHAnsi" w:cstheme="minorHAnsi"/>
          <w:b/>
          <w:bCs/>
          <w:sz w:val="24"/>
          <w:szCs w:val="24"/>
        </w:rPr>
      </w:pPr>
    </w:p>
    <w:p w14:paraId="7C263798" w14:textId="77777777" w:rsidR="00E677B5" w:rsidRDefault="00E677B5" w:rsidP="00204E45">
      <w:pPr>
        <w:rPr>
          <w:rFonts w:asciiTheme="minorHAnsi" w:eastAsia="Arial" w:hAnsiTheme="minorHAnsi" w:cstheme="minorHAnsi"/>
          <w:b/>
          <w:bCs/>
          <w:sz w:val="24"/>
          <w:szCs w:val="24"/>
        </w:rPr>
      </w:pPr>
    </w:p>
    <w:p w14:paraId="7E8AAED7" w14:textId="77777777" w:rsidR="00E677B5" w:rsidRDefault="00E677B5" w:rsidP="00204E45">
      <w:pPr>
        <w:rPr>
          <w:rFonts w:asciiTheme="minorHAnsi" w:eastAsia="Arial" w:hAnsiTheme="minorHAnsi" w:cstheme="minorHAnsi"/>
          <w:b/>
          <w:bCs/>
          <w:sz w:val="24"/>
          <w:szCs w:val="24"/>
        </w:rPr>
      </w:pPr>
    </w:p>
    <w:p w14:paraId="3EF54C9E" w14:textId="77777777" w:rsidR="00E677B5" w:rsidRPr="002561E7" w:rsidRDefault="00E677B5" w:rsidP="00204E45">
      <w:pPr>
        <w:rPr>
          <w:rFonts w:asciiTheme="minorHAnsi" w:eastAsia="Arial" w:hAnsiTheme="minorHAnsi" w:cstheme="minorHAnsi"/>
          <w:b/>
          <w:bCs/>
          <w:sz w:val="24"/>
          <w:szCs w:val="24"/>
        </w:rPr>
      </w:pPr>
    </w:p>
    <w:p w14:paraId="7029BF81" w14:textId="5C12979D" w:rsidR="00204E45" w:rsidRPr="00E62EF9" w:rsidRDefault="00204E45" w:rsidP="009E1B32">
      <w:pPr>
        <w:pStyle w:val="Heading2"/>
        <w:rPr>
          <w:rFonts w:eastAsia="Arial"/>
        </w:rPr>
      </w:pPr>
      <w:bookmarkStart w:id="11" w:name="_Toc212626938"/>
      <w:r w:rsidRPr="00E62EF9">
        <w:rPr>
          <w:rFonts w:eastAsia="Arial"/>
        </w:rPr>
        <w:lastRenderedPageBreak/>
        <w:t>Task 11</w:t>
      </w:r>
      <w:r w:rsidR="00E8622D" w:rsidRPr="00E62EF9">
        <w:rPr>
          <w:rFonts w:eastAsia="Arial"/>
        </w:rPr>
        <w:t>:</w:t>
      </w:r>
      <w:r w:rsidRPr="00E62EF9">
        <w:rPr>
          <w:rFonts w:eastAsia="Arial"/>
        </w:rPr>
        <w:t xml:space="preserve"> Cable </w:t>
      </w:r>
      <w:r w:rsidR="00E8622D" w:rsidRPr="00E62EF9">
        <w:rPr>
          <w:rFonts w:eastAsia="Arial"/>
        </w:rPr>
        <w:t>t</w:t>
      </w:r>
      <w:r w:rsidRPr="00E62EF9">
        <w:rPr>
          <w:rFonts w:eastAsia="Arial"/>
        </w:rPr>
        <w:t>ermination</w:t>
      </w:r>
      <w:bookmarkEnd w:id="11"/>
    </w:p>
    <w:p w14:paraId="0CA4ADE1"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safely and correctly strip and terminate various types of cables.</w:t>
      </w:r>
    </w:p>
    <w:p w14:paraId="67268F60" w14:textId="06A99D3B"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6909C053" w14:textId="62223F6F"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precise cable</w:t>
      </w:r>
      <w:r w:rsidR="00416F17"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 xml:space="preserve">stripping techniques, ensuring no damage to conductors or insulation. </w:t>
      </w:r>
    </w:p>
    <w:p w14:paraId="24AF4783" w14:textId="279061EE"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proper conductor preparation (e.g., twisting strands, doubling ends). Supervise closely.</w:t>
      </w:r>
    </w:p>
    <w:p w14:paraId="73573DF6" w14:textId="4611B5A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oints</w:t>
      </w:r>
      <w:r w:rsidRPr="002561E7">
        <w:rPr>
          <w:rFonts w:asciiTheme="minorHAnsi" w:eastAsia="Arial" w:hAnsiTheme="minorHAnsi" w:cstheme="minorHAnsi"/>
          <w:sz w:val="24"/>
          <w:szCs w:val="24"/>
        </w:rPr>
        <w:t>: Safe cable stripping, maintaining conductor CSA, correct sleeving (</w:t>
      </w:r>
      <w:proofErr w:type="spellStart"/>
      <w:r w:rsidRPr="002561E7">
        <w:rPr>
          <w:rFonts w:asciiTheme="minorHAnsi" w:eastAsia="Arial" w:hAnsiTheme="minorHAnsi" w:cstheme="minorHAnsi"/>
          <w:sz w:val="24"/>
          <w:szCs w:val="24"/>
        </w:rPr>
        <w:t>cpc</w:t>
      </w:r>
      <w:proofErr w:type="spellEnd"/>
      <w:r w:rsidRPr="002561E7">
        <w:rPr>
          <w:rFonts w:asciiTheme="minorHAnsi" w:eastAsia="Arial" w:hAnsiTheme="minorHAnsi" w:cstheme="minorHAnsi"/>
          <w:sz w:val="24"/>
          <w:szCs w:val="24"/>
        </w:rPr>
        <w:t>), conductor preparation for termination, secure connections.</w:t>
      </w:r>
    </w:p>
    <w:p w14:paraId="74F0EA3E"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Assessment</w:t>
      </w:r>
      <w:r w:rsidRPr="002561E7">
        <w:rPr>
          <w:rFonts w:asciiTheme="minorHAnsi" w:eastAsia="Arial" w:hAnsiTheme="minorHAnsi" w:cstheme="minorHAnsi"/>
          <w:sz w:val="24"/>
          <w:szCs w:val="24"/>
        </w:rPr>
        <w:t>: Evaluate the quality of cable stripping, conductor preparation, and the security of terminations.</w:t>
      </w:r>
    </w:p>
    <w:p w14:paraId="595751AB" w14:textId="5545654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5E504C9" w14:textId="77777777" w:rsidR="00204E45" w:rsidRPr="002561E7" w:rsidRDefault="00204E45" w:rsidP="00D36C71">
      <w:pPr>
        <w:pStyle w:val="ListParagraph"/>
        <w:numPr>
          <w:ilvl w:val="0"/>
          <w:numId w:val="4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remove outer sheathing from PVC/PVC cables without damaging insulation.</w:t>
      </w:r>
    </w:p>
    <w:p w14:paraId="3DF54991" w14:textId="77777777" w:rsidR="00204E45" w:rsidRPr="002561E7" w:rsidRDefault="00204E45" w:rsidP="00D36C71">
      <w:pPr>
        <w:pStyle w:val="ListParagraph"/>
        <w:numPr>
          <w:ilvl w:val="0"/>
          <w:numId w:val="4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strip insulation from individual conductors to the required length.</w:t>
      </w:r>
    </w:p>
    <w:p w14:paraId="06142283" w14:textId="77777777" w:rsidR="00204E45" w:rsidRPr="002561E7" w:rsidRDefault="00204E45" w:rsidP="00D36C71">
      <w:pPr>
        <w:pStyle w:val="ListParagraph"/>
        <w:numPr>
          <w:ilvl w:val="0"/>
          <w:numId w:val="4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Properly </w:t>
      </w:r>
      <w:r w:rsidRPr="002561E7">
        <w:rPr>
          <w:rFonts w:asciiTheme="minorHAnsi" w:eastAsia="Arial" w:hAnsiTheme="minorHAnsi" w:cstheme="minorHAnsi"/>
          <w:sz w:val="24"/>
          <w:szCs w:val="24"/>
        </w:rPr>
        <w:t>sleeve the CPC (circuit protective conductor) where applicable.</w:t>
      </w:r>
    </w:p>
    <w:p w14:paraId="4D7C9F1B" w14:textId="77777777" w:rsidR="00204E45" w:rsidRPr="002561E7" w:rsidRDefault="00204E45" w:rsidP="00D36C71">
      <w:pPr>
        <w:pStyle w:val="ListParagraph"/>
        <w:numPr>
          <w:ilvl w:val="0"/>
          <w:numId w:val="4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Prepare </w:t>
      </w:r>
      <w:r w:rsidRPr="002561E7">
        <w:rPr>
          <w:rFonts w:asciiTheme="minorHAnsi" w:eastAsia="Arial" w:hAnsiTheme="minorHAnsi" w:cstheme="minorHAnsi"/>
          <w:sz w:val="24"/>
          <w:szCs w:val="24"/>
        </w:rPr>
        <w:t>stranded conductors (e.g., twisting) for termination.</w:t>
      </w:r>
    </w:p>
    <w:p w14:paraId="40F0AC65" w14:textId="77777777" w:rsidR="00204E45" w:rsidRPr="002561E7" w:rsidRDefault="00204E45" w:rsidP="00D36C71">
      <w:pPr>
        <w:pStyle w:val="ListParagraph"/>
        <w:numPr>
          <w:ilvl w:val="0"/>
          <w:numId w:val="4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cables securely into plug tops and other accessories.</w:t>
      </w:r>
    </w:p>
    <w:p w14:paraId="6C127382" w14:textId="33446DB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1AE633BF" w14:textId="77777777" w:rsidR="00204E45" w:rsidRPr="002561E7" w:rsidRDefault="00204E45" w:rsidP="00D36C71">
      <w:pPr>
        <w:pStyle w:val="ListParagraph"/>
        <w:numPr>
          <w:ilvl w:val="0"/>
          <w:numId w:val="5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Cutting </w:t>
      </w:r>
      <w:r w:rsidRPr="002561E7">
        <w:rPr>
          <w:rFonts w:asciiTheme="minorHAnsi" w:eastAsia="Arial" w:hAnsiTheme="minorHAnsi" w:cstheme="minorHAnsi"/>
          <w:sz w:val="24"/>
          <w:szCs w:val="24"/>
        </w:rPr>
        <w:t>too deeply and nicking conductor insulation</w:t>
      </w:r>
      <w:r w:rsidRPr="002561E7">
        <w:rPr>
          <w:rFonts w:asciiTheme="minorHAnsi" w:eastAsia="Arial" w:hAnsiTheme="minorHAnsi" w:cstheme="minorHAnsi"/>
          <w:b/>
          <w:bCs/>
          <w:sz w:val="24"/>
          <w:szCs w:val="24"/>
        </w:rPr>
        <w:t>.</w:t>
      </w:r>
    </w:p>
    <w:p w14:paraId="0C5BE10F" w14:textId="77777777" w:rsidR="00204E45" w:rsidRPr="002561E7" w:rsidRDefault="00204E45" w:rsidP="00D36C71">
      <w:pPr>
        <w:pStyle w:val="ListParagraph"/>
        <w:numPr>
          <w:ilvl w:val="0"/>
          <w:numId w:val="5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too much or too little bare conductor exposed.</w:t>
      </w:r>
    </w:p>
    <w:p w14:paraId="3BD5B88B" w14:textId="142B0148" w:rsidR="00204E45" w:rsidRPr="002561E7" w:rsidRDefault="00204E45" w:rsidP="00D36C71">
      <w:pPr>
        <w:pStyle w:val="ListParagraph"/>
        <w:numPr>
          <w:ilvl w:val="0"/>
          <w:numId w:val="5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Failing </w:t>
      </w:r>
      <w:r w:rsidRPr="002561E7">
        <w:rPr>
          <w:rFonts w:asciiTheme="minorHAnsi" w:eastAsia="Arial" w:hAnsiTheme="minorHAnsi" w:cstheme="minorHAnsi"/>
          <w:sz w:val="24"/>
          <w:szCs w:val="24"/>
        </w:rPr>
        <w:t>to twist stranded conductors tightly</w:t>
      </w:r>
      <w:r w:rsidR="00382A9C" w:rsidRPr="002561E7">
        <w:rPr>
          <w:rFonts w:asciiTheme="minorHAnsi" w:eastAsia="Arial" w:hAnsiTheme="minorHAnsi" w:cstheme="minorHAnsi"/>
          <w:sz w:val="24"/>
          <w:szCs w:val="24"/>
        </w:rPr>
        <w:t xml:space="preserve"> when necessary</w:t>
      </w:r>
      <w:r w:rsidRPr="002561E7">
        <w:rPr>
          <w:rFonts w:asciiTheme="minorHAnsi" w:eastAsia="Arial" w:hAnsiTheme="minorHAnsi" w:cstheme="minorHAnsi"/>
          <w:sz w:val="24"/>
          <w:szCs w:val="24"/>
        </w:rPr>
        <w:t>.</w:t>
      </w:r>
    </w:p>
    <w:p w14:paraId="111579E6" w14:textId="357ED13D" w:rsidR="00204E45" w:rsidRPr="002561E7" w:rsidRDefault="00382A9C" w:rsidP="00D36C71">
      <w:pPr>
        <w:pStyle w:val="ListParagraph"/>
        <w:numPr>
          <w:ilvl w:val="0"/>
          <w:numId w:val="5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Loose </w:t>
      </w:r>
      <w:r w:rsidR="00204E45" w:rsidRPr="002561E7">
        <w:rPr>
          <w:rFonts w:asciiTheme="minorHAnsi" w:eastAsia="Arial" w:hAnsiTheme="minorHAnsi" w:cstheme="minorHAnsi"/>
          <w:sz w:val="24"/>
          <w:szCs w:val="24"/>
        </w:rPr>
        <w:t>connections at terminals.</w:t>
      </w:r>
    </w:p>
    <w:p w14:paraId="7FF23861" w14:textId="279E6C3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0A69DA8D" w14:textId="77777777" w:rsidR="00204E45" w:rsidRPr="002561E7" w:rsidRDefault="00204E45" w:rsidP="00D36C71">
      <w:pPr>
        <w:pStyle w:val="ListParagraph"/>
        <w:numPr>
          <w:ilvl w:val="0"/>
          <w:numId w:val="5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clear visual examples of correctly and incorrectly stripped/terminated cables.</w:t>
      </w:r>
    </w:p>
    <w:p w14:paraId="19F209B3" w14:textId="63D6DF5F" w:rsidR="00204E45" w:rsidRPr="002561E7" w:rsidRDefault="00F95068" w:rsidP="00D36C71">
      <w:pPr>
        <w:pStyle w:val="ListParagraph"/>
        <w:numPr>
          <w:ilvl w:val="0"/>
          <w:numId w:val="5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Peer</w:t>
      </w:r>
      <w:r w:rsidRPr="002561E7">
        <w:rPr>
          <w:rFonts w:asciiTheme="minorHAnsi" w:eastAsia="Arial" w:hAnsiTheme="minorHAnsi" w:cstheme="minorHAnsi"/>
          <w:sz w:val="24"/>
          <w:szCs w:val="24"/>
        </w:rPr>
        <w:t xml:space="preserve"> assessment of completed</w:t>
      </w:r>
      <w:r w:rsidR="00204E45" w:rsidRPr="002561E7">
        <w:rPr>
          <w:rFonts w:asciiTheme="minorHAnsi" w:eastAsia="Arial" w:hAnsiTheme="minorHAnsi" w:cstheme="minorHAnsi"/>
          <w:sz w:val="24"/>
          <w:szCs w:val="24"/>
        </w:rPr>
        <w:t xml:space="preserve"> work.</w:t>
      </w:r>
    </w:p>
    <w:p w14:paraId="756ACD86" w14:textId="77777777" w:rsidR="00204E45" w:rsidRPr="002561E7" w:rsidRDefault="00204E45" w:rsidP="00D36C71">
      <w:pPr>
        <w:pStyle w:val="ListParagraph"/>
        <w:numPr>
          <w:ilvl w:val="0"/>
          <w:numId w:val="5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mechanical and electrical integrity of terminations.</w:t>
      </w:r>
    </w:p>
    <w:p w14:paraId="1D5B820C" w14:textId="5ABBADA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A98BD48" w14:textId="7831EAB0" w:rsidR="00204E45" w:rsidRPr="002561E7" w:rsidRDefault="00204E45" w:rsidP="00D36C71">
      <w:pPr>
        <w:pStyle w:val="ListParagraph"/>
        <w:numPr>
          <w:ilvl w:val="0"/>
          <w:numId w:val="5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Introduce </w:t>
      </w:r>
      <w:r w:rsidRPr="002561E7">
        <w:rPr>
          <w:rFonts w:asciiTheme="minorHAnsi" w:eastAsia="Arial" w:hAnsiTheme="minorHAnsi" w:cstheme="minorHAnsi"/>
          <w:sz w:val="24"/>
          <w:szCs w:val="24"/>
        </w:rPr>
        <w:t xml:space="preserve">different types of terminals (e.g., crimp terminals, screwless terminals) and have </w:t>
      </w:r>
      <w:r w:rsidR="002E1C10" w:rsidRPr="002561E7">
        <w:rPr>
          <w:rFonts w:asciiTheme="minorHAnsi" w:eastAsia="Arial" w:hAnsiTheme="minorHAnsi" w:cstheme="minorHAnsi"/>
          <w:sz w:val="24"/>
          <w:szCs w:val="24"/>
        </w:rPr>
        <w:t>learners</w:t>
      </w:r>
      <w:r w:rsidRPr="002561E7">
        <w:rPr>
          <w:rFonts w:asciiTheme="minorHAnsi" w:eastAsia="Arial" w:hAnsiTheme="minorHAnsi" w:cstheme="minorHAnsi"/>
          <w:sz w:val="24"/>
          <w:szCs w:val="24"/>
        </w:rPr>
        <w:t xml:space="preserve"> practice.</w:t>
      </w:r>
    </w:p>
    <w:p w14:paraId="30A25277" w14:textId="77777777" w:rsidR="00204E45" w:rsidRPr="002561E7" w:rsidRDefault="00204E45" w:rsidP="00D36C71">
      <w:pPr>
        <w:pStyle w:val="ListParagraph"/>
        <w:numPr>
          <w:ilvl w:val="0"/>
          <w:numId w:val="5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terminate a multi-core flexible cable into a more complex appliance.</w:t>
      </w:r>
    </w:p>
    <w:p w14:paraId="3C8F1E91" w14:textId="59947651"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558FC8EC" w14:textId="77777777" w:rsidTr="00E62EF9">
        <w:trPr>
          <w:trHeight w:val="286"/>
          <w:jc w:val="center"/>
        </w:trPr>
        <w:tc>
          <w:tcPr>
            <w:tcW w:w="248" w:type="pct"/>
          </w:tcPr>
          <w:p w14:paraId="11AE6D0B"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6B9A019B"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0E3C8382"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428DD0CB"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2AD0ADAF" w14:textId="77777777" w:rsidTr="00E62EF9">
        <w:trPr>
          <w:trHeight w:val="286"/>
          <w:jc w:val="center"/>
        </w:trPr>
        <w:tc>
          <w:tcPr>
            <w:tcW w:w="248" w:type="pct"/>
          </w:tcPr>
          <w:p w14:paraId="081BE306"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30E11620"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equipment for task</w:t>
            </w:r>
          </w:p>
        </w:tc>
        <w:tc>
          <w:tcPr>
            <w:tcW w:w="176" w:type="pct"/>
          </w:tcPr>
          <w:p w14:paraId="461AA54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742DAC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6898566" w14:textId="77777777" w:rsidTr="00E62EF9">
        <w:trPr>
          <w:trHeight w:val="287"/>
          <w:jc w:val="center"/>
        </w:trPr>
        <w:tc>
          <w:tcPr>
            <w:tcW w:w="248" w:type="pct"/>
          </w:tcPr>
          <w:p w14:paraId="22A3E9C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054CD4B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Sheath cut back correctly and to correct length</w:t>
            </w:r>
          </w:p>
        </w:tc>
        <w:tc>
          <w:tcPr>
            <w:tcW w:w="176" w:type="pct"/>
          </w:tcPr>
          <w:p w14:paraId="6F88F3E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402B29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68FDA11" w14:textId="77777777" w:rsidTr="00E62EF9">
        <w:trPr>
          <w:trHeight w:val="286"/>
          <w:jc w:val="center"/>
        </w:trPr>
        <w:tc>
          <w:tcPr>
            <w:tcW w:w="248" w:type="pct"/>
          </w:tcPr>
          <w:p w14:paraId="04CF655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vAlign w:val="center"/>
          </w:tcPr>
          <w:p w14:paraId="237042F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Insulation undamaged and to the correct length</w:t>
            </w:r>
          </w:p>
        </w:tc>
        <w:tc>
          <w:tcPr>
            <w:tcW w:w="176" w:type="pct"/>
          </w:tcPr>
          <w:p w14:paraId="24C55DE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2AF9FB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B3FEF43" w14:textId="77777777" w:rsidTr="00E62EF9">
        <w:trPr>
          <w:trHeight w:val="286"/>
          <w:jc w:val="center"/>
        </w:trPr>
        <w:tc>
          <w:tcPr>
            <w:tcW w:w="248" w:type="pct"/>
          </w:tcPr>
          <w:p w14:paraId="37ADB829"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vAlign w:val="center"/>
          </w:tcPr>
          <w:p w14:paraId="1E7ECBA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Conductor cores undamaged</w:t>
            </w:r>
          </w:p>
        </w:tc>
        <w:tc>
          <w:tcPr>
            <w:tcW w:w="176" w:type="pct"/>
          </w:tcPr>
          <w:p w14:paraId="01574F1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D82BAA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5093207" w14:textId="77777777" w:rsidTr="00E62EF9">
        <w:trPr>
          <w:trHeight w:val="287"/>
          <w:jc w:val="center"/>
        </w:trPr>
        <w:tc>
          <w:tcPr>
            <w:tcW w:w="248" w:type="pct"/>
          </w:tcPr>
          <w:p w14:paraId="0ECACB1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vAlign w:val="center"/>
          </w:tcPr>
          <w:p w14:paraId="14DD5F2A" w14:textId="77777777" w:rsidR="00986B38" w:rsidRPr="002561E7" w:rsidRDefault="00986B38">
            <w:pPr>
              <w:spacing w:line="259" w:lineRule="auto"/>
              <w:rPr>
                <w:rFonts w:asciiTheme="minorHAnsi" w:hAnsiTheme="minorHAnsi" w:cstheme="minorHAnsi"/>
                <w:sz w:val="24"/>
                <w:szCs w:val="24"/>
              </w:rPr>
            </w:pPr>
            <w:proofErr w:type="spellStart"/>
            <w:r w:rsidRPr="002561E7">
              <w:rPr>
                <w:rFonts w:asciiTheme="minorHAnsi" w:hAnsiTheme="minorHAnsi" w:cstheme="minorHAnsi"/>
                <w:sz w:val="24"/>
                <w:szCs w:val="24"/>
              </w:rPr>
              <w:t>Cpc</w:t>
            </w:r>
            <w:proofErr w:type="spellEnd"/>
            <w:r w:rsidRPr="002561E7">
              <w:rPr>
                <w:rFonts w:asciiTheme="minorHAnsi" w:hAnsiTheme="minorHAnsi" w:cstheme="minorHAnsi"/>
                <w:sz w:val="24"/>
                <w:szCs w:val="24"/>
              </w:rPr>
              <w:t xml:space="preserve"> correctly sheathed and to the correct length</w:t>
            </w:r>
          </w:p>
        </w:tc>
        <w:tc>
          <w:tcPr>
            <w:tcW w:w="176" w:type="pct"/>
          </w:tcPr>
          <w:p w14:paraId="0B9877C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3378C2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856FF0E" w14:textId="77777777" w:rsidTr="00E62EF9">
        <w:trPr>
          <w:trHeight w:val="286"/>
          <w:jc w:val="center"/>
        </w:trPr>
        <w:tc>
          <w:tcPr>
            <w:tcW w:w="248" w:type="pct"/>
          </w:tcPr>
          <w:p w14:paraId="3CD0F94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vAlign w:val="center"/>
          </w:tcPr>
          <w:p w14:paraId="37F8F91B"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Conductor cores bent over where necessary and to the correct length</w:t>
            </w:r>
          </w:p>
        </w:tc>
        <w:tc>
          <w:tcPr>
            <w:tcW w:w="176" w:type="pct"/>
          </w:tcPr>
          <w:p w14:paraId="65795D7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C049F0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3D53957" w14:textId="77777777" w:rsidTr="00E62EF9">
        <w:trPr>
          <w:trHeight w:val="286"/>
          <w:jc w:val="center"/>
        </w:trPr>
        <w:tc>
          <w:tcPr>
            <w:tcW w:w="248" w:type="pct"/>
          </w:tcPr>
          <w:p w14:paraId="1C8398A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vAlign w:val="center"/>
          </w:tcPr>
          <w:p w14:paraId="7F82F21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Overall appearance to a commercially acceptable standard</w:t>
            </w:r>
          </w:p>
        </w:tc>
        <w:tc>
          <w:tcPr>
            <w:tcW w:w="176" w:type="pct"/>
          </w:tcPr>
          <w:p w14:paraId="5D8F210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6F2989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952A289" w14:textId="77777777" w:rsidTr="00E62EF9">
        <w:trPr>
          <w:trHeight w:val="286"/>
          <w:jc w:val="center"/>
        </w:trPr>
        <w:tc>
          <w:tcPr>
            <w:tcW w:w="248" w:type="pct"/>
          </w:tcPr>
          <w:p w14:paraId="16059FF1"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70D59227"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task within target time </w:t>
            </w:r>
          </w:p>
        </w:tc>
        <w:tc>
          <w:tcPr>
            <w:tcW w:w="176" w:type="pct"/>
          </w:tcPr>
          <w:p w14:paraId="4C54C573"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B279A2D"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2B41F81" w14:textId="77777777" w:rsidTr="00E62EF9">
        <w:trPr>
          <w:trHeight w:val="286"/>
          <w:jc w:val="center"/>
        </w:trPr>
        <w:tc>
          <w:tcPr>
            <w:tcW w:w="248" w:type="pct"/>
          </w:tcPr>
          <w:p w14:paraId="22325B1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9</w:t>
            </w:r>
          </w:p>
        </w:tc>
        <w:tc>
          <w:tcPr>
            <w:tcW w:w="4391" w:type="pct"/>
            <w:vAlign w:val="center"/>
          </w:tcPr>
          <w:p w14:paraId="00DCEB08"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36314070"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A81DAD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E62EF9" w:rsidRPr="002561E7" w14:paraId="0CE880A4" w14:textId="77777777" w:rsidTr="00E62EF9">
        <w:trPr>
          <w:trHeight w:val="287"/>
          <w:jc w:val="center"/>
        </w:trPr>
        <w:tc>
          <w:tcPr>
            <w:tcW w:w="248" w:type="pct"/>
          </w:tcPr>
          <w:p w14:paraId="53294558" w14:textId="77777777" w:rsidR="00E62EF9" w:rsidRPr="002561E7" w:rsidRDefault="00E62EF9">
            <w:pPr>
              <w:spacing w:line="259" w:lineRule="auto"/>
              <w:ind w:left="-120" w:right="106"/>
              <w:jc w:val="center"/>
              <w:rPr>
                <w:rFonts w:asciiTheme="minorHAnsi" w:hAnsiTheme="minorHAnsi" w:cstheme="minorHAnsi"/>
                <w:sz w:val="24"/>
                <w:szCs w:val="24"/>
              </w:rPr>
            </w:pPr>
          </w:p>
        </w:tc>
        <w:tc>
          <w:tcPr>
            <w:tcW w:w="4391" w:type="pct"/>
            <w:vAlign w:val="center"/>
          </w:tcPr>
          <w:p w14:paraId="7156249F" w14:textId="77777777" w:rsidR="00E62EF9" w:rsidRPr="00E62EF9" w:rsidRDefault="00E62EF9">
            <w:pPr>
              <w:spacing w:line="259" w:lineRule="auto"/>
              <w:ind w:right="63"/>
              <w:jc w:val="right"/>
              <w:rPr>
                <w:rFonts w:asciiTheme="minorHAnsi" w:hAnsiTheme="minorHAnsi" w:cstheme="minorHAnsi"/>
                <w:b/>
                <w:bCs/>
                <w:sz w:val="24"/>
                <w:szCs w:val="24"/>
              </w:rPr>
            </w:pPr>
            <w:r w:rsidRPr="00E62EF9">
              <w:rPr>
                <w:rFonts w:asciiTheme="minorHAnsi" w:hAnsiTheme="minorHAnsi" w:cstheme="minorHAnsi"/>
                <w:b/>
                <w:bCs/>
                <w:sz w:val="24"/>
                <w:szCs w:val="24"/>
              </w:rPr>
              <w:t>Totals</w:t>
            </w:r>
          </w:p>
        </w:tc>
        <w:tc>
          <w:tcPr>
            <w:tcW w:w="361" w:type="pct"/>
            <w:gridSpan w:val="2"/>
          </w:tcPr>
          <w:p w14:paraId="7B66FB49" w14:textId="77777777" w:rsidR="00E62EF9" w:rsidRPr="002561E7" w:rsidRDefault="00E62EF9">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61261460" w14:textId="0FB05985" w:rsidR="00E62EF9" w:rsidRPr="002561E7" w:rsidRDefault="00E62EF9">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72D2A5DA" w14:textId="77777777" w:rsidR="00F95068" w:rsidRPr="002561E7" w:rsidRDefault="00F95068" w:rsidP="00204E45">
      <w:pPr>
        <w:rPr>
          <w:rFonts w:asciiTheme="minorHAnsi" w:eastAsia="Arial" w:hAnsiTheme="minorHAnsi" w:cstheme="minorHAnsi"/>
          <w:b/>
          <w:bCs/>
          <w:sz w:val="24"/>
          <w:szCs w:val="24"/>
        </w:rPr>
      </w:pP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48"/>
        <w:gridCol w:w="343"/>
        <w:gridCol w:w="362"/>
      </w:tblGrid>
      <w:tr w:rsidR="006B12C5" w:rsidRPr="00CE122A" w14:paraId="71129AC0" w14:textId="77777777" w:rsidTr="00100675">
        <w:trPr>
          <w:trHeight w:val="286"/>
          <w:jc w:val="center"/>
        </w:trPr>
        <w:tc>
          <w:tcPr>
            <w:tcW w:w="248" w:type="pct"/>
          </w:tcPr>
          <w:p w14:paraId="00858C00" w14:textId="77777777" w:rsidR="006B12C5" w:rsidRPr="00CE122A" w:rsidRDefault="006B12C5" w:rsidP="00100675">
            <w:pPr>
              <w:spacing w:line="259" w:lineRule="auto"/>
              <w:ind w:right="39"/>
              <w:jc w:val="center"/>
              <w:rPr>
                <w:rFonts w:asciiTheme="minorHAnsi" w:hAnsiTheme="minorHAnsi" w:cstheme="minorHAnsi"/>
                <w:sz w:val="24"/>
                <w:szCs w:val="24"/>
              </w:rPr>
            </w:pPr>
          </w:p>
        </w:tc>
        <w:tc>
          <w:tcPr>
            <w:tcW w:w="4390" w:type="pct"/>
            <w:shd w:val="clear" w:color="auto" w:fill="FC4421"/>
          </w:tcPr>
          <w:p w14:paraId="1E588BA8" w14:textId="77777777" w:rsidR="006B12C5" w:rsidRPr="00CE122A" w:rsidRDefault="006B12C5" w:rsidP="00100675">
            <w:pPr>
              <w:spacing w:line="259" w:lineRule="auto"/>
              <w:ind w:right="104"/>
              <w:jc w:val="center"/>
              <w:rPr>
                <w:rFonts w:asciiTheme="minorHAnsi" w:hAnsiTheme="minorHAnsi" w:cstheme="minorHAnsi"/>
                <w:color w:val="FFFFFF" w:themeColor="background1"/>
                <w:sz w:val="24"/>
                <w:szCs w:val="24"/>
              </w:rPr>
            </w:pPr>
            <w:r w:rsidRPr="00CE122A">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5F27397" w14:textId="77777777" w:rsidR="006B12C5" w:rsidRPr="00CE122A" w:rsidRDefault="006B12C5" w:rsidP="00100675">
            <w:pPr>
              <w:spacing w:line="259" w:lineRule="auto"/>
              <w:ind w:left="-73"/>
              <w:jc w:val="center"/>
              <w:rPr>
                <w:rFonts w:asciiTheme="minorHAnsi" w:hAnsiTheme="minorHAnsi" w:cstheme="minorHAnsi"/>
                <w:color w:val="FFFFFF" w:themeColor="background1"/>
                <w:sz w:val="24"/>
                <w:szCs w:val="24"/>
              </w:rPr>
            </w:pPr>
            <w:r w:rsidRPr="00CE122A">
              <w:rPr>
                <w:rFonts w:asciiTheme="minorHAnsi" w:hAnsiTheme="minorHAnsi" w:cstheme="minorHAnsi"/>
                <w:b/>
                <w:color w:val="FFFFFF" w:themeColor="background1"/>
                <w:sz w:val="24"/>
                <w:szCs w:val="24"/>
              </w:rPr>
              <w:t>Y</w:t>
            </w:r>
          </w:p>
        </w:tc>
        <w:tc>
          <w:tcPr>
            <w:tcW w:w="186" w:type="pct"/>
            <w:shd w:val="clear" w:color="auto" w:fill="FC4421"/>
          </w:tcPr>
          <w:p w14:paraId="014938BF" w14:textId="77777777" w:rsidR="006B12C5" w:rsidRPr="00CE122A" w:rsidRDefault="006B12C5" w:rsidP="00100675">
            <w:pPr>
              <w:spacing w:line="259" w:lineRule="auto"/>
              <w:ind w:left="-73"/>
              <w:jc w:val="center"/>
              <w:rPr>
                <w:rFonts w:asciiTheme="minorHAnsi" w:hAnsiTheme="minorHAnsi" w:cstheme="minorHAnsi"/>
                <w:color w:val="FFFFFF" w:themeColor="background1"/>
                <w:sz w:val="24"/>
                <w:szCs w:val="24"/>
              </w:rPr>
            </w:pPr>
            <w:r w:rsidRPr="00CE122A">
              <w:rPr>
                <w:rFonts w:asciiTheme="minorHAnsi" w:hAnsiTheme="minorHAnsi" w:cstheme="minorHAnsi"/>
                <w:b/>
                <w:color w:val="FFFFFF" w:themeColor="background1"/>
                <w:sz w:val="24"/>
                <w:szCs w:val="24"/>
              </w:rPr>
              <w:t>N</w:t>
            </w:r>
          </w:p>
        </w:tc>
      </w:tr>
      <w:tr w:rsidR="006B12C5" w:rsidRPr="00CE122A" w14:paraId="1FED380A" w14:textId="77777777" w:rsidTr="00100675">
        <w:trPr>
          <w:trHeight w:val="286"/>
          <w:jc w:val="center"/>
        </w:trPr>
        <w:tc>
          <w:tcPr>
            <w:tcW w:w="248" w:type="pct"/>
          </w:tcPr>
          <w:p w14:paraId="71C7ADC3"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1</w:t>
            </w:r>
          </w:p>
        </w:tc>
        <w:tc>
          <w:tcPr>
            <w:tcW w:w="4390" w:type="pct"/>
          </w:tcPr>
          <w:p w14:paraId="1461FA85"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eastAsia="Arial" w:hAnsiTheme="minorHAnsi" w:cstheme="minorHAnsi"/>
                <w:sz w:val="24"/>
              </w:rPr>
              <w:t>Selected correct PPE, tools and materials for task</w:t>
            </w:r>
          </w:p>
        </w:tc>
        <w:tc>
          <w:tcPr>
            <w:tcW w:w="176" w:type="pct"/>
          </w:tcPr>
          <w:p w14:paraId="0DD46A5B"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2900D4B7"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02E235C0" w14:textId="77777777" w:rsidTr="00100675">
        <w:trPr>
          <w:trHeight w:val="287"/>
          <w:jc w:val="center"/>
        </w:trPr>
        <w:tc>
          <w:tcPr>
            <w:tcW w:w="248" w:type="pct"/>
          </w:tcPr>
          <w:p w14:paraId="6A8B9D04"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2</w:t>
            </w:r>
          </w:p>
        </w:tc>
        <w:tc>
          <w:tcPr>
            <w:tcW w:w="4390" w:type="pct"/>
            <w:vAlign w:val="center"/>
          </w:tcPr>
          <w:p w14:paraId="091383F0"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Correctly completed tool and material lists</w:t>
            </w:r>
          </w:p>
        </w:tc>
        <w:tc>
          <w:tcPr>
            <w:tcW w:w="176" w:type="pct"/>
          </w:tcPr>
          <w:p w14:paraId="4CB94DBA"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7BE7B39B"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5FF47224" w14:textId="77777777" w:rsidTr="00100675">
        <w:trPr>
          <w:trHeight w:val="286"/>
          <w:jc w:val="center"/>
        </w:trPr>
        <w:tc>
          <w:tcPr>
            <w:tcW w:w="248" w:type="pct"/>
          </w:tcPr>
          <w:p w14:paraId="3B34C4B7"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3</w:t>
            </w:r>
          </w:p>
        </w:tc>
        <w:tc>
          <w:tcPr>
            <w:tcW w:w="4390" w:type="pct"/>
          </w:tcPr>
          <w:p w14:paraId="726B82A3"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Removed outer layer of cable to expose required length of wires, completed without damage to the insulation of the wires</w:t>
            </w:r>
          </w:p>
        </w:tc>
        <w:tc>
          <w:tcPr>
            <w:tcW w:w="176" w:type="pct"/>
          </w:tcPr>
          <w:p w14:paraId="217F961C"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36AE836B"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1B6DE4F3" w14:textId="77777777" w:rsidTr="00100675">
        <w:trPr>
          <w:trHeight w:val="286"/>
          <w:jc w:val="center"/>
        </w:trPr>
        <w:tc>
          <w:tcPr>
            <w:tcW w:w="248" w:type="pct"/>
          </w:tcPr>
          <w:p w14:paraId="3FCBB9DA"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4</w:t>
            </w:r>
          </w:p>
        </w:tc>
        <w:tc>
          <w:tcPr>
            <w:tcW w:w="4390" w:type="pct"/>
          </w:tcPr>
          <w:p w14:paraId="05A5B3D2"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Removed the insulation to expose the required length of bare wire</w:t>
            </w:r>
          </w:p>
        </w:tc>
        <w:tc>
          <w:tcPr>
            <w:tcW w:w="176" w:type="pct"/>
          </w:tcPr>
          <w:p w14:paraId="40F027AD"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582EEE04"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2E3EDADE" w14:textId="77777777" w:rsidTr="00100675">
        <w:trPr>
          <w:trHeight w:val="287"/>
          <w:jc w:val="center"/>
        </w:trPr>
        <w:tc>
          <w:tcPr>
            <w:tcW w:w="248" w:type="pct"/>
          </w:tcPr>
          <w:p w14:paraId="61F4FB6B"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5</w:t>
            </w:r>
          </w:p>
        </w:tc>
        <w:tc>
          <w:tcPr>
            <w:tcW w:w="4390" w:type="pct"/>
          </w:tcPr>
          <w:p w14:paraId="0E5E1A1B"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Securely fixed the bare wires to the appropriate terminals</w:t>
            </w:r>
          </w:p>
        </w:tc>
        <w:tc>
          <w:tcPr>
            <w:tcW w:w="176" w:type="pct"/>
          </w:tcPr>
          <w:p w14:paraId="4B1C364E"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145C2688"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3110013E" w14:textId="77777777" w:rsidTr="00100675">
        <w:trPr>
          <w:trHeight w:val="286"/>
          <w:jc w:val="center"/>
        </w:trPr>
        <w:tc>
          <w:tcPr>
            <w:tcW w:w="248" w:type="pct"/>
          </w:tcPr>
          <w:p w14:paraId="3C5F379D"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6</w:t>
            </w:r>
          </w:p>
        </w:tc>
        <w:tc>
          <w:tcPr>
            <w:tcW w:w="4390" w:type="pct"/>
          </w:tcPr>
          <w:p w14:paraId="2BE54805"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Ensured no bare strands of wire are visible</w:t>
            </w:r>
          </w:p>
        </w:tc>
        <w:tc>
          <w:tcPr>
            <w:tcW w:w="176" w:type="pct"/>
          </w:tcPr>
          <w:p w14:paraId="1608B452"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66FA72B9"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6784ABDF" w14:textId="77777777" w:rsidTr="00100675">
        <w:trPr>
          <w:trHeight w:val="286"/>
          <w:jc w:val="center"/>
        </w:trPr>
        <w:tc>
          <w:tcPr>
            <w:tcW w:w="248" w:type="pct"/>
          </w:tcPr>
          <w:p w14:paraId="4E0C7FCA" w14:textId="77777777" w:rsidR="006B12C5" w:rsidRPr="00CE122A" w:rsidRDefault="006B12C5" w:rsidP="00100675">
            <w:pPr>
              <w:spacing w:line="259" w:lineRule="auto"/>
              <w:ind w:left="-120" w:right="106"/>
              <w:jc w:val="center"/>
              <w:rPr>
                <w:rFonts w:asciiTheme="minorHAnsi" w:hAnsiTheme="minorHAnsi" w:cstheme="minorHAnsi"/>
                <w:sz w:val="24"/>
                <w:szCs w:val="24"/>
              </w:rPr>
            </w:pPr>
            <w:r w:rsidRPr="00CE122A">
              <w:rPr>
                <w:rFonts w:asciiTheme="minorHAnsi" w:hAnsiTheme="minorHAnsi" w:cstheme="minorHAnsi"/>
                <w:b/>
                <w:sz w:val="24"/>
                <w:szCs w:val="24"/>
              </w:rPr>
              <w:t>7</w:t>
            </w:r>
          </w:p>
        </w:tc>
        <w:tc>
          <w:tcPr>
            <w:tcW w:w="4390" w:type="pct"/>
          </w:tcPr>
          <w:p w14:paraId="508F412C"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Used the cable grip correctly, and the cable is secure</w:t>
            </w:r>
          </w:p>
        </w:tc>
        <w:tc>
          <w:tcPr>
            <w:tcW w:w="176" w:type="pct"/>
          </w:tcPr>
          <w:p w14:paraId="22C41831"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c>
          <w:tcPr>
            <w:tcW w:w="186" w:type="pct"/>
          </w:tcPr>
          <w:p w14:paraId="57E0D628"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r w:rsidR="006B12C5" w:rsidRPr="00CE122A" w14:paraId="0FBFF11B" w14:textId="77777777" w:rsidTr="00100675">
        <w:trPr>
          <w:trHeight w:val="286"/>
          <w:jc w:val="center"/>
        </w:trPr>
        <w:tc>
          <w:tcPr>
            <w:tcW w:w="248" w:type="pct"/>
          </w:tcPr>
          <w:p w14:paraId="67C28711" w14:textId="77777777" w:rsidR="006B12C5" w:rsidRPr="00CE122A" w:rsidRDefault="006B12C5" w:rsidP="00100675">
            <w:pPr>
              <w:spacing w:line="259" w:lineRule="auto"/>
              <w:ind w:left="-120" w:right="106"/>
              <w:jc w:val="center"/>
              <w:rPr>
                <w:rFonts w:asciiTheme="minorHAnsi" w:hAnsiTheme="minorHAnsi" w:cstheme="minorHAnsi"/>
                <w:b/>
                <w:sz w:val="24"/>
                <w:szCs w:val="24"/>
              </w:rPr>
            </w:pPr>
            <w:r w:rsidRPr="00CE122A">
              <w:rPr>
                <w:rFonts w:asciiTheme="minorHAnsi" w:hAnsiTheme="minorHAnsi" w:cstheme="minorHAnsi"/>
                <w:b/>
                <w:sz w:val="24"/>
                <w:szCs w:val="24"/>
              </w:rPr>
              <w:t>8</w:t>
            </w:r>
          </w:p>
        </w:tc>
        <w:tc>
          <w:tcPr>
            <w:tcW w:w="4390" w:type="pct"/>
          </w:tcPr>
          <w:p w14:paraId="2CC47716"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Replaced the plug cover</w:t>
            </w:r>
          </w:p>
        </w:tc>
        <w:tc>
          <w:tcPr>
            <w:tcW w:w="176" w:type="pct"/>
          </w:tcPr>
          <w:p w14:paraId="08194DA7" w14:textId="77777777" w:rsidR="006B12C5" w:rsidRPr="00CE122A" w:rsidRDefault="006B12C5" w:rsidP="00100675">
            <w:pPr>
              <w:spacing w:line="259" w:lineRule="auto"/>
              <w:ind w:right="36"/>
              <w:jc w:val="center"/>
              <w:rPr>
                <w:rFonts w:asciiTheme="minorHAnsi" w:hAnsiTheme="minorHAnsi" w:cstheme="minorHAnsi"/>
                <w:b/>
                <w:sz w:val="24"/>
                <w:szCs w:val="24"/>
              </w:rPr>
            </w:pPr>
          </w:p>
        </w:tc>
        <w:tc>
          <w:tcPr>
            <w:tcW w:w="186" w:type="pct"/>
          </w:tcPr>
          <w:p w14:paraId="4DC4BE28" w14:textId="77777777" w:rsidR="006B12C5" w:rsidRPr="00CE122A" w:rsidRDefault="006B12C5" w:rsidP="00100675">
            <w:pPr>
              <w:spacing w:line="259" w:lineRule="auto"/>
              <w:ind w:right="39"/>
              <w:jc w:val="center"/>
              <w:rPr>
                <w:rFonts w:asciiTheme="minorHAnsi" w:hAnsiTheme="minorHAnsi" w:cstheme="minorHAnsi"/>
                <w:b/>
                <w:sz w:val="24"/>
                <w:szCs w:val="24"/>
              </w:rPr>
            </w:pPr>
          </w:p>
        </w:tc>
      </w:tr>
      <w:tr w:rsidR="006B12C5" w:rsidRPr="00CE122A" w14:paraId="50B9EDA3" w14:textId="77777777" w:rsidTr="00100675">
        <w:trPr>
          <w:trHeight w:val="286"/>
          <w:jc w:val="center"/>
        </w:trPr>
        <w:tc>
          <w:tcPr>
            <w:tcW w:w="248" w:type="pct"/>
          </w:tcPr>
          <w:p w14:paraId="519153DA" w14:textId="77777777" w:rsidR="006B12C5" w:rsidRPr="00CE122A" w:rsidRDefault="006B12C5" w:rsidP="00100675">
            <w:pPr>
              <w:spacing w:line="259" w:lineRule="auto"/>
              <w:ind w:left="-120" w:right="106"/>
              <w:jc w:val="center"/>
              <w:rPr>
                <w:rFonts w:asciiTheme="minorHAnsi" w:hAnsiTheme="minorHAnsi" w:cstheme="minorHAnsi"/>
                <w:b/>
                <w:sz w:val="24"/>
                <w:szCs w:val="24"/>
              </w:rPr>
            </w:pPr>
            <w:r w:rsidRPr="00CE122A">
              <w:rPr>
                <w:rFonts w:asciiTheme="minorHAnsi" w:hAnsiTheme="minorHAnsi" w:cstheme="minorHAnsi"/>
                <w:b/>
                <w:sz w:val="24"/>
                <w:szCs w:val="24"/>
              </w:rPr>
              <w:t>9</w:t>
            </w:r>
          </w:p>
        </w:tc>
        <w:tc>
          <w:tcPr>
            <w:tcW w:w="4390" w:type="pct"/>
          </w:tcPr>
          <w:p w14:paraId="4F4AB121"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Identified and selected tools and equipment required</w:t>
            </w:r>
          </w:p>
        </w:tc>
        <w:tc>
          <w:tcPr>
            <w:tcW w:w="176" w:type="pct"/>
          </w:tcPr>
          <w:p w14:paraId="7F7A1E25" w14:textId="77777777" w:rsidR="006B12C5" w:rsidRPr="00CE122A" w:rsidRDefault="006B12C5" w:rsidP="00100675">
            <w:pPr>
              <w:spacing w:line="259" w:lineRule="auto"/>
              <w:ind w:right="36"/>
              <w:jc w:val="center"/>
              <w:rPr>
                <w:rFonts w:asciiTheme="minorHAnsi" w:hAnsiTheme="minorHAnsi" w:cstheme="minorHAnsi"/>
                <w:b/>
                <w:sz w:val="24"/>
                <w:szCs w:val="24"/>
              </w:rPr>
            </w:pPr>
          </w:p>
        </w:tc>
        <w:tc>
          <w:tcPr>
            <w:tcW w:w="186" w:type="pct"/>
          </w:tcPr>
          <w:p w14:paraId="0AE36582" w14:textId="77777777" w:rsidR="006B12C5" w:rsidRPr="00CE122A" w:rsidRDefault="006B12C5" w:rsidP="00100675">
            <w:pPr>
              <w:spacing w:line="259" w:lineRule="auto"/>
              <w:ind w:right="39"/>
              <w:jc w:val="center"/>
              <w:rPr>
                <w:rFonts w:asciiTheme="minorHAnsi" w:hAnsiTheme="minorHAnsi" w:cstheme="minorHAnsi"/>
                <w:b/>
                <w:sz w:val="24"/>
                <w:szCs w:val="24"/>
              </w:rPr>
            </w:pPr>
          </w:p>
        </w:tc>
      </w:tr>
      <w:tr w:rsidR="006B12C5" w:rsidRPr="00CE122A" w14:paraId="74629AFB" w14:textId="77777777" w:rsidTr="00100675">
        <w:trPr>
          <w:trHeight w:val="286"/>
          <w:jc w:val="center"/>
        </w:trPr>
        <w:tc>
          <w:tcPr>
            <w:tcW w:w="248" w:type="pct"/>
          </w:tcPr>
          <w:p w14:paraId="07DE7603" w14:textId="77777777" w:rsidR="006B12C5" w:rsidRPr="00CE122A" w:rsidRDefault="006B12C5" w:rsidP="00100675">
            <w:pPr>
              <w:spacing w:line="259" w:lineRule="auto"/>
              <w:ind w:left="-120" w:right="106"/>
              <w:jc w:val="center"/>
              <w:rPr>
                <w:rFonts w:asciiTheme="minorHAnsi" w:hAnsiTheme="minorHAnsi" w:cstheme="minorHAnsi"/>
                <w:b/>
                <w:sz w:val="24"/>
                <w:szCs w:val="24"/>
              </w:rPr>
            </w:pPr>
            <w:r w:rsidRPr="00CE122A">
              <w:rPr>
                <w:rFonts w:asciiTheme="minorHAnsi" w:hAnsiTheme="minorHAnsi" w:cstheme="minorHAnsi"/>
                <w:b/>
                <w:sz w:val="24"/>
                <w:szCs w:val="24"/>
              </w:rPr>
              <w:t>10</w:t>
            </w:r>
          </w:p>
        </w:tc>
        <w:tc>
          <w:tcPr>
            <w:tcW w:w="4390" w:type="pct"/>
          </w:tcPr>
          <w:p w14:paraId="7C6204DD"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 xml:space="preserve">Completed task within target time </w:t>
            </w:r>
          </w:p>
        </w:tc>
        <w:tc>
          <w:tcPr>
            <w:tcW w:w="176" w:type="pct"/>
          </w:tcPr>
          <w:p w14:paraId="57617FD4" w14:textId="77777777" w:rsidR="006B12C5" w:rsidRPr="00CE122A" w:rsidRDefault="006B12C5" w:rsidP="00100675">
            <w:pPr>
              <w:spacing w:line="259" w:lineRule="auto"/>
              <w:ind w:right="36"/>
              <w:jc w:val="center"/>
              <w:rPr>
                <w:rFonts w:asciiTheme="minorHAnsi" w:hAnsiTheme="minorHAnsi" w:cstheme="minorHAnsi"/>
                <w:b/>
                <w:sz w:val="24"/>
                <w:szCs w:val="24"/>
              </w:rPr>
            </w:pPr>
          </w:p>
        </w:tc>
        <w:tc>
          <w:tcPr>
            <w:tcW w:w="186" w:type="pct"/>
          </w:tcPr>
          <w:p w14:paraId="5271D76F" w14:textId="77777777" w:rsidR="006B12C5" w:rsidRPr="00CE122A" w:rsidRDefault="006B12C5" w:rsidP="00100675">
            <w:pPr>
              <w:spacing w:line="259" w:lineRule="auto"/>
              <w:ind w:right="39"/>
              <w:jc w:val="center"/>
              <w:rPr>
                <w:rFonts w:asciiTheme="minorHAnsi" w:hAnsiTheme="minorHAnsi" w:cstheme="minorHAnsi"/>
                <w:b/>
                <w:sz w:val="24"/>
                <w:szCs w:val="24"/>
              </w:rPr>
            </w:pPr>
          </w:p>
        </w:tc>
      </w:tr>
      <w:tr w:rsidR="006B12C5" w:rsidRPr="00CE122A" w14:paraId="5BDC6351" w14:textId="77777777" w:rsidTr="00100675">
        <w:trPr>
          <w:trHeight w:val="286"/>
          <w:jc w:val="center"/>
        </w:trPr>
        <w:tc>
          <w:tcPr>
            <w:tcW w:w="248" w:type="pct"/>
          </w:tcPr>
          <w:p w14:paraId="05E09157" w14:textId="77777777" w:rsidR="006B12C5" w:rsidRPr="00CE122A" w:rsidRDefault="006B12C5" w:rsidP="00100675">
            <w:pPr>
              <w:spacing w:line="259" w:lineRule="auto"/>
              <w:ind w:left="-120" w:right="106"/>
              <w:jc w:val="center"/>
              <w:rPr>
                <w:rFonts w:asciiTheme="minorHAnsi" w:hAnsiTheme="minorHAnsi" w:cstheme="minorHAnsi"/>
                <w:b/>
                <w:sz w:val="24"/>
                <w:szCs w:val="24"/>
              </w:rPr>
            </w:pPr>
            <w:r w:rsidRPr="00CE122A">
              <w:rPr>
                <w:rFonts w:asciiTheme="minorHAnsi" w:hAnsiTheme="minorHAnsi" w:cstheme="minorHAnsi"/>
                <w:b/>
                <w:sz w:val="24"/>
                <w:szCs w:val="24"/>
              </w:rPr>
              <w:t>11</w:t>
            </w:r>
          </w:p>
        </w:tc>
        <w:tc>
          <w:tcPr>
            <w:tcW w:w="4390" w:type="pct"/>
            <w:vAlign w:val="center"/>
          </w:tcPr>
          <w:p w14:paraId="1334575A" w14:textId="77777777" w:rsidR="006B12C5" w:rsidRPr="00CE122A" w:rsidRDefault="006B12C5" w:rsidP="00100675">
            <w:pPr>
              <w:spacing w:line="259" w:lineRule="auto"/>
              <w:rPr>
                <w:rFonts w:asciiTheme="minorHAnsi" w:hAnsiTheme="minorHAnsi" w:cstheme="minorHAnsi"/>
                <w:sz w:val="24"/>
                <w:szCs w:val="24"/>
              </w:rPr>
            </w:pPr>
            <w:r w:rsidRPr="00CE122A">
              <w:rPr>
                <w:rFonts w:asciiTheme="minorHAnsi" w:hAnsiTheme="minorHAnsi" w:cstheme="minorHAnsi"/>
                <w:sz w:val="24"/>
                <w:szCs w:val="24"/>
              </w:rPr>
              <w:t>Work conformed to the requirements of HASWA/EAWR</w:t>
            </w:r>
          </w:p>
        </w:tc>
        <w:tc>
          <w:tcPr>
            <w:tcW w:w="176" w:type="pct"/>
          </w:tcPr>
          <w:p w14:paraId="5A07D9A2" w14:textId="77777777" w:rsidR="006B12C5" w:rsidRPr="00CE122A" w:rsidRDefault="006B12C5" w:rsidP="00100675">
            <w:pPr>
              <w:spacing w:line="259" w:lineRule="auto"/>
              <w:ind w:right="36"/>
              <w:jc w:val="center"/>
              <w:rPr>
                <w:rFonts w:asciiTheme="minorHAnsi" w:hAnsiTheme="minorHAnsi" w:cstheme="minorHAnsi"/>
                <w:b/>
                <w:sz w:val="24"/>
                <w:szCs w:val="24"/>
              </w:rPr>
            </w:pPr>
          </w:p>
        </w:tc>
        <w:tc>
          <w:tcPr>
            <w:tcW w:w="186" w:type="pct"/>
          </w:tcPr>
          <w:p w14:paraId="7A34EFB1" w14:textId="77777777" w:rsidR="006B12C5" w:rsidRPr="00CE122A" w:rsidRDefault="006B12C5" w:rsidP="00100675">
            <w:pPr>
              <w:spacing w:line="259" w:lineRule="auto"/>
              <w:ind w:right="39"/>
              <w:jc w:val="center"/>
              <w:rPr>
                <w:rFonts w:asciiTheme="minorHAnsi" w:hAnsiTheme="minorHAnsi" w:cstheme="minorHAnsi"/>
                <w:b/>
                <w:sz w:val="24"/>
                <w:szCs w:val="24"/>
              </w:rPr>
            </w:pPr>
          </w:p>
        </w:tc>
      </w:tr>
      <w:tr w:rsidR="006B12C5" w:rsidRPr="00CE122A" w14:paraId="6A5978E9" w14:textId="77777777" w:rsidTr="00100675">
        <w:trPr>
          <w:trHeight w:val="287"/>
          <w:jc w:val="center"/>
        </w:trPr>
        <w:tc>
          <w:tcPr>
            <w:tcW w:w="248" w:type="pct"/>
          </w:tcPr>
          <w:p w14:paraId="30DB0ABF" w14:textId="77777777" w:rsidR="006B12C5" w:rsidRPr="00CE122A" w:rsidRDefault="006B12C5" w:rsidP="00100675">
            <w:pPr>
              <w:spacing w:line="259" w:lineRule="auto"/>
              <w:ind w:left="-120" w:right="106"/>
              <w:jc w:val="center"/>
              <w:rPr>
                <w:rFonts w:asciiTheme="minorHAnsi" w:hAnsiTheme="minorHAnsi" w:cstheme="minorHAnsi"/>
                <w:sz w:val="24"/>
                <w:szCs w:val="24"/>
              </w:rPr>
            </w:pPr>
          </w:p>
        </w:tc>
        <w:tc>
          <w:tcPr>
            <w:tcW w:w="4390" w:type="pct"/>
            <w:vAlign w:val="center"/>
          </w:tcPr>
          <w:p w14:paraId="5E37FF93" w14:textId="77777777" w:rsidR="006B12C5" w:rsidRPr="00272966" w:rsidRDefault="006B12C5" w:rsidP="00100675">
            <w:pPr>
              <w:spacing w:line="259" w:lineRule="auto"/>
              <w:ind w:right="63"/>
              <w:jc w:val="right"/>
              <w:rPr>
                <w:rFonts w:asciiTheme="minorHAnsi" w:hAnsiTheme="minorHAnsi" w:cstheme="minorHAnsi"/>
                <w:b/>
                <w:bCs/>
                <w:sz w:val="24"/>
                <w:szCs w:val="24"/>
              </w:rPr>
            </w:pPr>
            <w:r w:rsidRPr="00272966">
              <w:rPr>
                <w:rFonts w:asciiTheme="minorHAnsi" w:hAnsiTheme="minorHAnsi" w:cstheme="minorHAnsi"/>
                <w:b/>
                <w:bCs/>
                <w:sz w:val="24"/>
                <w:szCs w:val="24"/>
              </w:rPr>
              <w:t>Totals</w:t>
            </w:r>
          </w:p>
        </w:tc>
        <w:tc>
          <w:tcPr>
            <w:tcW w:w="362" w:type="pct"/>
            <w:gridSpan w:val="2"/>
          </w:tcPr>
          <w:p w14:paraId="2554A177" w14:textId="77777777" w:rsidR="006B12C5" w:rsidRPr="00CE122A" w:rsidRDefault="006B12C5" w:rsidP="00100675">
            <w:pPr>
              <w:spacing w:line="259" w:lineRule="auto"/>
              <w:ind w:right="36"/>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p w14:paraId="3AC31DC2" w14:textId="77777777" w:rsidR="006B12C5" w:rsidRPr="00CE122A" w:rsidRDefault="006B12C5" w:rsidP="00100675">
            <w:pPr>
              <w:spacing w:line="259" w:lineRule="auto"/>
              <w:ind w:right="39"/>
              <w:jc w:val="center"/>
              <w:rPr>
                <w:rFonts w:asciiTheme="minorHAnsi" w:hAnsiTheme="minorHAnsi" w:cstheme="minorHAnsi"/>
                <w:sz w:val="24"/>
                <w:szCs w:val="24"/>
              </w:rPr>
            </w:pPr>
            <w:r w:rsidRPr="00CE122A">
              <w:rPr>
                <w:rFonts w:asciiTheme="minorHAnsi" w:hAnsiTheme="minorHAnsi" w:cstheme="minorHAnsi"/>
                <w:b/>
                <w:sz w:val="24"/>
                <w:szCs w:val="24"/>
              </w:rPr>
              <w:t xml:space="preserve"> </w:t>
            </w:r>
          </w:p>
        </w:tc>
      </w:tr>
    </w:tbl>
    <w:p w14:paraId="03CEDA55" w14:textId="77777777" w:rsidR="00F95068" w:rsidRPr="002561E7" w:rsidRDefault="00F95068" w:rsidP="00204E45">
      <w:pPr>
        <w:rPr>
          <w:rFonts w:asciiTheme="minorHAnsi" w:eastAsia="Arial" w:hAnsiTheme="minorHAnsi" w:cstheme="minorHAnsi"/>
          <w:b/>
          <w:bCs/>
          <w:sz w:val="24"/>
          <w:szCs w:val="24"/>
        </w:rPr>
      </w:pPr>
    </w:p>
    <w:p w14:paraId="40E180AF"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5E427ADE" w14:textId="1E22CB9B" w:rsidR="00204E45" w:rsidRPr="006B12C5" w:rsidRDefault="00204E45" w:rsidP="009E1B32">
      <w:pPr>
        <w:pStyle w:val="Heading2"/>
        <w:rPr>
          <w:rFonts w:eastAsia="Arial"/>
        </w:rPr>
      </w:pPr>
      <w:bookmarkStart w:id="12" w:name="_Toc212626939"/>
      <w:r w:rsidRPr="006B12C5">
        <w:rPr>
          <w:rFonts w:eastAsia="Arial"/>
        </w:rPr>
        <w:lastRenderedPageBreak/>
        <w:t>Task 12</w:t>
      </w:r>
      <w:r w:rsidR="00E8622D" w:rsidRPr="006B12C5">
        <w:rPr>
          <w:rFonts w:eastAsia="Arial"/>
        </w:rPr>
        <w:t>:</w:t>
      </w:r>
      <w:r w:rsidRPr="006B12C5">
        <w:rPr>
          <w:rFonts w:eastAsia="Arial"/>
        </w:rPr>
        <w:t xml:space="preserve"> PVC/SWA </w:t>
      </w:r>
      <w:r w:rsidR="00E8622D" w:rsidRPr="006B12C5">
        <w:rPr>
          <w:rFonts w:eastAsia="Arial"/>
        </w:rPr>
        <w:t>cable t</w:t>
      </w:r>
      <w:r w:rsidRPr="006B12C5">
        <w:rPr>
          <w:rFonts w:eastAsia="Arial"/>
        </w:rPr>
        <w:t>ermination</w:t>
      </w:r>
      <w:bookmarkEnd w:id="12"/>
    </w:p>
    <w:p w14:paraId="3770761C"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proficiently terminate PVC/SWA cable using appropriate glands.</w:t>
      </w:r>
    </w:p>
    <w:p w14:paraId="279CF0D3" w14:textId="1A114D34"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ole:</w:t>
      </w:r>
    </w:p>
    <w:p w14:paraId="69290A22" w14:textId="4ACF8739"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a detailed demonstration of SWA cable termination, focusing on scoring the sheath, cutting the armour, preparing the wires, and correctly assembling the gland. </w:t>
      </w:r>
    </w:p>
    <w:p w14:paraId="706FD361" w14:textId="50A1C5A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safety and neatness.</w:t>
      </w:r>
    </w:p>
    <w:p w14:paraId="0D0D2DD2" w14:textId="19BD351A"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Step-by-step SWA termination, use of specific tools (hacksaw, knife), correct gland assembly (BW gland), ensuring mechanical and electrical integrity, safety considerations (sharp armour).</w:t>
      </w:r>
    </w:p>
    <w:p w14:paraId="4DA39540"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quality of the SWA termination, gland assembly, and overall neatness and safety.</w:t>
      </w:r>
    </w:p>
    <w:p w14:paraId="17A1886D" w14:textId="23DF835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2AFB7EB6" w14:textId="77777777" w:rsidR="00204E45" w:rsidRPr="002561E7" w:rsidRDefault="00204E45" w:rsidP="00D36C71">
      <w:pPr>
        <w:pStyle w:val="ListParagraph"/>
        <w:numPr>
          <w:ilvl w:val="0"/>
          <w:numId w:val="5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accurately remove the outer PVC sheath and steel wire armour from SWA cable.</w:t>
      </w:r>
    </w:p>
    <w:p w14:paraId="0D38E00A" w14:textId="77777777" w:rsidR="00204E45" w:rsidRPr="002561E7" w:rsidRDefault="00204E45" w:rsidP="00D36C71">
      <w:pPr>
        <w:pStyle w:val="ListParagraph"/>
        <w:numPr>
          <w:ilvl w:val="0"/>
          <w:numId w:val="5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prepare the armour wires for gland termination.</w:t>
      </w:r>
    </w:p>
    <w:p w14:paraId="59F7A3E4" w14:textId="3693EC8F" w:rsidR="00204E45" w:rsidRPr="002561E7" w:rsidRDefault="00204E45" w:rsidP="00D36C71">
      <w:pPr>
        <w:pStyle w:val="ListParagraph"/>
        <w:numPr>
          <w:ilvl w:val="0"/>
          <w:numId w:val="5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Assemble </w:t>
      </w:r>
      <w:r w:rsidRPr="002561E7">
        <w:rPr>
          <w:rFonts w:asciiTheme="minorHAnsi" w:eastAsia="Arial" w:hAnsiTheme="minorHAnsi" w:cstheme="minorHAnsi"/>
          <w:sz w:val="24"/>
          <w:szCs w:val="24"/>
        </w:rPr>
        <w:t xml:space="preserve">and fit </w:t>
      </w:r>
      <w:r w:rsidR="00F95068" w:rsidRPr="002561E7">
        <w:rPr>
          <w:rFonts w:asciiTheme="minorHAnsi" w:eastAsia="Arial" w:hAnsiTheme="minorHAnsi" w:cstheme="minorHAnsi"/>
          <w:sz w:val="24"/>
          <w:szCs w:val="24"/>
        </w:rPr>
        <w:t xml:space="preserve">various glands </w:t>
      </w:r>
      <w:r w:rsidRPr="002561E7">
        <w:rPr>
          <w:rFonts w:asciiTheme="minorHAnsi" w:eastAsia="Arial" w:hAnsiTheme="minorHAnsi" w:cstheme="minorHAnsi"/>
          <w:sz w:val="24"/>
          <w:szCs w:val="24"/>
        </w:rPr>
        <w:t>securely to the SWA cable and enclosure.</w:t>
      </w:r>
    </w:p>
    <w:p w14:paraId="0C574DE1" w14:textId="77777777" w:rsidR="00204E45" w:rsidRPr="002561E7" w:rsidRDefault="00204E45" w:rsidP="00D36C71">
      <w:pPr>
        <w:pStyle w:val="ListParagraph"/>
        <w:numPr>
          <w:ilvl w:val="0"/>
          <w:numId w:val="5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no sharp armour wires are exposed.</w:t>
      </w:r>
    </w:p>
    <w:p w14:paraId="0C53615F" w14:textId="7E8D3C3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75CB2890" w14:textId="77777777" w:rsidR="00204E45" w:rsidRPr="002561E7" w:rsidRDefault="00204E45" w:rsidP="00D36C71">
      <w:pPr>
        <w:pStyle w:val="ListParagraph"/>
        <w:numPr>
          <w:ilvl w:val="0"/>
          <w:numId w:val="5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Cutting </w:t>
      </w:r>
      <w:r w:rsidRPr="002561E7">
        <w:rPr>
          <w:rFonts w:asciiTheme="minorHAnsi" w:eastAsia="Arial" w:hAnsiTheme="minorHAnsi" w:cstheme="minorHAnsi"/>
          <w:sz w:val="24"/>
          <w:szCs w:val="24"/>
        </w:rPr>
        <w:t>too deeply and damaging inner insulation when scoring the outer sheath.</w:t>
      </w:r>
    </w:p>
    <w:p w14:paraId="0DE01F37" w14:textId="77777777" w:rsidR="00204E45" w:rsidRPr="002561E7" w:rsidRDefault="00204E45" w:rsidP="00D36C71">
      <w:pPr>
        <w:pStyle w:val="ListParagraph"/>
        <w:numPr>
          <w:ilvl w:val="0"/>
          <w:numId w:val="5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sharp or uneven armour wires.</w:t>
      </w:r>
    </w:p>
    <w:p w14:paraId="6A1A410B" w14:textId="77777777" w:rsidR="00204E45" w:rsidRPr="002561E7" w:rsidRDefault="00204E45" w:rsidP="00D36C71">
      <w:pPr>
        <w:pStyle w:val="ListParagraph"/>
        <w:numPr>
          <w:ilvl w:val="0"/>
          <w:numId w:val="5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Incorrect </w:t>
      </w:r>
      <w:r w:rsidRPr="002561E7">
        <w:rPr>
          <w:rFonts w:asciiTheme="minorHAnsi" w:eastAsia="Arial" w:hAnsiTheme="minorHAnsi" w:cstheme="minorHAnsi"/>
          <w:sz w:val="24"/>
          <w:szCs w:val="24"/>
        </w:rPr>
        <w:t>assembly sequence of gland components.</w:t>
      </w:r>
    </w:p>
    <w:p w14:paraId="0C3E2874" w14:textId="77777777" w:rsidR="00204E45" w:rsidRPr="002561E7" w:rsidRDefault="00204E45" w:rsidP="00D36C71">
      <w:pPr>
        <w:pStyle w:val="ListParagraph"/>
        <w:numPr>
          <w:ilvl w:val="0"/>
          <w:numId w:val="5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achieving a secure grip on the armour.</w:t>
      </w:r>
    </w:p>
    <w:p w14:paraId="47A29B5E" w14:textId="15511FF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442F4BF3" w14:textId="77777777" w:rsidR="00204E45" w:rsidRPr="002561E7" w:rsidRDefault="00204E45" w:rsidP="00D36C71">
      <w:pPr>
        <w:pStyle w:val="ListParagraph"/>
        <w:numPr>
          <w:ilvl w:val="0"/>
          <w:numId w:val="5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 cut-away model of an SWA gland to show internal components and their function.</w:t>
      </w:r>
    </w:p>
    <w:p w14:paraId="65818B35" w14:textId="77777777" w:rsidR="00204E45" w:rsidRPr="002561E7" w:rsidRDefault="00204E45" w:rsidP="00D36C71">
      <w:pPr>
        <w:pStyle w:val="ListParagraph"/>
        <w:numPr>
          <w:ilvl w:val="0"/>
          <w:numId w:val="5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step-by-step pictorial guide for SWA termination.</w:t>
      </w:r>
    </w:p>
    <w:p w14:paraId="35C6599B" w14:textId="77777777" w:rsidR="00204E45" w:rsidRPr="002561E7" w:rsidRDefault="00204E45" w:rsidP="00D36C71">
      <w:pPr>
        <w:pStyle w:val="ListParagraph"/>
        <w:numPr>
          <w:ilvl w:val="0"/>
          <w:numId w:val="5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deburring and smoothing any sharp edges.</w:t>
      </w:r>
    </w:p>
    <w:p w14:paraId="156851A0" w14:textId="7DC4B5D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E101115" w14:textId="77777777" w:rsidR="00204E45" w:rsidRPr="002561E7" w:rsidRDefault="00204E45" w:rsidP="00D36C71">
      <w:pPr>
        <w:pStyle w:val="ListParagraph"/>
        <w:numPr>
          <w:ilvl w:val="0"/>
          <w:numId w:val="5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Introduce </w:t>
      </w:r>
      <w:r w:rsidRPr="002561E7">
        <w:rPr>
          <w:rFonts w:asciiTheme="minorHAnsi" w:eastAsia="Arial" w:hAnsiTheme="minorHAnsi" w:cstheme="minorHAnsi"/>
          <w:sz w:val="24"/>
          <w:szCs w:val="24"/>
        </w:rPr>
        <w:t>different types of SWA glands (e.g., A2, E1W) and their applications.</w:t>
      </w:r>
    </w:p>
    <w:p w14:paraId="296C480B" w14:textId="77777777" w:rsidR="00204E45" w:rsidRPr="002561E7" w:rsidRDefault="00204E45" w:rsidP="00D36C71">
      <w:pPr>
        <w:pStyle w:val="ListParagraph"/>
        <w:numPr>
          <w:ilvl w:val="0"/>
          <w:numId w:val="5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terminate a larger diameter SWA cable.</w:t>
      </w:r>
    </w:p>
    <w:p w14:paraId="6A423166" w14:textId="167A9232"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463A3E13" w14:textId="77777777" w:rsidTr="006B12C5">
        <w:trPr>
          <w:trHeight w:val="286"/>
          <w:jc w:val="center"/>
        </w:trPr>
        <w:tc>
          <w:tcPr>
            <w:tcW w:w="248" w:type="pct"/>
          </w:tcPr>
          <w:p w14:paraId="4448636C"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281AF7FC"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2DA8388B"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298DF69A"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7B7FE634" w14:textId="77777777" w:rsidTr="006B12C5">
        <w:trPr>
          <w:trHeight w:val="286"/>
          <w:jc w:val="center"/>
        </w:trPr>
        <w:tc>
          <w:tcPr>
            <w:tcW w:w="248" w:type="pct"/>
          </w:tcPr>
          <w:p w14:paraId="436C275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272EC0B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47A3696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310184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DFE9574" w14:textId="77777777" w:rsidTr="006B12C5">
        <w:trPr>
          <w:trHeight w:val="287"/>
          <w:jc w:val="center"/>
        </w:trPr>
        <w:tc>
          <w:tcPr>
            <w:tcW w:w="248" w:type="pct"/>
          </w:tcPr>
          <w:p w14:paraId="74AF629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0766CF1F"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0E2480A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968367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87EFE4B" w14:textId="77777777" w:rsidTr="006B12C5">
        <w:trPr>
          <w:trHeight w:val="286"/>
          <w:jc w:val="center"/>
        </w:trPr>
        <w:tc>
          <w:tcPr>
            <w:tcW w:w="248" w:type="pct"/>
          </w:tcPr>
          <w:p w14:paraId="4AB8404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1986EC6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Removed outer layer of cable to expose required length of wires, completed without damage to the insulation of the wires</w:t>
            </w:r>
          </w:p>
        </w:tc>
        <w:tc>
          <w:tcPr>
            <w:tcW w:w="176" w:type="pct"/>
          </w:tcPr>
          <w:p w14:paraId="682770D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C2026D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98DB907" w14:textId="77777777" w:rsidTr="006B12C5">
        <w:trPr>
          <w:trHeight w:val="286"/>
          <w:jc w:val="center"/>
        </w:trPr>
        <w:tc>
          <w:tcPr>
            <w:tcW w:w="248" w:type="pct"/>
          </w:tcPr>
          <w:p w14:paraId="0AEE4436"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71BB919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Removed the insulation to expose the required length of bare wire</w:t>
            </w:r>
          </w:p>
        </w:tc>
        <w:tc>
          <w:tcPr>
            <w:tcW w:w="176" w:type="pct"/>
          </w:tcPr>
          <w:p w14:paraId="43CD8D7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FB839C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8CD3E85" w14:textId="77777777" w:rsidTr="006B12C5">
        <w:trPr>
          <w:trHeight w:val="287"/>
          <w:jc w:val="center"/>
        </w:trPr>
        <w:tc>
          <w:tcPr>
            <w:tcW w:w="248" w:type="pct"/>
          </w:tcPr>
          <w:p w14:paraId="6CFFEF5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318D1C51"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Securely fixed the bare wires to the appropriate terminals</w:t>
            </w:r>
          </w:p>
        </w:tc>
        <w:tc>
          <w:tcPr>
            <w:tcW w:w="176" w:type="pct"/>
          </w:tcPr>
          <w:p w14:paraId="0D842F4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315DD0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96995D5" w14:textId="77777777" w:rsidTr="006B12C5">
        <w:trPr>
          <w:trHeight w:val="286"/>
          <w:jc w:val="center"/>
        </w:trPr>
        <w:tc>
          <w:tcPr>
            <w:tcW w:w="248" w:type="pct"/>
          </w:tcPr>
          <w:p w14:paraId="14E43A2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1297A8B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Ensured no bare strands of wire are visible</w:t>
            </w:r>
          </w:p>
        </w:tc>
        <w:tc>
          <w:tcPr>
            <w:tcW w:w="176" w:type="pct"/>
          </w:tcPr>
          <w:p w14:paraId="5F310179"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6125C3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B79FB45" w14:textId="77777777" w:rsidTr="006B12C5">
        <w:trPr>
          <w:trHeight w:val="286"/>
          <w:jc w:val="center"/>
        </w:trPr>
        <w:tc>
          <w:tcPr>
            <w:tcW w:w="248" w:type="pct"/>
          </w:tcPr>
          <w:p w14:paraId="22A5E80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51C2C0E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Used the cable grip correctly, and the cable is secure</w:t>
            </w:r>
          </w:p>
        </w:tc>
        <w:tc>
          <w:tcPr>
            <w:tcW w:w="176" w:type="pct"/>
          </w:tcPr>
          <w:p w14:paraId="376F943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E95FF8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36CC9D7" w14:textId="77777777" w:rsidTr="006B12C5">
        <w:trPr>
          <w:trHeight w:val="286"/>
          <w:jc w:val="center"/>
        </w:trPr>
        <w:tc>
          <w:tcPr>
            <w:tcW w:w="248" w:type="pct"/>
          </w:tcPr>
          <w:p w14:paraId="41A97C9A"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1E1E0793"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Replaced the plug cover</w:t>
            </w:r>
          </w:p>
        </w:tc>
        <w:tc>
          <w:tcPr>
            <w:tcW w:w="176" w:type="pct"/>
          </w:tcPr>
          <w:p w14:paraId="01154DE6"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95A2C9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AE0F6E0" w14:textId="77777777" w:rsidTr="006B12C5">
        <w:trPr>
          <w:trHeight w:val="286"/>
          <w:jc w:val="center"/>
        </w:trPr>
        <w:tc>
          <w:tcPr>
            <w:tcW w:w="248" w:type="pct"/>
          </w:tcPr>
          <w:p w14:paraId="7F87F23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1D63230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Identified and selected tools and equipment required</w:t>
            </w:r>
          </w:p>
        </w:tc>
        <w:tc>
          <w:tcPr>
            <w:tcW w:w="176" w:type="pct"/>
          </w:tcPr>
          <w:p w14:paraId="7F43578C"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58282CE"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50ECED2" w14:textId="77777777" w:rsidTr="006B12C5">
        <w:trPr>
          <w:trHeight w:val="286"/>
          <w:jc w:val="center"/>
        </w:trPr>
        <w:tc>
          <w:tcPr>
            <w:tcW w:w="248" w:type="pct"/>
          </w:tcPr>
          <w:p w14:paraId="736BA14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0316F99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task within target time </w:t>
            </w:r>
          </w:p>
        </w:tc>
        <w:tc>
          <w:tcPr>
            <w:tcW w:w="176" w:type="pct"/>
          </w:tcPr>
          <w:p w14:paraId="2371AC6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AF0057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BE66C7D" w14:textId="77777777" w:rsidTr="006B12C5">
        <w:trPr>
          <w:trHeight w:val="286"/>
          <w:jc w:val="center"/>
        </w:trPr>
        <w:tc>
          <w:tcPr>
            <w:tcW w:w="248" w:type="pct"/>
          </w:tcPr>
          <w:p w14:paraId="64211C4A"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vAlign w:val="center"/>
          </w:tcPr>
          <w:p w14:paraId="65472017"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74A7110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8464C35" w14:textId="77777777" w:rsidR="00986B38" w:rsidRPr="002561E7" w:rsidRDefault="00986B38">
            <w:pPr>
              <w:spacing w:line="259" w:lineRule="auto"/>
              <w:ind w:right="39"/>
              <w:jc w:val="center"/>
              <w:rPr>
                <w:rFonts w:asciiTheme="minorHAnsi" w:hAnsiTheme="minorHAnsi" w:cstheme="minorHAnsi"/>
                <w:b/>
                <w:sz w:val="24"/>
                <w:szCs w:val="24"/>
              </w:rPr>
            </w:pPr>
          </w:p>
        </w:tc>
      </w:tr>
      <w:tr w:rsidR="006B12C5" w:rsidRPr="002561E7" w14:paraId="5C71D77C" w14:textId="77777777" w:rsidTr="006B12C5">
        <w:trPr>
          <w:trHeight w:val="287"/>
          <w:jc w:val="center"/>
        </w:trPr>
        <w:tc>
          <w:tcPr>
            <w:tcW w:w="248" w:type="pct"/>
          </w:tcPr>
          <w:p w14:paraId="61DCCC14" w14:textId="77777777" w:rsidR="006B12C5" w:rsidRPr="002561E7" w:rsidRDefault="006B12C5">
            <w:pPr>
              <w:spacing w:line="259" w:lineRule="auto"/>
              <w:ind w:left="-120" w:right="106"/>
              <w:jc w:val="center"/>
              <w:rPr>
                <w:rFonts w:asciiTheme="minorHAnsi" w:hAnsiTheme="minorHAnsi" w:cstheme="minorHAnsi"/>
                <w:sz w:val="24"/>
                <w:szCs w:val="24"/>
              </w:rPr>
            </w:pPr>
          </w:p>
        </w:tc>
        <w:tc>
          <w:tcPr>
            <w:tcW w:w="4391" w:type="pct"/>
            <w:vAlign w:val="center"/>
          </w:tcPr>
          <w:p w14:paraId="6E8DFED8" w14:textId="77777777" w:rsidR="006B12C5" w:rsidRPr="006B12C5" w:rsidRDefault="006B12C5">
            <w:pPr>
              <w:spacing w:line="259" w:lineRule="auto"/>
              <w:ind w:right="63"/>
              <w:jc w:val="right"/>
              <w:rPr>
                <w:rFonts w:asciiTheme="minorHAnsi" w:hAnsiTheme="minorHAnsi" w:cstheme="minorHAnsi"/>
                <w:b/>
                <w:bCs/>
                <w:sz w:val="24"/>
                <w:szCs w:val="24"/>
              </w:rPr>
            </w:pPr>
            <w:r w:rsidRPr="006B12C5">
              <w:rPr>
                <w:rFonts w:asciiTheme="minorHAnsi" w:hAnsiTheme="minorHAnsi" w:cstheme="minorHAnsi"/>
                <w:b/>
                <w:bCs/>
                <w:sz w:val="24"/>
                <w:szCs w:val="24"/>
              </w:rPr>
              <w:t>Totals</w:t>
            </w:r>
          </w:p>
        </w:tc>
        <w:tc>
          <w:tcPr>
            <w:tcW w:w="361" w:type="pct"/>
            <w:gridSpan w:val="2"/>
          </w:tcPr>
          <w:p w14:paraId="3688B58B" w14:textId="77777777" w:rsidR="006B12C5" w:rsidRPr="002561E7" w:rsidRDefault="006B12C5">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5725B3DC" w14:textId="1914302C" w:rsidR="006B12C5" w:rsidRPr="002561E7" w:rsidRDefault="006B12C5">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7747472D" w14:textId="77777777" w:rsidR="00986B38" w:rsidRPr="002561E7" w:rsidRDefault="00986B38" w:rsidP="00986B38">
      <w:pPr>
        <w:rPr>
          <w:rFonts w:asciiTheme="minorHAnsi" w:eastAsia="Arial" w:hAnsiTheme="minorHAnsi" w:cstheme="minorHAnsi"/>
          <w:b/>
          <w:bCs/>
          <w:sz w:val="24"/>
          <w:szCs w:val="24"/>
        </w:rPr>
      </w:pPr>
    </w:p>
    <w:p w14:paraId="0977A162" w14:textId="77777777" w:rsidR="00F95068" w:rsidRPr="002561E7" w:rsidRDefault="00F95068" w:rsidP="00204E45">
      <w:pPr>
        <w:rPr>
          <w:rFonts w:asciiTheme="minorHAnsi" w:eastAsia="Arial" w:hAnsiTheme="minorHAnsi" w:cstheme="minorHAnsi"/>
          <w:b/>
          <w:bCs/>
          <w:sz w:val="24"/>
          <w:szCs w:val="24"/>
        </w:rPr>
      </w:pPr>
    </w:p>
    <w:p w14:paraId="673F7140" w14:textId="77777777" w:rsidR="00F95068" w:rsidRPr="002561E7" w:rsidRDefault="00F95068" w:rsidP="00204E45">
      <w:pPr>
        <w:rPr>
          <w:rFonts w:asciiTheme="minorHAnsi" w:eastAsia="Arial" w:hAnsiTheme="minorHAnsi" w:cstheme="minorHAnsi"/>
          <w:b/>
          <w:bCs/>
          <w:sz w:val="24"/>
          <w:szCs w:val="24"/>
        </w:rPr>
      </w:pPr>
    </w:p>
    <w:p w14:paraId="5FB77047" w14:textId="77777777" w:rsidR="003E04E7" w:rsidRPr="002561E7" w:rsidRDefault="003E04E7" w:rsidP="00204E45">
      <w:pPr>
        <w:rPr>
          <w:rFonts w:asciiTheme="minorHAnsi" w:eastAsia="Arial" w:hAnsiTheme="minorHAnsi" w:cstheme="minorHAnsi"/>
          <w:b/>
          <w:bCs/>
        </w:rPr>
      </w:pPr>
    </w:p>
    <w:p w14:paraId="2AD0C75D"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3A1499AD" w14:textId="60ED9768" w:rsidR="00204E45" w:rsidRPr="004D7251" w:rsidRDefault="00204E45" w:rsidP="009E1B32">
      <w:pPr>
        <w:pStyle w:val="Heading2"/>
        <w:rPr>
          <w:rFonts w:eastAsia="Arial"/>
        </w:rPr>
      </w:pPr>
      <w:bookmarkStart w:id="13" w:name="_Toc212626940"/>
      <w:r w:rsidRPr="004D7251">
        <w:rPr>
          <w:rFonts w:eastAsia="Arial"/>
        </w:rPr>
        <w:lastRenderedPageBreak/>
        <w:t>Task 13</w:t>
      </w:r>
      <w:r w:rsidR="00E8622D" w:rsidRPr="004D7251">
        <w:rPr>
          <w:rFonts w:eastAsia="Arial"/>
        </w:rPr>
        <w:t>:</w:t>
      </w:r>
      <w:r w:rsidRPr="004D7251">
        <w:rPr>
          <w:rFonts w:eastAsia="Arial"/>
        </w:rPr>
        <w:t xml:space="preserve"> Installing </w:t>
      </w:r>
      <w:r w:rsidR="00E8622D" w:rsidRPr="004D7251">
        <w:rPr>
          <w:rFonts w:eastAsia="Arial"/>
        </w:rPr>
        <w:t>lighting c</w:t>
      </w:r>
      <w:r w:rsidRPr="004D7251">
        <w:rPr>
          <w:rFonts w:eastAsia="Arial"/>
        </w:rPr>
        <w:t>ircuits – PVC/PVC (1-</w:t>
      </w:r>
      <w:r w:rsidR="00E8622D" w:rsidRPr="004D7251">
        <w:rPr>
          <w:rFonts w:eastAsia="Arial"/>
        </w:rPr>
        <w:t>w</w:t>
      </w:r>
      <w:r w:rsidRPr="004D7251">
        <w:rPr>
          <w:rFonts w:eastAsia="Arial"/>
        </w:rPr>
        <w:t>ay)</w:t>
      </w:r>
      <w:bookmarkEnd w:id="13"/>
    </w:p>
    <w:p w14:paraId="435846DB"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basic 1-way lighting circuit using PVC/PVC cable.</w:t>
      </w:r>
    </w:p>
    <w:p w14:paraId="4C273659" w14:textId="5A1455B4" w:rsidR="00BF201F" w:rsidRPr="002561E7" w:rsidRDefault="00204E45" w:rsidP="00D949A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607207BB" w14:textId="77777777" w:rsidR="00BF201F"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circuit diagram and loop-in method. </w:t>
      </w:r>
    </w:p>
    <w:p w14:paraId="20072B3A" w14:textId="175CDC09" w:rsidR="00D949AA" w:rsidRPr="002561E7" w:rsidRDefault="00204E45" w:rsidP="00D949A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correct cable routing, clipping, and accessory termination. </w:t>
      </w:r>
    </w:p>
    <w:p w14:paraId="2CA32490" w14:textId="2016A6BC"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neatness, correct polarity, and secure connections.</w:t>
      </w:r>
    </w:p>
    <w:p w14:paraId="09BE7C76" w14:textId="03483B4C"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1-way lighting circuit principles, loop-in wiring method, cable clipping standards, accessory installation, secure and identified terminations,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7671 compliance.</w:t>
      </w:r>
    </w:p>
    <w:p w14:paraId="6BB96DAB"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adherence to wiring regulations, neatness of installation, and security of all terminations.</w:t>
      </w:r>
    </w:p>
    <w:p w14:paraId="43B118CE" w14:textId="0F16FD1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C116F06" w14:textId="77777777" w:rsidR="00204E45" w:rsidRPr="002561E7" w:rsidRDefault="00204E45" w:rsidP="00D36C71">
      <w:pPr>
        <w:pStyle w:val="ListParagraph"/>
        <w:numPr>
          <w:ilvl w:val="0"/>
          <w:numId w:val="5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interpret a 1-way lighting circuit diagram.</w:t>
      </w:r>
    </w:p>
    <w:p w14:paraId="43DD315D" w14:textId="77777777" w:rsidR="00204E45" w:rsidRPr="002561E7" w:rsidRDefault="00204E45" w:rsidP="00D36C71">
      <w:pPr>
        <w:pStyle w:val="ListParagraph"/>
        <w:numPr>
          <w:ilvl w:val="0"/>
          <w:numId w:val="5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PVC/PVC cable neatly and securely using appropriate clips.</w:t>
      </w:r>
    </w:p>
    <w:p w14:paraId="17BBA41D" w14:textId="77777777" w:rsidR="00204E45" w:rsidRPr="002561E7" w:rsidRDefault="00204E45" w:rsidP="00D36C71">
      <w:pPr>
        <w:pStyle w:val="ListParagraph"/>
        <w:numPr>
          <w:ilvl w:val="0"/>
          <w:numId w:val="5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cables correctly at the consumer unit, switch, and ceiling rose/lamp holder.</w:t>
      </w:r>
    </w:p>
    <w:p w14:paraId="1493B285" w14:textId="77777777" w:rsidR="00204E45" w:rsidRPr="002561E7" w:rsidRDefault="00204E45" w:rsidP="00D36C71">
      <w:pPr>
        <w:pStyle w:val="ListParagraph"/>
        <w:numPr>
          <w:ilvl w:val="0"/>
          <w:numId w:val="5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protective conductors are correctly sleeved.</w:t>
      </w:r>
    </w:p>
    <w:p w14:paraId="013464D3" w14:textId="77777777" w:rsidR="00204E45" w:rsidRPr="002561E7" w:rsidRDefault="00204E45" w:rsidP="00D36C71">
      <w:pPr>
        <w:pStyle w:val="ListParagraph"/>
        <w:numPr>
          <w:ilvl w:val="0"/>
          <w:numId w:val="5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Achieve </w:t>
      </w:r>
      <w:r w:rsidRPr="002561E7">
        <w:rPr>
          <w:rFonts w:asciiTheme="minorHAnsi" w:eastAsia="Arial" w:hAnsiTheme="minorHAnsi" w:cstheme="minorHAnsi"/>
          <w:sz w:val="24"/>
          <w:szCs w:val="24"/>
        </w:rPr>
        <w:t>mechanically and electrically sound terminations.</w:t>
      </w:r>
    </w:p>
    <w:p w14:paraId="520C9139" w14:textId="6C003B5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72C15BE" w14:textId="77777777" w:rsidR="00204E45" w:rsidRPr="002561E7" w:rsidRDefault="00204E45" w:rsidP="00D36C71">
      <w:pPr>
        <w:pStyle w:val="ListParagraph"/>
        <w:numPr>
          <w:ilvl w:val="0"/>
          <w:numId w:val="5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 </w:t>
      </w:r>
      <w:r w:rsidRPr="002561E7">
        <w:rPr>
          <w:rFonts w:asciiTheme="minorHAnsi" w:eastAsia="Arial" w:hAnsiTheme="minorHAnsi" w:cstheme="minorHAnsi"/>
          <w:sz w:val="24"/>
          <w:szCs w:val="24"/>
        </w:rPr>
        <w:t>cable routing or clipping spacing.</w:t>
      </w:r>
    </w:p>
    <w:p w14:paraId="014AFDC2" w14:textId="77777777" w:rsidR="00204E45" w:rsidRPr="002561E7" w:rsidRDefault="00204E45" w:rsidP="00D36C71">
      <w:pPr>
        <w:pStyle w:val="ListParagraph"/>
        <w:numPr>
          <w:ilvl w:val="0"/>
          <w:numId w:val="5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Poor termination,</w:t>
      </w:r>
      <w:r w:rsidRPr="002561E7">
        <w:rPr>
          <w:rFonts w:asciiTheme="minorHAnsi" w:eastAsia="Arial" w:hAnsiTheme="minorHAnsi" w:cstheme="minorHAnsi"/>
          <w:sz w:val="24"/>
          <w:szCs w:val="24"/>
        </w:rPr>
        <w:t xml:space="preserve"> leading to loose connections or exposed conductors.</w:t>
      </w:r>
    </w:p>
    <w:p w14:paraId="34F5A5E3" w14:textId="77777777" w:rsidR="00204E45" w:rsidRPr="002561E7" w:rsidRDefault="00204E45" w:rsidP="00D36C71">
      <w:pPr>
        <w:pStyle w:val="ListParagraph"/>
        <w:numPr>
          <w:ilvl w:val="0"/>
          <w:numId w:val="5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sleeve the CPC or using the wrong colour.</w:t>
      </w:r>
    </w:p>
    <w:p w14:paraId="4EE9C7F6" w14:textId="7833C8A9" w:rsidR="00204E45" w:rsidRPr="002561E7" w:rsidRDefault="00204E45" w:rsidP="00D36C71">
      <w:pPr>
        <w:pStyle w:val="ListParagraph"/>
        <w:numPr>
          <w:ilvl w:val="0"/>
          <w:numId w:val="5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00F95068" w:rsidRPr="002561E7">
        <w:rPr>
          <w:rFonts w:asciiTheme="minorHAnsi" w:eastAsia="Arial" w:hAnsiTheme="minorHAnsi" w:cstheme="minorHAnsi"/>
          <w:sz w:val="24"/>
          <w:szCs w:val="24"/>
        </w:rPr>
        <w:t xml:space="preserve">in </w:t>
      </w:r>
      <w:r w:rsidRPr="002561E7">
        <w:rPr>
          <w:rFonts w:asciiTheme="minorHAnsi" w:eastAsia="Arial" w:hAnsiTheme="minorHAnsi" w:cstheme="minorHAnsi"/>
          <w:sz w:val="24"/>
          <w:szCs w:val="24"/>
        </w:rPr>
        <w:t>understanding the loop-in method.</w:t>
      </w:r>
    </w:p>
    <w:p w14:paraId="79A90D2E" w14:textId="38DD5EF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656B99F1" w14:textId="77777777" w:rsidR="00204E45" w:rsidRPr="002561E7" w:rsidRDefault="00204E45" w:rsidP="00D36C71">
      <w:pPr>
        <w:pStyle w:val="ListParagraph"/>
        <w:numPr>
          <w:ilvl w:val="0"/>
          <w:numId w:val="5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clear, large-scale wiring diagram for reference.</w:t>
      </w:r>
    </w:p>
    <w:p w14:paraId="6BFD92AE" w14:textId="2BB73E82" w:rsidR="00204E45" w:rsidRPr="002561E7" w:rsidRDefault="00204E45" w:rsidP="00D36C71">
      <w:pPr>
        <w:pStyle w:val="ListParagraph"/>
        <w:numPr>
          <w:ilvl w:val="0"/>
          <w:numId w:val="5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a </w:t>
      </w:r>
      <w:r w:rsidR="00AB58EA"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mock-up</w:t>
      </w:r>
      <w:r w:rsidR="00AB58EA"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board for initial practice before final installation.</w:t>
      </w:r>
    </w:p>
    <w:p w14:paraId="79F11F22" w14:textId="77777777" w:rsidR="00204E45" w:rsidRPr="002561E7" w:rsidRDefault="00204E45" w:rsidP="00D36C71">
      <w:pPr>
        <w:pStyle w:val="ListParagraph"/>
        <w:numPr>
          <w:ilvl w:val="0"/>
          <w:numId w:val="5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visual inspection of all terminations before power-up.</w:t>
      </w:r>
    </w:p>
    <w:p w14:paraId="32445A5B" w14:textId="518E95A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34B2A68" w14:textId="77777777" w:rsidR="00204E45" w:rsidRPr="002561E7" w:rsidRDefault="00204E45" w:rsidP="00D36C71">
      <w:pPr>
        <w:pStyle w:val="ListParagraph"/>
        <w:numPr>
          <w:ilvl w:val="0"/>
          <w:numId w:val="6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 to draw a different wiring method for a 1-way circuit (e.g., junction box method) and discuss pros/cons.</w:t>
      </w:r>
    </w:p>
    <w:p w14:paraId="75A686FC" w14:textId="39ACA18F" w:rsidR="00204E45" w:rsidRPr="002561E7" w:rsidRDefault="0080453B" w:rsidP="00D36C71">
      <w:pPr>
        <w:pStyle w:val="ListParagraph"/>
        <w:numPr>
          <w:ilvl w:val="0"/>
          <w:numId w:val="6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integrate a dimmer switch into the circuit.</w:t>
      </w:r>
    </w:p>
    <w:p w14:paraId="165B5CB6" w14:textId="1151B1F8" w:rsidR="00986B38" w:rsidRPr="002561E7" w:rsidRDefault="00986B38">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37F467B3" w14:textId="77777777" w:rsidTr="009A24C2">
        <w:trPr>
          <w:trHeight w:val="286"/>
          <w:jc w:val="center"/>
        </w:trPr>
        <w:tc>
          <w:tcPr>
            <w:tcW w:w="248" w:type="pct"/>
          </w:tcPr>
          <w:p w14:paraId="5974C501"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6FB6A548"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CEFA6E7"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20E2CD8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78DE0840" w14:textId="77777777" w:rsidTr="009A24C2">
        <w:trPr>
          <w:trHeight w:val="286"/>
          <w:jc w:val="center"/>
        </w:trPr>
        <w:tc>
          <w:tcPr>
            <w:tcW w:w="248" w:type="pct"/>
          </w:tcPr>
          <w:p w14:paraId="363B10D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13013D7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31A04E7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DEEAFE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7AD48D9" w14:textId="77777777" w:rsidTr="009A24C2">
        <w:trPr>
          <w:trHeight w:val="287"/>
          <w:jc w:val="center"/>
        </w:trPr>
        <w:tc>
          <w:tcPr>
            <w:tcW w:w="248" w:type="pct"/>
          </w:tcPr>
          <w:p w14:paraId="78EF846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17B70E5B"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64AE6FA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2FF500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416244E" w14:textId="77777777" w:rsidTr="009A24C2">
        <w:trPr>
          <w:trHeight w:val="286"/>
          <w:jc w:val="center"/>
        </w:trPr>
        <w:tc>
          <w:tcPr>
            <w:tcW w:w="248" w:type="pct"/>
          </w:tcPr>
          <w:p w14:paraId="7DD08AC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44695F0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197005F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9A257F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933A91B" w14:textId="77777777" w:rsidTr="009A24C2">
        <w:trPr>
          <w:trHeight w:val="286"/>
          <w:jc w:val="center"/>
        </w:trPr>
        <w:tc>
          <w:tcPr>
            <w:tcW w:w="248" w:type="pct"/>
          </w:tcPr>
          <w:p w14:paraId="407BA25F"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6210EEC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PVC cable clipped flat and straight to surface </w:t>
            </w:r>
          </w:p>
        </w:tc>
        <w:tc>
          <w:tcPr>
            <w:tcW w:w="176" w:type="pct"/>
          </w:tcPr>
          <w:p w14:paraId="3EA5211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FF305D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B290345" w14:textId="77777777" w:rsidTr="009A24C2">
        <w:trPr>
          <w:trHeight w:val="287"/>
          <w:jc w:val="center"/>
        </w:trPr>
        <w:tc>
          <w:tcPr>
            <w:tcW w:w="248" w:type="pct"/>
          </w:tcPr>
          <w:p w14:paraId="1DEB136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5E55134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Clip positions and spacings acceptable </w:t>
            </w:r>
          </w:p>
        </w:tc>
        <w:tc>
          <w:tcPr>
            <w:tcW w:w="176" w:type="pct"/>
          </w:tcPr>
          <w:p w14:paraId="00D1DDC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E367B6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548D878" w14:textId="77777777" w:rsidTr="009A24C2">
        <w:trPr>
          <w:trHeight w:val="286"/>
          <w:jc w:val="center"/>
        </w:trPr>
        <w:tc>
          <w:tcPr>
            <w:tcW w:w="248" w:type="pct"/>
          </w:tcPr>
          <w:p w14:paraId="4F6F662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7FAE3CC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Bends formed to an acceptable standard </w:t>
            </w:r>
          </w:p>
        </w:tc>
        <w:tc>
          <w:tcPr>
            <w:tcW w:w="176" w:type="pct"/>
          </w:tcPr>
          <w:p w14:paraId="5A5FA0D9"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1AA81F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3522DD8" w14:textId="77777777" w:rsidTr="009A24C2">
        <w:trPr>
          <w:trHeight w:val="286"/>
          <w:jc w:val="center"/>
        </w:trPr>
        <w:tc>
          <w:tcPr>
            <w:tcW w:w="248" w:type="pct"/>
          </w:tcPr>
          <w:p w14:paraId="76A5311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3A59DDE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Cable sheath taken into accessories </w:t>
            </w:r>
          </w:p>
        </w:tc>
        <w:tc>
          <w:tcPr>
            <w:tcW w:w="176" w:type="pct"/>
          </w:tcPr>
          <w:p w14:paraId="24A1F15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3B50A1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C75A45D" w14:textId="77777777" w:rsidTr="009A24C2">
        <w:trPr>
          <w:trHeight w:val="286"/>
          <w:jc w:val="center"/>
        </w:trPr>
        <w:tc>
          <w:tcPr>
            <w:tcW w:w="248" w:type="pct"/>
          </w:tcPr>
          <w:p w14:paraId="02B55E3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02EBED9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circuit protective conductors sleeved </w:t>
            </w:r>
          </w:p>
        </w:tc>
        <w:tc>
          <w:tcPr>
            <w:tcW w:w="176" w:type="pct"/>
          </w:tcPr>
          <w:p w14:paraId="3005F478"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F806A2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058BC45" w14:textId="77777777" w:rsidTr="009A24C2">
        <w:trPr>
          <w:trHeight w:val="286"/>
          <w:jc w:val="center"/>
        </w:trPr>
        <w:tc>
          <w:tcPr>
            <w:tcW w:w="248" w:type="pct"/>
          </w:tcPr>
          <w:p w14:paraId="382F509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0A336B4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71A8368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D408C7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C1D96E4" w14:textId="77777777" w:rsidTr="009A24C2">
        <w:trPr>
          <w:trHeight w:val="286"/>
          <w:jc w:val="center"/>
        </w:trPr>
        <w:tc>
          <w:tcPr>
            <w:tcW w:w="248" w:type="pct"/>
          </w:tcPr>
          <w:p w14:paraId="373B6827"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7D1765C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05A85352"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59123F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F7AB223" w14:textId="77777777" w:rsidTr="009A24C2">
        <w:trPr>
          <w:trHeight w:val="286"/>
          <w:jc w:val="center"/>
        </w:trPr>
        <w:tc>
          <w:tcPr>
            <w:tcW w:w="248" w:type="pct"/>
          </w:tcPr>
          <w:p w14:paraId="263292B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7D32D01D"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secured in all terminations </w:t>
            </w:r>
          </w:p>
        </w:tc>
        <w:tc>
          <w:tcPr>
            <w:tcW w:w="176" w:type="pct"/>
          </w:tcPr>
          <w:p w14:paraId="2166E8BD"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3FB6C6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985E404" w14:textId="77777777" w:rsidTr="009A24C2">
        <w:trPr>
          <w:trHeight w:val="286"/>
          <w:jc w:val="center"/>
        </w:trPr>
        <w:tc>
          <w:tcPr>
            <w:tcW w:w="248" w:type="pct"/>
          </w:tcPr>
          <w:p w14:paraId="0110D93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7E68AC3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identified in switch terminations </w:t>
            </w:r>
          </w:p>
        </w:tc>
        <w:tc>
          <w:tcPr>
            <w:tcW w:w="176" w:type="pct"/>
          </w:tcPr>
          <w:p w14:paraId="10A30F5A"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A90A13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19383BA" w14:textId="77777777" w:rsidTr="009A24C2">
        <w:trPr>
          <w:trHeight w:val="286"/>
          <w:jc w:val="center"/>
        </w:trPr>
        <w:tc>
          <w:tcPr>
            <w:tcW w:w="248" w:type="pct"/>
          </w:tcPr>
          <w:p w14:paraId="2089654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1" w:type="pct"/>
          </w:tcPr>
          <w:p w14:paraId="51FEA643"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task within target time </w:t>
            </w:r>
          </w:p>
        </w:tc>
        <w:tc>
          <w:tcPr>
            <w:tcW w:w="176" w:type="pct"/>
          </w:tcPr>
          <w:p w14:paraId="313D39E6"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4E2F31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B4CE40A" w14:textId="77777777" w:rsidTr="009A24C2">
        <w:trPr>
          <w:trHeight w:val="286"/>
          <w:jc w:val="center"/>
        </w:trPr>
        <w:tc>
          <w:tcPr>
            <w:tcW w:w="248" w:type="pct"/>
          </w:tcPr>
          <w:p w14:paraId="73316B6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14</w:t>
            </w:r>
          </w:p>
        </w:tc>
        <w:tc>
          <w:tcPr>
            <w:tcW w:w="4391" w:type="pct"/>
            <w:vAlign w:val="center"/>
          </w:tcPr>
          <w:p w14:paraId="49F16F4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4E461D1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2D75E6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A24C2" w:rsidRPr="002561E7" w14:paraId="630BAC4E" w14:textId="77777777" w:rsidTr="009A24C2">
        <w:trPr>
          <w:trHeight w:val="287"/>
          <w:jc w:val="center"/>
        </w:trPr>
        <w:tc>
          <w:tcPr>
            <w:tcW w:w="248" w:type="pct"/>
          </w:tcPr>
          <w:p w14:paraId="5FD53902" w14:textId="77777777" w:rsidR="009A24C2" w:rsidRPr="002561E7" w:rsidRDefault="009A24C2">
            <w:pPr>
              <w:spacing w:line="259" w:lineRule="auto"/>
              <w:ind w:left="-120" w:right="106"/>
              <w:jc w:val="center"/>
              <w:rPr>
                <w:rFonts w:asciiTheme="minorHAnsi" w:hAnsiTheme="minorHAnsi" w:cstheme="minorHAnsi"/>
                <w:sz w:val="24"/>
                <w:szCs w:val="24"/>
              </w:rPr>
            </w:pPr>
          </w:p>
        </w:tc>
        <w:tc>
          <w:tcPr>
            <w:tcW w:w="4391" w:type="pct"/>
            <w:vAlign w:val="center"/>
          </w:tcPr>
          <w:p w14:paraId="11F8F8B7" w14:textId="77777777" w:rsidR="009A24C2" w:rsidRPr="009A24C2" w:rsidRDefault="009A24C2">
            <w:pPr>
              <w:spacing w:line="259" w:lineRule="auto"/>
              <w:ind w:right="63"/>
              <w:jc w:val="right"/>
              <w:rPr>
                <w:rFonts w:asciiTheme="minorHAnsi" w:hAnsiTheme="minorHAnsi" w:cstheme="minorHAnsi"/>
                <w:b/>
                <w:bCs/>
                <w:sz w:val="24"/>
                <w:szCs w:val="24"/>
              </w:rPr>
            </w:pPr>
            <w:r w:rsidRPr="009A24C2">
              <w:rPr>
                <w:rFonts w:asciiTheme="minorHAnsi" w:hAnsiTheme="minorHAnsi" w:cstheme="minorHAnsi"/>
                <w:b/>
                <w:bCs/>
                <w:sz w:val="24"/>
                <w:szCs w:val="24"/>
              </w:rPr>
              <w:t>Totals</w:t>
            </w:r>
          </w:p>
        </w:tc>
        <w:tc>
          <w:tcPr>
            <w:tcW w:w="361" w:type="pct"/>
            <w:gridSpan w:val="2"/>
          </w:tcPr>
          <w:p w14:paraId="29072D17" w14:textId="77777777" w:rsidR="009A24C2" w:rsidRPr="002561E7" w:rsidRDefault="009A24C2">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6380E630" w14:textId="768009DC" w:rsidR="009A24C2" w:rsidRPr="002561E7" w:rsidRDefault="009A24C2">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06252122" w14:textId="77777777" w:rsidR="00986B38" w:rsidRPr="002561E7" w:rsidRDefault="00986B38" w:rsidP="00986B38">
      <w:pPr>
        <w:rPr>
          <w:rFonts w:asciiTheme="minorHAnsi" w:eastAsia="Arial" w:hAnsiTheme="minorHAnsi" w:cstheme="minorHAnsi"/>
          <w:sz w:val="24"/>
          <w:szCs w:val="24"/>
        </w:rPr>
      </w:pPr>
    </w:p>
    <w:p w14:paraId="08C9F885" w14:textId="77777777" w:rsidR="00F95068" w:rsidRPr="002561E7" w:rsidRDefault="00F95068" w:rsidP="00204E45">
      <w:pPr>
        <w:rPr>
          <w:rFonts w:asciiTheme="minorHAnsi" w:eastAsia="Arial" w:hAnsiTheme="minorHAnsi" w:cstheme="minorHAnsi"/>
          <w:b/>
          <w:bCs/>
          <w:sz w:val="24"/>
          <w:szCs w:val="24"/>
        </w:rPr>
      </w:pPr>
    </w:p>
    <w:p w14:paraId="5724A31A" w14:textId="77777777" w:rsidR="00F95068" w:rsidRPr="002561E7" w:rsidRDefault="00F95068" w:rsidP="00204E45">
      <w:pPr>
        <w:rPr>
          <w:rFonts w:asciiTheme="minorHAnsi" w:eastAsia="Arial" w:hAnsiTheme="minorHAnsi" w:cstheme="minorHAnsi"/>
          <w:b/>
          <w:bCs/>
          <w:sz w:val="24"/>
          <w:szCs w:val="24"/>
        </w:rPr>
      </w:pPr>
    </w:p>
    <w:p w14:paraId="00BF0A6A" w14:textId="77777777" w:rsidR="00F95068" w:rsidRPr="002561E7" w:rsidRDefault="00F95068" w:rsidP="00204E45">
      <w:pPr>
        <w:rPr>
          <w:rFonts w:asciiTheme="minorHAnsi" w:eastAsia="Arial" w:hAnsiTheme="minorHAnsi" w:cstheme="minorHAnsi"/>
          <w:b/>
          <w:bCs/>
          <w:sz w:val="24"/>
          <w:szCs w:val="24"/>
        </w:rPr>
      </w:pPr>
    </w:p>
    <w:p w14:paraId="0BAC6CA6"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10955C07" w14:textId="4074DE80" w:rsidR="00204E45" w:rsidRPr="009A24C2" w:rsidRDefault="00204E45" w:rsidP="009E1B32">
      <w:pPr>
        <w:pStyle w:val="Heading2"/>
        <w:rPr>
          <w:rFonts w:eastAsia="Arial"/>
        </w:rPr>
      </w:pPr>
      <w:bookmarkStart w:id="14" w:name="_Toc212626941"/>
      <w:r w:rsidRPr="009A24C2">
        <w:rPr>
          <w:rFonts w:eastAsia="Arial"/>
        </w:rPr>
        <w:lastRenderedPageBreak/>
        <w:t>Task 14</w:t>
      </w:r>
      <w:r w:rsidR="00E8622D" w:rsidRPr="009A24C2">
        <w:rPr>
          <w:rFonts w:eastAsia="Arial"/>
        </w:rPr>
        <w:t>:</w:t>
      </w:r>
      <w:r w:rsidRPr="009A24C2">
        <w:rPr>
          <w:rFonts w:eastAsia="Arial"/>
        </w:rPr>
        <w:t xml:space="preserve"> Installing </w:t>
      </w:r>
      <w:r w:rsidR="00E8622D" w:rsidRPr="009A24C2">
        <w:rPr>
          <w:rFonts w:eastAsia="Arial"/>
        </w:rPr>
        <w:t>lighting c</w:t>
      </w:r>
      <w:r w:rsidRPr="009A24C2">
        <w:rPr>
          <w:rFonts w:eastAsia="Arial"/>
        </w:rPr>
        <w:t>ircuits – PVC/PVC</w:t>
      </w:r>
      <w:bookmarkEnd w:id="14"/>
      <w:r w:rsidRPr="009A24C2">
        <w:rPr>
          <w:rFonts w:eastAsia="Arial"/>
        </w:rPr>
        <w:t xml:space="preserve"> </w:t>
      </w:r>
    </w:p>
    <w:p w14:paraId="4CF820EE"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2-way lighting circuit using PVC/PVC and 3-core cable.</w:t>
      </w:r>
    </w:p>
    <w:p w14:paraId="2C7997F9" w14:textId="3AEE844A" w:rsidR="00BF201F" w:rsidRPr="002561E7" w:rsidRDefault="00204E45" w:rsidP="00BF201F">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305494D5" w14:textId="77777777" w:rsidR="00BF201F" w:rsidRPr="002561E7" w:rsidRDefault="00204E45" w:rsidP="00BF201F">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principles of 2-way switching and the role of 3-core cable. </w:t>
      </w:r>
    </w:p>
    <w:p w14:paraId="661420A0" w14:textId="645FA38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the wiring connections at both switches and the </w:t>
      </w:r>
      <w:r w:rsidR="00BF201F" w:rsidRPr="002561E7">
        <w:rPr>
          <w:rFonts w:asciiTheme="minorHAnsi" w:eastAsia="Arial" w:hAnsiTheme="minorHAnsi" w:cstheme="minorHAnsi"/>
          <w:sz w:val="24"/>
          <w:szCs w:val="24"/>
        </w:rPr>
        <w:t>batten holder</w:t>
      </w:r>
      <w:r w:rsidRPr="002561E7">
        <w:rPr>
          <w:rFonts w:asciiTheme="minorHAnsi" w:eastAsia="Arial" w:hAnsiTheme="minorHAnsi" w:cstheme="minorHAnsi"/>
          <w:sz w:val="24"/>
          <w:szCs w:val="24"/>
        </w:rPr>
        <w:t>.</w:t>
      </w:r>
    </w:p>
    <w:p w14:paraId="2D3495FC" w14:textId="4559B42C"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E8622D" w:rsidRPr="002561E7">
        <w:rPr>
          <w:rFonts w:asciiTheme="minorHAnsi" w:eastAsia="Arial" w:hAnsiTheme="minorHAnsi" w:cstheme="minorHAnsi"/>
          <w:b/>
          <w:bCs/>
          <w:sz w:val="24"/>
          <w:szCs w:val="24"/>
        </w:rPr>
        <w:t>learning po</w:t>
      </w:r>
      <w:r w:rsidRPr="002561E7">
        <w:rPr>
          <w:rFonts w:asciiTheme="minorHAnsi" w:eastAsia="Arial" w:hAnsiTheme="minorHAnsi" w:cstheme="minorHAnsi"/>
          <w:b/>
          <w:bCs/>
          <w:sz w:val="24"/>
          <w:szCs w:val="24"/>
        </w:rPr>
        <w:t xml:space="preserve">ints: </w:t>
      </w:r>
      <w:r w:rsidRPr="002561E7">
        <w:rPr>
          <w:rFonts w:asciiTheme="minorHAnsi" w:eastAsia="Arial" w:hAnsiTheme="minorHAnsi" w:cstheme="minorHAnsi"/>
          <w:sz w:val="24"/>
          <w:szCs w:val="24"/>
        </w:rPr>
        <w:t>2-way switching principles, use of 3-core and earth cable, identification of conductors (switched lines), correct termination at 2-way switches.</w:t>
      </w:r>
    </w:p>
    <w:p w14:paraId="556AA1B0"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functional correctness of the 2-way circuit, neatness, and compliance with wiring standards.</w:t>
      </w:r>
    </w:p>
    <w:p w14:paraId="76C9BF2A" w14:textId="378A15A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E8622D"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34B7B37B" w14:textId="77777777" w:rsidR="00204E45" w:rsidRPr="002561E7" w:rsidRDefault="00204E45" w:rsidP="00D36C71">
      <w:pPr>
        <w:pStyle w:val="ListParagraph"/>
        <w:numPr>
          <w:ilvl w:val="0"/>
          <w:numId w:val="6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interpret a 2-way lighting circuit diagram.</w:t>
      </w:r>
    </w:p>
    <w:p w14:paraId="066D4E07" w14:textId="77777777" w:rsidR="00204E45" w:rsidRPr="002561E7" w:rsidRDefault="00204E45" w:rsidP="00D36C71">
      <w:pPr>
        <w:pStyle w:val="ListParagraph"/>
        <w:numPr>
          <w:ilvl w:val="0"/>
          <w:numId w:val="6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PVC/PVC and 3-core cable neatly and securely.</w:t>
      </w:r>
    </w:p>
    <w:p w14:paraId="2A571BF1" w14:textId="77777777" w:rsidR="00204E45" w:rsidRPr="002561E7" w:rsidRDefault="00204E45" w:rsidP="00D36C71">
      <w:pPr>
        <w:pStyle w:val="ListParagraph"/>
        <w:numPr>
          <w:ilvl w:val="0"/>
          <w:numId w:val="6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cables correctly at both 2-way switches and the lamp holder.</w:t>
      </w:r>
    </w:p>
    <w:p w14:paraId="6AD7A545" w14:textId="6B0CF055" w:rsidR="00204E45" w:rsidRPr="002561E7" w:rsidRDefault="00204E45" w:rsidP="00D36C71">
      <w:pPr>
        <w:pStyle w:val="ListParagraph"/>
        <w:numPr>
          <w:ilvl w:val="0"/>
          <w:numId w:val="6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Properly </w:t>
      </w:r>
      <w:r w:rsidRPr="002561E7">
        <w:rPr>
          <w:rFonts w:asciiTheme="minorHAnsi" w:eastAsia="Arial" w:hAnsiTheme="minorHAnsi" w:cstheme="minorHAnsi"/>
          <w:sz w:val="24"/>
          <w:szCs w:val="24"/>
        </w:rPr>
        <w:t>identify</w:t>
      </w:r>
      <w:r w:rsidR="00CE0C5B" w:rsidRPr="002561E7">
        <w:rPr>
          <w:rFonts w:asciiTheme="minorHAnsi" w:eastAsia="Arial" w:hAnsiTheme="minorHAnsi" w:cstheme="minorHAnsi"/>
          <w:sz w:val="24"/>
          <w:szCs w:val="24"/>
        </w:rPr>
        <w:t>, sleeve</w:t>
      </w:r>
      <w:r w:rsidRPr="002561E7">
        <w:rPr>
          <w:rFonts w:asciiTheme="minorHAnsi" w:eastAsia="Arial" w:hAnsiTheme="minorHAnsi" w:cstheme="minorHAnsi"/>
          <w:sz w:val="24"/>
          <w:szCs w:val="24"/>
        </w:rPr>
        <w:t xml:space="preserve"> and connect switched lines (strappers).</w:t>
      </w:r>
    </w:p>
    <w:p w14:paraId="6DEC3529" w14:textId="095AAC6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E8622D"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19C051B8" w14:textId="77777777" w:rsidR="00204E45" w:rsidRPr="002561E7" w:rsidRDefault="00204E45" w:rsidP="00D36C71">
      <w:pPr>
        <w:pStyle w:val="ListParagraph"/>
        <w:numPr>
          <w:ilvl w:val="0"/>
          <w:numId w:val="6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the common terminal with switched line terminals.</w:t>
      </w:r>
    </w:p>
    <w:p w14:paraId="020BC202" w14:textId="77777777" w:rsidR="00204E45" w:rsidRPr="002561E7" w:rsidRDefault="00204E45" w:rsidP="00D36C71">
      <w:pPr>
        <w:pStyle w:val="ListParagraph"/>
        <w:numPr>
          <w:ilvl w:val="0"/>
          <w:numId w:val="6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identifying the colours for switched lines.</w:t>
      </w:r>
    </w:p>
    <w:p w14:paraId="181E891E" w14:textId="77777777" w:rsidR="00204E45" w:rsidRPr="002561E7" w:rsidRDefault="00204E45" w:rsidP="00D36C71">
      <w:pPr>
        <w:pStyle w:val="ListParagraph"/>
        <w:numPr>
          <w:ilvl w:val="0"/>
          <w:numId w:val="6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Poor </w:t>
      </w:r>
      <w:r w:rsidRPr="002561E7">
        <w:rPr>
          <w:rFonts w:asciiTheme="minorHAnsi" w:eastAsia="Arial" w:hAnsiTheme="minorHAnsi" w:cstheme="minorHAnsi"/>
          <w:sz w:val="24"/>
          <w:szCs w:val="24"/>
        </w:rPr>
        <w:t>cable management, especially with the additional conductors.</w:t>
      </w:r>
    </w:p>
    <w:p w14:paraId="667EF4D4" w14:textId="237161F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2F834AF3" w14:textId="77777777" w:rsidR="00204E45" w:rsidRPr="002561E7" w:rsidRDefault="00204E45" w:rsidP="00D36C71">
      <w:pPr>
        <w:pStyle w:val="ListParagraph"/>
        <w:numPr>
          <w:ilvl w:val="0"/>
          <w:numId w:val="6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 colour-coded diagram for the 2-way switching.</w:t>
      </w:r>
    </w:p>
    <w:p w14:paraId="5ADF0F43" w14:textId="77777777" w:rsidR="00204E45" w:rsidRPr="002561E7" w:rsidRDefault="00204E45" w:rsidP="00D36C71">
      <w:pPr>
        <w:pStyle w:val="ListParagraph"/>
        <w:numPr>
          <w:ilvl w:val="0"/>
          <w:numId w:val="6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fault-finding scenario if the circuit doesn't work.</w:t>
      </w:r>
    </w:p>
    <w:p w14:paraId="3A596604" w14:textId="77777777" w:rsidR="00204E45" w:rsidRPr="002561E7" w:rsidRDefault="00204E45" w:rsidP="00D36C71">
      <w:pPr>
        <w:pStyle w:val="ListParagraph"/>
        <w:numPr>
          <w:ilvl w:val="0"/>
          <w:numId w:val="6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different types of 2-way switch arrangements</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(e.g., intermediate switch).</w:t>
      </w:r>
    </w:p>
    <w:p w14:paraId="12AB77C8" w14:textId="427ECEB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E8622D"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71EDC57" w14:textId="77777777" w:rsidR="00204E45" w:rsidRPr="002561E7" w:rsidRDefault="00204E45" w:rsidP="00D36C71">
      <w:pPr>
        <w:pStyle w:val="ListParagraph"/>
        <w:numPr>
          <w:ilvl w:val="0"/>
          <w:numId w:val="6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 multi-gang switch controlling multiple 1-way and 2-way circuits.</w:t>
      </w:r>
    </w:p>
    <w:p w14:paraId="55F7E7A5" w14:textId="7D2E34C6" w:rsidR="00204E45" w:rsidRPr="002561E7" w:rsidRDefault="00BF201F" w:rsidP="00D36C71">
      <w:pPr>
        <w:pStyle w:val="ListParagraph"/>
        <w:numPr>
          <w:ilvl w:val="0"/>
          <w:numId w:val="6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0033381B"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explain how an intermediate switch works and integrate one into a 3-way switching circuit.</w:t>
      </w:r>
    </w:p>
    <w:p w14:paraId="419C6A05" w14:textId="6411D1B6" w:rsidR="00986B38" w:rsidRPr="002561E7" w:rsidRDefault="00986B38">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2093E549" w14:textId="77777777" w:rsidTr="009A24C2">
        <w:trPr>
          <w:trHeight w:val="286"/>
          <w:jc w:val="center"/>
        </w:trPr>
        <w:tc>
          <w:tcPr>
            <w:tcW w:w="248" w:type="pct"/>
          </w:tcPr>
          <w:p w14:paraId="172A1359"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44350796"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170DF8E"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223D312A"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35CCC126" w14:textId="77777777" w:rsidTr="009A24C2">
        <w:trPr>
          <w:trHeight w:val="286"/>
          <w:jc w:val="center"/>
        </w:trPr>
        <w:tc>
          <w:tcPr>
            <w:tcW w:w="248" w:type="pct"/>
          </w:tcPr>
          <w:p w14:paraId="64CFF0D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18585C3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10D5EB6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9B5280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D4BB569" w14:textId="77777777" w:rsidTr="009A24C2">
        <w:trPr>
          <w:trHeight w:val="287"/>
          <w:jc w:val="center"/>
        </w:trPr>
        <w:tc>
          <w:tcPr>
            <w:tcW w:w="248" w:type="pct"/>
          </w:tcPr>
          <w:p w14:paraId="0B1AA25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17D31E7B"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945089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8681DC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042F734" w14:textId="77777777" w:rsidTr="009A24C2">
        <w:trPr>
          <w:trHeight w:val="286"/>
          <w:jc w:val="center"/>
        </w:trPr>
        <w:tc>
          <w:tcPr>
            <w:tcW w:w="248" w:type="pct"/>
          </w:tcPr>
          <w:p w14:paraId="7C7B4D9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215D836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1B86307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5FE850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ED78CFA" w14:textId="77777777" w:rsidTr="009A24C2">
        <w:trPr>
          <w:trHeight w:val="286"/>
          <w:jc w:val="center"/>
        </w:trPr>
        <w:tc>
          <w:tcPr>
            <w:tcW w:w="248" w:type="pct"/>
          </w:tcPr>
          <w:p w14:paraId="7412313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78F64AE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PVC cable is clipped flat and straight to surface </w:t>
            </w:r>
          </w:p>
        </w:tc>
        <w:tc>
          <w:tcPr>
            <w:tcW w:w="176" w:type="pct"/>
          </w:tcPr>
          <w:p w14:paraId="1BA4E7A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058844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D78D50A" w14:textId="77777777" w:rsidTr="009A24C2">
        <w:trPr>
          <w:trHeight w:val="287"/>
          <w:jc w:val="center"/>
        </w:trPr>
        <w:tc>
          <w:tcPr>
            <w:tcW w:w="248" w:type="pct"/>
          </w:tcPr>
          <w:p w14:paraId="2E48565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2824593D"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Clip positions and spacings acceptable </w:t>
            </w:r>
          </w:p>
        </w:tc>
        <w:tc>
          <w:tcPr>
            <w:tcW w:w="176" w:type="pct"/>
          </w:tcPr>
          <w:p w14:paraId="15803DA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3C9BD8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6A07953" w14:textId="77777777" w:rsidTr="009A24C2">
        <w:trPr>
          <w:trHeight w:val="286"/>
          <w:jc w:val="center"/>
        </w:trPr>
        <w:tc>
          <w:tcPr>
            <w:tcW w:w="248" w:type="pct"/>
          </w:tcPr>
          <w:p w14:paraId="3F9190D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4E6D4D8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Bends formed to acceptable standard </w:t>
            </w:r>
          </w:p>
        </w:tc>
        <w:tc>
          <w:tcPr>
            <w:tcW w:w="176" w:type="pct"/>
          </w:tcPr>
          <w:p w14:paraId="52444FA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1B1373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AD78B53" w14:textId="77777777" w:rsidTr="009A24C2">
        <w:trPr>
          <w:trHeight w:val="286"/>
          <w:jc w:val="center"/>
        </w:trPr>
        <w:tc>
          <w:tcPr>
            <w:tcW w:w="248" w:type="pct"/>
          </w:tcPr>
          <w:p w14:paraId="755B230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445C382F"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Cable sheath taken into accessories </w:t>
            </w:r>
          </w:p>
        </w:tc>
        <w:tc>
          <w:tcPr>
            <w:tcW w:w="176" w:type="pct"/>
          </w:tcPr>
          <w:p w14:paraId="20E43F2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F57EAC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CEC7DAA" w14:textId="77777777" w:rsidTr="009A24C2">
        <w:trPr>
          <w:trHeight w:val="286"/>
          <w:jc w:val="center"/>
        </w:trPr>
        <w:tc>
          <w:tcPr>
            <w:tcW w:w="248" w:type="pct"/>
          </w:tcPr>
          <w:p w14:paraId="5A08A25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18484CA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circuit protective conductors sleeved </w:t>
            </w:r>
          </w:p>
        </w:tc>
        <w:tc>
          <w:tcPr>
            <w:tcW w:w="176" w:type="pct"/>
          </w:tcPr>
          <w:p w14:paraId="28B272B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0E7EFEF"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4212364" w14:textId="77777777" w:rsidTr="009A24C2">
        <w:trPr>
          <w:trHeight w:val="286"/>
          <w:jc w:val="center"/>
        </w:trPr>
        <w:tc>
          <w:tcPr>
            <w:tcW w:w="248" w:type="pct"/>
          </w:tcPr>
          <w:p w14:paraId="579DB46E"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581FB95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54167FEB"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E364C7C"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51CE24E" w14:textId="77777777" w:rsidTr="009A24C2">
        <w:trPr>
          <w:trHeight w:val="286"/>
          <w:jc w:val="center"/>
        </w:trPr>
        <w:tc>
          <w:tcPr>
            <w:tcW w:w="248" w:type="pct"/>
          </w:tcPr>
          <w:p w14:paraId="06576E0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6323B21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6B74101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E9B4116"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19C84E8" w14:textId="77777777" w:rsidTr="009A24C2">
        <w:trPr>
          <w:trHeight w:val="286"/>
          <w:jc w:val="center"/>
        </w:trPr>
        <w:tc>
          <w:tcPr>
            <w:tcW w:w="248" w:type="pct"/>
          </w:tcPr>
          <w:p w14:paraId="402280B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06B1813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secured in all terminations </w:t>
            </w:r>
          </w:p>
        </w:tc>
        <w:tc>
          <w:tcPr>
            <w:tcW w:w="176" w:type="pct"/>
          </w:tcPr>
          <w:p w14:paraId="62B606EC"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C34689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7B2CBAD" w14:textId="77777777" w:rsidTr="009A24C2">
        <w:trPr>
          <w:trHeight w:val="286"/>
          <w:jc w:val="center"/>
        </w:trPr>
        <w:tc>
          <w:tcPr>
            <w:tcW w:w="248" w:type="pct"/>
          </w:tcPr>
          <w:p w14:paraId="6CA36011"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52A9575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identified in switch terminations </w:t>
            </w:r>
          </w:p>
        </w:tc>
        <w:tc>
          <w:tcPr>
            <w:tcW w:w="176" w:type="pct"/>
          </w:tcPr>
          <w:p w14:paraId="4587E6CA"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9ADB2D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4388E79" w14:textId="77777777" w:rsidTr="009A24C2">
        <w:trPr>
          <w:trHeight w:val="286"/>
          <w:jc w:val="center"/>
        </w:trPr>
        <w:tc>
          <w:tcPr>
            <w:tcW w:w="248" w:type="pct"/>
          </w:tcPr>
          <w:p w14:paraId="513CA96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1" w:type="pct"/>
          </w:tcPr>
          <w:p w14:paraId="1F3CA4EC"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task within target time </w:t>
            </w:r>
          </w:p>
        </w:tc>
        <w:tc>
          <w:tcPr>
            <w:tcW w:w="176" w:type="pct"/>
          </w:tcPr>
          <w:p w14:paraId="748FC1E8"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A0EC8C2"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1D4C72F" w14:textId="77777777" w:rsidTr="009A24C2">
        <w:trPr>
          <w:trHeight w:val="286"/>
          <w:jc w:val="center"/>
        </w:trPr>
        <w:tc>
          <w:tcPr>
            <w:tcW w:w="248" w:type="pct"/>
          </w:tcPr>
          <w:p w14:paraId="78BE832F"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14</w:t>
            </w:r>
          </w:p>
        </w:tc>
        <w:tc>
          <w:tcPr>
            <w:tcW w:w="4391" w:type="pct"/>
            <w:vAlign w:val="center"/>
          </w:tcPr>
          <w:p w14:paraId="3FBB8A0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18A9F97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BD33CE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A24C2" w:rsidRPr="002561E7" w14:paraId="0B948DF1" w14:textId="77777777" w:rsidTr="009A24C2">
        <w:trPr>
          <w:trHeight w:val="287"/>
          <w:jc w:val="center"/>
        </w:trPr>
        <w:tc>
          <w:tcPr>
            <w:tcW w:w="248" w:type="pct"/>
          </w:tcPr>
          <w:p w14:paraId="5AEA184F" w14:textId="77777777" w:rsidR="009A24C2" w:rsidRPr="002561E7" w:rsidRDefault="009A24C2">
            <w:pPr>
              <w:spacing w:line="259" w:lineRule="auto"/>
              <w:ind w:left="-120" w:right="106"/>
              <w:jc w:val="center"/>
              <w:rPr>
                <w:rFonts w:asciiTheme="minorHAnsi" w:hAnsiTheme="minorHAnsi" w:cstheme="minorHAnsi"/>
                <w:sz w:val="24"/>
                <w:szCs w:val="24"/>
              </w:rPr>
            </w:pPr>
          </w:p>
        </w:tc>
        <w:tc>
          <w:tcPr>
            <w:tcW w:w="4391" w:type="pct"/>
            <w:vAlign w:val="center"/>
          </w:tcPr>
          <w:p w14:paraId="61B37E6B" w14:textId="77777777" w:rsidR="009A24C2" w:rsidRPr="009A24C2" w:rsidRDefault="009A24C2">
            <w:pPr>
              <w:spacing w:line="259" w:lineRule="auto"/>
              <w:ind w:right="63"/>
              <w:jc w:val="right"/>
              <w:rPr>
                <w:rFonts w:asciiTheme="minorHAnsi" w:hAnsiTheme="minorHAnsi" w:cstheme="minorHAnsi"/>
                <w:b/>
                <w:bCs/>
                <w:sz w:val="24"/>
                <w:szCs w:val="24"/>
              </w:rPr>
            </w:pPr>
            <w:r w:rsidRPr="009A24C2">
              <w:rPr>
                <w:rFonts w:asciiTheme="minorHAnsi" w:hAnsiTheme="minorHAnsi" w:cstheme="minorHAnsi"/>
                <w:b/>
                <w:bCs/>
                <w:sz w:val="24"/>
                <w:szCs w:val="24"/>
              </w:rPr>
              <w:t>Totals</w:t>
            </w:r>
          </w:p>
        </w:tc>
        <w:tc>
          <w:tcPr>
            <w:tcW w:w="361" w:type="pct"/>
            <w:gridSpan w:val="2"/>
          </w:tcPr>
          <w:p w14:paraId="261D75D7" w14:textId="77777777" w:rsidR="009A24C2" w:rsidRPr="002561E7" w:rsidRDefault="009A24C2">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7C98C398" w14:textId="4D17D399" w:rsidR="009A24C2" w:rsidRPr="002561E7" w:rsidRDefault="009A24C2">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1AA71700" w14:textId="77777777" w:rsidR="00986B38" w:rsidRPr="002561E7" w:rsidRDefault="00986B38" w:rsidP="00986B38">
      <w:pPr>
        <w:rPr>
          <w:rFonts w:asciiTheme="minorHAnsi" w:eastAsia="Arial" w:hAnsiTheme="minorHAnsi" w:cstheme="minorHAnsi"/>
          <w:sz w:val="24"/>
          <w:szCs w:val="24"/>
        </w:rPr>
      </w:pPr>
    </w:p>
    <w:p w14:paraId="4C1688AB" w14:textId="77777777" w:rsidR="00CE0C5B" w:rsidRPr="002561E7" w:rsidRDefault="00CE0C5B" w:rsidP="00204E45">
      <w:pPr>
        <w:rPr>
          <w:rFonts w:asciiTheme="minorHAnsi" w:eastAsia="Arial" w:hAnsiTheme="minorHAnsi" w:cstheme="minorHAnsi"/>
          <w:b/>
          <w:bCs/>
          <w:sz w:val="24"/>
          <w:szCs w:val="24"/>
        </w:rPr>
      </w:pPr>
    </w:p>
    <w:p w14:paraId="05B07240" w14:textId="77777777" w:rsidR="00CE0C5B" w:rsidRPr="002561E7" w:rsidRDefault="00CE0C5B" w:rsidP="00204E45">
      <w:pPr>
        <w:rPr>
          <w:rFonts w:asciiTheme="minorHAnsi" w:eastAsia="Arial" w:hAnsiTheme="minorHAnsi" w:cstheme="minorHAnsi"/>
          <w:b/>
          <w:bCs/>
          <w:sz w:val="24"/>
          <w:szCs w:val="24"/>
        </w:rPr>
      </w:pPr>
    </w:p>
    <w:p w14:paraId="0BC5CBAD" w14:textId="77777777" w:rsidR="00CE0C5B" w:rsidRPr="002561E7" w:rsidRDefault="00CE0C5B" w:rsidP="00204E45">
      <w:pPr>
        <w:rPr>
          <w:rFonts w:asciiTheme="minorHAnsi" w:eastAsia="Arial" w:hAnsiTheme="minorHAnsi" w:cstheme="minorHAnsi"/>
          <w:b/>
          <w:bCs/>
          <w:sz w:val="24"/>
          <w:szCs w:val="24"/>
        </w:rPr>
      </w:pPr>
    </w:p>
    <w:p w14:paraId="7EBFBC8C" w14:textId="77777777" w:rsidR="00FB3A2D" w:rsidRPr="002561E7" w:rsidRDefault="00FB3A2D" w:rsidP="00204E45">
      <w:pPr>
        <w:rPr>
          <w:rFonts w:asciiTheme="minorHAnsi" w:eastAsia="Arial" w:hAnsiTheme="minorHAnsi" w:cstheme="minorHAnsi"/>
          <w:b/>
          <w:bCs/>
        </w:rPr>
      </w:pPr>
    </w:p>
    <w:p w14:paraId="14013193"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227E9051" w14:textId="1727DB2D" w:rsidR="00204E45" w:rsidRPr="009A24C2" w:rsidRDefault="00204E45" w:rsidP="009E1B32">
      <w:pPr>
        <w:pStyle w:val="Heading2"/>
        <w:rPr>
          <w:rFonts w:eastAsia="Arial"/>
        </w:rPr>
      </w:pPr>
      <w:bookmarkStart w:id="15" w:name="_Toc212626942"/>
      <w:r w:rsidRPr="009A24C2">
        <w:rPr>
          <w:rFonts w:eastAsia="Arial"/>
        </w:rPr>
        <w:lastRenderedPageBreak/>
        <w:t>Task 15</w:t>
      </w:r>
      <w:r w:rsidR="00E8622D" w:rsidRPr="009A24C2">
        <w:rPr>
          <w:rFonts w:eastAsia="Arial"/>
        </w:rPr>
        <w:t>:</w:t>
      </w:r>
      <w:r w:rsidRPr="009A24C2">
        <w:rPr>
          <w:rFonts w:eastAsia="Arial"/>
        </w:rPr>
        <w:t xml:space="preserve"> Installing </w:t>
      </w:r>
      <w:r w:rsidR="00E8622D" w:rsidRPr="009A24C2">
        <w:rPr>
          <w:rFonts w:eastAsia="Arial"/>
        </w:rPr>
        <w:t xml:space="preserve">lighting circuits </w:t>
      </w:r>
      <w:r w:rsidRPr="009A24C2">
        <w:rPr>
          <w:rFonts w:eastAsia="Arial"/>
        </w:rPr>
        <w:t xml:space="preserve">– FP200 </w:t>
      </w:r>
      <w:r w:rsidR="00E8622D" w:rsidRPr="009A24C2">
        <w:rPr>
          <w:rFonts w:eastAsia="Arial"/>
        </w:rPr>
        <w:t>c</w:t>
      </w:r>
      <w:r w:rsidRPr="009A24C2">
        <w:rPr>
          <w:rFonts w:eastAsia="Arial"/>
        </w:rPr>
        <w:t>able</w:t>
      </w:r>
      <w:bookmarkEnd w:id="15"/>
      <w:r w:rsidRPr="009A24C2">
        <w:rPr>
          <w:rFonts w:eastAsia="Arial"/>
        </w:rPr>
        <w:t xml:space="preserve"> </w:t>
      </w:r>
    </w:p>
    <w:p w14:paraId="6C733210"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1-way lighting circuit using fire-resistant FP200 cable.</w:t>
      </w:r>
    </w:p>
    <w:p w14:paraId="6C10CFCA" w14:textId="17EDDE53" w:rsidR="00BF201F" w:rsidRPr="002561E7" w:rsidRDefault="00204E45" w:rsidP="005C438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E8622D"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6B75BB24" w14:textId="64F68D8D" w:rsidR="005C438A" w:rsidRPr="002561E7" w:rsidRDefault="00BF201F"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00204E45" w:rsidRPr="002561E7">
        <w:rPr>
          <w:rFonts w:asciiTheme="minorHAnsi" w:eastAsia="Arial" w:hAnsiTheme="minorHAnsi" w:cstheme="minorHAnsi"/>
          <w:sz w:val="24"/>
          <w:szCs w:val="24"/>
        </w:rPr>
        <w:t xml:space="preserve"> the specific properties and applications of FP200 cable. </w:t>
      </w:r>
    </w:p>
    <w:p w14:paraId="1A548A53" w14:textId="19479D99"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the correct methods for stripping and terminating FP200, including the use of fire-rated clips and glands.</w:t>
      </w:r>
    </w:p>
    <w:p w14:paraId="384B4508" w14:textId="2682CC25"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Properties and applications of FP200 cable, fire-rated fixings, specific termination techniques for FP200, maintaining circuit integrity.</w:t>
      </w:r>
    </w:p>
    <w:p w14:paraId="3AA40432"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correct use of FP200 cable and accessories, ensuring fire integrity is maintained.</w:t>
      </w:r>
    </w:p>
    <w:p w14:paraId="4141C629" w14:textId="7730D68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135BDE20" w14:textId="77777777" w:rsidR="00204E45" w:rsidRPr="002561E7" w:rsidRDefault="00204E45" w:rsidP="00D36C71">
      <w:pPr>
        <w:pStyle w:val="ListParagraph"/>
        <w:numPr>
          <w:ilvl w:val="0"/>
          <w:numId w:val="6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Understand </w:t>
      </w:r>
      <w:r w:rsidRPr="002561E7">
        <w:rPr>
          <w:rFonts w:asciiTheme="minorHAnsi" w:eastAsia="Arial" w:hAnsiTheme="minorHAnsi" w:cstheme="minorHAnsi"/>
          <w:sz w:val="24"/>
          <w:szCs w:val="24"/>
        </w:rPr>
        <w:t>the purpose and characteristics of FP200 fire-resistant cable.</w:t>
      </w:r>
    </w:p>
    <w:p w14:paraId="46653330" w14:textId="77777777" w:rsidR="00204E45" w:rsidRPr="002561E7" w:rsidRDefault="00204E45" w:rsidP="00D36C71">
      <w:pPr>
        <w:pStyle w:val="ListParagraph"/>
        <w:numPr>
          <w:ilvl w:val="0"/>
          <w:numId w:val="6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correctly strip and terminate FP200 cable.</w:t>
      </w:r>
    </w:p>
    <w:p w14:paraId="33698FCE" w14:textId="77777777" w:rsidR="00204E45" w:rsidRPr="002561E7" w:rsidRDefault="00204E45" w:rsidP="00D36C71">
      <w:pPr>
        <w:pStyle w:val="ListParagraph"/>
        <w:numPr>
          <w:ilvl w:val="0"/>
          <w:numId w:val="6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appropriate fire-rated clips and glands for FP200 installation.</w:t>
      </w:r>
    </w:p>
    <w:p w14:paraId="73BEA3BB" w14:textId="77777777" w:rsidR="00204E45" w:rsidRPr="002561E7" w:rsidRDefault="00204E45" w:rsidP="00D36C71">
      <w:pPr>
        <w:pStyle w:val="ListParagraph"/>
        <w:numPr>
          <w:ilvl w:val="0"/>
          <w:numId w:val="6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a functional 1-way lighting circuit with FP200 cable.</w:t>
      </w:r>
    </w:p>
    <w:p w14:paraId="739C2B3A" w14:textId="78222BC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933384C" w14:textId="77777777" w:rsidR="00204E45" w:rsidRPr="002561E7" w:rsidRDefault="00204E45" w:rsidP="00D36C71">
      <w:pPr>
        <w:pStyle w:val="ListParagraph"/>
        <w:numPr>
          <w:ilvl w:val="0"/>
          <w:numId w:val="6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stripping FP200 due to its construction.</w:t>
      </w:r>
    </w:p>
    <w:p w14:paraId="4D03888F" w14:textId="77777777" w:rsidR="00204E45" w:rsidRPr="002561E7" w:rsidRDefault="00204E45" w:rsidP="00D36C71">
      <w:pPr>
        <w:pStyle w:val="ListParagraph"/>
        <w:numPr>
          <w:ilvl w:val="0"/>
          <w:numId w:val="6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using the correct fire-rated fixings</w:t>
      </w:r>
      <w:r w:rsidRPr="002561E7">
        <w:rPr>
          <w:rFonts w:asciiTheme="minorHAnsi" w:eastAsia="Arial" w:hAnsiTheme="minorHAnsi" w:cstheme="minorHAnsi"/>
          <w:b/>
          <w:bCs/>
          <w:sz w:val="24"/>
          <w:szCs w:val="24"/>
        </w:rPr>
        <w:t>.</w:t>
      </w:r>
    </w:p>
    <w:p w14:paraId="1B9AC4B2" w14:textId="77777777" w:rsidR="00204E45" w:rsidRPr="002561E7" w:rsidRDefault="00204E45" w:rsidP="00D36C71">
      <w:pPr>
        <w:pStyle w:val="ListParagraph"/>
        <w:numPr>
          <w:ilvl w:val="0"/>
          <w:numId w:val="6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Damaging </w:t>
      </w:r>
      <w:r w:rsidRPr="002561E7">
        <w:rPr>
          <w:rFonts w:asciiTheme="minorHAnsi" w:eastAsia="Arial" w:hAnsiTheme="minorHAnsi" w:cstheme="minorHAnsi"/>
          <w:sz w:val="24"/>
          <w:szCs w:val="24"/>
        </w:rPr>
        <w:t>the cable during installation, compromising fire integrity.</w:t>
      </w:r>
    </w:p>
    <w:p w14:paraId="1B78A5FA" w14:textId="5694D5A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7E841BF8" w14:textId="77777777" w:rsidR="00204E45" w:rsidRPr="002561E7" w:rsidRDefault="00204E45" w:rsidP="00D36C71">
      <w:pPr>
        <w:pStyle w:val="ListParagraph"/>
        <w:numPr>
          <w:ilvl w:val="0"/>
          <w:numId w:val="6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ample practice material for FP200 stripping and termination</w:t>
      </w:r>
      <w:r w:rsidRPr="002561E7">
        <w:rPr>
          <w:rFonts w:asciiTheme="minorHAnsi" w:eastAsia="Arial" w:hAnsiTheme="minorHAnsi" w:cstheme="minorHAnsi"/>
          <w:b/>
          <w:bCs/>
          <w:sz w:val="24"/>
          <w:szCs w:val="24"/>
        </w:rPr>
        <w:t>.</w:t>
      </w:r>
    </w:p>
    <w:p w14:paraId="2D31E31E" w14:textId="77777777" w:rsidR="00204E45" w:rsidRPr="002561E7" w:rsidRDefault="00204E45" w:rsidP="00D36C71">
      <w:pPr>
        <w:pStyle w:val="ListParagraph"/>
        <w:numPr>
          <w:ilvl w:val="0"/>
          <w:numId w:val="6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maintaining fire integrity and discuss relevant building regulations.</w:t>
      </w:r>
    </w:p>
    <w:p w14:paraId="6DE2D0A2" w14:textId="77777777" w:rsidR="00204E45" w:rsidRPr="002561E7" w:rsidRDefault="00204E45" w:rsidP="00D36C71">
      <w:pPr>
        <w:pStyle w:val="ListParagraph"/>
        <w:numPr>
          <w:ilvl w:val="0"/>
          <w:numId w:val="6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examples of correct and incorrect FP200 installations.</w:t>
      </w:r>
    </w:p>
    <w:p w14:paraId="316AD5C8" w14:textId="16F1F04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6A98281B" w14:textId="77777777" w:rsidR="00204E45" w:rsidRPr="002561E7" w:rsidRDefault="00204E45" w:rsidP="00D36C71">
      <w:pPr>
        <w:pStyle w:val="ListParagraph"/>
        <w:numPr>
          <w:ilvl w:val="0"/>
          <w:numId w:val="7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Research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present </w:t>
      </w:r>
      <w:r w:rsidRPr="002561E7">
        <w:rPr>
          <w:rFonts w:asciiTheme="minorHAnsi" w:eastAsia="Arial" w:hAnsiTheme="minorHAnsi" w:cstheme="minorHAnsi"/>
          <w:sz w:val="24"/>
          <w:szCs w:val="24"/>
        </w:rPr>
        <w:t>on other types of fire-resistant cables and their applications (e.g., MICC).</w:t>
      </w:r>
    </w:p>
    <w:p w14:paraId="6A477477" w14:textId="77777777" w:rsidR="00204E45" w:rsidRPr="002561E7" w:rsidRDefault="00204E45" w:rsidP="00D36C71">
      <w:pPr>
        <w:pStyle w:val="ListParagraph"/>
        <w:numPr>
          <w:ilvl w:val="0"/>
          <w:numId w:val="7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identify scenarios where FP200 cable is legally required.</w:t>
      </w:r>
    </w:p>
    <w:p w14:paraId="1F24A0EB" w14:textId="77777777" w:rsidR="00711152" w:rsidRPr="002561E7" w:rsidRDefault="00711152" w:rsidP="00204E45">
      <w:pPr>
        <w:rPr>
          <w:rFonts w:asciiTheme="minorHAnsi" w:eastAsia="Arial" w:hAnsiTheme="minorHAnsi" w:cstheme="minorHAnsi"/>
          <w:b/>
          <w:bCs/>
          <w:sz w:val="24"/>
          <w:szCs w:val="24"/>
        </w:rPr>
      </w:pPr>
    </w:p>
    <w:p w14:paraId="78D67A1C" w14:textId="67D10E26"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E931C5" w:rsidRPr="002561E7" w14:paraId="74755838" w14:textId="77777777" w:rsidTr="009A24C2">
        <w:trPr>
          <w:trHeight w:val="286"/>
          <w:jc w:val="center"/>
        </w:trPr>
        <w:tc>
          <w:tcPr>
            <w:tcW w:w="248" w:type="pct"/>
          </w:tcPr>
          <w:p w14:paraId="024AF716"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10F5B48D"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3D1C497C"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013BF6B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5E0E5EC9" w14:textId="77777777" w:rsidTr="009A24C2">
        <w:trPr>
          <w:trHeight w:val="286"/>
          <w:jc w:val="center"/>
        </w:trPr>
        <w:tc>
          <w:tcPr>
            <w:tcW w:w="248" w:type="pct"/>
          </w:tcPr>
          <w:p w14:paraId="54C658F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584F4A5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74E443F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4117DA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F036B07" w14:textId="77777777" w:rsidTr="009A24C2">
        <w:trPr>
          <w:trHeight w:val="287"/>
          <w:jc w:val="center"/>
        </w:trPr>
        <w:tc>
          <w:tcPr>
            <w:tcW w:w="248" w:type="pct"/>
          </w:tcPr>
          <w:p w14:paraId="68572D3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736F96C3"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AF79E9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88CDCE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114EDBF" w14:textId="77777777" w:rsidTr="009A24C2">
        <w:trPr>
          <w:trHeight w:val="286"/>
          <w:jc w:val="center"/>
        </w:trPr>
        <w:tc>
          <w:tcPr>
            <w:tcW w:w="248" w:type="pct"/>
          </w:tcPr>
          <w:p w14:paraId="012DAE9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5090399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47FE220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B6D745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FC6CC81" w14:textId="77777777" w:rsidTr="009A24C2">
        <w:trPr>
          <w:trHeight w:val="286"/>
          <w:jc w:val="center"/>
        </w:trPr>
        <w:tc>
          <w:tcPr>
            <w:tcW w:w="248" w:type="pct"/>
          </w:tcPr>
          <w:p w14:paraId="0AF17E7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6D8CAEE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PVC cable clipped flat and straight to surface </w:t>
            </w:r>
          </w:p>
        </w:tc>
        <w:tc>
          <w:tcPr>
            <w:tcW w:w="176" w:type="pct"/>
          </w:tcPr>
          <w:p w14:paraId="491DFB4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E3DB14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34D0DA4" w14:textId="77777777" w:rsidTr="009A24C2">
        <w:trPr>
          <w:trHeight w:val="287"/>
          <w:jc w:val="center"/>
        </w:trPr>
        <w:tc>
          <w:tcPr>
            <w:tcW w:w="248" w:type="pct"/>
          </w:tcPr>
          <w:p w14:paraId="48A0574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4A41975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Clip positions and spacings acceptable </w:t>
            </w:r>
          </w:p>
        </w:tc>
        <w:tc>
          <w:tcPr>
            <w:tcW w:w="176" w:type="pct"/>
          </w:tcPr>
          <w:p w14:paraId="515795D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81BF32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9B7DE70" w14:textId="77777777" w:rsidTr="009A24C2">
        <w:trPr>
          <w:trHeight w:val="286"/>
          <w:jc w:val="center"/>
        </w:trPr>
        <w:tc>
          <w:tcPr>
            <w:tcW w:w="248" w:type="pct"/>
          </w:tcPr>
          <w:p w14:paraId="4E1135E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054EADC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Bends formed to an acceptable standard </w:t>
            </w:r>
          </w:p>
        </w:tc>
        <w:tc>
          <w:tcPr>
            <w:tcW w:w="176" w:type="pct"/>
          </w:tcPr>
          <w:p w14:paraId="366D554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B6C6DA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3E3D534" w14:textId="77777777" w:rsidTr="009A24C2">
        <w:trPr>
          <w:trHeight w:val="286"/>
          <w:jc w:val="center"/>
        </w:trPr>
        <w:tc>
          <w:tcPr>
            <w:tcW w:w="248" w:type="pct"/>
          </w:tcPr>
          <w:p w14:paraId="0DDD33B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7A1518A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Cable sheath taken into accessories </w:t>
            </w:r>
          </w:p>
        </w:tc>
        <w:tc>
          <w:tcPr>
            <w:tcW w:w="176" w:type="pct"/>
          </w:tcPr>
          <w:p w14:paraId="16602C4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28F05F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7368893" w14:textId="77777777" w:rsidTr="009A24C2">
        <w:trPr>
          <w:trHeight w:val="286"/>
          <w:jc w:val="center"/>
        </w:trPr>
        <w:tc>
          <w:tcPr>
            <w:tcW w:w="248" w:type="pct"/>
          </w:tcPr>
          <w:p w14:paraId="1676FFE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6E4389B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circuit protective conductors sleeved </w:t>
            </w:r>
          </w:p>
        </w:tc>
        <w:tc>
          <w:tcPr>
            <w:tcW w:w="176" w:type="pct"/>
          </w:tcPr>
          <w:p w14:paraId="30065086"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D4BFD04"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DC69EE2" w14:textId="77777777" w:rsidTr="009A24C2">
        <w:trPr>
          <w:trHeight w:val="286"/>
          <w:jc w:val="center"/>
        </w:trPr>
        <w:tc>
          <w:tcPr>
            <w:tcW w:w="248" w:type="pct"/>
          </w:tcPr>
          <w:p w14:paraId="32224EA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692F97E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61E29CA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DA1A86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C546A2D" w14:textId="77777777" w:rsidTr="009A24C2">
        <w:trPr>
          <w:trHeight w:val="286"/>
          <w:jc w:val="center"/>
        </w:trPr>
        <w:tc>
          <w:tcPr>
            <w:tcW w:w="248" w:type="pct"/>
          </w:tcPr>
          <w:p w14:paraId="57CA1CAA"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7FBA9A6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34C2F3F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615C5DC"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664C77A" w14:textId="77777777" w:rsidTr="009A24C2">
        <w:trPr>
          <w:trHeight w:val="286"/>
          <w:jc w:val="center"/>
        </w:trPr>
        <w:tc>
          <w:tcPr>
            <w:tcW w:w="248" w:type="pct"/>
          </w:tcPr>
          <w:p w14:paraId="4D7A37B5"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64B8023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 in all terminations </w:t>
            </w:r>
          </w:p>
        </w:tc>
        <w:tc>
          <w:tcPr>
            <w:tcW w:w="176" w:type="pct"/>
          </w:tcPr>
          <w:p w14:paraId="023A655B"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54F1852"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1E17D81" w14:textId="77777777" w:rsidTr="009A24C2">
        <w:trPr>
          <w:trHeight w:val="286"/>
          <w:jc w:val="center"/>
        </w:trPr>
        <w:tc>
          <w:tcPr>
            <w:tcW w:w="248" w:type="pct"/>
          </w:tcPr>
          <w:p w14:paraId="33455AF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06BF0EFF"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identified in switch terminations </w:t>
            </w:r>
          </w:p>
        </w:tc>
        <w:tc>
          <w:tcPr>
            <w:tcW w:w="176" w:type="pct"/>
          </w:tcPr>
          <w:p w14:paraId="6AAF03A2"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72B442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6B4E22C" w14:textId="77777777" w:rsidTr="009A24C2">
        <w:trPr>
          <w:trHeight w:val="286"/>
          <w:jc w:val="center"/>
        </w:trPr>
        <w:tc>
          <w:tcPr>
            <w:tcW w:w="248" w:type="pct"/>
          </w:tcPr>
          <w:p w14:paraId="32989DB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1" w:type="pct"/>
          </w:tcPr>
          <w:p w14:paraId="23E69BB8"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task within target time </w:t>
            </w:r>
          </w:p>
        </w:tc>
        <w:tc>
          <w:tcPr>
            <w:tcW w:w="176" w:type="pct"/>
          </w:tcPr>
          <w:p w14:paraId="60F0A47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AE1E25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11F2D9A" w14:textId="77777777" w:rsidTr="009A24C2">
        <w:trPr>
          <w:trHeight w:val="286"/>
          <w:jc w:val="center"/>
        </w:trPr>
        <w:tc>
          <w:tcPr>
            <w:tcW w:w="248" w:type="pct"/>
          </w:tcPr>
          <w:p w14:paraId="34557F29"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14</w:t>
            </w:r>
          </w:p>
        </w:tc>
        <w:tc>
          <w:tcPr>
            <w:tcW w:w="4391" w:type="pct"/>
            <w:vAlign w:val="center"/>
          </w:tcPr>
          <w:p w14:paraId="4EFC252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3A2B350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69DDC7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A24C2" w:rsidRPr="002561E7" w14:paraId="361FE65C" w14:textId="77777777" w:rsidTr="009A24C2">
        <w:trPr>
          <w:trHeight w:val="287"/>
          <w:jc w:val="center"/>
        </w:trPr>
        <w:tc>
          <w:tcPr>
            <w:tcW w:w="248" w:type="pct"/>
          </w:tcPr>
          <w:p w14:paraId="74253027" w14:textId="77777777" w:rsidR="009A24C2" w:rsidRPr="002561E7" w:rsidRDefault="009A24C2">
            <w:pPr>
              <w:spacing w:line="259" w:lineRule="auto"/>
              <w:ind w:left="-120" w:right="106"/>
              <w:jc w:val="center"/>
              <w:rPr>
                <w:rFonts w:asciiTheme="minorHAnsi" w:hAnsiTheme="minorHAnsi" w:cstheme="minorHAnsi"/>
                <w:sz w:val="24"/>
                <w:szCs w:val="24"/>
              </w:rPr>
            </w:pPr>
          </w:p>
        </w:tc>
        <w:tc>
          <w:tcPr>
            <w:tcW w:w="4391" w:type="pct"/>
            <w:vAlign w:val="center"/>
          </w:tcPr>
          <w:p w14:paraId="51B545BF" w14:textId="77777777" w:rsidR="009A24C2" w:rsidRPr="009A24C2" w:rsidRDefault="009A24C2">
            <w:pPr>
              <w:spacing w:line="259" w:lineRule="auto"/>
              <w:ind w:right="63"/>
              <w:jc w:val="right"/>
              <w:rPr>
                <w:rFonts w:asciiTheme="minorHAnsi" w:hAnsiTheme="minorHAnsi" w:cstheme="minorHAnsi"/>
                <w:b/>
                <w:bCs/>
                <w:sz w:val="24"/>
                <w:szCs w:val="24"/>
              </w:rPr>
            </w:pPr>
            <w:r w:rsidRPr="009A24C2">
              <w:rPr>
                <w:rFonts w:asciiTheme="minorHAnsi" w:hAnsiTheme="minorHAnsi" w:cstheme="minorHAnsi"/>
                <w:b/>
                <w:bCs/>
                <w:sz w:val="24"/>
                <w:szCs w:val="24"/>
              </w:rPr>
              <w:t>Totals</w:t>
            </w:r>
          </w:p>
        </w:tc>
        <w:tc>
          <w:tcPr>
            <w:tcW w:w="361" w:type="pct"/>
            <w:gridSpan w:val="2"/>
          </w:tcPr>
          <w:p w14:paraId="0BE6F47C" w14:textId="77777777" w:rsidR="009A24C2" w:rsidRPr="002561E7" w:rsidRDefault="009A24C2">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19D9084B" w14:textId="3139A7CB" w:rsidR="009A24C2" w:rsidRPr="002561E7" w:rsidRDefault="009A24C2">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5A18BE57" w14:textId="77777777" w:rsidR="00711152" w:rsidRPr="002561E7" w:rsidRDefault="00711152" w:rsidP="00204E45">
      <w:pPr>
        <w:rPr>
          <w:rFonts w:asciiTheme="minorHAnsi" w:eastAsia="Arial" w:hAnsiTheme="minorHAnsi" w:cstheme="minorHAnsi"/>
          <w:b/>
          <w:bCs/>
          <w:sz w:val="24"/>
          <w:szCs w:val="24"/>
        </w:rPr>
      </w:pPr>
    </w:p>
    <w:p w14:paraId="3AC5997D" w14:textId="77777777" w:rsidR="00711152" w:rsidRPr="002561E7" w:rsidRDefault="00711152" w:rsidP="00204E45">
      <w:pPr>
        <w:rPr>
          <w:rFonts w:asciiTheme="minorHAnsi" w:eastAsia="Arial" w:hAnsiTheme="minorHAnsi" w:cstheme="minorHAnsi"/>
          <w:b/>
          <w:bCs/>
          <w:sz w:val="24"/>
          <w:szCs w:val="24"/>
        </w:rPr>
      </w:pPr>
    </w:p>
    <w:p w14:paraId="0284C266" w14:textId="77777777" w:rsidR="00BF201F" w:rsidRPr="002561E7" w:rsidRDefault="00BF201F" w:rsidP="00204E45">
      <w:pPr>
        <w:rPr>
          <w:rFonts w:asciiTheme="minorHAnsi" w:eastAsia="Arial" w:hAnsiTheme="minorHAnsi" w:cstheme="minorHAnsi"/>
          <w:b/>
          <w:bCs/>
        </w:rPr>
      </w:pPr>
    </w:p>
    <w:p w14:paraId="4E538ADD"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524BDF35" w14:textId="51EAAE6C" w:rsidR="00204E45" w:rsidRPr="00085CD1" w:rsidRDefault="00204E45" w:rsidP="009E1B32">
      <w:pPr>
        <w:pStyle w:val="Heading2"/>
        <w:rPr>
          <w:rFonts w:eastAsia="Arial"/>
        </w:rPr>
      </w:pPr>
      <w:bookmarkStart w:id="16" w:name="_Toc212626943"/>
      <w:r w:rsidRPr="00085CD1">
        <w:rPr>
          <w:rFonts w:eastAsia="Arial"/>
        </w:rPr>
        <w:lastRenderedPageBreak/>
        <w:t>Task 16</w:t>
      </w:r>
      <w:r w:rsidR="00352A74" w:rsidRPr="00085CD1">
        <w:rPr>
          <w:rFonts w:eastAsia="Arial"/>
        </w:rPr>
        <w:t>:</w:t>
      </w:r>
      <w:r w:rsidRPr="00085CD1">
        <w:rPr>
          <w:rFonts w:eastAsia="Arial"/>
        </w:rPr>
        <w:t xml:space="preserve"> Installing Ring Final Circuits – PVC/PVC</w:t>
      </w:r>
      <w:bookmarkEnd w:id="16"/>
    </w:p>
    <w:p w14:paraId="43BED643"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ring final circuit with multiple sockets and a switched fused spur using PVC/PVC cable.</w:t>
      </w:r>
    </w:p>
    <w:p w14:paraId="58048740" w14:textId="3B3FA0B4" w:rsidR="00BF201F" w:rsidRPr="002561E7" w:rsidRDefault="00204E45" w:rsidP="005C438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7C8376A6" w14:textId="3A227C3A"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concept of a ring final circuit and its advantages. </w:t>
      </w:r>
    </w:p>
    <w:p w14:paraId="0B2E924C" w14:textId="06BF85FA"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the continuous loop wiring and the connection of the fused spur.</w:t>
      </w:r>
    </w:p>
    <w:p w14:paraId="14AF2BCE" w14:textId="4C8B8C66"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Ring final circuit principles, wiring multiple sockets, installation of a switched fused connection unit, correct termination at consumer unit and accessories.</w:t>
      </w:r>
    </w:p>
    <w:p w14:paraId="1F30282C" w14:textId="051772C2"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functional correctness of the ring circuit, neatness, and compliance with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7671.</w:t>
      </w:r>
    </w:p>
    <w:p w14:paraId="1581EB84" w14:textId="787C3E7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3434DE07" w14:textId="77777777" w:rsidR="00204E45" w:rsidRPr="002561E7" w:rsidRDefault="00204E45" w:rsidP="00D36C71">
      <w:pPr>
        <w:pStyle w:val="ListParagraph"/>
        <w:numPr>
          <w:ilvl w:val="0"/>
          <w:numId w:val="7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interpret </w:t>
      </w:r>
      <w:r w:rsidRPr="002561E7">
        <w:rPr>
          <w:rFonts w:asciiTheme="minorHAnsi" w:eastAsia="Arial" w:hAnsiTheme="minorHAnsi" w:cstheme="minorHAnsi"/>
          <w:sz w:val="24"/>
          <w:szCs w:val="24"/>
        </w:rPr>
        <w:t>a ring final circuit diagram.</w:t>
      </w:r>
    </w:p>
    <w:p w14:paraId="6B36796C" w14:textId="77777777" w:rsidR="00204E45" w:rsidRPr="002561E7" w:rsidRDefault="00204E45" w:rsidP="00D36C71">
      <w:pPr>
        <w:pStyle w:val="ListParagraph"/>
        <w:numPr>
          <w:ilvl w:val="0"/>
          <w:numId w:val="7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PVC/PVC cable to form a continuous ring.</w:t>
      </w:r>
    </w:p>
    <w:p w14:paraId="23DD1DFF" w14:textId="77777777" w:rsidR="00204E45" w:rsidRPr="002561E7" w:rsidRDefault="00204E45" w:rsidP="00D36C71">
      <w:pPr>
        <w:pStyle w:val="ListParagraph"/>
        <w:numPr>
          <w:ilvl w:val="0"/>
          <w:numId w:val="7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Wire </w:t>
      </w:r>
      <w:r w:rsidRPr="002561E7">
        <w:rPr>
          <w:rFonts w:asciiTheme="minorHAnsi" w:eastAsia="Arial" w:hAnsiTheme="minorHAnsi" w:cstheme="minorHAnsi"/>
          <w:sz w:val="24"/>
          <w:szCs w:val="24"/>
        </w:rPr>
        <w:t>multiple 13A switched sockets correctly within the ring.</w:t>
      </w:r>
    </w:p>
    <w:p w14:paraId="74D4798E" w14:textId="77777777" w:rsidR="00204E45" w:rsidRPr="002561E7" w:rsidRDefault="00204E45" w:rsidP="00D36C71">
      <w:pPr>
        <w:pStyle w:val="ListParagraph"/>
        <w:numPr>
          <w:ilvl w:val="0"/>
          <w:numId w:val="7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terminate </w:t>
      </w:r>
      <w:r w:rsidRPr="002561E7">
        <w:rPr>
          <w:rFonts w:asciiTheme="minorHAnsi" w:eastAsia="Arial" w:hAnsiTheme="minorHAnsi" w:cstheme="minorHAnsi"/>
          <w:sz w:val="24"/>
          <w:szCs w:val="24"/>
        </w:rPr>
        <w:t>a 13A switched fused connection unit (SFCU) correctly.</w:t>
      </w:r>
    </w:p>
    <w:p w14:paraId="16482616" w14:textId="77777777" w:rsidR="00204E45" w:rsidRPr="002561E7" w:rsidRDefault="00204E45" w:rsidP="00D36C71">
      <w:pPr>
        <w:pStyle w:val="ListParagraph"/>
        <w:numPr>
          <w:ilvl w:val="0"/>
          <w:numId w:val="7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terminations are secure and correctly identified.</w:t>
      </w:r>
    </w:p>
    <w:p w14:paraId="68E9EA3D" w14:textId="201FCB3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70CC149A" w14:textId="77777777" w:rsidR="00204E45" w:rsidRPr="002561E7" w:rsidRDefault="00204E45" w:rsidP="00D36C71">
      <w:pPr>
        <w:pStyle w:val="ListParagraph"/>
        <w:numPr>
          <w:ilvl w:val="0"/>
          <w:numId w:val="7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Breaking </w:t>
      </w:r>
      <w:r w:rsidRPr="002561E7">
        <w:rPr>
          <w:rFonts w:asciiTheme="minorHAnsi" w:eastAsia="Arial" w:hAnsiTheme="minorHAnsi" w:cstheme="minorHAnsi"/>
          <w:sz w:val="24"/>
          <w:szCs w:val="24"/>
        </w:rPr>
        <w:t>the continuity of the ring.</w:t>
      </w:r>
    </w:p>
    <w:p w14:paraId="603F4E1B" w14:textId="4F5A148D" w:rsidR="00204E45" w:rsidRPr="002561E7" w:rsidRDefault="00204E45" w:rsidP="00D36C71">
      <w:pPr>
        <w:pStyle w:val="ListParagraph"/>
        <w:numPr>
          <w:ilvl w:val="0"/>
          <w:numId w:val="7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wiring the SFCU (e.g., incorrect connection to the ring).</w:t>
      </w:r>
    </w:p>
    <w:p w14:paraId="77A44CE1" w14:textId="77777777" w:rsidR="00204E45" w:rsidRPr="002561E7" w:rsidRDefault="00204E45" w:rsidP="00D36C71">
      <w:pPr>
        <w:pStyle w:val="ListParagraph"/>
        <w:numPr>
          <w:ilvl w:val="0"/>
          <w:numId w:val="7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Poor </w:t>
      </w:r>
      <w:r w:rsidRPr="002561E7">
        <w:rPr>
          <w:rFonts w:asciiTheme="minorHAnsi" w:eastAsia="Arial" w:hAnsiTheme="minorHAnsi" w:cstheme="minorHAnsi"/>
          <w:sz w:val="24"/>
          <w:szCs w:val="24"/>
        </w:rPr>
        <w:t>cable management around multiple socket outlets.</w:t>
      </w:r>
    </w:p>
    <w:p w14:paraId="7526433B" w14:textId="4C87D37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57EE1310" w14:textId="77777777" w:rsidR="00204E45" w:rsidRPr="002561E7" w:rsidRDefault="00204E45" w:rsidP="00D36C71">
      <w:pPr>
        <w:pStyle w:val="ListParagraph"/>
        <w:numPr>
          <w:ilvl w:val="0"/>
          <w:numId w:val="7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 large-scale diagram to illustrate the ring circuit concept.</w:t>
      </w:r>
    </w:p>
    <w:p w14:paraId="635E248D" w14:textId="17AA98A8" w:rsidR="00204E45" w:rsidRPr="002561E7" w:rsidRDefault="00204E45" w:rsidP="00D36C71">
      <w:pPr>
        <w:pStyle w:val="ListParagraph"/>
        <w:numPr>
          <w:ilvl w:val="0"/>
          <w:numId w:val="7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Pr</w:t>
      </w:r>
      <w:r w:rsidR="00711152" w:rsidRPr="002561E7">
        <w:rPr>
          <w:rFonts w:asciiTheme="minorHAnsi" w:eastAsia="Arial" w:hAnsiTheme="minorHAnsi" w:cstheme="minorHAnsi"/>
          <w:b/>
          <w:bCs/>
          <w:sz w:val="24"/>
          <w:szCs w:val="24"/>
        </w:rPr>
        <w:t xml:space="preserve">oduce </w:t>
      </w:r>
      <w:r w:rsidRPr="002561E7">
        <w:rPr>
          <w:rFonts w:asciiTheme="minorHAnsi" w:eastAsia="Arial" w:hAnsiTheme="minorHAnsi" w:cstheme="minorHAnsi"/>
          <w:sz w:val="24"/>
          <w:szCs w:val="24"/>
        </w:rPr>
        <w:t xml:space="preserve">a </w:t>
      </w:r>
      <w:r w:rsidR="00711152" w:rsidRPr="002561E7">
        <w:rPr>
          <w:rFonts w:asciiTheme="minorHAnsi" w:eastAsia="Arial" w:hAnsiTheme="minorHAnsi" w:cstheme="minorHAnsi"/>
          <w:sz w:val="24"/>
          <w:szCs w:val="24"/>
        </w:rPr>
        <w:t xml:space="preserve">written </w:t>
      </w:r>
      <w:r w:rsidRPr="002561E7">
        <w:rPr>
          <w:rFonts w:asciiTheme="minorHAnsi" w:eastAsia="Arial" w:hAnsiTheme="minorHAnsi" w:cstheme="minorHAnsi"/>
          <w:sz w:val="24"/>
          <w:szCs w:val="24"/>
        </w:rPr>
        <w:t>functional test procedure for the ring circuit (e.g., continuity tests).</w:t>
      </w:r>
    </w:p>
    <w:p w14:paraId="2DAD29F6" w14:textId="77777777" w:rsidR="00204E45" w:rsidRPr="002561E7" w:rsidRDefault="00204E45" w:rsidP="00D36C71">
      <w:pPr>
        <w:pStyle w:val="ListParagraph"/>
        <w:numPr>
          <w:ilvl w:val="0"/>
          <w:numId w:val="7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common faults in ring circuits and how to diagnose them.</w:t>
      </w:r>
    </w:p>
    <w:p w14:paraId="672F9C0E" w14:textId="0AC3C4E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2882AF30" w14:textId="77777777" w:rsidR="00204E45" w:rsidRPr="002561E7" w:rsidRDefault="00204E45" w:rsidP="00D36C71">
      <w:pPr>
        <w:pStyle w:val="ListParagraph"/>
        <w:numPr>
          <w:ilvl w:val="0"/>
          <w:numId w:val="7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 spur from the ring circuit to a fixed appliance.</w:t>
      </w:r>
    </w:p>
    <w:p w14:paraId="6C4220C4" w14:textId="6F9A2D08" w:rsidR="00343EA5" w:rsidRPr="002561E7" w:rsidRDefault="00BF201F">
      <w:pPr>
        <w:pStyle w:val="ListParagraph"/>
        <w:numPr>
          <w:ilvl w:val="0"/>
          <w:numId w:val="7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w:t>
      </w:r>
      <w:r w:rsidR="0033381B" w:rsidRPr="002561E7">
        <w:rPr>
          <w:rFonts w:asciiTheme="minorHAnsi" w:eastAsia="Arial" w:hAnsiTheme="minorHAnsi" w:cstheme="minorHAnsi"/>
          <w:sz w:val="24"/>
          <w:szCs w:val="24"/>
        </w:rPr>
        <w:t>s</w:t>
      </w:r>
      <w:r w:rsidRPr="002561E7">
        <w:rPr>
          <w:rFonts w:asciiTheme="minorHAnsi" w:eastAsia="Arial" w:hAnsiTheme="minorHAnsi" w:cstheme="minorHAnsi"/>
          <w:sz w:val="24"/>
          <w:szCs w:val="24"/>
        </w:rPr>
        <w:t xml:space="preserve"> </w:t>
      </w:r>
      <w:r w:rsidR="00204E45" w:rsidRPr="002561E7">
        <w:rPr>
          <w:rFonts w:asciiTheme="minorHAnsi" w:eastAsia="Arial" w:hAnsiTheme="minorHAnsi" w:cstheme="minorHAnsi"/>
          <w:sz w:val="24"/>
          <w:szCs w:val="24"/>
        </w:rPr>
        <w:t>to</w:t>
      </w:r>
      <w:r w:rsidR="00204E45" w:rsidRPr="002561E7">
        <w:rPr>
          <w:rFonts w:asciiTheme="minorHAnsi" w:eastAsia="Arial" w:hAnsiTheme="minorHAnsi" w:cstheme="minorHAnsi"/>
          <w:b/>
          <w:bCs/>
          <w:sz w:val="24"/>
          <w:szCs w:val="24"/>
        </w:rPr>
        <w:t xml:space="preserve"> </w:t>
      </w:r>
      <w:r w:rsidR="00343EA5" w:rsidRPr="002561E7">
        <w:rPr>
          <w:rFonts w:asciiTheme="minorHAnsi" w:eastAsia="Arial" w:hAnsiTheme="minorHAnsi" w:cstheme="minorHAnsi"/>
          <w:b/>
          <w:bCs/>
          <w:sz w:val="24"/>
          <w:szCs w:val="24"/>
        </w:rPr>
        <w:t xml:space="preserve">study </w:t>
      </w:r>
      <w:r w:rsidR="00343EA5" w:rsidRPr="002561E7">
        <w:rPr>
          <w:rFonts w:asciiTheme="minorHAnsi" w:eastAsia="Arial" w:hAnsiTheme="minorHAnsi" w:cstheme="minorHAnsi"/>
          <w:b/>
          <w:bCs/>
          <w:i/>
          <w:iCs/>
          <w:sz w:val="24"/>
          <w:szCs w:val="24"/>
        </w:rPr>
        <w:t>On-Site Guide</w:t>
      </w:r>
      <w:r w:rsidR="00343EA5" w:rsidRPr="002561E7">
        <w:rPr>
          <w:rFonts w:asciiTheme="minorHAnsi" w:eastAsia="Arial" w:hAnsiTheme="minorHAnsi" w:cstheme="minorHAnsi"/>
          <w:b/>
          <w:bCs/>
          <w:sz w:val="24"/>
          <w:szCs w:val="24"/>
        </w:rPr>
        <w:t xml:space="preserve"> Appendix H or BS</w:t>
      </w:r>
      <w:r w:rsidR="00483B9F" w:rsidRPr="002561E7">
        <w:rPr>
          <w:rFonts w:asciiTheme="minorHAnsi" w:eastAsia="Arial" w:hAnsiTheme="minorHAnsi" w:cstheme="minorHAnsi"/>
          <w:b/>
          <w:bCs/>
          <w:sz w:val="24"/>
          <w:szCs w:val="24"/>
        </w:rPr>
        <w:t xml:space="preserve"> </w:t>
      </w:r>
      <w:r w:rsidR="00343EA5" w:rsidRPr="002561E7">
        <w:rPr>
          <w:rFonts w:asciiTheme="minorHAnsi" w:eastAsia="Arial" w:hAnsiTheme="minorHAnsi" w:cstheme="minorHAnsi"/>
          <w:b/>
          <w:bCs/>
          <w:sz w:val="24"/>
          <w:szCs w:val="24"/>
        </w:rPr>
        <w:t xml:space="preserve">7671 </w:t>
      </w:r>
      <w:r w:rsidR="00343EA5" w:rsidRPr="002561E7">
        <w:rPr>
          <w:rFonts w:asciiTheme="minorHAnsi" w:eastAsia="Arial" w:hAnsiTheme="minorHAnsi" w:cstheme="minorHAnsi"/>
          <w:sz w:val="24"/>
          <w:szCs w:val="24"/>
        </w:rPr>
        <w:t xml:space="preserve">Appendix and comment on the different requirements for spurred socket outlets and cable </w:t>
      </w:r>
      <w:r w:rsidR="00D954F5" w:rsidRPr="002561E7">
        <w:rPr>
          <w:rFonts w:asciiTheme="minorHAnsi" w:eastAsia="Arial" w:hAnsiTheme="minorHAnsi" w:cstheme="minorHAnsi"/>
          <w:sz w:val="24"/>
          <w:szCs w:val="24"/>
        </w:rPr>
        <w:t>CSAs</w:t>
      </w:r>
      <w:r w:rsidR="00343EA5" w:rsidRPr="002561E7">
        <w:rPr>
          <w:rFonts w:asciiTheme="minorHAnsi" w:eastAsia="Arial" w:hAnsiTheme="minorHAnsi" w:cstheme="minorHAnsi"/>
          <w:sz w:val="24"/>
          <w:szCs w:val="24"/>
        </w:rPr>
        <w:t>.</w:t>
      </w:r>
    </w:p>
    <w:p w14:paraId="504CAC8C" w14:textId="1F7EB1A8" w:rsidR="00D949AA" w:rsidRPr="002561E7" w:rsidRDefault="00BF201F">
      <w:pPr>
        <w:pStyle w:val="ListParagraph"/>
        <w:numPr>
          <w:ilvl w:val="0"/>
          <w:numId w:val="7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w:t>
      </w:r>
      <w:r w:rsidR="0033381B" w:rsidRPr="002561E7">
        <w:rPr>
          <w:rFonts w:asciiTheme="minorHAnsi" w:eastAsia="Arial" w:hAnsiTheme="minorHAnsi" w:cstheme="minorHAnsi"/>
          <w:sz w:val="24"/>
          <w:szCs w:val="24"/>
        </w:rPr>
        <w:t>s</w:t>
      </w:r>
      <w:r w:rsidRPr="002561E7">
        <w:rPr>
          <w:rFonts w:asciiTheme="minorHAnsi" w:eastAsia="Arial" w:hAnsiTheme="minorHAnsi" w:cstheme="minorHAnsi"/>
          <w:sz w:val="24"/>
          <w:szCs w:val="24"/>
        </w:rPr>
        <w:t xml:space="preserve"> </w:t>
      </w:r>
      <w:r w:rsidR="00D949AA" w:rsidRPr="002561E7">
        <w:rPr>
          <w:rFonts w:asciiTheme="minorHAnsi" w:eastAsia="Arial" w:hAnsiTheme="minorHAnsi" w:cstheme="minorHAnsi"/>
          <w:sz w:val="24"/>
          <w:szCs w:val="24"/>
        </w:rPr>
        <w:t>to</w:t>
      </w:r>
      <w:r w:rsidR="00D949AA" w:rsidRPr="002561E7">
        <w:rPr>
          <w:rFonts w:asciiTheme="minorHAnsi" w:eastAsia="Arial" w:hAnsiTheme="minorHAnsi" w:cstheme="minorHAnsi"/>
          <w:b/>
          <w:bCs/>
          <w:sz w:val="24"/>
          <w:szCs w:val="24"/>
        </w:rPr>
        <w:t xml:space="preserve"> produce </w:t>
      </w:r>
      <w:r w:rsidR="00D949AA" w:rsidRPr="002561E7">
        <w:rPr>
          <w:rFonts w:asciiTheme="minorHAnsi" w:eastAsia="Arial" w:hAnsiTheme="minorHAnsi" w:cstheme="minorHAnsi"/>
          <w:sz w:val="24"/>
          <w:szCs w:val="24"/>
        </w:rPr>
        <w:t xml:space="preserve">a written guide on the test procedure for the ring circuit (e.g., </w:t>
      </w:r>
      <w:r w:rsidR="002E1C10" w:rsidRPr="002561E7">
        <w:rPr>
          <w:rFonts w:asciiTheme="minorHAnsi" w:eastAsia="Arial" w:hAnsiTheme="minorHAnsi" w:cstheme="minorHAnsi"/>
          <w:sz w:val="24"/>
          <w:szCs w:val="24"/>
        </w:rPr>
        <w:t>3-step</w:t>
      </w:r>
      <w:r w:rsidR="00D949AA" w:rsidRPr="002561E7">
        <w:rPr>
          <w:rFonts w:asciiTheme="minorHAnsi" w:eastAsia="Arial" w:hAnsiTheme="minorHAnsi" w:cstheme="minorHAnsi"/>
          <w:sz w:val="24"/>
          <w:szCs w:val="24"/>
        </w:rPr>
        <w:t xml:space="preserve"> tests).</w:t>
      </w:r>
    </w:p>
    <w:p w14:paraId="14A9C73A" w14:textId="4D7967DC" w:rsidR="00986B38" w:rsidRPr="002561E7" w:rsidRDefault="00986B38">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769F234F" w14:textId="77777777" w:rsidTr="00085CD1">
        <w:trPr>
          <w:trHeight w:val="286"/>
          <w:jc w:val="center"/>
        </w:trPr>
        <w:tc>
          <w:tcPr>
            <w:tcW w:w="248" w:type="pct"/>
          </w:tcPr>
          <w:p w14:paraId="17E6C2DB"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0ACE185D"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1F89623B"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748A3EFB"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051E27B2" w14:textId="77777777" w:rsidTr="00085CD1">
        <w:trPr>
          <w:trHeight w:val="286"/>
          <w:jc w:val="center"/>
        </w:trPr>
        <w:tc>
          <w:tcPr>
            <w:tcW w:w="248" w:type="pct"/>
          </w:tcPr>
          <w:p w14:paraId="521A7EE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5D83C28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22CAA7F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39B3A7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FB5C0F7" w14:textId="77777777" w:rsidTr="00085CD1">
        <w:trPr>
          <w:trHeight w:val="287"/>
          <w:jc w:val="center"/>
        </w:trPr>
        <w:tc>
          <w:tcPr>
            <w:tcW w:w="248" w:type="pct"/>
          </w:tcPr>
          <w:p w14:paraId="70E589F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30E9B7D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13DC20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949CFC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ABF377E" w14:textId="77777777" w:rsidTr="00085CD1">
        <w:trPr>
          <w:trHeight w:val="286"/>
          <w:jc w:val="center"/>
        </w:trPr>
        <w:tc>
          <w:tcPr>
            <w:tcW w:w="248" w:type="pct"/>
          </w:tcPr>
          <w:p w14:paraId="2AB8A73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08F48B08"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28866A6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7ACC99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E59FE4B" w14:textId="77777777" w:rsidTr="00085CD1">
        <w:trPr>
          <w:trHeight w:val="286"/>
          <w:jc w:val="center"/>
        </w:trPr>
        <w:tc>
          <w:tcPr>
            <w:tcW w:w="248" w:type="pct"/>
          </w:tcPr>
          <w:p w14:paraId="24C0C41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122FDF6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PVC cable clipped flat and straight to surface </w:t>
            </w:r>
          </w:p>
        </w:tc>
        <w:tc>
          <w:tcPr>
            <w:tcW w:w="176" w:type="pct"/>
          </w:tcPr>
          <w:p w14:paraId="519B4B7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DAAD92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6AF7CEA" w14:textId="77777777" w:rsidTr="00085CD1">
        <w:trPr>
          <w:trHeight w:val="287"/>
          <w:jc w:val="center"/>
        </w:trPr>
        <w:tc>
          <w:tcPr>
            <w:tcW w:w="248" w:type="pct"/>
          </w:tcPr>
          <w:p w14:paraId="4D7D5B8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5D2C896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Clip positions and spacings acceptable </w:t>
            </w:r>
          </w:p>
        </w:tc>
        <w:tc>
          <w:tcPr>
            <w:tcW w:w="176" w:type="pct"/>
          </w:tcPr>
          <w:p w14:paraId="109F317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638A8C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904126F" w14:textId="77777777" w:rsidTr="00085CD1">
        <w:trPr>
          <w:trHeight w:val="286"/>
          <w:jc w:val="center"/>
        </w:trPr>
        <w:tc>
          <w:tcPr>
            <w:tcW w:w="248" w:type="pct"/>
          </w:tcPr>
          <w:p w14:paraId="1557CD5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646D3C2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Bends formed to acceptable standard </w:t>
            </w:r>
          </w:p>
        </w:tc>
        <w:tc>
          <w:tcPr>
            <w:tcW w:w="176" w:type="pct"/>
          </w:tcPr>
          <w:p w14:paraId="4DA96AD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774058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0AE0CC6" w14:textId="77777777" w:rsidTr="00085CD1">
        <w:trPr>
          <w:trHeight w:val="286"/>
          <w:jc w:val="center"/>
        </w:trPr>
        <w:tc>
          <w:tcPr>
            <w:tcW w:w="248" w:type="pct"/>
          </w:tcPr>
          <w:p w14:paraId="6C440DC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09D27DB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Cable sheath taken into accessories </w:t>
            </w:r>
          </w:p>
        </w:tc>
        <w:tc>
          <w:tcPr>
            <w:tcW w:w="176" w:type="pct"/>
          </w:tcPr>
          <w:p w14:paraId="6B2E96B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5581F1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D4D1CDC" w14:textId="77777777" w:rsidTr="00085CD1">
        <w:trPr>
          <w:trHeight w:val="286"/>
          <w:jc w:val="center"/>
        </w:trPr>
        <w:tc>
          <w:tcPr>
            <w:tcW w:w="248" w:type="pct"/>
          </w:tcPr>
          <w:p w14:paraId="402CEA2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162005C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circuit protective conductors sleeved </w:t>
            </w:r>
          </w:p>
        </w:tc>
        <w:tc>
          <w:tcPr>
            <w:tcW w:w="176" w:type="pct"/>
          </w:tcPr>
          <w:p w14:paraId="6589954D"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A31A32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E75FF1D" w14:textId="77777777" w:rsidTr="00085CD1">
        <w:trPr>
          <w:trHeight w:val="286"/>
          <w:jc w:val="center"/>
        </w:trPr>
        <w:tc>
          <w:tcPr>
            <w:tcW w:w="248" w:type="pct"/>
          </w:tcPr>
          <w:p w14:paraId="6258E9E7"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081235C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3DA624F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9E482AD"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0585AE9" w14:textId="77777777" w:rsidTr="00085CD1">
        <w:trPr>
          <w:trHeight w:val="286"/>
          <w:jc w:val="center"/>
        </w:trPr>
        <w:tc>
          <w:tcPr>
            <w:tcW w:w="248" w:type="pct"/>
          </w:tcPr>
          <w:p w14:paraId="4FC8D45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6686575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4AD22AC7"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BC003A2"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59B2D45" w14:textId="77777777" w:rsidTr="00085CD1">
        <w:trPr>
          <w:trHeight w:val="286"/>
          <w:jc w:val="center"/>
        </w:trPr>
        <w:tc>
          <w:tcPr>
            <w:tcW w:w="248" w:type="pct"/>
          </w:tcPr>
          <w:p w14:paraId="28A4564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438E3C5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secured in all terminations </w:t>
            </w:r>
          </w:p>
        </w:tc>
        <w:tc>
          <w:tcPr>
            <w:tcW w:w="176" w:type="pct"/>
          </w:tcPr>
          <w:p w14:paraId="42AD4340"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BF9B4D6"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1E85AE0" w14:textId="77777777" w:rsidTr="00085CD1">
        <w:trPr>
          <w:trHeight w:val="286"/>
          <w:jc w:val="center"/>
        </w:trPr>
        <w:tc>
          <w:tcPr>
            <w:tcW w:w="248" w:type="pct"/>
          </w:tcPr>
          <w:p w14:paraId="2D24540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65B897F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task within target time </w:t>
            </w:r>
          </w:p>
        </w:tc>
        <w:tc>
          <w:tcPr>
            <w:tcW w:w="176" w:type="pct"/>
          </w:tcPr>
          <w:p w14:paraId="75A9B4A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A83EB59"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E53607A" w14:textId="77777777" w:rsidTr="00085CD1">
        <w:trPr>
          <w:trHeight w:val="286"/>
          <w:jc w:val="center"/>
        </w:trPr>
        <w:tc>
          <w:tcPr>
            <w:tcW w:w="248" w:type="pct"/>
          </w:tcPr>
          <w:p w14:paraId="49F2F6E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13</w:t>
            </w:r>
          </w:p>
        </w:tc>
        <w:tc>
          <w:tcPr>
            <w:tcW w:w="4391" w:type="pct"/>
            <w:vAlign w:val="center"/>
          </w:tcPr>
          <w:p w14:paraId="08F7BAB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22C3D0E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D33265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085CD1" w:rsidRPr="002561E7" w14:paraId="7CD878FC" w14:textId="77777777" w:rsidTr="00085CD1">
        <w:trPr>
          <w:trHeight w:val="287"/>
          <w:jc w:val="center"/>
        </w:trPr>
        <w:tc>
          <w:tcPr>
            <w:tcW w:w="248" w:type="pct"/>
          </w:tcPr>
          <w:p w14:paraId="1FA905FC" w14:textId="77777777" w:rsidR="00085CD1" w:rsidRPr="002561E7" w:rsidRDefault="00085CD1">
            <w:pPr>
              <w:spacing w:line="259" w:lineRule="auto"/>
              <w:ind w:left="-120" w:right="106"/>
              <w:jc w:val="center"/>
              <w:rPr>
                <w:rFonts w:asciiTheme="minorHAnsi" w:hAnsiTheme="minorHAnsi" w:cstheme="minorHAnsi"/>
                <w:sz w:val="24"/>
                <w:szCs w:val="24"/>
              </w:rPr>
            </w:pPr>
          </w:p>
        </w:tc>
        <w:tc>
          <w:tcPr>
            <w:tcW w:w="4391" w:type="pct"/>
            <w:vAlign w:val="center"/>
          </w:tcPr>
          <w:p w14:paraId="325749F9" w14:textId="77777777" w:rsidR="00085CD1" w:rsidRPr="00085CD1" w:rsidRDefault="00085CD1">
            <w:pPr>
              <w:spacing w:line="259" w:lineRule="auto"/>
              <w:ind w:right="63"/>
              <w:jc w:val="right"/>
              <w:rPr>
                <w:rFonts w:asciiTheme="minorHAnsi" w:hAnsiTheme="minorHAnsi" w:cstheme="minorHAnsi"/>
                <w:b/>
                <w:bCs/>
                <w:sz w:val="24"/>
                <w:szCs w:val="24"/>
              </w:rPr>
            </w:pPr>
            <w:r w:rsidRPr="00085CD1">
              <w:rPr>
                <w:rFonts w:asciiTheme="minorHAnsi" w:hAnsiTheme="minorHAnsi" w:cstheme="minorHAnsi"/>
                <w:b/>
                <w:bCs/>
                <w:sz w:val="24"/>
                <w:szCs w:val="24"/>
              </w:rPr>
              <w:t>Totals</w:t>
            </w:r>
          </w:p>
        </w:tc>
        <w:tc>
          <w:tcPr>
            <w:tcW w:w="361" w:type="pct"/>
            <w:gridSpan w:val="2"/>
          </w:tcPr>
          <w:p w14:paraId="7B915229" w14:textId="77777777" w:rsidR="00085CD1" w:rsidRPr="002561E7" w:rsidRDefault="00085CD1">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5A2948BE" w14:textId="6A3482F8" w:rsidR="00085CD1" w:rsidRPr="002561E7" w:rsidRDefault="00085CD1">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45924826" w14:textId="77777777" w:rsidR="00D949AA" w:rsidRPr="002561E7" w:rsidRDefault="00D949AA" w:rsidP="00204E45">
      <w:pPr>
        <w:rPr>
          <w:rFonts w:asciiTheme="minorHAnsi" w:eastAsia="Arial" w:hAnsiTheme="minorHAnsi" w:cstheme="minorHAnsi"/>
          <w:sz w:val="24"/>
          <w:szCs w:val="24"/>
        </w:rPr>
      </w:pPr>
    </w:p>
    <w:p w14:paraId="037C5BB4" w14:textId="77777777" w:rsidR="00D949AA" w:rsidRPr="002561E7" w:rsidRDefault="00D949AA" w:rsidP="00204E45">
      <w:pPr>
        <w:rPr>
          <w:rFonts w:asciiTheme="minorHAnsi" w:eastAsia="Arial" w:hAnsiTheme="minorHAnsi" w:cstheme="minorHAnsi"/>
          <w:b/>
          <w:bCs/>
          <w:sz w:val="24"/>
          <w:szCs w:val="24"/>
        </w:rPr>
      </w:pPr>
    </w:p>
    <w:p w14:paraId="4DD7FAF9" w14:textId="77777777" w:rsidR="00D949AA" w:rsidRPr="002561E7" w:rsidRDefault="00D949AA" w:rsidP="00204E45">
      <w:pPr>
        <w:rPr>
          <w:rFonts w:asciiTheme="minorHAnsi" w:eastAsia="Arial" w:hAnsiTheme="minorHAnsi" w:cstheme="minorHAnsi"/>
          <w:b/>
          <w:bCs/>
          <w:sz w:val="24"/>
          <w:szCs w:val="24"/>
        </w:rPr>
      </w:pPr>
    </w:p>
    <w:p w14:paraId="5AE2FFA0"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413B103B" w14:textId="14283651" w:rsidR="00204E45" w:rsidRPr="00085CD1" w:rsidRDefault="00204E45" w:rsidP="009E1B32">
      <w:pPr>
        <w:pStyle w:val="Heading2"/>
        <w:rPr>
          <w:rFonts w:eastAsia="Arial"/>
        </w:rPr>
      </w:pPr>
      <w:bookmarkStart w:id="17" w:name="_Toc212626944"/>
      <w:r w:rsidRPr="00085CD1">
        <w:rPr>
          <w:rFonts w:eastAsia="Arial"/>
        </w:rPr>
        <w:lastRenderedPageBreak/>
        <w:t>Task 17</w:t>
      </w:r>
      <w:r w:rsidR="00352A74" w:rsidRPr="00085CD1">
        <w:rPr>
          <w:rFonts w:eastAsia="Arial"/>
        </w:rPr>
        <w:t>:</w:t>
      </w:r>
      <w:r w:rsidRPr="00085CD1">
        <w:rPr>
          <w:rFonts w:eastAsia="Arial"/>
        </w:rPr>
        <w:t xml:space="preserve"> Cutting, </w:t>
      </w:r>
      <w:r w:rsidR="00352A74" w:rsidRPr="00085CD1">
        <w:rPr>
          <w:rFonts w:eastAsia="Arial"/>
        </w:rPr>
        <w:t>bending and terminating conduit</w:t>
      </w:r>
      <w:bookmarkEnd w:id="17"/>
    </w:p>
    <w:p w14:paraId="11EA7A3C"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develop skills in cutting, bending (90-degree and offset), and terminating both steel and PVC conduit.</w:t>
      </w:r>
    </w:p>
    <w:p w14:paraId="76799D2C" w14:textId="747FE483" w:rsidR="00D949AA"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r w:rsidRPr="002561E7">
        <w:rPr>
          <w:rFonts w:asciiTheme="minorHAnsi" w:eastAsia="Arial" w:hAnsiTheme="minorHAnsi" w:cstheme="minorHAnsi"/>
          <w:sz w:val="24"/>
          <w:szCs w:val="24"/>
        </w:rPr>
        <w:t xml:space="preserve">Demonstrate the use of conduit bending machines (steel) and bending springs (PVC). </w:t>
      </w:r>
    </w:p>
    <w:p w14:paraId="6B5FF841" w14:textId="6BB76A65"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sz w:val="24"/>
          <w:szCs w:val="24"/>
        </w:rPr>
        <w:t>Emphasise accurate marking, precise cuts, and deburring. Show correct threading for steel conduit and termination to boxes.</w:t>
      </w:r>
    </w:p>
    <w:p w14:paraId="5BC3D91C" w14:textId="7AA95EB1"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Conduit cutting techniques (square cuts, deburring), types of bends (90°, offset), use of bending tools, threading steel conduit, correct termination with couplers and bushes.</w:t>
      </w:r>
    </w:p>
    <w:p w14:paraId="036CFEFC"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Assessment</w:t>
      </w:r>
      <w:r w:rsidRPr="002561E7">
        <w:rPr>
          <w:rFonts w:asciiTheme="minorHAnsi" w:eastAsia="Arial" w:hAnsiTheme="minorHAnsi" w:cstheme="minorHAnsi"/>
          <w:sz w:val="24"/>
          <w:szCs w:val="24"/>
        </w:rPr>
        <w:t>: Evaluate the accuracy of bends, quality of cuts, and secure termination of conduit systems.</w:t>
      </w:r>
    </w:p>
    <w:p w14:paraId="077ECE09" w14:textId="54EDE27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26B2E37F" w14:textId="77777777" w:rsidR="00204E45" w:rsidRPr="002561E7" w:rsidRDefault="00204E45" w:rsidP="00D36C71">
      <w:pPr>
        <w:pStyle w:val="ListParagraph"/>
        <w:numPr>
          <w:ilvl w:val="0"/>
          <w:numId w:val="7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accurately cut steel and PVC conduit to specified lengths.</w:t>
      </w:r>
    </w:p>
    <w:p w14:paraId="37CE49C4" w14:textId="77777777" w:rsidR="00204E45" w:rsidRPr="002561E7" w:rsidRDefault="00204E45" w:rsidP="00D36C71">
      <w:pPr>
        <w:pStyle w:val="ListParagraph"/>
        <w:numPr>
          <w:ilvl w:val="0"/>
          <w:numId w:val="7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Produce </w:t>
      </w:r>
      <w:r w:rsidRPr="002561E7">
        <w:rPr>
          <w:rFonts w:asciiTheme="minorHAnsi" w:eastAsia="Arial" w:hAnsiTheme="minorHAnsi" w:cstheme="minorHAnsi"/>
          <w:sz w:val="24"/>
          <w:szCs w:val="24"/>
        </w:rPr>
        <w:t>accurate 90-degree and offset bends in both steel and PVC conduit.</w:t>
      </w:r>
    </w:p>
    <w:p w14:paraId="7FF0BABE" w14:textId="77777777" w:rsidR="00204E45" w:rsidRPr="002561E7" w:rsidRDefault="00204E45" w:rsidP="00D36C71">
      <w:pPr>
        <w:pStyle w:val="ListParagraph"/>
        <w:numPr>
          <w:ilvl w:val="0"/>
          <w:numId w:val="7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thread steel conduit ends.</w:t>
      </w:r>
    </w:p>
    <w:p w14:paraId="5139035C" w14:textId="77777777" w:rsidR="00204E45" w:rsidRPr="002561E7" w:rsidRDefault="00204E45" w:rsidP="00D36C71">
      <w:pPr>
        <w:pStyle w:val="ListParagraph"/>
        <w:numPr>
          <w:ilvl w:val="0"/>
          <w:numId w:val="7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terminate conduit to metal and accessory boxes using appropriate fittings.</w:t>
      </w:r>
    </w:p>
    <w:p w14:paraId="1342AF79" w14:textId="77777777" w:rsidR="00204E45" w:rsidRPr="002561E7" w:rsidRDefault="00204E45" w:rsidP="00D36C71">
      <w:pPr>
        <w:pStyle w:val="ListParagraph"/>
        <w:numPr>
          <w:ilvl w:val="0"/>
          <w:numId w:val="7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Deburr </w:t>
      </w:r>
      <w:r w:rsidRPr="002561E7">
        <w:rPr>
          <w:rFonts w:asciiTheme="minorHAnsi" w:eastAsia="Arial" w:hAnsiTheme="minorHAnsi" w:cstheme="minorHAnsi"/>
          <w:sz w:val="24"/>
          <w:szCs w:val="24"/>
        </w:rPr>
        <w:t>all cut and threaded edges.</w:t>
      </w:r>
    </w:p>
    <w:p w14:paraId="005280A4" w14:textId="6423279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781DB239" w14:textId="77777777" w:rsidR="00204E45" w:rsidRPr="002561E7" w:rsidRDefault="00204E45" w:rsidP="00D36C71">
      <w:pPr>
        <w:pStyle w:val="ListParagraph"/>
        <w:numPr>
          <w:ilvl w:val="0"/>
          <w:numId w:val="7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measurements leading to incorrect bend positions.</w:t>
      </w:r>
    </w:p>
    <w:p w14:paraId="264B19B7" w14:textId="2FA72BFD" w:rsidR="00204E45" w:rsidRPr="002561E7" w:rsidRDefault="00D949AA" w:rsidP="00D36C71">
      <w:pPr>
        <w:pStyle w:val="ListParagraph"/>
        <w:numPr>
          <w:ilvl w:val="0"/>
          <w:numId w:val="7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Damaging </w:t>
      </w:r>
      <w:r w:rsidRPr="002561E7">
        <w:rPr>
          <w:rFonts w:asciiTheme="minorHAnsi" w:eastAsia="Arial" w:hAnsiTheme="minorHAnsi" w:cstheme="minorHAnsi"/>
          <w:sz w:val="24"/>
          <w:szCs w:val="24"/>
        </w:rPr>
        <w:t xml:space="preserve">the </w:t>
      </w:r>
      <w:r w:rsidR="00204E45" w:rsidRPr="002561E7">
        <w:rPr>
          <w:rFonts w:asciiTheme="minorHAnsi" w:eastAsia="Arial" w:hAnsiTheme="minorHAnsi" w:cstheme="minorHAnsi"/>
          <w:sz w:val="24"/>
          <w:szCs w:val="24"/>
        </w:rPr>
        <w:t>conduit during bending.</w:t>
      </w:r>
      <w:r w:rsidRPr="002561E7">
        <w:rPr>
          <w:rFonts w:asciiTheme="minorHAnsi" w:eastAsia="Arial" w:hAnsiTheme="minorHAnsi" w:cstheme="minorHAnsi"/>
          <w:sz w:val="24"/>
          <w:szCs w:val="24"/>
        </w:rPr>
        <w:t xml:space="preserve"> (e.g., kinking or flattening)</w:t>
      </w:r>
    </w:p>
    <w:p w14:paraId="2A263DA6" w14:textId="77777777" w:rsidR="00204E45" w:rsidRPr="002561E7" w:rsidRDefault="00204E45" w:rsidP="00D36C71">
      <w:pPr>
        <w:pStyle w:val="ListParagraph"/>
        <w:numPr>
          <w:ilvl w:val="0"/>
          <w:numId w:val="7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Poorly </w:t>
      </w:r>
      <w:r w:rsidRPr="002561E7">
        <w:rPr>
          <w:rFonts w:asciiTheme="minorHAnsi" w:eastAsia="Arial" w:hAnsiTheme="minorHAnsi" w:cstheme="minorHAnsi"/>
          <w:sz w:val="24"/>
          <w:szCs w:val="24"/>
        </w:rPr>
        <w:t>cut threads on steel conduit.</w:t>
      </w:r>
    </w:p>
    <w:p w14:paraId="1817DDAD" w14:textId="77777777" w:rsidR="00204E45" w:rsidRPr="002561E7" w:rsidRDefault="00204E45" w:rsidP="00D36C71">
      <w:pPr>
        <w:pStyle w:val="ListParagraph"/>
        <w:numPr>
          <w:ilvl w:val="0"/>
          <w:numId w:val="7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burrs inside conduit, which could damage cables.</w:t>
      </w:r>
    </w:p>
    <w:p w14:paraId="669FFD8D" w14:textId="7C655F2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22CF03E9" w14:textId="77777777" w:rsidR="00204E45" w:rsidRPr="002561E7" w:rsidRDefault="00204E45" w:rsidP="00D36C71">
      <w:pPr>
        <w:pStyle w:val="ListParagraph"/>
        <w:numPr>
          <w:ilvl w:val="0"/>
          <w:numId w:val="7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dedicated practice pieces for each type of bend.</w:t>
      </w:r>
    </w:p>
    <w:p w14:paraId="7AD5B485" w14:textId="77777777" w:rsidR="00204E45" w:rsidRPr="002561E7" w:rsidRDefault="00204E45" w:rsidP="00D36C71">
      <w:pPr>
        <w:pStyle w:val="ListParagraph"/>
        <w:numPr>
          <w:ilvl w:val="0"/>
          <w:numId w:val="7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visual aids showing correct bend measurements and marking.</w:t>
      </w:r>
    </w:p>
    <w:p w14:paraId="737B38F7" w14:textId="77777777" w:rsidR="00204E45" w:rsidRPr="002561E7" w:rsidRDefault="00204E45" w:rsidP="00D36C71">
      <w:pPr>
        <w:pStyle w:val="ListParagraph"/>
        <w:numPr>
          <w:ilvl w:val="0"/>
          <w:numId w:val="7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a smooth internal finish to prevent cable damage.</w:t>
      </w:r>
    </w:p>
    <w:p w14:paraId="5945563D" w14:textId="46C23BD6"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40A3B66" w14:textId="77777777" w:rsidR="00204E45" w:rsidRPr="002561E7" w:rsidRDefault="00204E45" w:rsidP="00D36C71">
      <w:pPr>
        <w:pStyle w:val="ListParagraph"/>
        <w:numPr>
          <w:ilvl w:val="0"/>
          <w:numId w:val="7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create a more complex conduit run involving multiple bends and offsets.</w:t>
      </w:r>
    </w:p>
    <w:p w14:paraId="27959EB5" w14:textId="09E63159" w:rsidR="00204E45" w:rsidRPr="002561E7" w:rsidRDefault="00204E45" w:rsidP="00D36C71">
      <w:pPr>
        <w:pStyle w:val="ListParagraph"/>
        <w:numPr>
          <w:ilvl w:val="0"/>
          <w:numId w:val="7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00BF201F" w:rsidRPr="002561E7">
        <w:rPr>
          <w:rFonts w:asciiTheme="minorHAnsi" w:eastAsia="Arial" w:hAnsiTheme="minorHAnsi" w:cstheme="minorHAnsi"/>
          <w:sz w:val="24"/>
          <w:szCs w:val="24"/>
        </w:rPr>
        <w:t>learner</w:t>
      </w:r>
      <w:r w:rsidR="0033381B" w:rsidRPr="002561E7">
        <w:rPr>
          <w:rFonts w:asciiTheme="minorHAnsi" w:eastAsia="Arial" w:hAnsiTheme="minorHAnsi" w:cstheme="minorHAnsi"/>
          <w:sz w:val="24"/>
          <w:szCs w:val="24"/>
        </w:rPr>
        <w:t>s</w:t>
      </w:r>
      <w:r w:rsidR="00BF201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to research and demonstrate the use of a different conduit bending tool (e.g., hydraulic bender).</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48"/>
        <w:gridCol w:w="343"/>
        <w:gridCol w:w="362"/>
      </w:tblGrid>
      <w:tr w:rsidR="00986B38" w:rsidRPr="002561E7" w14:paraId="19B5F5EE" w14:textId="77777777" w:rsidTr="00085CD1">
        <w:trPr>
          <w:trHeight w:val="286"/>
          <w:jc w:val="center"/>
        </w:trPr>
        <w:tc>
          <w:tcPr>
            <w:tcW w:w="248" w:type="pct"/>
          </w:tcPr>
          <w:p w14:paraId="2049A6A9" w14:textId="34E08DF6"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eastAsia="Arial" w:hAnsiTheme="minorHAnsi" w:cstheme="minorHAnsi"/>
                <w:b/>
                <w:bCs/>
                <w:sz w:val="24"/>
                <w:szCs w:val="24"/>
              </w:rPr>
              <w:lastRenderedPageBreak/>
              <w:br w:type="page"/>
            </w:r>
          </w:p>
        </w:tc>
        <w:tc>
          <w:tcPr>
            <w:tcW w:w="4390" w:type="pct"/>
            <w:shd w:val="clear" w:color="auto" w:fill="FC4421"/>
          </w:tcPr>
          <w:p w14:paraId="448B6461"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3296C5EA"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6" w:type="pct"/>
            <w:shd w:val="clear" w:color="auto" w:fill="FC4421"/>
          </w:tcPr>
          <w:p w14:paraId="5D337254"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3D356695" w14:textId="77777777" w:rsidTr="00085CD1">
        <w:trPr>
          <w:trHeight w:val="286"/>
          <w:jc w:val="center"/>
        </w:trPr>
        <w:tc>
          <w:tcPr>
            <w:tcW w:w="248" w:type="pct"/>
          </w:tcPr>
          <w:p w14:paraId="74A8772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0" w:type="pct"/>
          </w:tcPr>
          <w:p w14:paraId="7DEF6515"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6405E21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50BEA7B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97A9A7F" w14:textId="77777777" w:rsidTr="00085CD1">
        <w:trPr>
          <w:trHeight w:val="287"/>
          <w:jc w:val="center"/>
        </w:trPr>
        <w:tc>
          <w:tcPr>
            <w:tcW w:w="248" w:type="pct"/>
          </w:tcPr>
          <w:p w14:paraId="44AD3E1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0" w:type="pct"/>
            <w:vAlign w:val="center"/>
          </w:tcPr>
          <w:p w14:paraId="4532E72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4CDA4F8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6E29ED1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F9747A8" w14:textId="77777777" w:rsidTr="00085CD1">
        <w:trPr>
          <w:trHeight w:val="286"/>
          <w:jc w:val="center"/>
        </w:trPr>
        <w:tc>
          <w:tcPr>
            <w:tcW w:w="5000" w:type="pct"/>
            <w:gridSpan w:val="4"/>
          </w:tcPr>
          <w:p w14:paraId="4F85EB0E" w14:textId="418233CD" w:rsidR="00986B38" w:rsidRPr="002561E7" w:rsidRDefault="00986B38">
            <w:pPr>
              <w:ind w:right="39"/>
              <w:rPr>
                <w:rFonts w:asciiTheme="minorHAnsi" w:hAnsiTheme="minorHAnsi" w:cstheme="minorHAnsi"/>
                <w:b/>
                <w:bCs/>
                <w:sz w:val="24"/>
                <w:szCs w:val="24"/>
              </w:rPr>
            </w:pPr>
            <w:r w:rsidRPr="002561E7">
              <w:rPr>
                <w:rFonts w:asciiTheme="minorHAnsi" w:hAnsiTheme="minorHAnsi" w:cstheme="minorHAnsi"/>
                <w:b/>
                <w:bCs/>
                <w:sz w:val="24"/>
                <w:szCs w:val="24"/>
              </w:rPr>
              <w:t xml:space="preserve">Steel </w:t>
            </w:r>
            <w:r w:rsidR="00352A74" w:rsidRPr="002561E7">
              <w:rPr>
                <w:rFonts w:asciiTheme="minorHAnsi" w:hAnsiTheme="minorHAnsi" w:cstheme="minorHAnsi"/>
                <w:b/>
                <w:bCs/>
                <w:sz w:val="24"/>
                <w:szCs w:val="24"/>
              </w:rPr>
              <w:t>c</w:t>
            </w:r>
            <w:r w:rsidRPr="002561E7">
              <w:rPr>
                <w:rFonts w:asciiTheme="minorHAnsi" w:hAnsiTheme="minorHAnsi" w:cstheme="minorHAnsi"/>
                <w:b/>
                <w:bCs/>
                <w:sz w:val="24"/>
                <w:szCs w:val="24"/>
              </w:rPr>
              <w:t>onduit</w:t>
            </w:r>
          </w:p>
        </w:tc>
      </w:tr>
      <w:tr w:rsidR="00986B38" w:rsidRPr="002561E7" w14:paraId="19F90B3C" w14:textId="77777777" w:rsidTr="00085CD1">
        <w:trPr>
          <w:trHeight w:val="286"/>
          <w:jc w:val="center"/>
        </w:trPr>
        <w:tc>
          <w:tcPr>
            <w:tcW w:w="248" w:type="pct"/>
          </w:tcPr>
          <w:p w14:paraId="49A4F47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0" w:type="pct"/>
          </w:tcPr>
          <w:p w14:paraId="58442DEF"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Work carried out in a safe manner </w:t>
            </w:r>
          </w:p>
        </w:tc>
        <w:tc>
          <w:tcPr>
            <w:tcW w:w="176" w:type="pct"/>
          </w:tcPr>
          <w:p w14:paraId="4AA3117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6CE14AA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3C889DE" w14:textId="77777777" w:rsidTr="00085CD1">
        <w:trPr>
          <w:trHeight w:val="287"/>
          <w:jc w:val="center"/>
        </w:trPr>
        <w:tc>
          <w:tcPr>
            <w:tcW w:w="248" w:type="pct"/>
          </w:tcPr>
          <w:p w14:paraId="0230C34F"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0" w:type="pct"/>
          </w:tcPr>
          <w:p w14:paraId="23C15E4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cut to specified length </w:t>
            </w:r>
          </w:p>
        </w:tc>
        <w:tc>
          <w:tcPr>
            <w:tcW w:w="176" w:type="pct"/>
          </w:tcPr>
          <w:p w14:paraId="4C49B21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4241077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4074707" w14:textId="77777777" w:rsidTr="00085CD1">
        <w:trPr>
          <w:trHeight w:val="286"/>
          <w:jc w:val="center"/>
        </w:trPr>
        <w:tc>
          <w:tcPr>
            <w:tcW w:w="248" w:type="pct"/>
          </w:tcPr>
          <w:p w14:paraId="4F5DEC7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0" w:type="pct"/>
          </w:tcPr>
          <w:p w14:paraId="6145F490"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finish undamaged </w:t>
            </w:r>
          </w:p>
        </w:tc>
        <w:tc>
          <w:tcPr>
            <w:tcW w:w="176" w:type="pct"/>
          </w:tcPr>
          <w:p w14:paraId="53C415E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2488ED6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62F79C3" w14:textId="77777777" w:rsidTr="00085CD1">
        <w:trPr>
          <w:trHeight w:val="286"/>
          <w:jc w:val="center"/>
        </w:trPr>
        <w:tc>
          <w:tcPr>
            <w:tcW w:w="248" w:type="pct"/>
          </w:tcPr>
          <w:p w14:paraId="163CB88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0" w:type="pct"/>
          </w:tcPr>
          <w:p w14:paraId="327EE1FD"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end cut square </w:t>
            </w:r>
          </w:p>
        </w:tc>
        <w:tc>
          <w:tcPr>
            <w:tcW w:w="176" w:type="pct"/>
          </w:tcPr>
          <w:p w14:paraId="48B0786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350905C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C5A02B1" w14:textId="77777777" w:rsidTr="00085CD1">
        <w:trPr>
          <w:trHeight w:val="286"/>
          <w:jc w:val="center"/>
        </w:trPr>
        <w:tc>
          <w:tcPr>
            <w:tcW w:w="248" w:type="pct"/>
          </w:tcPr>
          <w:p w14:paraId="565EF8D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7</w:t>
            </w:r>
          </w:p>
        </w:tc>
        <w:tc>
          <w:tcPr>
            <w:tcW w:w="4390" w:type="pct"/>
          </w:tcPr>
          <w:p w14:paraId="147D497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No burrs left in conduit </w:t>
            </w:r>
          </w:p>
        </w:tc>
        <w:tc>
          <w:tcPr>
            <w:tcW w:w="176" w:type="pct"/>
          </w:tcPr>
          <w:p w14:paraId="25792424"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336C49DA"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00E3E81" w14:textId="77777777" w:rsidTr="00085CD1">
        <w:trPr>
          <w:trHeight w:val="286"/>
          <w:jc w:val="center"/>
        </w:trPr>
        <w:tc>
          <w:tcPr>
            <w:tcW w:w="248" w:type="pct"/>
          </w:tcPr>
          <w:p w14:paraId="0426199F"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0" w:type="pct"/>
          </w:tcPr>
          <w:p w14:paraId="44B189A8"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end threaded correctly (no threads showing) </w:t>
            </w:r>
          </w:p>
        </w:tc>
        <w:tc>
          <w:tcPr>
            <w:tcW w:w="176" w:type="pct"/>
          </w:tcPr>
          <w:p w14:paraId="69FAC1E7"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53EDACE2"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7CAC0CD" w14:textId="77777777" w:rsidTr="00085CD1">
        <w:trPr>
          <w:trHeight w:val="286"/>
          <w:jc w:val="center"/>
        </w:trPr>
        <w:tc>
          <w:tcPr>
            <w:tcW w:w="248" w:type="pct"/>
          </w:tcPr>
          <w:p w14:paraId="1D80C3F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0" w:type="pct"/>
          </w:tcPr>
          <w:p w14:paraId="6FEB94AD"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runner threaded with no excess threads </w:t>
            </w:r>
          </w:p>
        </w:tc>
        <w:tc>
          <w:tcPr>
            <w:tcW w:w="176" w:type="pct"/>
          </w:tcPr>
          <w:p w14:paraId="3BB3B3E6"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78094C8D"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E3921B4" w14:textId="77777777" w:rsidTr="00085CD1">
        <w:trPr>
          <w:trHeight w:val="286"/>
          <w:jc w:val="center"/>
        </w:trPr>
        <w:tc>
          <w:tcPr>
            <w:tcW w:w="248" w:type="pct"/>
          </w:tcPr>
          <w:p w14:paraId="58532A7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0" w:type="pct"/>
          </w:tcPr>
          <w:p w14:paraId="09905D8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terminated to adaptable box correctly </w:t>
            </w:r>
          </w:p>
        </w:tc>
        <w:tc>
          <w:tcPr>
            <w:tcW w:w="176" w:type="pct"/>
          </w:tcPr>
          <w:p w14:paraId="02612FDC"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6575AB4A"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E86AF4E" w14:textId="77777777" w:rsidTr="00085CD1">
        <w:trPr>
          <w:trHeight w:val="286"/>
          <w:jc w:val="center"/>
        </w:trPr>
        <w:tc>
          <w:tcPr>
            <w:tcW w:w="248" w:type="pct"/>
          </w:tcPr>
          <w:p w14:paraId="20CEF5D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0" w:type="pct"/>
          </w:tcPr>
          <w:p w14:paraId="3EBA384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bushes and couplers tight </w:t>
            </w:r>
          </w:p>
        </w:tc>
        <w:tc>
          <w:tcPr>
            <w:tcW w:w="176" w:type="pct"/>
          </w:tcPr>
          <w:p w14:paraId="090D1F2F"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5772146E"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29E5E5F1" w14:textId="77777777" w:rsidTr="00085CD1">
        <w:trPr>
          <w:trHeight w:val="286"/>
          <w:jc w:val="center"/>
        </w:trPr>
        <w:tc>
          <w:tcPr>
            <w:tcW w:w="248" w:type="pct"/>
          </w:tcPr>
          <w:p w14:paraId="20001A0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0" w:type="pct"/>
          </w:tcPr>
          <w:p w14:paraId="3EF35E7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Offset produced to good commercial standard </w:t>
            </w:r>
          </w:p>
        </w:tc>
        <w:tc>
          <w:tcPr>
            <w:tcW w:w="176" w:type="pct"/>
          </w:tcPr>
          <w:p w14:paraId="197B4ECD"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2A8ACCF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683EB27" w14:textId="77777777" w:rsidTr="00085CD1">
        <w:trPr>
          <w:trHeight w:val="286"/>
          <w:jc w:val="center"/>
        </w:trPr>
        <w:tc>
          <w:tcPr>
            <w:tcW w:w="5000" w:type="pct"/>
            <w:gridSpan w:val="4"/>
          </w:tcPr>
          <w:p w14:paraId="73B30997" w14:textId="0DF57E2D" w:rsidR="00986B38" w:rsidRPr="002561E7" w:rsidRDefault="00986B38">
            <w:pPr>
              <w:spacing w:line="259" w:lineRule="auto"/>
              <w:ind w:right="39"/>
              <w:rPr>
                <w:rFonts w:asciiTheme="minorHAnsi" w:hAnsiTheme="minorHAnsi" w:cstheme="minorHAnsi"/>
                <w:b/>
                <w:sz w:val="24"/>
                <w:szCs w:val="24"/>
              </w:rPr>
            </w:pPr>
            <w:r w:rsidRPr="002561E7">
              <w:rPr>
                <w:rFonts w:asciiTheme="minorHAnsi" w:eastAsia="Arial" w:hAnsiTheme="minorHAnsi" w:cstheme="minorHAnsi"/>
                <w:b/>
                <w:sz w:val="24"/>
              </w:rPr>
              <w:t xml:space="preserve">Plastic </w:t>
            </w:r>
            <w:r w:rsidR="00352A74" w:rsidRPr="002561E7">
              <w:rPr>
                <w:rFonts w:asciiTheme="minorHAnsi" w:eastAsia="Arial" w:hAnsiTheme="minorHAnsi" w:cstheme="minorHAnsi"/>
                <w:b/>
                <w:sz w:val="24"/>
              </w:rPr>
              <w:t>c</w:t>
            </w:r>
            <w:r w:rsidRPr="002561E7">
              <w:rPr>
                <w:rFonts w:asciiTheme="minorHAnsi" w:eastAsia="Arial" w:hAnsiTheme="minorHAnsi" w:cstheme="minorHAnsi"/>
                <w:b/>
                <w:sz w:val="24"/>
              </w:rPr>
              <w:t xml:space="preserve">onduit </w:t>
            </w:r>
          </w:p>
        </w:tc>
      </w:tr>
      <w:tr w:rsidR="00986B38" w:rsidRPr="002561E7" w14:paraId="7DF465AD" w14:textId="77777777" w:rsidTr="00085CD1">
        <w:trPr>
          <w:trHeight w:val="286"/>
          <w:jc w:val="center"/>
        </w:trPr>
        <w:tc>
          <w:tcPr>
            <w:tcW w:w="248" w:type="pct"/>
          </w:tcPr>
          <w:p w14:paraId="7DE1166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0" w:type="pct"/>
          </w:tcPr>
          <w:p w14:paraId="3F25421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Work carried out in a safe manner </w:t>
            </w:r>
          </w:p>
        </w:tc>
        <w:tc>
          <w:tcPr>
            <w:tcW w:w="176" w:type="pct"/>
          </w:tcPr>
          <w:p w14:paraId="136529BA"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2AFE6EFB"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1A96E78" w14:textId="77777777" w:rsidTr="00085CD1">
        <w:trPr>
          <w:trHeight w:val="286"/>
          <w:jc w:val="center"/>
        </w:trPr>
        <w:tc>
          <w:tcPr>
            <w:tcW w:w="248" w:type="pct"/>
          </w:tcPr>
          <w:p w14:paraId="23ED9D87"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14</w:t>
            </w:r>
          </w:p>
        </w:tc>
        <w:tc>
          <w:tcPr>
            <w:tcW w:w="4390" w:type="pct"/>
          </w:tcPr>
          <w:p w14:paraId="6DC10B4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Conduit cut to specified length </w:t>
            </w:r>
          </w:p>
        </w:tc>
        <w:tc>
          <w:tcPr>
            <w:tcW w:w="176" w:type="pct"/>
          </w:tcPr>
          <w:p w14:paraId="21DB58D9"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76EC4895"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0B3D0BF" w14:textId="77777777" w:rsidTr="00085CD1">
        <w:trPr>
          <w:trHeight w:val="286"/>
          <w:jc w:val="center"/>
        </w:trPr>
        <w:tc>
          <w:tcPr>
            <w:tcW w:w="248" w:type="pct"/>
          </w:tcPr>
          <w:p w14:paraId="3BFFD2A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15</w:t>
            </w:r>
          </w:p>
        </w:tc>
        <w:tc>
          <w:tcPr>
            <w:tcW w:w="4390" w:type="pct"/>
          </w:tcPr>
          <w:p w14:paraId="6040269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Terminated correctly to boxes </w:t>
            </w:r>
          </w:p>
        </w:tc>
        <w:tc>
          <w:tcPr>
            <w:tcW w:w="176" w:type="pct"/>
          </w:tcPr>
          <w:p w14:paraId="1814EF88"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7636003B"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BE116E2" w14:textId="77777777" w:rsidTr="00085CD1">
        <w:trPr>
          <w:trHeight w:val="286"/>
          <w:jc w:val="center"/>
        </w:trPr>
        <w:tc>
          <w:tcPr>
            <w:tcW w:w="248" w:type="pct"/>
          </w:tcPr>
          <w:p w14:paraId="5D5BE5D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17</w:t>
            </w:r>
          </w:p>
        </w:tc>
        <w:tc>
          <w:tcPr>
            <w:tcW w:w="4390" w:type="pct"/>
          </w:tcPr>
          <w:p w14:paraId="298E04C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Right-angle bend fabricated correctly </w:t>
            </w:r>
          </w:p>
        </w:tc>
        <w:tc>
          <w:tcPr>
            <w:tcW w:w="176" w:type="pct"/>
          </w:tcPr>
          <w:p w14:paraId="485A6105"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4E48DA0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74645AE" w14:textId="77777777" w:rsidTr="00085CD1">
        <w:trPr>
          <w:trHeight w:val="286"/>
          <w:jc w:val="center"/>
        </w:trPr>
        <w:tc>
          <w:tcPr>
            <w:tcW w:w="248" w:type="pct"/>
          </w:tcPr>
          <w:p w14:paraId="6537BBD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18</w:t>
            </w:r>
          </w:p>
        </w:tc>
        <w:tc>
          <w:tcPr>
            <w:tcW w:w="4390" w:type="pct"/>
          </w:tcPr>
          <w:p w14:paraId="262EC602"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 xml:space="preserve">Completed task within target time </w:t>
            </w:r>
          </w:p>
        </w:tc>
        <w:tc>
          <w:tcPr>
            <w:tcW w:w="176" w:type="pct"/>
          </w:tcPr>
          <w:p w14:paraId="6B6F0175" w14:textId="77777777" w:rsidR="00986B38" w:rsidRPr="002561E7" w:rsidRDefault="00986B38">
            <w:pPr>
              <w:spacing w:line="259" w:lineRule="auto"/>
              <w:ind w:right="36"/>
              <w:jc w:val="center"/>
              <w:rPr>
                <w:rFonts w:asciiTheme="minorHAnsi" w:hAnsiTheme="minorHAnsi" w:cstheme="minorHAnsi"/>
                <w:b/>
                <w:sz w:val="24"/>
                <w:szCs w:val="24"/>
              </w:rPr>
            </w:pPr>
          </w:p>
        </w:tc>
        <w:tc>
          <w:tcPr>
            <w:tcW w:w="186" w:type="pct"/>
          </w:tcPr>
          <w:p w14:paraId="1C97D154"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6AE9FD0" w14:textId="77777777" w:rsidTr="00085CD1">
        <w:trPr>
          <w:trHeight w:val="286"/>
          <w:jc w:val="center"/>
        </w:trPr>
        <w:tc>
          <w:tcPr>
            <w:tcW w:w="248" w:type="pct"/>
          </w:tcPr>
          <w:p w14:paraId="2DEBE699"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19</w:t>
            </w:r>
          </w:p>
        </w:tc>
        <w:tc>
          <w:tcPr>
            <w:tcW w:w="4390" w:type="pct"/>
            <w:vAlign w:val="center"/>
          </w:tcPr>
          <w:p w14:paraId="4DFA52DF"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174A264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6" w:type="pct"/>
          </w:tcPr>
          <w:p w14:paraId="12AC4A6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085CD1" w:rsidRPr="002561E7" w14:paraId="3E0F686C" w14:textId="77777777" w:rsidTr="00085CD1">
        <w:trPr>
          <w:trHeight w:val="287"/>
          <w:jc w:val="center"/>
        </w:trPr>
        <w:tc>
          <w:tcPr>
            <w:tcW w:w="248" w:type="pct"/>
          </w:tcPr>
          <w:p w14:paraId="2435E553" w14:textId="77777777" w:rsidR="00085CD1" w:rsidRPr="002561E7" w:rsidRDefault="00085CD1">
            <w:pPr>
              <w:spacing w:line="259" w:lineRule="auto"/>
              <w:ind w:left="-120" w:right="106"/>
              <w:jc w:val="center"/>
              <w:rPr>
                <w:rFonts w:asciiTheme="minorHAnsi" w:hAnsiTheme="minorHAnsi" w:cstheme="minorHAnsi"/>
                <w:sz w:val="24"/>
                <w:szCs w:val="24"/>
              </w:rPr>
            </w:pPr>
          </w:p>
        </w:tc>
        <w:tc>
          <w:tcPr>
            <w:tcW w:w="4390" w:type="pct"/>
            <w:vAlign w:val="center"/>
          </w:tcPr>
          <w:p w14:paraId="42AB773F" w14:textId="77777777" w:rsidR="00085CD1" w:rsidRPr="00085CD1" w:rsidRDefault="00085CD1">
            <w:pPr>
              <w:spacing w:line="259" w:lineRule="auto"/>
              <w:ind w:right="63"/>
              <w:jc w:val="right"/>
              <w:rPr>
                <w:rFonts w:asciiTheme="minorHAnsi" w:hAnsiTheme="minorHAnsi" w:cstheme="minorHAnsi"/>
                <w:b/>
                <w:bCs/>
                <w:sz w:val="24"/>
                <w:szCs w:val="24"/>
              </w:rPr>
            </w:pPr>
            <w:r w:rsidRPr="00085CD1">
              <w:rPr>
                <w:rFonts w:asciiTheme="minorHAnsi" w:hAnsiTheme="minorHAnsi" w:cstheme="minorHAnsi"/>
                <w:b/>
                <w:bCs/>
                <w:sz w:val="24"/>
                <w:szCs w:val="24"/>
              </w:rPr>
              <w:t>Totals</w:t>
            </w:r>
          </w:p>
        </w:tc>
        <w:tc>
          <w:tcPr>
            <w:tcW w:w="362" w:type="pct"/>
            <w:gridSpan w:val="2"/>
          </w:tcPr>
          <w:p w14:paraId="36ED3398" w14:textId="77777777" w:rsidR="00085CD1" w:rsidRPr="002561E7" w:rsidRDefault="00085CD1">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7806F5C4" w14:textId="2C078104" w:rsidR="00085CD1" w:rsidRPr="002561E7" w:rsidRDefault="00085CD1">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2E76D803" w14:textId="77777777" w:rsidR="00D949AA" w:rsidRPr="002561E7" w:rsidRDefault="00D949AA" w:rsidP="00204E45">
      <w:pPr>
        <w:rPr>
          <w:rFonts w:asciiTheme="minorHAnsi" w:eastAsia="Arial" w:hAnsiTheme="minorHAnsi" w:cstheme="minorHAnsi"/>
          <w:b/>
          <w:bCs/>
          <w:sz w:val="24"/>
          <w:szCs w:val="24"/>
        </w:rPr>
      </w:pPr>
    </w:p>
    <w:p w14:paraId="047C996E"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31F659C0" w14:textId="3913D48E" w:rsidR="00204E45" w:rsidRPr="00085CD1" w:rsidRDefault="00204E45" w:rsidP="009E1B32">
      <w:pPr>
        <w:pStyle w:val="Heading2"/>
        <w:rPr>
          <w:rFonts w:eastAsia="Arial"/>
        </w:rPr>
      </w:pPr>
      <w:bookmarkStart w:id="18" w:name="_Toc212626945"/>
      <w:r w:rsidRPr="00085CD1">
        <w:rPr>
          <w:rFonts w:eastAsia="Arial"/>
        </w:rPr>
        <w:lastRenderedPageBreak/>
        <w:t>Task 18</w:t>
      </w:r>
      <w:r w:rsidR="00352A74" w:rsidRPr="00085CD1">
        <w:rPr>
          <w:rFonts w:eastAsia="Arial"/>
        </w:rPr>
        <w:t>:</w:t>
      </w:r>
      <w:r w:rsidRPr="00085CD1">
        <w:rPr>
          <w:rFonts w:eastAsia="Arial"/>
        </w:rPr>
        <w:t xml:space="preserve"> Installing </w:t>
      </w:r>
      <w:r w:rsidR="00352A74" w:rsidRPr="00085CD1">
        <w:rPr>
          <w:rFonts w:eastAsia="Arial"/>
        </w:rPr>
        <w:t>lighting c</w:t>
      </w:r>
      <w:r w:rsidRPr="00085CD1">
        <w:rPr>
          <w:rFonts w:eastAsia="Arial"/>
        </w:rPr>
        <w:t xml:space="preserve">ircuits – PVC </w:t>
      </w:r>
      <w:r w:rsidR="00352A74" w:rsidRPr="00085CD1">
        <w:rPr>
          <w:rFonts w:eastAsia="Arial"/>
        </w:rPr>
        <w:t>c</w:t>
      </w:r>
      <w:r w:rsidRPr="00085CD1">
        <w:rPr>
          <w:rFonts w:eastAsia="Arial"/>
        </w:rPr>
        <w:t>onduit</w:t>
      </w:r>
      <w:bookmarkEnd w:id="18"/>
      <w:r w:rsidRPr="00085CD1">
        <w:rPr>
          <w:rFonts w:eastAsia="Arial"/>
        </w:rPr>
        <w:t xml:space="preserve"> </w:t>
      </w:r>
    </w:p>
    <w:p w14:paraId="52DDE5FA"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2-way lighting circuit using individual single-core cables within a PVC conduit system.</w:t>
      </w:r>
    </w:p>
    <w:p w14:paraId="16E95FFF" w14:textId="290586AF" w:rsidR="0033381B" w:rsidRPr="002561E7" w:rsidRDefault="00204E45" w:rsidP="0033381B">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ole:</w:t>
      </w:r>
    </w:p>
    <w:p w14:paraId="0DF79CF7" w14:textId="77777777" w:rsidR="0033381B" w:rsidRPr="002561E7" w:rsidRDefault="00204E45" w:rsidP="0033381B">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Guide</w:t>
      </w:r>
      <w:r w:rsidRPr="002561E7">
        <w:rPr>
          <w:rFonts w:asciiTheme="minorHAnsi" w:eastAsia="Arial" w:hAnsiTheme="minorHAnsi" w:cstheme="minorHAnsi"/>
          <w:sz w:val="24"/>
          <w:szCs w:val="24"/>
        </w:rPr>
        <w:t xml:space="preserve"> learners through running individual conductors within conduit. </w:t>
      </w:r>
    </w:p>
    <w:p w14:paraId="25CC8FBF" w14:textId="3F9ED29A"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 xml:space="preserve">correct cable pulling techniques and </w:t>
      </w:r>
      <w:r w:rsidR="00085CD1" w:rsidRPr="002561E7">
        <w:rPr>
          <w:rFonts w:asciiTheme="minorHAnsi" w:eastAsia="Arial" w:hAnsiTheme="minorHAnsi" w:cstheme="minorHAnsi"/>
          <w:sz w:val="24"/>
          <w:szCs w:val="24"/>
        </w:rPr>
        <w:t>ensure</w:t>
      </w:r>
      <w:r w:rsidRPr="002561E7">
        <w:rPr>
          <w:rFonts w:asciiTheme="minorHAnsi" w:eastAsia="Arial" w:hAnsiTheme="minorHAnsi" w:cstheme="minorHAnsi"/>
          <w:sz w:val="24"/>
          <w:szCs w:val="24"/>
        </w:rPr>
        <w:t xml:space="preserve"> no damage to insulation.</w:t>
      </w:r>
    </w:p>
    <w:p w14:paraId="33B369C1" w14:textId="7C39BFE3" w:rsidR="00204E45" w:rsidRPr="002561E7" w:rsidRDefault="00352A74"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Key learning points</w:t>
      </w:r>
      <w:r w:rsidR="00204E45" w:rsidRPr="002561E7">
        <w:rPr>
          <w:rFonts w:asciiTheme="minorHAnsi" w:eastAsia="Arial" w:hAnsiTheme="minorHAnsi" w:cstheme="minorHAnsi"/>
          <w:b/>
          <w:bCs/>
          <w:sz w:val="24"/>
          <w:szCs w:val="24"/>
        </w:rPr>
        <w:t xml:space="preserve">: </w:t>
      </w:r>
      <w:r w:rsidR="00204E45" w:rsidRPr="002561E7">
        <w:rPr>
          <w:rFonts w:asciiTheme="minorHAnsi" w:eastAsia="Arial" w:hAnsiTheme="minorHAnsi" w:cstheme="minorHAnsi"/>
          <w:sz w:val="24"/>
          <w:szCs w:val="24"/>
        </w:rPr>
        <w:t>Installation of single-core cables in PVC conduit, conduit routing, termination within accessory boxes, identification of conductors.</w:t>
      </w:r>
    </w:p>
    <w:p w14:paraId="04ECE30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neatness of conduit installation, correct cable routing, and secure terminations.</w:t>
      </w:r>
    </w:p>
    <w:p w14:paraId="0ECDB206" w14:textId="277C202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433520C" w14:textId="77777777" w:rsidR="00204E45" w:rsidRPr="002561E7" w:rsidRDefault="00204E45" w:rsidP="00D36C71">
      <w:pPr>
        <w:pStyle w:val="ListParagraph"/>
        <w:numPr>
          <w:ilvl w:val="0"/>
          <w:numId w:val="8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interpret </w:t>
      </w:r>
      <w:r w:rsidRPr="002561E7">
        <w:rPr>
          <w:rFonts w:asciiTheme="minorHAnsi" w:eastAsia="Arial" w:hAnsiTheme="minorHAnsi" w:cstheme="minorHAnsi"/>
          <w:sz w:val="24"/>
          <w:szCs w:val="24"/>
        </w:rPr>
        <w:t>a 2-way lighting circuit diagram for conduit installation.</w:t>
      </w:r>
    </w:p>
    <w:p w14:paraId="3FDF3CDF" w14:textId="733B3302" w:rsidR="00204E45" w:rsidRPr="002561E7" w:rsidRDefault="00085CD1" w:rsidP="00D36C71">
      <w:pPr>
        <w:pStyle w:val="ListParagraph"/>
        <w:numPr>
          <w:ilvl w:val="0"/>
          <w:numId w:val="8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Installing</w:t>
      </w:r>
      <w:r w:rsidR="00204E45" w:rsidRPr="002561E7">
        <w:rPr>
          <w:rFonts w:asciiTheme="minorHAnsi" w:eastAsia="Arial" w:hAnsiTheme="minorHAnsi" w:cstheme="minorHAnsi"/>
          <w:b/>
          <w:bCs/>
          <w:sz w:val="24"/>
          <w:szCs w:val="24"/>
        </w:rPr>
        <w:t xml:space="preserve"> </w:t>
      </w:r>
      <w:r w:rsidR="00204E45" w:rsidRPr="002561E7">
        <w:rPr>
          <w:rFonts w:asciiTheme="minorHAnsi" w:eastAsia="Arial" w:hAnsiTheme="minorHAnsi" w:cstheme="minorHAnsi"/>
          <w:sz w:val="24"/>
          <w:szCs w:val="24"/>
        </w:rPr>
        <w:t>PVC conduit runs neatly and securely, including bends and accessory boxes.</w:t>
      </w:r>
    </w:p>
    <w:p w14:paraId="722F1EC9" w14:textId="77777777" w:rsidR="00204E45" w:rsidRPr="002561E7" w:rsidRDefault="00204E45" w:rsidP="00D36C71">
      <w:pPr>
        <w:pStyle w:val="ListParagraph"/>
        <w:numPr>
          <w:ilvl w:val="0"/>
          <w:numId w:val="8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Pull </w:t>
      </w:r>
      <w:r w:rsidRPr="002561E7">
        <w:rPr>
          <w:rFonts w:asciiTheme="minorHAnsi" w:eastAsia="Arial" w:hAnsiTheme="minorHAnsi" w:cstheme="minorHAnsi"/>
          <w:sz w:val="24"/>
          <w:szCs w:val="24"/>
        </w:rPr>
        <w:t>individual single-core cables through the conduit system without damage.</w:t>
      </w:r>
    </w:p>
    <w:p w14:paraId="14BCF4D1" w14:textId="77777777" w:rsidR="00204E45" w:rsidRPr="002561E7" w:rsidRDefault="00204E45" w:rsidP="00D36C71">
      <w:pPr>
        <w:pStyle w:val="ListParagraph"/>
        <w:numPr>
          <w:ilvl w:val="0"/>
          <w:numId w:val="8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single-core cables correctly at switches and lamp holders, ensuring proper identification.</w:t>
      </w:r>
    </w:p>
    <w:p w14:paraId="3008A9B4" w14:textId="7083511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57632592" w14:textId="77777777" w:rsidR="00204E45" w:rsidRPr="002561E7" w:rsidRDefault="00204E45" w:rsidP="00D36C71">
      <w:pPr>
        <w:pStyle w:val="ListParagraph"/>
        <w:numPr>
          <w:ilvl w:val="0"/>
          <w:numId w:val="8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pulling cables through conduit, especially with multiple bends.</w:t>
      </w:r>
    </w:p>
    <w:p w14:paraId="11A54150" w14:textId="77777777" w:rsidR="00204E45" w:rsidRPr="002561E7" w:rsidRDefault="00204E45" w:rsidP="00D36C71">
      <w:pPr>
        <w:pStyle w:val="ListParagraph"/>
        <w:numPr>
          <w:ilvl w:val="0"/>
          <w:numId w:val="8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Damaging </w:t>
      </w:r>
      <w:r w:rsidRPr="002561E7">
        <w:rPr>
          <w:rFonts w:asciiTheme="minorHAnsi" w:eastAsia="Arial" w:hAnsiTheme="minorHAnsi" w:cstheme="minorHAnsi"/>
          <w:sz w:val="24"/>
          <w:szCs w:val="24"/>
        </w:rPr>
        <w:t>cable insulation during pulling.</w:t>
      </w:r>
    </w:p>
    <w:p w14:paraId="0BC7436D" w14:textId="77777777" w:rsidR="00204E45" w:rsidRPr="002561E7" w:rsidRDefault="00204E45" w:rsidP="00D36C71">
      <w:pPr>
        <w:pStyle w:val="ListParagraph"/>
        <w:numPr>
          <w:ilvl w:val="0"/>
          <w:numId w:val="8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 </w:t>
      </w:r>
      <w:r w:rsidRPr="002561E7">
        <w:rPr>
          <w:rFonts w:asciiTheme="minorHAnsi" w:eastAsia="Arial" w:hAnsiTheme="minorHAnsi" w:cstheme="minorHAnsi"/>
          <w:sz w:val="24"/>
          <w:szCs w:val="24"/>
        </w:rPr>
        <w:t>identification or termination of single-core conductors.</w:t>
      </w:r>
    </w:p>
    <w:p w14:paraId="76726A43" w14:textId="77777777" w:rsidR="00204E45" w:rsidRPr="002561E7" w:rsidRDefault="00204E45" w:rsidP="00D36C71">
      <w:pPr>
        <w:pStyle w:val="ListParagraph"/>
        <w:numPr>
          <w:ilvl w:val="0"/>
          <w:numId w:val="8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Poor </w:t>
      </w:r>
      <w:r w:rsidRPr="002561E7">
        <w:rPr>
          <w:rFonts w:asciiTheme="minorHAnsi" w:eastAsia="Arial" w:hAnsiTheme="minorHAnsi" w:cstheme="minorHAnsi"/>
          <w:sz w:val="24"/>
          <w:szCs w:val="24"/>
        </w:rPr>
        <w:t>alignment of conduit runs.</w:t>
      </w:r>
    </w:p>
    <w:p w14:paraId="1E6378FD" w14:textId="42AECD4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69254412" w14:textId="77777777" w:rsidR="00204E45" w:rsidRPr="002561E7" w:rsidRDefault="00204E45" w:rsidP="00D36C71">
      <w:pPr>
        <w:pStyle w:val="ListParagraph"/>
        <w:numPr>
          <w:ilvl w:val="0"/>
          <w:numId w:val="8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proper cable lubricant use and pulling techniques.</w:t>
      </w:r>
    </w:p>
    <w:p w14:paraId="55B14F4A" w14:textId="77777777" w:rsidR="00204E45" w:rsidRPr="002561E7" w:rsidRDefault="00204E45" w:rsidP="00D36C71">
      <w:pPr>
        <w:pStyle w:val="ListParagraph"/>
        <w:numPr>
          <w:ilvl w:val="0"/>
          <w:numId w:val="8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labelling conductors at each end before pulling.</w:t>
      </w:r>
    </w:p>
    <w:p w14:paraId="0E3BA12D" w14:textId="77777777" w:rsidR="00204E45" w:rsidRPr="002561E7" w:rsidRDefault="00204E45" w:rsidP="00D36C71">
      <w:pPr>
        <w:pStyle w:val="ListParagraph"/>
        <w:numPr>
          <w:ilvl w:val="0"/>
          <w:numId w:val="8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clear diagram showing the conduit layout and cable runs.</w:t>
      </w:r>
    </w:p>
    <w:p w14:paraId="20A30647" w14:textId="447AB411"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29349DD9" w14:textId="77777777" w:rsidR="00204E45" w:rsidRPr="002561E7" w:rsidRDefault="00204E45" w:rsidP="00D36C71">
      <w:pPr>
        <w:pStyle w:val="ListParagraph"/>
        <w:numPr>
          <w:ilvl w:val="0"/>
          <w:numId w:val="7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 circuit with a greater number of bends or longer conduit runs.</w:t>
      </w:r>
    </w:p>
    <w:p w14:paraId="62984F51" w14:textId="204D2738" w:rsidR="00204E45" w:rsidRPr="002561E7" w:rsidRDefault="0033381B" w:rsidP="00D36C71">
      <w:pPr>
        <w:pStyle w:val="ListParagraph"/>
        <w:numPr>
          <w:ilvl w:val="0"/>
          <w:numId w:val="7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 xml:space="preserve">to consider the maximum number of cables allowed </w:t>
      </w:r>
      <w:r w:rsidR="00085CD1" w:rsidRPr="002561E7">
        <w:rPr>
          <w:rFonts w:asciiTheme="minorHAnsi" w:eastAsia="Arial" w:hAnsiTheme="minorHAnsi" w:cstheme="minorHAnsi"/>
          <w:sz w:val="24"/>
          <w:szCs w:val="24"/>
        </w:rPr>
        <w:t>in each</w:t>
      </w:r>
      <w:r w:rsidR="00204E45" w:rsidRPr="002561E7">
        <w:rPr>
          <w:rFonts w:asciiTheme="minorHAnsi" w:eastAsia="Arial" w:hAnsiTheme="minorHAnsi" w:cstheme="minorHAnsi"/>
          <w:sz w:val="24"/>
          <w:szCs w:val="24"/>
        </w:rPr>
        <w:t xml:space="preserve"> conduit size</w:t>
      </w:r>
      <w:r w:rsidR="00343EA5" w:rsidRPr="002561E7">
        <w:rPr>
          <w:rFonts w:asciiTheme="minorHAnsi" w:eastAsia="Arial" w:hAnsiTheme="minorHAnsi" w:cstheme="minorHAnsi"/>
          <w:sz w:val="24"/>
          <w:szCs w:val="24"/>
        </w:rPr>
        <w:t xml:space="preserve">. </w:t>
      </w:r>
      <w:r w:rsidR="005C438A" w:rsidRPr="002561E7">
        <w:rPr>
          <w:rFonts w:asciiTheme="minorHAnsi" w:eastAsia="Arial" w:hAnsiTheme="minorHAnsi" w:cstheme="minorHAnsi"/>
          <w:sz w:val="24"/>
          <w:szCs w:val="24"/>
        </w:rPr>
        <w:t xml:space="preserve">Then check against the guidance given in the </w:t>
      </w:r>
      <w:r w:rsidR="005C438A" w:rsidRPr="002561E7">
        <w:rPr>
          <w:rFonts w:asciiTheme="minorHAnsi" w:eastAsia="Arial" w:hAnsiTheme="minorHAnsi" w:cstheme="minorHAnsi"/>
          <w:i/>
          <w:iCs/>
          <w:sz w:val="24"/>
          <w:szCs w:val="24"/>
        </w:rPr>
        <w:t>On-Site Guide</w:t>
      </w:r>
      <w:r w:rsidR="005C438A" w:rsidRPr="002561E7">
        <w:rPr>
          <w:rFonts w:asciiTheme="minorHAnsi" w:eastAsia="Arial" w:hAnsiTheme="minorHAnsi" w:cstheme="minorHAnsi"/>
          <w:sz w:val="24"/>
          <w:szCs w:val="24"/>
        </w:rPr>
        <w:t xml:space="preserve">. </w:t>
      </w:r>
    </w:p>
    <w:p w14:paraId="7407A805" w14:textId="7B1523AD" w:rsidR="00986B38" w:rsidRPr="002561E7" w:rsidRDefault="00986B38">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6FF5DE83" w14:textId="77777777" w:rsidTr="00085CD1">
        <w:trPr>
          <w:trHeight w:val="286"/>
          <w:jc w:val="center"/>
        </w:trPr>
        <w:tc>
          <w:tcPr>
            <w:tcW w:w="248" w:type="pct"/>
          </w:tcPr>
          <w:p w14:paraId="1FDB976B"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464CB731"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081CAC0B"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4F00E249"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1B138B7A" w14:textId="77777777" w:rsidTr="00085CD1">
        <w:trPr>
          <w:trHeight w:val="286"/>
          <w:jc w:val="center"/>
        </w:trPr>
        <w:tc>
          <w:tcPr>
            <w:tcW w:w="248" w:type="pct"/>
          </w:tcPr>
          <w:p w14:paraId="4666392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5AAC81A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26F6219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B73230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93F0A0A" w14:textId="77777777" w:rsidTr="00085CD1">
        <w:trPr>
          <w:trHeight w:val="287"/>
          <w:jc w:val="center"/>
        </w:trPr>
        <w:tc>
          <w:tcPr>
            <w:tcW w:w="248" w:type="pct"/>
          </w:tcPr>
          <w:p w14:paraId="57DA892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75CD9CF3"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6C0AFE0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CC1289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76E9FFE" w14:textId="77777777" w:rsidTr="00085CD1">
        <w:trPr>
          <w:trHeight w:val="286"/>
          <w:jc w:val="center"/>
        </w:trPr>
        <w:tc>
          <w:tcPr>
            <w:tcW w:w="248" w:type="pct"/>
          </w:tcPr>
          <w:p w14:paraId="2270EBB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61107DC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50B676D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2F9E26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5521CD2" w14:textId="77777777" w:rsidTr="00085CD1">
        <w:trPr>
          <w:trHeight w:val="286"/>
          <w:jc w:val="center"/>
        </w:trPr>
        <w:tc>
          <w:tcPr>
            <w:tcW w:w="248" w:type="pct"/>
          </w:tcPr>
          <w:p w14:paraId="79FCBDA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70055DA0"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Conduit cut to specified length</w:t>
            </w:r>
          </w:p>
        </w:tc>
        <w:tc>
          <w:tcPr>
            <w:tcW w:w="176" w:type="pct"/>
          </w:tcPr>
          <w:p w14:paraId="18E5C3E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19A3E3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DA246D6" w14:textId="77777777" w:rsidTr="00085CD1">
        <w:trPr>
          <w:trHeight w:val="287"/>
          <w:jc w:val="center"/>
        </w:trPr>
        <w:tc>
          <w:tcPr>
            <w:tcW w:w="248" w:type="pct"/>
          </w:tcPr>
          <w:p w14:paraId="4A2897C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12529D6F"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Right-angle bend fabricated correctly </w:t>
            </w:r>
          </w:p>
        </w:tc>
        <w:tc>
          <w:tcPr>
            <w:tcW w:w="176" w:type="pct"/>
          </w:tcPr>
          <w:p w14:paraId="066E686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4A79F9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395AD61" w14:textId="77777777" w:rsidTr="00085CD1">
        <w:trPr>
          <w:trHeight w:val="286"/>
          <w:jc w:val="center"/>
        </w:trPr>
        <w:tc>
          <w:tcPr>
            <w:tcW w:w="248" w:type="pct"/>
          </w:tcPr>
          <w:p w14:paraId="1584579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111FDE4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Terminated correctly to boxes</w:t>
            </w:r>
          </w:p>
        </w:tc>
        <w:tc>
          <w:tcPr>
            <w:tcW w:w="176" w:type="pct"/>
          </w:tcPr>
          <w:p w14:paraId="0E9FB8D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081EE0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2E6F998" w14:textId="77777777" w:rsidTr="00085CD1">
        <w:trPr>
          <w:trHeight w:val="286"/>
          <w:jc w:val="center"/>
        </w:trPr>
        <w:tc>
          <w:tcPr>
            <w:tcW w:w="248" w:type="pct"/>
          </w:tcPr>
          <w:p w14:paraId="1029417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19C193A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Saddle positions and spacings acceptable</w:t>
            </w:r>
          </w:p>
        </w:tc>
        <w:tc>
          <w:tcPr>
            <w:tcW w:w="176" w:type="pct"/>
          </w:tcPr>
          <w:p w14:paraId="324944B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FDD969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B9A0CAC" w14:textId="77777777" w:rsidTr="00085CD1">
        <w:trPr>
          <w:trHeight w:val="286"/>
          <w:jc w:val="center"/>
        </w:trPr>
        <w:tc>
          <w:tcPr>
            <w:tcW w:w="248" w:type="pct"/>
          </w:tcPr>
          <w:p w14:paraId="620214C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04E4315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4144E983"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BBF0E7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9886E12" w14:textId="77777777" w:rsidTr="00085CD1">
        <w:trPr>
          <w:trHeight w:val="286"/>
          <w:jc w:val="center"/>
        </w:trPr>
        <w:tc>
          <w:tcPr>
            <w:tcW w:w="248" w:type="pct"/>
          </w:tcPr>
          <w:p w14:paraId="1FE4F37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2D5D9D1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7B6021F1"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203094C"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10C16EB" w14:textId="77777777" w:rsidTr="00085CD1">
        <w:trPr>
          <w:trHeight w:val="286"/>
          <w:jc w:val="center"/>
        </w:trPr>
        <w:tc>
          <w:tcPr>
            <w:tcW w:w="248" w:type="pct"/>
          </w:tcPr>
          <w:p w14:paraId="41F36AA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324E5DE8"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 in all terminations </w:t>
            </w:r>
          </w:p>
        </w:tc>
        <w:tc>
          <w:tcPr>
            <w:tcW w:w="176" w:type="pct"/>
          </w:tcPr>
          <w:p w14:paraId="037568B3"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A3E3F3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C2D6356" w14:textId="77777777" w:rsidTr="00085CD1">
        <w:trPr>
          <w:trHeight w:val="286"/>
          <w:jc w:val="center"/>
        </w:trPr>
        <w:tc>
          <w:tcPr>
            <w:tcW w:w="248" w:type="pct"/>
          </w:tcPr>
          <w:p w14:paraId="57D80B7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163CA2C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identified in switch terminations </w:t>
            </w:r>
          </w:p>
        </w:tc>
        <w:tc>
          <w:tcPr>
            <w:tcW w:w="176" w:type="pct"/>
          </w:tcPr>
          <w:p w14:paraId="2F3CADB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5E20D84"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089E245" w14:textId="77777777" w:rsidTr="00085CD1">
        <w:trPr>
          <w:trHeight w:val="286"/>
          <w:jc w:val="center"/>
        </w:trPr>
        <w:tc>
          <w:tcPr>
            <w:tcW w:w="248" w:type="pct"/>
          </w:tcPr>
          <w:p w14:paraId="4448A0A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3148DCCC"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task within target time </w:t>
            </w:r>
          </w:p>
        </w:tc>
        <w:tc>
          <w:tcPr>
            <w:tcW w:w="176" w:type="pct"/>
          </w:tcPr>
          <w:p w14:paraId="534B50A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B63037F"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46495E4" w14:textId="77777777" w:rsidTr="00085CD1">
        <w:trPr>
          <w:trHeight w:val="286"/>
          <w:jc w:val="center"/>
        </w:trPr>
        <w:tc>
          <w:tcPr>
            <w:tcW w:w="248" w:type="pct"/>
          </w:tcPr>
          <w:p w14:paraId="74BA67A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1" w:type="pct"/>
            <w:vAlign w:val="center"/>
          </w:tcPr>
          <w:p w14:paraId="2E28465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5A205AFD"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64F89C2" w14:textId="77777777" w:rsidR="00986B38" w:rsidRPr="002561E7" w:rsidRDefault="00986B38">
            <w:pPr>
              <w:spacing w:line="259" w:lineRule="auto"/>
              <w:ind w:right="39"/>
              <w:jc w:val="center"/>
              <w:rPr>
                <w:rFonts w:asciiTheme="minorHAnsi" w:hAnsiTheme="minorHAnsi" w:cstheme="minorHAnsi"/>
                <w:b/>
                <w:sz w:val="24"/>
                <w:szCs w:val="24"/>
              </w:rPr>
            </w:pPr>
          </w:p>
        </w:tc>
      </w:tr>
      <w:tr w:rsidR="00085CD1" w:rsidRPr="002561E7" w14:paraId="04A5F13D" w14:textId="77777777" w:rsidTr="00085CD1">
        <w:trPr>
          <w:trHeight w:val="287"/>
          <w:jc w:val="center"/>
        </w:trPr>
        <w:tc>
          <w:tcPr>
            <w:tcW w:w="248" w:type="pct"/>
          </w:tcPr>
          <w:p w14:paraId="31D7316F" w14:textId="77777777" w:rsidR="00085CD1" w:rsidRPr="002561E7" w:rsidRDefault="00085CD1">
            <w:pPr>
              <w:spacing w:line="259" w:lineRule="auto"/>
              <w:ind w:left="-120" w:right="106"/>
              <w:jc w:val="center"/>
              <w:rPr>
                <w:rFonts w:asciiTheme="minorHAnsi" w:hAnsiTheme="minorHAnsi" w:cstheme="minorHAnsi"/>
                <w:sz w:val="24"/>
                <w:szCs w:val="24"/>
              </w:rPr>
            </w:pPr>
          </w:p>
        </w:tc>
        <w:tc>
          <w:tcPr>
            <w:tcW w:w="4391" w:type="pct"/>
            <w:vAlign w:val="center"/>
          </w:tcPr>
          <w:p w14:paraId="27902E7E" w14:textId="77777777" w:rsidR="00085CD1" w:rsidRPr="00085CD1" w:rsidRDefault="00085CD1">
            <w:pPr>
              <w:spacing w:line="259" w:lineRule="auto"/>
              <w:ind w:right="63"/>
              <w:jc w:val="right"/>
              <w:rPr>
                <w:rFonts w:asciiTheme="minorHAnsi" w:hAnsiTheme="minorHAnsi" w:cstheme="minorHAnsi"/>
                <w:b/>
                <w:bCs/>
                <w:sz w:val="24"/>
                <w:szCs w:val="24"/>
              </w:rPr>
            </w:pPr>
            <w:r w:rsidRPr="00085CD1">
              <w:rPr>
                <w:rFonts w:asciiTheme="minorHAnsi" w:hAnsiTheme="minorHAnsi" w:cstheme="minorHAnsi"/>
                <w:b/>
                <w:bCs/>
                <w:sz w:val="24"/>
                <w:szCs w:val="24"/>
              </w:rPr>
              <w:t>Totals</w:t>
            </w:r>
          </w:p>
        </w:tc>
        <w:tc>
          <w:tcPr>
            <w:tcW w:w="361" w:type="pct"/>
            <w:gridSpan w:val="2"/>
          </w:tcPr>
          <w:p w14:paraId="65F1B9B1" w14:textId="77777777" w:rsidR="00085CD1" w:rsidRPr="002561E7" w:rsidRDefault="00085CD1">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7A8CBFC5" w14:textId="3A017BA8" w:rsidR="00085CD1" w:rsidRPr="002561E7" w:rsidRDefault="00085CD1">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7506A70B" w14:textId="77777777" w:rsidR="00986B38" w:rsidRPr="002561E7" w:rsidRDefault="00986B38" w:rsidP="00986B38">
      <w:pPr>
        <w:rPr>
          <w:rFonts w:asciiTheme="minorHAnsi" w:eastAsia="Arial" w:hAnsiTheme="minorHAnsi" w:cstheme="minorHAnsi"/>
          <w:sz w:val="24"/>
          <w:szCs w:val="24"/>
        </w:rPr>
      </w:pPr>
    </w:p>
    <w:p w14:paraId="078E414C" w14:textId="77777777" w:rsidR="005C438A" w:rsidRPr="002561E7" w:rsidRDefault="005C438A" w:rsidP="00204E45">
      <w:pPr>
        <w:rPr>
          <w:rFonts w:asciiTheme="minorHAnsi" w:eastAsia="Arial" w:hAnsiTheme="minorHAnsi" w:cstheme="minorHAnsi"/>
          <w:b/>
          <w:bCs/>
          <w:sz w:val="24"/>
          <w:szCs w:val="24"/>
        </w:rPr>
      </w:pPr>
    </w:p>
    <w:p w14:paraId="7B55A83B" w14:textId="77777777" w:rsidR="005C438A" w:rsidRPr="002561E7" w:rsidRDefault="005C438A" w:rsidP="00204E45">
      <w:pPr>
        <w:rPr>
          <w:rFonts w:asciiTheme="minorHAnsi" w:eastAsia="Arial" w:hAnsiTheme="minorHAnsi" w:cstheme="minorHAnsi"/>
          <w:b/>
          <w:bCs/>
          <w:sz w:val="24"/>
          <w:szCs w:val="24"/>
        </w:rPr>
      </w:pPr>
    </w:p>
    <w:p w14:paraId="71F476FB" w14:textId="77777777" w:rsidR="00343EA5" w:rsidRPr="002561E7" w:rsidRDefault="00343EA5" w:rsidP="00204E45">
      <w:pPr>
        <w:rPr>
          <w:rFonts w:asciiTheme="minorHAnsi" w:eastAsia="Arial" w:hAnsiTheme="minorHAnsi" w:cstheme="minorHAnsi"/>
          <w:b/>
          <w:bCs/>
          <w:sz w:val="24"/>
          <w:szCs w:val="24"/>
        </w:rPr>
      </w:pPr>
    </w:p>
    <w:p w14:paraId="330BB59C"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0827CD31" w14:textId="565C5081" w:rsidR="00204E45" w:rsidRPr="00085CD1" w:rsidRDefault="00204E45" w:rsidP="009E1B32">
      <w:pPr>
        <w:pStyle w:val="Heading2"/>
        <w:rPr>
          <w:rFonts w:eastAsia="Arial"/>
        </w:rPr>
      </w:pPr>
      <w:bookmarkStart w:id="19" w:name="_Toc212626946"/>
      <w:r w:rsidRPr="00085CD1">
        <w:rPr>
          <w:rFonts w:eastAsia="Arial"/>
        </w:rPr>
        <w:lastRenderedPageBreak/>
        <w:t>Task 19</w:t>
      </w:r>
      <w:r w:rsidR="00352A74" w:rsidRPr="00085CD1">
        <w:rPr>
          <w:rFonts w:eastAsia="Arial"/>
        </w:rPr>
        <w:t xml:space="preserve">: </w:t>
      </w:r>
      <w:r w:rsidRPr="00085CD1">
        <w:rPr>
          <w:rFonts w:eastAsia="Arial"/>
        </w:rPr>
        <w:t xml:space="preserve">Installing </w:t>
      </w:r>
      <w:r w:rsidR="00352A74" w:rsidRPr="00085CD1">
        <w:rPr>
          <w:rFonts w:eastAsia="Arial"/>
        </w:rPr>
        <w:t>lighting circuits – steel conduit</w:t>
      </w:r>
      <w:bookmarkEnd w:id="19"/>
    </w:p>
    <w:p w14:paraId="79F7807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2-way lighting circuit using individual single-core cables within a steel conduit system.</w:t>
      </w:r>
    </w:p>
    <w:p w14:paraId="2623B0CE" w14:textId="13E9FB0A" w:rsidR="0033381B" w:rsidRPr="002561E7" w:rsidRDefault="00204E45" w:rsidP="0033381B">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E00D80E" w14:textId="77777777" w:rsidR="0033381B" w:rsidRPr="002561E7" w:rsidRDefault="00204E45" w:rsidP="0033381B">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Highlight</w:t>
      </w:r>
      <w:r w:rsidRPr="002561E7">
        <w:rPr>
          <w:rFonts w:asciiTheme="minorHAnsi" w:eastAsia="Arial" w:hAnsiTheme="minorHAnsi" w:cstheme="minorHAnsi"/>
          <w:sz w:val="24"/>
          <w:szCs w:val="24"/>
        </w:rPr>
        <w:t xml:space="preserve"> the mechanical protection and earthing potential of steel conduit. </w:t>
      </w:r>
    </w:p>
    <w:p w14:paraId="2707D010" w14:textId="42428BF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techniques for pulling cables through steel conduit and ensuring continuity of the protective conductor if conduit is used for earthing.</w:t>
      </w:r>
    </w:p>
    <w:p w14:paraId="71C5BB45" w14:textId="0FAADC0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Installation of single-core cables in steel conduit, steel conduit as CPC (where applicable), robust termination, mechanical protection.</w:t>
      </w:r>
    </w:p>
    <w:p w14:paraId="49AE2E8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quality of steel conduit installation, including threading, secure fixing, and correct cable installation.</w:t>
      </w:r>
    </w:p>
    <w:p w14:paraId="3A3B5FE3" w14:textId="5D6BD16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12DA4A74" w14:textId="77777777" w:rsidR="00204E45" w:rsidRPr="002561E7" w:rsidRDefault="00204E45" w:rsidP="00D36C71">
      <w:pPr>
        <w:pStyle w:val="ListParagraph"/>
        <w:numPr>
          <w:ilvl w:val="0"/>
          <w:numId w:val="8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interpret </w:t>
      </w:r>
      <w:r w:rsidRPr="002561E7">
        <w:rPr>
          <w:rFonts w:asciiTheme="minorHAnsi" w:eastAsia="Arial" w:hAnsiTheme="minorHAnsi" w:cstheme="minorHAnsi"/>
          <w:sz w:val="24"/>
          <w:szCs w:val="24"/>
        </w:rPr>
        <w:t>a 2-way lighting circuit diagram for steel conduit installation.</w:t>
      </w:r>
    </w:p>
    <w:p w14:paraId="5B670673" w14:textId="77777777" w:rsidR="00204E45" w:rsidRPr="002561E7" w:rsidRDefault="00204E45" w:rsidP="00D36C71">
      <w:pPr>
        <w:pStyle w:val="ListParagraph"/>
        <w:numPr>
          <w:ilvl w:val="0"/>
          <w:numId w:val="8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steel conduit runs neatly and securely, including bends, threading, and accessory boxes.</w:t>
      </w:r>
    </w:p>
    <w:p w14:paraId="1A6F6077" w14:textId="77777777" w:rsidR="00204E45" w:rsidRPr="002561E7" w:rsidRDefault="00204E45" w:rsidP="00D36C71">
      <w:pPr>
        <w:pStyle w:val="ListParagraph"/>
        <w:numPr>
          <w:ilvl w:val="0"/>
          <w:numId w:val="8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Pull </w:t>
      </w:r>
      <w:r w:rsidRPr="002561E7">
        <w:rPr>
          <w:rFonts w:asciiTheme="minorHAnsi" w:eastAsia="Arial" w:hAnsiTheme="minorHAnsi" w:cstheme="minorHAnsi"/>
          <w:sz w:val="24"/>
          <w:szCs w:val="24"/>
        </w:rPr>
        <w:t>individual single-core cables through the steel conduit system without damage.</w:t>
      </w:r>
    </w:p>
    <w:p w14:paraId="3DD48448" w14:textId="77777777" w:rsidR="00204E45" w:rsidRPr="002561E7" w:rsidRDefault="00204E45" w:rsidP="00D36C71">
      <w:pPr>
        <w:pStyle w:val="ListParagraph"/>
        <w:numPr>
          <w:ilvl w:val="0"/>
          <w:numId w:val="8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single-core cables correctly at switches and lamp holders, ensuring proper identification.</w:t>
      </w:r>
    </w:p>
    <w:p w14:paraId="1CE389D6" w14:textId="77777777" w:rsidR="00204E45" w:rsidRPr="002561E7" w:rsidRDefault="00204E45" w:rsidP="00D36C71">
      <w:pPr>
        <w:pStyle w:val="ListParagraph"/>
        <w:numPr>
          <w:ilvl w:val="0"/>
          <w:numId w:val="8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earth continuity of the steel conduit system if used as a CPC.</w:t>
      </w:r>
    </w:p>
    <w:p w14:paraId="602B9BC0" w14:textId="2330A3A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struggles</w:t>
      </w:r>
      <w:r w:rsidRPr="002561E7">
        <w:rPr>
          <w:rFonts w:asciiTheme="minorHAnsi" w:eastAsia="Arial" w:hAnsiTheme="minorHAnsi" w:cstheme="minorHAnsi"/>
          <w:b/>
          <w:bCs/>
          <w:sz w:val="24"/>
          <w:szCs w:val="24"/>
        </w:rPr>
        <w:t>:</w:t>
      </w:r>
    </w:p>
    <w:p w14:paraId="0402F9C2" w14:textId="77777777" w:rsidR="00204E45" w:rsidRPr="002561E7" w:rsidRDefault="00204E45" w:rsidP="00D36C71">
      <w:pPr>
        <w:pStyle w:val="ListParagraph"/>
        <w:numPr>
          <w:ilvl w:val="0"/>
          <w:numId w:val="8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with steel conduit bending and threading.</w:t>
      </w:r>
    </w:p>
    <w:p w14:paraId="01343543" w14:textId="77777777" w:rsidR="00204E45" w:rsidRPr="002561E7" w:rsidRDefault="00204E45" w:rsidP="00D36C71">
      <w:pPr>
        <w:pStyle w:val="ListParagraph"/>
        <w:numPr>
          <w:ilvl w:val="0"/>
          <w:numId w:val="8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Ensuring </w:t>
      </w:r>
      <w:r w:rsidRPr="002561E7">
        <w:rPr>
          <w:rFonts w:asciiTheme="minorHAnsi" w:eastAsia="Arial" w:hAnsiTheme="minorHAnsi" w:cstheme="minorHAnsi"/>
          <w:sz w:val="24"/>
          <w:szCs w:val="24"/>
        </w:rPr>
        <w:t>good earth continuity at all steel conduit joints.</w:t>
      </w:r>
    </w:p>
    <w:p w14:paraId="4AEBFE24" w14:textId="77777777" w:rsidR="00204E45" w:rsidRPr="002561E7" w:rsidRDefault="00204E45" w:rsidP="00D36C71">
      <w:pPr>
        <w:pStyle w:val="ListParagraph"/>
        <w:numPr>
          <w:ilvl w:val="0"/>
          <w:numId w:val="8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Damaging </w:t>
      </w:r>
      <w:r w:rsidRPr="002561E7">
        <w:rPr>
          <w:rFonts w:asciiTheme="minorHAnsi" w:eastAsia="Arial" w:hAnsiTheme="minorHAnsi" w:cstheme="minorHAnsi"/>
          <w:sz w:val="24"/>
          <w:szCs w:val="24"/>
        </w:rPr>
        <w:t>cable insulation during pulling through steel conduit.</w:t>
      </w:r>
    </w:p>
    <w:p w14:paraId="5A818AC3" w14:textId="501F534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36B53E6C" w14:textId="77777777" w:rsidR="00204E45" w:rsidRPr="002561E7" w:rsidRDefault="00204E45" w:rsidP="00D36C71">
      <w:pPr>
        <w:pStyle w:val="ListParagraph"/>
        <w:numPr>
          <w:ilvl w:val="0"/>
          <w:numId w:val="8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specific guidance on ensuring good electrical continuity at threaded joints.</w:t>
      </w:r>
    </w:p>
    <w:p w14:paraId="62287812" w14:textId="77777777" w:rsidR="00204E45" w:rsidRPr="002561E7" w:rsidRDefault="00204E45" w:rsidP="00D36C71">
      <w:pPr>
        <w:pStyle w:val="ListParagraph"/>
        <w:numPr>
          <w:ilvl w:val="0"/>
          <w:numId w:val="8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use of appropriate pulling-in compounds for steel conduit.</w:t>
      </w:r>
    </w:p>
    <w:p w14:paraId="45932547" w14:textId="77777777" w:rsidR="00204E45" w:rsidRPr="002561E7" w:rsidRDefault="00204E45" w:rsidP="00D36C71">
      <w:pPr>
        <w:pStyle w:val="ListParagraph"/>
        <w:numPr>
          <w:ilvl w:val="0"/>
          <w:numId w:val="8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inspection and testing required for steel conduit as a CPC.</w:t>
      </w:r>
    </w:p>
    <w:p w14:paraId="3909ED5C" w14:textId="7E8DDA9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4CE3B0B9" w14:textId="77777777" w:rsidR="00204E45" w:rsidRPr="002561E7" w:rsidRDefault="00204E45" w:rsidP="00D36C71">
      <w:pPr>
        <w:pStyle w:val="ListParagraph"/>
        <w:numPr>
          <w:ilvl w:val="0"/>
          <w:numId w:val="8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 steel conduit system in a more challenging environment (e.g., around obstacles).</w:t>
      </w:r>
    </w:p>
    <w:p w14:paraId="55FF7BED" w14:textId="51CE78B9" w:rsidR="00204E45" w:rsidRPr="002561E7" w:rsidRDefault="0033381B" w:rsidP="00D36C71">
      <w:pPr>
        <w:pStyle w:val="ListParagraph"/>
        <w:numPr>
          <w:ilvl w:val="0"/>
          <w:numId w:val="8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 xml:space="preserve">to calculate the resistance of a steel conduit earth </w:t>
      </w:r>
      <w:r w:rsidR="005C438A" w:rsidRPr="002561E7">
        <w:rPr>
          <w:rFonts w:asciiTheme="minorHAnsi" w:eastAsia="Arial" w:hAnsiTheme="minorHAnsi" w:cstheme="minorHAnsi"/>
          <w:sz w:val="24"/>
          <w:szCs w:val="24"/>
        </w:rPr>
        <w:t xml:space="preserve">path. </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0DB34D96" w14:textId="77777777" w:rsidTr="00085CD1">
        <w:trPr>
          <w:trHeight w:val="286"/>
          <w:jc w:val="center"/>
        </w:trPr>
        <w:tc>
          <w:tcPr>
            <w:tcW w:w="248" w:type="pct"/>
          </w:tcPr>
          <w:p w14:paraId="26D575CD" w14:textId="68A26CAE"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eastAsia="Arial" w:hAnsiTheme="minorHAnsi" w:cstheme="minorHAnsi"/>
                <w:b/>
                <w:bCs/>
                <w:sz w:val="24"/>
                <w:szCs w:val="24"/>
              </w:rPr>
              <w:lastRenderedPageBreak/>
              <w:br w:type="page"/>
            </w:r>
          </w:p>
        </w:tc>
        <w:tc>
          <w:tcPr>
            <w:tcW w:w="4391" w:type="pct"/>
            <w:shd w:val="clear" w:color="auto" w:fill="FC4421"/>
          </w:tcPr>
          <w:p w14:paraId="661513D6"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51A6D4D4"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083FABE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7AF1B251" w14:textId="77777777" w:rsidTr="00085CD1">
        <w:trPr>
          <w:trHeight w:val="286"/>
          <w:jc w:val="center"/>
        </w:trPr>
        <w:tc>
          <w:tcPr>
            <w:tcW w:w="248" w:type="pct"/>
          </w:tcPr>
          <w:p w14:paraId="32B4269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44396A6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69B42C23"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00E2D6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5E1ED98" w14:textId="77777777" w:rsidTr="00085CD1">
        <w:trPr>
          <w:trHeight w:val="287"/>
          <w:jc w:val="center"/>
        </w:trPr>
        <w:tc>
          <w:tcPr>
            <w:tcW w:w="248" w:type="pct"/>
          </w:tcPr>
          <w:p w14:paraId="2552DA1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768495C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5772670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AE6734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232D101" w14:textId="77777777" w:rsidTr="00085CD1">
        <w:trPr>
          <w:trHeight w:val="286"/>
          <w:jc w:val="center"/>
        </w:trPr>
        <w:tc>
          <w:tcPr>
            <w:tcW w:w="248" w:type="pct"/>
          </w:tcPr>
          <w:p w14:paraId="5764C8E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507BC98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37EE9C0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7E39E0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91DB46E" w14:textId="77777777" w:rsidTr="00085CD1">
        <w:trPr>
          <w:trHeight w:val="286"/>
          <w:jc w:val="center"/>
        </w:trPr>
        <w:tc>
          <w:tcPr>
            <w:tcW w:w="248" w:type="pct"/>
          </w:tcPr>
          <w:p w14:paraId="0288F85F"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5BAD024B"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Conduit cut to specified length</w:t>
            </w:r>
          </w:p>
        </w:tc>
        <w:tc>
          <w:tcPr>
            <w:tcW w:w="176" w:type="pct"/>
          </w:tcPr>
          <w:p w14:paraId="173DD06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97142D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CDD7952" w14:textId="77777777" w:rsidTr="00085CD1">
        <w:trPr>
          <w:trHeight w:val="287"/>
          <w:jc w:val="center"/>
        </w:trPr>
        <w:tc>
          <w:tcPr>
            <w:tcW w:w="248" w:type="pct"/>
          </w:tcPr>
          <w:p w14:paraId="139FABA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6F88779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 xml:space="preserve">Right-angle bend fabricated correctly </w:t>
            </w:r>
          </w:p>
        </w:tc>
        <w:tc>
          <w:tcPr>
            <w:tcW w:w="176" w:type="pct"/>
          </w:tcPr>
          <w:p w14:paraId="61609A7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213CE4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AB6CFEC" w14:textId="77777777" w:rsidTr="00085CD1">
        <w:trPr>
          <w:trHeight w:val="286"/>
          <w:jc w:val="center"/>
        </w:trPr>
        <w:tc>
          <w:tcPr>
            <w:tcW w:w="248" w:type="pct"/>
          </w:tcPr>
          <w:p w14:paraId="37841E79"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6291E01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Terminated correctly to boxes</w:t>
            </w:r>
          </w:p>
        </w:tc>
        <w:tc>
          <w:tcPr>
            <w:tcW w:w="176" w:type="pct"/>
          </w:tcPr>
          <w:p w14:paraId="114E03C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8F2EE8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C8217BE" w14:textId="77777777" w:rsidTr="00085CD1">
        <w:trPr>
          <w:trHeight w:val="286"/>
          <w:jc w:val="center"/>
        </w:trPr>
        <w:tc>
          <w:tcPr>
            <w:tcW w:w="248" w:type="pct"/>
          </w:tcPr>
          <w:p w14:paraId="725360D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03B6ABE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Saddle positions and spacings acceptable</w:t>
            </w:r>
          </w:p>
        </w:tc>
        <w:tc>
          <w:tcPr>
            <w:tcW w:w="176" w:type="pct"/>
          </w:tcPr>
          <w:p w14:paraId="11ECFB8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B796E1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E5A3A89" w14:textId="77777777" w:rsidTr="00085CD1">
        <w:trPr>
          <w:trHeight w:val="286"/>
          <w:jc w:val="center"/>
        </w:trPr>
        <w:tc>
          <w:tcPr>
            <w:tcW w:w="248" w:type="pct"/>
          </w:tcPr>
          <w:p w14:paraId="75D59941"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1E654C86"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2F35788A"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15E010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FE177D8" w14:textId="77777777" w:rsidTr="00085CD1">
        <w:trPr>
          <w:trHeight w:val="286"/>
          <w:jc w:val="center"/>
        </w:trPr>
        <w:tc>
          <w:tcPr>
            <w:tcW w:w="248" w:type="pct"/>
          </w:tcPr>
          <w:p w14:paraId="6684A78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0A1BFFB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6F2E2496"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83E7A2A"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248A3037" w14:textId="77777777" w:rsidTr="00085CD1">
        <w:trPr>
          <w:trHeight w:val="286"/>
          <w:jc w:val="center"/>
        </w:trPr>
        <w:tc>
          <w:tcPr>
            <w:tcW w:w="248" w:type="pct"/>
          </w:tcPr>
          <w:p w14:paraId="37BF8A7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4A2FA769"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secured in all terminations </w:t>
            </w:r>
          </w:p>
        </w:tc>
        <w:tc>
          <w:tcPr>
            <w:tcW w:w="176" w:type="pct"/>
          </w:tcPr>
          <w:p w14:paraId="2136391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83A02CC"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2035926" w14:textId="77777777" w:rsidTr="00085CD1">
        <w:trPr>
          <w:trHeight w:val="286"/>
          <w:jc w:val="center"/>
        </w:trPr>
        <w:tc>
          <w:tcPr>
            <w:tcW w:w="248" w:type="pct"/>
          </w:tcPr>
          <w:p w14:paraId="64687B3B"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174C6AB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identified in switch terminations </w:t>
            </w:r>
          </w:p>
        </w:tc>
        <w:tc>
          <w:tcPr>
            <w:tcW w:w="176" w:type="pct"/>
          </w:tcPr>
          <w:p w14:paraId="69A5BD1F"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65550A4"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3152659" w14:textId="77777777" w:rsidTr="00085CD1">
        <w:trPr>
          <w:trHeight w:val="286"/>
          <w:jc w:val="center"/>
        </w:trPr>
        <w:tc>
          <w:tcPr>
            <w:tcW w:w="248" w:type="pct"/>
          </w:tcPr>
          <w:p w14:paraId="3580022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tcPr>
          <w:p w14:paraId="0ADED1CF"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task within target time </w:t>
            </w:r>
          </w:p>
        </w:tc>
        <w:tc>
          <w:tcPr>
            <w:tcW w:w="176" w:type="pct"/>
          </w:tcPr>
          <w:p w14:paraId="2123A48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F6C9175"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4D3B47D" w14:textId="77777777" w:rsidTr="00085CD1">
        <w:trPr>
          <w:trHeight w:val="286"/>
          <w:jc w:val="center"/>
        </w:trPr>
        <w:tc>
          <w:tcPr>
            <w:tcW w:w="248" w:type="pct"/>
          </w:tcPr>
          <w:p w14:paraId="4D6CED1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91" w:type="pct"/>
            <w:vAlign w:val="center"/>
          </w:tcPr>
          <w:p w14:paraId="66D04D2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602C4A5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E2D243B" w14:textId="77777777" w:rsidR="00986B38" w:rsidRPr="002561E7" w:rsidRDefault="00986B38">
            <w:pPr>
              <w:spacing w:line="259" w:lineRule="auto"/>
              <w:ind w:right="39"/>
              <w:jc w:val="center"/>
              <w:rPr>
                <w:rFonts w:asciiTheme="minorHAnsi" w:hAnsiTheme="minorHAnsi" w:cstheme="minorHAnsi"/>
                <w:b/>
                <w:sz w:val="24"/>
                <w:szCs w:val="24"/>
              </w:rPr>
            </w:pPr>
          </w:p>
        </w:tc>
      </w:tr>
      <w:tr w:rsidR="00085CD1" w:rsidRPr="002561E7" w14:paraId="1C6273C5" w14:textId="77777777" w:rsidTr="00085CD1">
        <w:trPr>
          <w:trHeight w:val="287"/>
          <w:jc w:val="center"/>
        </w:trPr>
        <w:tc>
          <w:tcPr>
            <w:tcW w:w="248" w:type="pct"/>
          </w:tcPr>
          <w:p w14:paraId="08BFFD13" w14:textId="77777777" w:rsidR="00085CD1" w:rsidRPr="002561E7" w:rsidRDefault="00085CD1">
            <w:pPr>
              <w:spacing w:line="259" w:lineRule="auto"/>
              <w:ind w:left="-120" w:right="106"/>
              <w:jc w:val="center"/>
              <w:rPr>
                <w:rFonts w:asciiTheme="minorHAnsi" w:hAnsiTheme="minorHAnsi" w:cstheme="minorHAnsi"/>
                <w:sz w:val="24"/>
                <w:szCs w:val="24"/>
              </w:rPr>
            </w:pPr>
          </w:p>
        </w:tc>
        <w:tc>
          <w:tcPr>
            <w:tcW w:w="4391" w:type="pct"/>
            <w:vAlign w:val="center"/>
          </w:tcPr>
          <w:p w14:paraId="485C7753" w14:textId="77777777" w:rsidR="00085CD1" w:rsidRPr="00085CD1" w:rsidRDefault="00085CD1">
            <w:pPr>
              <w:spacing w:line="259" w:lineRule="auto"/>
              <w:ind w:right="63"/>
              <w:jc w:val="right"/>
              <w:rPr>
                <w:rFonts w:asciiTheme="minorHAnsi" w:hAnsiTheme="minorHAnsi" w:cstheme="minorHAnsi"/>
                <w:b/>
                <w:bCs/>
                <w:sz w:val="24"/>
                <w:szCs w:val="24"/>
              </w:rPr>
            </w:pPr>
            <w:r w:rsidRPr="00085CD1">
              <w:rPr>
                <w:rFonts w:asciiTheme="minorHAnsi" w:hAnsiTheme="minorHAnsi" w:cstheme="minorHAnsi"/>
                <w:b/>
                <w:bCs/>
                <w:sz w:val="24"/>
                <w:szCs w:val="24"/>
              </w:rPr>
              <w:t>Totals</w:t>
            </w:r>
          </w:p>
        </w:tc>
        <w:tc>
          <w:tcPr>
            <w:tcW w:w="361" w:type="pct"/>
            <w:gridSpan w:val="2"/>
          </w:tcPr>
          <w:p w14:paraId="3F1180DE" w14:textId="77777777" w:rsidR="00085CD1" w:rsidRPr="002561E7" w:rsidRDefault="00085CD1">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149B1432" w14:textId="551FC691" w:rsidR="00085CD1" w:rsidRPr="002561E7" w:rsidRDefault="00085CD1">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3067787E" w14:textId="6342EE19"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p w14:paraId="45422151" w14:textId="0B499E98" w:rsidR="00204E45" w:rsidRPr="00085CD1" w:rsidRDefault="00204E45" w:rsidP="009E1B32">
      <w:pPr>
        <w:pStyle w:val="Heading2"/>
        <w:rPr>
          <w:rFonts w:eastAsia="Arial"/>
        </w:rPr>
      </w:pPr>
      <w:bookmarkStart w:id="20" w:name="_Toc212626947"/>
      <w:r w:rsidRPr="00085CD1">
        <w:rPr>
          <w:rFonts w:eastAsia="Arial"/>
        </w:rPr>
        <w:lastRenderedPageBreak/>
        <w:t>Task 20</w:t>
      </w:r>
      <w:r w:rsidR="00352A74" w:rsidRPr="00085CD1">
        <w:rPr>
          <w:rFonts w:eastAsia="Arial"/>
        </w:rPr>
        <w:t>:</w:t>
      </w:r>
      <w:r w:rsidRPr="00085CD1">
        <w:rPr>
          <w:rFonts w:eastAsia="Arial"/>
        </w:rPr>
        <w:t xml:space="preserve"> Installing </w:t>
      </w:r>
      <w:r w:rsidR="00352A74" w:rsidRPr="00085CD1">
        <w:rPr>
          <w:rFonts w:eastAsia="Arial"/>
        </w:rPr>
        <w:t>ring final circuits – plastic c</w:t>
      </w:r>
      <w:r w:rsidRPr="00085CD1">
        <w:rPr>
          <w:rFonts w:eastAsia="Arial"/>
        </w:rPr>
        <w:t>onduit</w:t>
      </w:r>
      <w:bookmarkEnd w:id="20"/>
    </w:p>
    <w:p w14:paraId="150501B0"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four-socket ring final circuit using single-core cables within a PVC conduit system.</w:t>
      </w:r>
    </w:p>
    <w:p w14:paraId="326EA4B8" w14:textId="3D1FC62D" w:rsidR="0033381B" w:rsidRPr="002561E7" w:rsidRDefault="00204E45" w:rsidP="005C438A">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26F4B3B6" w14:textId="78FA3921" w:rsidR="005C438A" w:rsidRPr="002561E7" w:rsidRDefault="00204E45" w:rsidP="005C438A">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Guide</w:t>
      </w:r>
      <w:r w:rsidRPr="002561E7">
        <w:rPr>
          <w:rFonts w:asciiTheme="minorHAnsi" w:eastAsia="Arial" w:hAnsiTheme="minorHAnsi" w:cstheme="minorHAnsi"/>
          <w:sz w:val="24"/>
          <w:szCs w:val="24"/>
        </w:rPr>
        <w:t xml:space="preserve"> learners in planning the conduit runs for a ring circuit.</w:t>
      </w:r>
    </w:p>
    <w:p w14:paraId="7C1E6792" w14:textId="149F27C9"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cable capacity within conduit and neat routing.</w:t>
      </w:r>
    </w:p>
    <w:p w14:paraId="35783371" w14:textId="7B8AE188"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Ring final circuit in PVC conduit, cable management within conduit, termination at sockets and consumer unit.</w:t>
      </w:r>
    </w:p>
    <w:p w14:paraId="5F5A4300"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functional correctness, neatness, and compliance of the PVC conduit ring circuit.</w:t>
      </w:r>
    </w:p>
    <w:p w14:paraId="24C945BF" w14:textId="3EE0A51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outcomes</w:t>
      </w:r>
      <w:r w:rsidRPr="002561E7">
        <w:rPr>
          <w:rFonts w:asciiTheme="minorHAnsi" w:eastAsia="Arial" w:hAnsiTheme="minorHAnsi" w:cstheme="minorHAnsi"/>
          <w:b/>
          <w:bCs/>
          <w:sz w:val="24"/>
          <w:szCs w:val="24"/>
        </w:rPr>
        <w:t>:</w:t>
      </w:r>
    </w:p>
    <w:p w14:paraId="588575B2" w14:textId="77777777" w:rsidR="00204E45" w:rsidRPr="002561E7" w:rsidRDefault="00204E45" w:rsidP="00D36C71">
      <w:pPr>
        <w:pStyle w:val="ListParagraph"/>
        <w:numPr>
          <w:ilvl w:val="0"/>
          <w:numId w:val="8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Correctly interpret </w:t>
      </w:r>
      <w:r w:rsidRPr="002561E7">
        <w:rPr>
          <w:rFonts w:asciiTheme="minorHAnsi" w:eastAsia="Arial" w:hAnsiTheme="minorHAnsi" w:cstheme="minorHAnsi"/>
          <w:sz w:val="24"/>
          <w:szCs w:val="24"/>
        </w:rPr>
        <w:t>a ring final circuit diagram for PVC conduit installation.</w:t>
      </w:r>
    </w:p>
    <w:p w14:paraId="1301082E" w14:textId="77777777" w:rsidR="00204E45" w:rsidRPr="002561E7" w:rsidRDefault="00204E45" w:rsidP="00D36C71">
      <w:pPr>
        <w:pStyle w:val="ListParagraph"/>
        <w:numPr>
          <w:ilvl w:val="0"/>
          <w:numId w:val="8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PVC conduit runs accurately to accommodate a four-socket ring circuit.</w:t>
      </w:r>
    </w:p>
    <w:p w14:paraId="29A3905F" w14:textId="77777777" w:rsidR="00204E45" w:rsidRPr="002561E7" w:rsidRDefault="00204E45" w:rsidP="00D36C71">
      <w:pPr>
        <w:pStyle w:val="ListParagraph"/>
        <w:numPr>
          <w:ilvl w:val="0"/>
          <w:numId w:val="8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Pull </w:t>
      </w:r>
      <w:r w:rsidRPr="002561E7">
        <w:rPr>
          <w:rFonts w:asciiTheme="minorHAnsi" w:eastAsia="Arial" w:hAnsiTheme="minorHAnsi" w:cstheme="minorHAnsi"/>
          <w:sz w:val="24"/>
          <w:szCs w:val="24"/>
        </w:rPr>
        <w:t>and route multiple single-core cables (line, neutral, CPC) within the conduit system.</w:t>
      </w:r>
    </w:p>
    <w:p w14:paraId="02E6672E" w14:textId="77777777" w:rsidR="00204E45" w:rsidRPr="002561E7" w:rsidRDefault="00204E45" w:rsidP="00D36C71">
      <w:pPr>
        <w:pStyle w:val="ListParagraph"/>
        <w:numPr>
          <w:ilvl w:val="0"/>
          <w:numId w:val="8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cables correctly at all socket outlets and the consumer unit.</w:t>
      </w:r>
    </w:p>
    <w:p w14:paraId="5C10FAF1" w14:textId="77777777" w:rsidR="00204E45" w:rsidRPr="002561E7" w:rsidRDefault="00204E45" w:rsidP="00D36C71">
      <w:pPr>
        <w:pStyle w:val="ListParagraph"/>
        <w:numPr>
          <w:ilvl w:val="0"/>
          <w:numId w:val="8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Complete</w:t>
      </w:r>
      <w:r w:rsidRPr="002561E7">
        <w:rPr>
          <w:rFonts w:asciiTheme="minorHAnsi" w:eastAsia="Arial" w:hAnsiTheme="minorHAnsi" w:cstheme="minorHAnsi"/>
          <w:sz w:val="24"/>
          <w:szCs w:val="24"/>
        </w:rPr>
        <w:t xml:space="preserve"> a visual polarity check.</w:t>
      </w:r>
    </w:p>
    <w:p w14:paraId="1277E857" w14:textId="3942298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struggles</w:t>
      </w:r>
      <w:r w:rsidRPr="002561E7">
        <w:rPr>
          <w:rFonts w:asciiTheme="minorHAnsi" w:eastAsia="Arial" w:hAnsiTheme="minorHAnsi" w:cstheme="minorHAnsi"/>
          <w:b/>
          <w:bCs/>
          <w:sz w:val="24"/>
          <w:szCs w:val="24"/>
        </w:rPr>
        <w:t>:</w:t>
      </w:r>
    </w:p>
    <w:p w14:paraId="1D191498" w14:textId="77777777" w:rsidR="00204E45" w:rsidRPr="002561E7" w:rsidRDefault="00204E45" w:rsidP="00D36C71">
      <w:pPr>
        <w:pStyle w:val="ListParagraph"/>
        <w:numPr>
          <w:ilvl w:val="0"/>
          <w:numId w:val="8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Managing </w:t>
      </w:r>
      <w:r w:rsidRPr="002561E7">
        <w:rPr>
          <w:rFonts w:asciiTheme="minorHAnsi" w:eastAsia="Arial" w:hAnsiTheme="minorHAnsi" w:cstheme="minorHAnsi"/>
          <w:sz w:val="24"/>
          <w:szCs w:val="24"/>
        </w:rPr>
        <w:t>the volume of cables within the conduit.</w:t>
      </w:r>
    </w:p>
    <w:p w14:paraId="6637CD87" w14:textId="77777777" w:rsidR="00204E45" w:rsidRPr="002561E7" w:rsidRDefault="00204E45" w:rsidP="00D36C71">
      <w:pPr>
        <w:pStyle w:val="ListParagraph"/>
        <w:numPr>
          <w:ilvl w:val="0"/>
          <w:numId w:val="8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Ensuring </w:t>
      </w:r>
      <w:r w:rsidRPr="002561E7">
        <w:rPr>
          <w:rFonts w:asciiTheme="minorHAnsi" w:eastAsia="Arial" w:hAnsiTheme="minorHAnsi" w:cstheme="minorHAnsi"/>
          <w:sz w:val="24"/>
          <w:szCs w:val="24"/>
        </w:rPr>
        <w:t>correct polarity at all socket outlets.</w:t>
      </w:r>
    </w:p>
    <w:p w14:paraId="05D4AABC" w14:textId="77777777" w:rsidR="00204E45" w:rsidRPr="002561E7" w:rsidRDefault="00204E45" w:rsidP="00D36C71">
      <w:pPr>
        <w:pStyle w:val="ListParagraph"/>
        <w:numPr>
          <w:ilvl w:val="0"/>
          <w:numId w:val="8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Maintaining </w:t>
      </w:r>
      <w:r w:rsidRPr="002561E7">
        <w:rPr>
          <w:rFonts w:asciiTheme="minorHAnsi" w:eastAsia="Arial" w:hAnsiTheme="minorHAnsi" w:cstheme="minorHAnsi"/>
          <w:sz w:val="24"/>
          <w:szCs w:val="24"/>
        </w:rPr>
        <w:t>neatness and correct saddle spacing for the conduit</w:t>
      </w:r>
      <w:r w:rsidRPr="002561E7">
        <w:rPr>
          <w:rFonts w:asciiTheme="minorHAnsi" w:eastAsia="Arial" w:hAnsiTheme="minorHAnsi" w:cstheme="minorHAnsi"/>
          <w:b/>
          <w:bCs/>
          <w:sz w:val="24"/>
          <w:szCs w:val="24"/>
        </w:rPr>
        <w:t>.</w:t>
      </w:r>
    </w:p>
    <w:p w14:paraId="4AA696FC" w14:textId="287DBA8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73FB0D39" w14:textId="77777777" w:rsidR="00204E45" w:rsidRPr="002561E7" w:rsidRDefault="00204E45" w:rsidP="00D36C71">
      <w:pPr>
        <w:pStyle w:val="ListParagraph"/>
        <w:numPr>
          <w:ilvl w:val="0"/>
          <w:numId w:val="8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visual examples of correctly filled conduit and accessory boxes.</w:t>
      </w:r>
    </w:p>
    <w:p w14:paraId="01372F15" w14:textId="77777777" w:rsidR="00204E45" w:rsidRPr="002561E7" w:rsidRDefault="00204E45" w:rsidP="00D36C71">
      <w:pPr>
        <w:pStyle w:val="ListParagraph"/>
        <w:numPr>
          <w:ilvl w:val="0"/>
          <w:numId w:val="8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clear labelling for conductors within the conduit.</w:t>
      </w:r>
    </w:p>
    <w:p w14:paraId="3D15F758" w14:textId="77777777" w:rsidR="00204E45" w:rsidRPr="002561E7" w:rsidRDefault="00204E45" w:rsidP="00D36C71">
      <w:pPr>
        <w:pStyle w:val="ListParagraph"/>
        <w:numPr>
          <w:ilvl w:val="0"/>
          <w:numId w:val="8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implications of exceeding conduit fill ratios.</w:t>
      </w:r>
    </w:p>
    <w:p w14:paraId="0EBEC616" w14:textId="2B03322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47C1F423" w14:textId="77777777" w:rsidR="00204E45" w:rsidRPr="002561E7" w:rsidRDefault="00204E45" w:rsidP="00D36C71">
      <w:pPr>
        <w:pStyle w:val="ListParagraph"/>
        <w:numPr>
          <w:ilvl w:val="0"/>
          <w:numId w:val="9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an additional spur from the ring circuit within the conduit.</w:t>
      </w:r>
    </w:p>
    <w:p w14:paraId="76BFBAC1" w14:textId="1BA618B3" w:rsidR="00204E45" w:rsidRPr="002561E7" w:rsidRDefault="0033381B" w:rsidP="00D36C71">
      <w:pPr>
        <w:pStyle w:val="ListParagraph"/>
        <w:numPr>
          <w:ilvl w:val="0"/>
          <w:numId w:val="9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how a radial circuit would differ in terms of conduit fill.</w:t>
      </w:r>
    </w:p>
    <w:p w14:paraId="285FCE14" w14:textId="77777777" w:rsidR="0050530F" w:rsidRPr="002561E7" w:rsidRDefault="0050530F" w:rsidP="00204E45">
      <w:pPr>
        <w:rPr>
          <w:rFonts w:asciiTheme="minorHAnsi" w:eastAsia="Arial" w:hAnsiTheme="minorHAnsi" w:cstheme="minorHAnsi"/>
          <w:b/>
          <w:bCs/>
          <w:sz w:val="24"/>
          <w:szCs w:val="24"/>
        </w:rPr>
      </w:pPr>
    </w:p>
    <w:p w14:paraId="65D3E478" w14:textId="6FF74859"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550"/>
        <w:gridCol w:w="343"/>
        <w:gridCol w:w="360"/>
      </w:tblGrid>
      <w:tr w:rsidR="00986B38" w:rsidRPr="002561E7" w14:paraId="248DD127" w14:textId="77777777" w:rsidTr="00085CD1">
        <w:trPr>
          <w:trHeight w:val="286"/>
          <w:jc w:val="center"/>
        </w:trPr>
        <w:tc>
          <w:tcPr>
            <w:tcW w:w="248" w:type="pct"/>
          </w:tcPr>
          <w:p w14:paraId="0D6A0F6E" w14:textId="77777777" w:rsidR="00986B38" w:rsidRPr="002561E7" w:rsidRDefault="00986B38">
            <w:pPr>
              <w:spacing w:line="259" w:lineRule="auto"/>
              <w:ind w:right="39"/>
              <w:jc w:val="center"/>
              <w:rPr>
                <w:rFonts w:asciiTheme="minorHAnsi" w:hAnsiTheme="minorHAnsi" w:cstheme="minorHAnsi"/>
                <w:sz w:val="24"/>
                <w:szCs w:val="24"/>
              </w:rPr>
            </w:pPr>
          </w:p>
        </w:tc>
        <w:tc>
          <w:tcPr>
            <w:tcW w:w="4391" w:type="pct"/>
            <w:shd w:val="clear" w:color="auto" w:fill="FC4421"/>
          </w:tcPr>
          <w:p w14:paraId="38DEB1B9"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5254D9FA"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1C3B2882"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5AA15F66" w14:textId="77777777" w:rsidTr="00085CD1">
        <w:trPr>
          <w:trHeight w:val="286"/>
          <w:jc w:val="center"/>
        </w:trPr>
        <w:tc>
          <w:tcPr>
            <w:tcW w:w="248" w:type="pct"/>
          </w:tcPr>
          <w:p w14:paraId="6F9D9B6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91" w:type="pct"/>
          </w:tcPr>
          <w:p w14:paraId="0C5FE79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564504D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0D79CA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84395B9" w14:textId="77777777" w:rsidTr="00085CD1">
        <w:trPr>
          <w:trHeight w:val="287"/>
          <w:jc w:val="center"/>
        </w:trPr>
        <w:tc>
          <w:tcPr>
            <w:tcW w:w="248" w:type="pct"/>
          </w:tcPr>
          <w:p w14:paraId="7BD5B6C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91" w:type="pct"/>
            <w:vAlign w:val="center"/>
          </w:tcPr>
          <w:p w14:paraId="50D0D6C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76CBF025"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8C8BE9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7D8A116" w14:textId="77777777" w:rsidTr="00085CD1">
        <w:trPr>
          <w:trHeight w:val="286"/>
          <w:jc w:val="center"/>
        </w:trPr>
        <w:tc>
          <w:tcPr>
            <w:tcW w:w="248" w:type="pct"/>
          </w:tcPr>
          <w:p w14:paraId="73D393E6"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91" w:type="pct"/>
          </w:tcPr>
          <w:p w14:paraId="16DDD98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57EE534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CFD98B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B433AE1" w14:textId="77777777" w:rsidTr="00085CD1">
        <w:trPr>
          <w:trHeight w:val="286"/>
          <w:jc w:val="center"/>
        </w:trPr>
        <w:tc>
          <w:tcPr>
            <w:tcW w:w="248" w:type="pct"/>
          </w:tcPr>
          <w:p w14:paraId="2CA8A58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91" w:type="pct"/>
          </w:tcPr>
          <w:p w14:paraId="5CE31265"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Conduit cut to specified length</w:t>
            </w:r>
          </w:p>
        </w:tc>
        <w:tc>
          <w:tcPr>
            <w:tcW w:w="176" w:type="pct"/>
          </w:tcPr>
          <w:p w14:paraId="0E458B2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CF9191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23A79B0" w14:textId="77777777" w:rsidTr="00085CD1">
        <w:trPr>
          <w:trHeight w:val="287"/>
          <w:jc w:val="center"/>
        </w:trPr>
        <w:tc>
          <w:tcPr>
            <w:tcW w:w="248" w:type="pct"/>
          </w:tcPr>
          <w:p w14:paraId="7D3688D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91" w:type="pct"/>
          </w:tcPr>
          <w:p w14:paraId="302C049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Terminated correctly to boxes</w:t>
            </w:r>
          </w:p>
        </w:tc>
        <w:tc>
          <w:tcPr>
            <w:tcW w:w="176" w:type="pct"/>
          </w:tcPr>
          <w:p w14:paraId="23B99530"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19D14FA"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6D39B25" w14:textId="77777777" w:rsidTr="00085CD1">
        <w:trPr>
          <w:trHeight w:val="286"/>
          <w:jc w:val="center"/>
        </w:trPr>
        <w:tc>
          <w:tcPr>
            <w:tcW w:w="248" w:type="pct"/>
          </w:tcPr>
          <w:p w14:paraId="385B17A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91" w:type="pct"/>
          </w:tcPr>
          <w:p w14:paraId="19A621E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Saddle positions and spacings acceptable</w:t>
            </w:r>
          </w:p>
        </w:tc>
        <w:tc>
          <w:tcPr>
            <w:tcW w:w="176" w:type="pct"/>
          </w:tcPr>
          <w:p w14:paraId="157061E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368CED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4E984F0" w14:textId="77777777" w:rsidTr="00085CD1">
        <w:trPr>
          <w:trHeight w:val="286"/>
          <w:jc w:val="center"/>
        </w:trPr>
        <w:tc>
          <w:tcPr>
            <w:tcW w:w="248" w:type="pct"/>
          </w:tcPr>
          <w:p w14:paraId="6EF3A52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91" w:type="pct"/>
          </w:tcPr>
          <w:p w14:paraId="141359F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Minimum insulation removed and conductors undamaged </w:t>
            </w:r>
          </w:p>
        </w:tc>
        <w:tc>
          <w:tcPr>
            <w:tcW w:w="176" w:type="pct"/>
          </w:tcPr>
          <w:p w14:paraId="456EB37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2E8B80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FD6838A" w14:textId="77777777" w:rsidTr="00085CD1">
        <w:trPr>
          <w:trHeight w:val="286"/>
          <w:jc w:val="center"/>
        </w:trPr>
        <w:tc>
          <w:tcPr>
            <w:tcW w:w="248" w:type="pct"/>
          </w:tcPr>
          <w:p w14:paraId="3D9DF08F"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91" w:type="pct"/>
          </w:tcPr>
          <w:p w14:paraId="6F228413"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Acceptable amount of spare left at all terminations </w:t>
            </w:r>
          </w:p>
        </w:tc>
        <w:tc>
          <w:tcPr>
            <w:tcW w:w="176" w:type="pct"/>
          </w:tcPr>
          <w:p w14:paraId="1A31BCD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12692B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D4D30A5" w14:textId="77777777" w:rsidTr="00085CD1">
        <w:trPr>
          <w:trHeight w:val="286"/>
          <w:jc w:val="center"/>
        </w:trPr>
        <w:tc>
          <w:tcPr>
            <w:tcW w:w="248" w:type="pct"/>
          </w:tcPr>
          <w:p w14:paraId="23812CE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91" w:type="pct"/>
          </w:tcPr>
          <w:p w14:paraId="2DA4BB8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conductors secured in all terminations </w:t>
            </w:r>
          </w:p>
        </w:tc>
        <w:tc>
          <w:tcPr>
            <w:tcW w:w="176" w:type="pct"/>
          </w:tcPr>
          <w:p w14:paraId="23BB6F42"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8A7ED7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C3933C0" w14:textId="77777777" w:rsidTr="00085CD1">
        <w:trPr>
          <w:trHeight w:val="286"/>
          <w:jc w:val="center"/>
        </w:trPr>
        <w:tc>
          <w:tcPr>
            <w:tcW w:w="248" w:type="pct"/>
          </w:tcPr>
          <w:p w14:paraId="654FD19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91" w:type="pct"/>
          </w:tcPr>
          <w:p w14:paraId="4227F7F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visual polarity check </w:t>
            </w:r>
          </w:p>
        </w:tc>
        <w:tc>
          <w:tcPr>
            <w:tcW w:w="176" w:type="pct"/>
          </w:tcPr>
          <w:p w14:paraId="12610A2A"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FCFA6A7"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6C5C6CE" w14:textId="77777777" w:rsidTr="00085CD1">
        <w:trPr>
          <w:trHeight w:val="286"/>
          <w:jc w:val="center"/>
        </w:trPr>
        <w:tc>
          <w:tcPr>
            <w:tcW w:w="248" w:type="pct"/>
          </w:tcPr>
          <w:p w14:paraId="498339D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91" w:type="pct"/>
          </w:tcPr>
          <w:p w14:paraId="4A4EFF4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53A4A25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DF478A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703EE5F" w14:textId="77777777" w:rsidTr="00085CD1">
        <w:trPr>
          <w:trHeight w:val="286"/>
          <w:jc w:val="center"/>
        </w:trPr>
        <w:tc>
          <w:tcPr>
            <w:tcW w:w="248" w:type="pct"/>
          </w:tcPr>
          <w:p w14:paraId="7C68BDC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91" w:type="pct"/>
            <w:vAlign w:val="center"/>
          </w:tcPr>
          <w:p w14:paraId="594464B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2FD78A2E"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ADCE32B" w14:textId="77777777" w:rsidR="00986B38" w:rsidRPr="002561E7" w:rsidRDefault="00986B38">
            <w:pPr>
              <w:spacing w:line="259" w:lineRule="auto"/>
              <w:ind w:right="39"/>
              <w:jc w:val="center"/>
              <w:rPr>
                <w:rFonts w:asciiTheme="minorHAnsi" w:hAnsiTheme="minorHAnsi" w:cstheme="minorHAnsi"/>
                <w:b/>
                <w:sz w:val="24"/>
                <w:szCs w:val="24"/>
              </w:rPr>
            </w:pPr>
          </w:p>
        </w:tc>
      </w:tr>
      <w:tr w:rsidR="00085CD1" w:rsidRPr="002561E7" w14:paraId="019282AA" w14:textId="77777777" w:rsidTr="00085CD1">
        <w:trPr>
          <w:trHeight w:val="287"/>
          <w:jc w:val="center"/>
        </w:trPr>
        <w:tc>
          <w:tcPr>
            <w:tcW w:w="248" w:type="pct"/>
          </w:tcPr>
          <w:p w14:paraId="3CDC6ED4" w14:textId="77777777" w:rsidR="00085CD1" w:rsidRPr="002561E7" w:rsidRDefault="00085CD1">
            <w:pPr>
              <w:spacing w:line="259" w:lineRule="auto"/>
              <w:ind w:left="-120" w:right="106"/>
              <w:jc w:val="center"/>
              <w:rPr>
                <w:rFonts w:asciiTheme="minorHAnsi" w:hAnsiTheme="minorHAnsi" w:cstheme="minorHAnsi"/>
                <w:sz w:val="24"/>
                <w:szCs w:val="24"/>
              </w:rPr>
            </w:pPr>
          </w:p>
        </w:tc>
        <w:tc>
          <w:tcPr>
            <w:tcW w:w="4391" w:type="pct"/>
            <w:vAlign w:val="center"/>
          </w:tcPr>
          <w:p w14:paraId="6F949D52" w14:textId="77777777" w:rsidR="00085CD1" w:rsidRPr="00085CD1" w:rsidRDefault="00085CD1">
            <w:pPr>
              <w:spacing w:line="259" w:lineRule="auto"/>
              <w:ind w:right="63"/>
              <w:jc w:val="right"/>
              <w:rPr>
                <w:rFonts w:asciiTheme="minorHAnsi" w:hAnsiTheme="minorHAnsi" w:cstheme="minorHAnsi"/>
                <w:b/>
                <w:bCs/>
                <w:sz w:val="24"/>
                <w:szCs w:val="24"/>
              </w:rPr>
            </w:pPr>
            <w:r w:rsidRPr="00085CD1">
              <w:rPr>
                <w:rFonts w:asciiTheme="minorHAnsi" w:hAnsiTheme="minorHAnsi" w:cstheme="minorHAnsi"/>
                <w:b/>
                <w:bCs/>
                <w:sz w:val="24"/>
                <w:szCs w:val="24"/>
              </w:rPr>
              <w:t>Totals</w:t>
            </w:r>
          </w:p>
        </w:tc>
        <w:tc>
          <w:tcPr>
            <w:tcW w:w="361" w:type="pct"/>
            <w:gridSpan w:val="2"/>
          </w:tcPr>
          <w:p w14:paraId="4D8607D4" w14:textId="77777777" w:rsidR="00085CD1" w:rsidRPr="002561E7" w:rsidRDefault="00085CD1">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26DCD98B" w14:textId="4BDBE250" w:rsidR="00085CD1" w:rsidRPr="002561E7" w:rsidRDefault="00085CD1">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7C9F7D68" w14:textId="77777777" w:rsidR="0050530F" w:rsidRPr="002561E7" w:rsidRDefault="0050530F" w:rsidP="00204E45">
      <w:pPr>
        <w:rPr>
          <w:rFonts w:asciiTheme="minorHAnsi" w:eastAsia="Arial" w:hAnsiTheme="minorHAnsi" w:cstheme="minorHAnsi"/>
          <w:b/>
          <w:bCs/>
          <w:sz w:val="24"/>
          <w:szCs w:val="24"/>
        </w:rPr>
      </w:pPr>
    </w:p>
    <w:p w14:paraId="089DCD9E" w14:textId="77777777" w:rsidR="0050530F" w:rsidRPr="002561E7" w:rsidRDefault="0050530F" w:rsidP="00204E45">
      <w:pPr>
        <w:rPr>
          <w:rFonts w:asciiTheme="minorHAnsi" w:eastAsia="Arial" w:hAnsiTheme="minorHAnsi" w:cstheme="minorHAnsi"/>
          <w:b/>
          <w:bCs/>
          <w:sz w:val="24"/>
          <w:szCs w:val="24"/>
        </w:rPr>
      </w:pPr>
    </w:p>
    <w:p w14:paraId="146C61EF" w14:textId="77777777" w:rsidR="0033381B" w:rsidRPr="002561E7" w:rsidRDefault="0033381B" w:rsidP="00204E45">
      <w:pPr>
        <w:rPr>
          <w:rFonts w:asciiTheme="minorHAnsi" w:eastAsia="Arial" w:hAnsiTheme="minorHAnsi" w:cstheme="minorHAnsi"/>
          <w:b/>
          <w:bCs/>
        </w:rPr>
      </w:pPr>
    </w:p>
    <w:p w14:paraId="322BDC5C"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346C685D" w14:textId="4B901307" w:rsidR="00204E45" w:rsidRPr="00F84D89" w:rsidRDefault="00204E45" w:rsidP="009E1B32">
      <w:pPr>
        <w:pStyle w:val="Heading2"/>
        <w:rPr>
          <w:rFonts w:eastAsia="Arial"/>
        </w:rPr>
      </w:pPr>
      <w:bookmarkStart w:id="21" w:name="_Toc212626948"/>
      <w:r w:rsidRPr="00F84D89">
        <w:rPr>
          <w:rFonts w:eastAsia="Arial"/>
        </w:rPr>
        <w:lastRenderedPageBreak/>
        <w:t>Task 21</w:t>
      </w:r>
      <w:r w:rsidR="00352A74" w:rsidRPr="00F84D89">
        <w:rPr>
          <w:rFonts w:eastAsia="Arial"/>
        </w:rPr>
        <w:t>:</w:t>
      </w:r>
      <w:r w:rsidRPr="00F84D89">
        <w:rPr>
          <w:rFonts w:eastAsia="Arial"/>
        </w:rPr>
        <w:t xml:space="preserve"> Installing </w:t>
      </w:r>
      <w:r w:rsidR="00352A74" w:rsidRPr="00F84D89">
        <w:rPr>
          <w:rFonts w:eastAsia="Arial"/>
        </w:rPr>
        <w:t>ring final circuits – steel conduit</w:t>
      </w:r>
      <w:bookmarkEnd w:id="21"/>
    </w:p>
    <w:p w14:paraId="3DEC812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four-socket ring final circuit using single-core cables within a steel conduit system.</w:t>
      </w:r>
    </w:p>
    <w:p w14:paraId="1C0DECC0" w14:textId="19C815D1" w:rsidR="0033381B" w:rsidRPr="002561E7" w:rsidRDefault="00204E45" w:rsidP="0050530F">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6F7C1B0F" w14:textId="1CF5C832" w:rsidR="0050530F" w:rsidRPr="002561E7" w:rsidRDefault="00204E45" w:rsidP="0050530F">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Emphasise</w:t>
      </w:r>
      <w:r w:rsidRPr="002561E7">
        <w:rPr>
          <w:rFonts w:asciiTheme="minorHAnsi" w:eastAsia="Arial" w:hAnsiTheme="minorHAnsi" w:cstheme="minorHAnsi"/>
          <w:sz w:val="24"/>
          <w:szCs w:val="24"/>
        </w:rPr>
        <w:t xml:space="preserve"> the importance of good continuity for steel conduit used as a protective conductor. </w:t>
      </w:r>
    </w:p>
    <w:p w14:paraId="35231540" w14:textId="5E90AE50"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secure connections at all joints and accessories.</w:t>
      </w:r>
    </w:p>
    <w:p w14:paraId="1DF3038E" w14:textId="6F79464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Ring final circuit in steel conduit, ensuring earth continuity through conduit, robust and secure terminations.</w:t>
      </w:r>
    </w:p>
    <w:p w14:paraId="0EDC271F"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Assess the functional correctness, neatness, and compliance of the steel conduit ring circuit, paying close attention to earth continuity.</w:t>
      </w:r>
    </w:p>
    <w:p w14:paraId="2ED57D25" w14:textId="6DD9E58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outcomes</w:t>
      </w:r>
      <w:r w:rsidRPr="002561E7">
        <w:rPr>
          <w:rFonts w:asciiTheme="minorHAnsi" w:eastAsia="Arial" w:hAnsiTheme="minorHAnsi" w:cstheme="minorHAnsi"/>
          <w:b/>
          <w:bCs/>
          <w:sz w:val="24"/>
          <w:szCs w:val="24"/>
        </w:rPr>
        <w:t>:</w:t>
      </w:r>
    </w:p>
    <w:p w14:paraId="4F2EC6B6" w14:textId="77777777" w:rsidR="00204E45" w:rsidRPr="002561E7" w:rsidRDefault="00204E45" w:rsidP="00D36C71">
      <w:pPr>
        <w:pStyle w:val="ListParagraph"/>
        <w:numPr>
          <w:ilvl w:val="0"/>
          <w:numId w:val="9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interpret a ring final circuit diagram for steel conduit installation.</w:t>
      </w:r>
    </w:p>
    <w:p w14:paraId="508A1EE4" w14:textId="77777777" w:rsidR="00204E45" w:rsidRPr="002561E7" w:rsidRDefault="00204E45" w:rsidP="00D36C71">
      <w:pPr>
        <w:pStyle w:val="ListParagraph"/>
        <w:numPr>
          <w:ilvl w:val="0"/>
          <w:numId w:val="9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steel conduit runs accurately to accommodate a four-socket ring circuit, including threading and bends.</w:t>
      </w:r>
    </w:p>
    <w:p w14:paraId="5DCFE472" w14:textId="77777777" w:rsidR="00204E45" w:rsidRPr="002561E7" w:rsidRDefault="00204E45" w:rsidP="00D36C71">
      <w:pPr>
        <w:pStyle w:val="ListParagraph"/>
        <w:numPr>
          <w:ilvl w:val="0"/>
          <w:numId w:val="9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Pull </w:t>
      </w:r>
      <w:r w:rsidRPr="002561E7">
        <w:rPr>
          <w:rFonts w:asciiTheme="minorHAnsi" w:eastAsia="Arial" w:hAnsiTheme="minorHAnsi" w:cstheme="minorHAnsi"/>
          <w:sz w:val="24"/>
          <w:szCs w:val="24"/>
        </w:rPr>
        <w:t>and route multiple single-core cables within the steel conduit system.</w:t>
      </w:r>
    </w:p>
    <w:p w14:paraId="0B7BDE88" w14:textId="77777777" w:rsidR="00204E45" w:rsidRPr="002561E7" w:rsidRDefault="00204E45" w:rsidP="00D36C71">
      <w:pPr>
        <w:pStyle w:val="ListParagraph"/>
        <w:numPr>
          <w:ilvl w:val="0"/>
          <w:numId w:val="9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cables correctly at all socket outlets and the consumer unit.</w:t>
      </w:r>
    </w:p>
    <w:p w14:paraId="2A14B736" w14:textId="77777777" w:rsidR="00204E45" w:rsidRPr="002561E7" w:rsidRDefault="00204E45" w:rsidP="00D36C71">
      <w:pPr>
        <w:pStyle w:val="ListParagraph"/>
        <w:numPr>
          <w:ilvl w:val="0"/>
          <w:numId w:val="9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robust earth continuity throughout the steel conduit system.</w:t>
      </w:r>
    </w:p>
    <w:p w14:paraId="77C5681B" w14:textId="0D22927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6B37DDAD" w14:textId="77777777" w:rsidR="00204E45" w:rsidRPr="002561E7" w:rsidRDefault="00204E45" w:rsidP="00D36C71">
      <w:pPr>
        <w:pStyle w:val="ListParagraph"/>
        <w:numPr>
          <w:ilvl w:val="0"/>
          <w:numId w:val="9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Achieving </w:t>
      </w:r>
      <w:r w:rsidRPr="002561E7">
        <w:rPr>
          <w:rFonts w:asciiTheme="minorHAnsi" w:eastAsia="Arial" w:hAnsiTheme="minorHAnsi" w:cstheme="minorHAnsi"/>
          <w:sz w:val="24"/>
          <w:szCs w:val="24"/>
        </w:rPr>
        <w:t>good earth continuity at all threaded joints and accessory connections.</w:t>
      </w:r>
    </w:p>
    <w:p w14:paraId="59401814" w14:textId="77777777" w:rsidR="00204E45" w:rsidRPr="002561E7" w:rsidRDefault="00204E45" w:rsidP="00D36C71">
      <w:pPr>
        <w:pStyle w:val="ListParagraph"/>
        <w:numPr>
          <w:ilvl w:val="0"/>
          <w:numId w:val="9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pulling multiple cables through steel conduit.</w:t>
      </w:r>
    </w:p>
    <w:p w14:paraId="0AE89634" w14:textId="77777777" w:rsidR="00204E45" w:rsidRPr="002561E7" w:rsidRDefault="00204E45" w:rsidP="00D36C71">
      <w:pPr>
        <w:pStyle w:val="ListParagraph"/>
        <w:numPr>
          <w:ilvl w:val="0"/>
          <w:numId w:val="9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Maintaining </w:t>
      </w:r>
      <w:r w:rsidRPr="002561E7">
        <w:rPr>
          <w:rFonts w:asciiTheme="minorHAnsi" w:eastAsia="Arial" w:hAnsiTheme="minorHAnsi" w:cstheme="minorHAnsi"/>
          <w:sz w:val="24"/>
          <w:szCs w:val="24"/>
        </w:rPr>
        <w:t>neatness and correct saddle spacing for the steel conduit.</w:t>
      </w:r>
    </w:p>
    <w:p w14:paraId="17D701B0" w14:textId="6C8A6A2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2E688AA4" w14:textId="77777777" w:rsidR="00204E45" w:rsidRPr="002561E7" w:rsidRDefault="00204E45" w:rsidP="00D36C71">
      <w:pPr>
        <w:pStyle w:val="ListParagraph"/>
        <w:numPr>
          <w:ilvl w:val="0"/>
          <w:numId w:val="9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clear instructions on using earth continuity conductors or bonding straps across joints if needed.</w:t>
      </w:r>
    </w:p>
    <w:p w14:paraId="7B9B76EA" w14:textId="77777777" w:rsidR="00204E45" w:rsidRPr="002561E7" w:rsidRDefault="00204E45" w:rsidP="00D36C71">
      <w:pPr>
        <w:pStyle w:val="ListParagraph"/>
        <w:numPr>
          <w:ilvl w:val="0"/>
          <w:numId w:val="9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good workmanship for both mechanical and electrical integrity.</w:t>
      </w:r>
    </w:p>
    <w:p w14:paraId="162DD7D6" w14:textId="77777777" w:rsidR="00204E45" w:rsidRPr="002561E7" w:rsidRDefault="00204E45" w:rsidP="00D36C71">
      <w:pPr>
        <w:pStyle w:val="ListParagraph"/>
        <w:numPr>
          <w:ilvl w:val="0"/>
          <w:numId w:val="9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testing procedures for earth continuity on steel conduit systems.</w:t>
      </w:r>
    </w:p>
    <w:p w14:paraId="77BDE4B6" w14:textId="12AE002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4AFC0E41" w14:textId="77777777" w:rsidR="00204E45" w:rsidRPr="002561E7" w:rsidRDefault="00204E45" w:rsidP="00D36C71">
      <w:pPr>
        <w:pStyle w:val="ListParagraph"/>
        <w:numPr>
          <w:ilvl w:val="0"/>
          <w:numId w:val="9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incorporate a different type of steel containment (e.g., trunking) into the ring final circuit.</w:t>
      </w:r>
    </w:p>
    <w:p w14:paraId="42BBC26F" w14:textId="6D8A14E2" w:rsidR="00204E45" w:rsidRPr="002561E7" w:rsidRDefault="0033381B" w:rsidP="00D36C71">
      <w:pPr>
        <w:pStyle w:val="ListParagraph"/>
        <w:numPr>
          <w:ilvl w:val="0"/>
          <w:numId w:val="9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learners</w:t>
      </w:r>
      <w:r w:rsidR="00204E45" w:rsidRPr="002561E7">
        <w:rPr>
          <w:rFonts w:asciiTheme="minorHAnsi" w:eastAsia="Arial" w:hAnsiTheme="minorHAnsi" w:cstheme="minorHAnsi"/>
          <w:sz w:val="24"/>
          <w:szCs w:val="24"/>
        </w:rPr>
        <w:t xml:space="preserve"> to research the advantages and disadvantages of steel </w:t>
      </w:r>
      <w:r w:rsidR="002E1C10" w:rsidRPr="002561E7">
        <w:rPr>
          <w:rFonts w:asciiTheme="minorHAnsi" w:eastAsia="Arial" w:hAnsiTheme="minorHAnsi" w:cstheme="minorHAnsi"/>
          <w:sz w:val="24"/>
          <w:szCs w:val="24"/>
        </w:rPr>
        <w:t>versus PVC conduits</w:t>
      </w:r>
      <w:r w:rsidR="00204E45" w:rsidRPr="002561E7">
        <w:rPr>
          <w:rFonts w:asciiTheme="minorHAnsi" w:eastAsia="Arial" w:hAnsiTheme="minorHAnsi" w:cstheme="minorHAnsi"/>
          <w:sz w:val="24"/>
          <w:szCs w:val="24"/>
        </w:rPr>
        <w:t xml:space="preserve"> in different environments.</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1D4B5C42" w14:textId="77777777" w:rsidTr="00EF0514">
        <w:trPr>
          <w:trHeight w:val="286"/>
          <w:jc w:val="center"/>
        </w:trPr>
        <w:tc>
          <w:tcPr>
            <w:tcW w:w="285" w:type="pct"/>
          </w:tcPr>
          <w:p w14:paraId="682A31CC" w14:textId="5209805E"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eastAsia="Arial" w:hAnsiTheme="minorHAnsi" w:cstheme="minorHAnsi"/>
                <w:sz w:val="24"/>
                <w:szCs w:val="24"/>
              </w:rPr>
              <w:lastRenderedPageBreak/>
              <w:br w:type="page"/>
            </w:r>
            <w:bookmarkStart w:id="22" w:name="_Hlk199088490"/>
          </w:p>
        </w:tc>
        <w:tc>
          <w:tcPr>
            <w:tcW w:w="4354" w:type="pct"/>
            <w:shd w:val="clear" w:color="auto" w:fill="FC4421"/>
          </w:tcPr>
          <w:p w14:paraId="35C554F9"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6E59A394"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7FE55DC5"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23E743B2" w14:textId="77777777" w:rsidTr="00EF0514">
        <w:trPr>
          <w:trHeight w:val="286"/>
          <w:jc w:val="center"/>
        </w:trPr>
        <w:tc>
          <w:tcPr>
            <w:tcW w:w="285" w:type="pct"/>
          </w:tcPr>
          <w:p w14:paraId="6F1F160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169D2AB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Selected correct PPE, tools and materials for task</w:t>
            </w:r>
          </w:p>
        </w:tc>
        <w:tc>
          <w:tcPr>
            <w:tcW w:w="176" w:type="pct"/>
          </w:tcPr>
          <w:p w14:paraId="267D7BF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70A5EE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C9FBDF5" w14:textId="77777777" w:rsidTr="00EF0514">
        <w:trPr>
          <w:trHeight w:val="287"/>
          <w:jc w:val="center"/>
        </w:trPr>
        <w:tc>
          <w:tcPr>
            <w:tcW w:w="285" w:type="pct"/>
          </w:tcPr>
          <w:p w14:paraId="7A1CC89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3D48739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F884CB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AF4CE6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689E8F4" w14:textId="77777777" w:rsidTr="00EF0514">
        <w:trPr>
          <w:trHeight w:val="286"/>
          <w:jc w:val="center"/>
        </w:trPr>
        <w:tc>
          <w:tcPr>
            <w:tcW w:w="285" w:type="pct"/>
          </w:tcPr>
          <w:p w14:paraId="074726B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tcPr>
          <w:p w14:paraId="4FA5E61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accessories assembled correctly and undamaged </w:t>
            </w:r>
          </w:p>
        </w:tc>
        <w:tc>
          <w:tcPr>
            <w:tcW w:w="176" w:type="pct"/>
          </w:tcPr>
          <w:p w14:paraId="2A79F55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3C6391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121F9B3" w14:textId="77777777" w:rsidTr="00EF0514">
        <w:trPr>
          <w:trHeight w:val="286"/>
          <w:jc w:val="center"/>
        </w:trPr>
        <w:tc>
          <w:tcPr>
            <w:tcW w:w="285" w:type="pct"/>
          </w:tcPr>
          <w:p w14:paraId="73BA7CD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tcPr>
          <w:p w14:paraId="5453C6F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Conduit cut to specified length</w:t>
            </w:r>
          </w:p>
        </w:tc>
        <w:tc>
          <w:tcPr>
            <w:tcW w:w="176" w:type="pct"/>
          </w:tcPr>
          <w:p w14:paraId="2D0454E2"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A393E9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028F830" w14:textId="77777777" w:rsidTr="00EF0514">
        <w:trPr>
          <w:trHeight w:val="287"/>
          <w:jc w:val="center"/>
        </w:trPr>
        <w:tc>
          <w:tcPr>
            <w:tcW w:w="285" w:type="pct"/>
          </w:tcPr>
          <w:p w14:paraId="2F75044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tcPr>
          <w:p w14:paraId="3731A668"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All conduit ends cut square with no burrs left</w:t>
            </w:r>
          </w:p>
        </w:tc>
        <w:tc>
          <w:tcPr>
            <w:tcW w:w="176" w:type="pct"/>
          </w:tcPr>
          <w:p w14:paraId="06C9A75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12694D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2338734" w14:textId="77777777" w:rsidTr="00EF0514">
        <w:trPr>
          <w:trHeight w:val="286"/>
          <w:jc w:val="center"/>
        </w:trPr>
        <w:tc>
          <w:tcPr>
            <w:tcW w:w="285" w:type="pct"/>
          </w:tcPr>
          <w:p w14:paraId="7EC61B7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1119456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Conduit fixed to accessories correctly</w:t>
            </w:r>
          </w:p>
        </w:tc>
        <w:tc>
          <w:tcPr>
            <w:tcW w:w="176" w:type="pct"/>
          </w:tcPr>
          <w:p w14:paraId="1187724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437F80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B66A8E4" w14:textId="77777777" w:rsidTr="00EF0514">
        <w:trPr>
          <w:trHeight w:val="286"/>
          <w:jc w:val="center"/>
        </w:trPr>
        <w:tc>
          <w:tcPr>
            <w:tcW w:w="285" w:type="pct"/>
          </w:tcPr>
          <w:p w14:paraId="4DD69B2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54" w:type="pct"/>
          </w:tcPr>
          <w:p w14:paraId="3D09EE2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Conduit bushes and couplers tight </w:t>
            </w:r>
          </w:p>
        </w:tc>
        <w:tc>
          <w:tcPr>
            <w:tcW w:w="176" w:type="pct"/>
          </w:tcPr>
          <w:p w14:paraId="4102D5C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4CF9A7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F758440" w14:textId="77777777" w:rsidTr="00EF0514">
        <w:trPr>
          <w:trHeight w:val="286"/>
          <w:jc w:val="center"/>
        </w:trPr>
        <w:tc>
          <w:tcPr>
            <w:tcW w:w="285" w:type="pct"/>
          </w:tcPr>
          <w:p w14:paraId="3C6A19DB"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54" w:type="pct"/>
          </w:tcPr>
          <w:p w14:paraId="4D6EB708"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rPr>
              <w:t xml:space="preserve">All accessory boxes fitted squarely and securely </w:t>
            </w:r>
          </w:p>
        </w:tc>
        <w:tc>
          <w:tcPr>
            <w:tcW w:w="176" w:type="pct"/>
          </w:tcPr>
          <w:p w14:paraId="2B708AE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78D36A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96809BC" w14:textId="77777777" w:rsidTr="00EF0514">
        <w:trPr>
          <w:trHeight w:val="286"/>
          <w:jc w:val="center"/>
        </w:trPr>
        <w:tc>
          <w:tcPr>
            <w:tcW w:w="285" w:type="pct"/>
          </w:tcPr>
          <w:p w14:paraId="7A5F42D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tcPr>
          <w:p w14:paraId="33945021"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Saddle positions and spacings acceptable</w:t>
            </w:r>
          </w:p>
        </w:tc>
        <w:tc>
          <w:tcPr>
            <w:tcW w:w="176" w:type="pct"/>
          </w:tcPr>
          <w:p w14:paraId="5BD2DEF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3C0E042"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22A50092" w14:textId="77777777" w:rsidTr="00EF0514">
        <w:trPr>
          <w:trHeight w:val="286"/>
          <w:jc w:val="center"/>
        </w:trPr>
        <w:tc>
          <w:tcPr>
            <w:tcW w:w="285" w:type="pct"/>
          </w:tcPr>
          <w:p w14:paraId="074A4F4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54" w:type="pct"/>
          </w:tcPr>
          <w:p w14:paraId="48CF6846" w14:textId="77777777" w:rsidR="00986B38" w:rsidRPr="002561E7" w:rsidRDefault="00986B38">
            <w:pPr>
              <w:spacing w:line="259" w:lineRule="auto"/>
              <w:rPr>
                <w:rFonts w:asciiTheme="minorHAnsi" w:eastAsia="Arial" w:hAnsiTheme="minorHAnsi" w:cstheme="minorHAnsi"/>
                <w:sz w:val="24"/>
              </w:rPr>
            </w:pPr>
            <w:r w:rsidRPr="002561E7">
              <w:rPr>
                <w:rFonts w:asciiTheme="minorHAnsi" w:eastAsia="Arial" w:hAnsiTheme="minorHAnsi" w:cstheme="minorHAnsi"/>
                <w:sz w:val="24"/>
              </w:rPr>
              <w:t>All conductors undamaged</w:t>
            </w:r>
          </w:p>
        </w:tc>
        <w:tc>
          <w:tcPr>
            <w:tcW w:w="176" w:type="pct"/>
          </w:tcPr>
          <w:p w14:paraId="57E02257"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C92466F"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DFBBAE9" w14:textId="77777777" w:rsidTr="00EF0514">
        <w:trPr>
          <w:trHeight w:val="286"/>
          <w:jc w:val="center"/>
        </w:trPr>
        <w:tc>
          <w:tcPr>
            <w:tcW w:w="285" w:type="pct"/>
          </w:tcPr>
          <w:p w14:paraId="2F13984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54" w:type="pct"/>
          </w:tcPr>
          <w:p w14:paraId="1DC51729" w14:textId="77777777" w:rsidR="00986B38" w:rsidRPr="002561E7" w:rsidRDefault="00986B38">
            <w:pPr>
              <w:spacing w:line="259" w:lineRule="auto"/>
              <w:rPr>
                <w:rFonts w:asciiTheme="minorHAnsi" w:eastAsia="Arial" w:hAnsiTheme="minorHAnsi" w:cstheme="minorHAnsi"/>
                <w:sz w:val="24"/>
              </w:rPr>
            </w:pPr>
            <w:r w:rsidRPr="002561E7">
              <w:rPr>
                <w:rFonts w:asciiTheme="minorHAnsi" w:eastAsia="Arial" w:hAnsiTheme="minorHAnsi" w:cstheme="minorHAnsi"/>
                <w:sz w:val="24"/>
              </w:rPr>
              <w:t xml:space="preserve">Acceptable amount of spare left at all terminations </w:t>
            </w:r>
          </w:p>
        </w:tc>
        <w:tc>
          <w:tcPr>
            <w:tcW w:w="176" w:type="pct"/>
          </w:tcPr>
          <w:p w14:paraId="2D164B0D"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B49EC5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2BC92CA" w14:textId="77777777" w:rsidTr="00EF0514">
        <w:trPr>
          <w:trHeight w:val="286"/>
          <w:jc w:val="center"/>
        </w:trPr>
        <w:tc>
          <w:tcPr>
            <w:tcW w:w="285" w:type="pct"/>
          </w:tcPr>
          <w:p w14:paraId="6D3E7487"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54" w:type="pct"/>
          </w:tcPr>
          <w:p w14:paraId="100950DD" w14:textId="77777777" w:rsidR="00986B38" w:rsidRPr="002561E7" w:rsidRDefault="00986B38">
            <w:pPr>
              <w:spacing w:line="259" w:lineRule="auto"/>
              <w:rPr>
                <w:rFonts w:asciiTheme="minorHAnsi" w:eastAsia="Arial" w:hAnsiTheme="minorHAnsi" w:cstheme="minorHAnsi"/>
                <w:sz w:val="24"/>
              </w:rPr>
            </w:pPr>
            <w:r w:rsidRPr="002561E7">
              <w:rPr>
                <w:rFonts w:asciiTheme="minorHAnsi" w:eastAsia="Arial" w:hAnsiTheme="minorHAnsi" w:cstheme="minorHAnsi"/>
                <w:sz w:val="24"/>
              </w:rPr>
              <w:t xml:space="preserve">All conductors secure in all terminations </w:t>
            </w:r>
          </w:p>
        </w:tc>
        <w:tc>
          <w:tcPr>
            <w:tcW w:w="176" w:type="pct"/>
          </w:tcPr>
          <w:p w14:paraId="506FDE77"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EB64D3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637FE4E" w14:textId="77777777" w:rsidTr="00EF0514">
        <w:trPr>
          <w:trHeight w:val="286"/>
          <w:jc w:val="center"/>
        </w:trPr>
        <w:tc>
          <w:tcPr>
            <w:tcW w:w="285" w:type="pct"/>
          </w:tcPr>
          <w:p w14:paraId="7758338F"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54" w:type="pct"/>
          </w:tcPr>
          <w:p w14:paraId="0DBEEF89"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visual polarity check </w:t>
            </w:r>
          </w:p>
        </w:tc>
        <w:tc>
          <w:tcPr>
            <w:tcW w:w="176" w:type="pct"/>
          </w:tcPr>
          <w:p w14:paraId="70F8148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838CDB1"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9C0EFCC" w14:textId="77777777" w:rsidTr="00EF0514">
        <w:trPr>
          <w:trHeight w:val="286"/>
          <w:jc w:val="center"/>
        </w:trPr>
        <w:tc>
          <w:tcPr>
            <w:tcW w:w="285" w:type="pct"/>
          </w:tcPr>
          <w:p w14:paraId="1D23CBAF"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14</w:t>
            </w:r>
          </w:p>
        </w:tc>
        <w:tc>
          <w:tcPr>
            <w:tcW w:w="4354" w:type="pct"/>
          </w:tcPr>
          <w:p w14:paraId="0149A7C8"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 xml:space="preserve">Completed installation within target time </w:t>
            </w:r>
          </w:p>
        </w:tc>
        <w:tc>
          <w:tcPr>
            <w:tcW w:w="176" w:type="pct"/>
          </w:tcPr>
          <w:p w14:paraId="01B667C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DB7A850"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72009AA" w14:textId="77777777" w:rsidTr="00EF0514">
        <w:trPr>
          <w:trHeight w:val="286"/>
          <w:jc w:val="center"/>
        </w:trPr>
        <w:tc>
          <w:tcPr>
            <w:tcW w:w="285" w:type="pct"/>
          </w:tcPr>
          <w:p w14:paraId="19BC3177"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15</w:t>
            </w:r>
          </w:p>
        </w:tc>
        <w:tc>
          <w:tcPr>
            <w:tcW w:w="4354" w:type="pct"/>
            <w:vAlign w:val="center"/>
          </w:tcPr>
          <w:p w14:paraId="63C2593A" w14:textId="77777777" w:rsidR="00986B38" w:rsidRPr="002561E7" w:rsidRDefault="00986B38">
            <w:pPr>
              <w:spacing w:line="259" w:lineRule="auto"/>
              <w:rPr>
                <w:rFonts w:asciiTheme="minorHAnsi" w:eastAsia="Arial" w:hAnsiTheme="minorHAnsi" w:cstheme="minorHAnsi"/>
                <w:sz w:val="24"/>
              </w:rPr>
            </w:pPr>
            <w:r w:rsidRPr="002561E7">
              <w:rPr>
                <w:rFonts w:asciiTheme="minorHAnsi" w:hAnsiTheme="minorHAnsi" w:cstheme="minorHAnsi"/>
                <w:sz w:val="24"/>
                <w:szCs w:val="24"/>
              </w:rPr>
              <w:t>Work conformed to the requirements of HASWA/EAWR</w:t>
            </w:r>
          </w:p>
        </w:tc>
        <w:tc>
          <w:tcPr>
            <w:tcW w:w="176" w:type="pct"/>
          </w:tcPr>
          <w:p w14:paraId="31E5EC5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CA8E9D9" w14:textId="77777777" w:rsidR="00986B38" w:rsidRPr="002561E7" w:rsidRDefault="00986B38">
            <w:pPr>
              <w:spacing w:line="259" w:lineRule="auto"/>
              <w:ind w:right="39"/>
              <w:jc w:val="center"/>
              <w:rPr>
                <w:rFonts w:asciiTheme="minorHAnsi" w:hAnsiTheme="minorHAnsi" w:cstheme="minorHAnsi"/>
                <w:b/>
                <w:sz w:val="24"/>
                <w:szCs w:val="24"/>
              </w:rPr>
            </w:pPr>
          </w:p>
        </w:tc>
      </w:tr>
      <w:tr w:rsidR="00EF0514" w:rsidRPr="002561E7" w14:paraId="5703EBEC" w14:textId="77777777" w:rsidTr="00EF0514">
        <w:trPr>
          <w:trHeight w:val="287"/>
          <w:jc w:val="center"/>
        </w:trPr>
        <w:tc>
          <w:tcPr>
            <w:tcW w:w="285" w:type="pct"/>
          </w:tcPr>
          <w:p w14:paraId="031FA4D0" w14:textId="77777777" w:rsidR="00EF0514" w:rsidRPr="002561E7" w:rsidRDefault="00EF0514">
            <w:pPr>
              <w:spacing w:line="259" w:lineRule="auto"/>
              <w:ind w:left="-120" w:right="106"/>
              <w:jc w:val="center"/>
              <w:rPr>
                <w:rFonts w:asciiTheme="minorHAnsi" w:hAnsiTheme="minorHAnsi" w:cstheme="minorHAnsi"/>
                <w:sz w:val="24"/>
                <w:szCs w:val="24"/>
              </w:rPr>
            </w:pPr>
          </w:p>
        </w:tc>
        <w:tc>
          <w:tcPr>
            <w:tcW w:w="4354" w:type="pct"/>
            <w:vAlign w:val="center"/>
          </w:tcPr>
          <w:p w14:paraId="7002822C" w14:textId="77777777" w:rsidR="00EF0514" w:rsidRPr="00EF0514" w:rsidRDefault="00EF0514">
            <w:pPr>
              <w:spacing w:line="259" w:lineRule="auto"/>
              <w:ind w:right="63"/>
              <w:jc w:val="right"/>
              <w:rPr>
                <w:rFonts w:asciiTheme="minorHAnsi" w:hAnsiTheme="minorHAnsi" w:cstheme="minorHAnsi"/>
                <w:b/>
                <w:bCs/>
                <w:sz w:val="24"/>
                <w:szCs w:val="24"/>
              </w:rPr>
            </w:pPr>
            <w:r w:rsidRPr="00EF0514">
              <w:rPr>
                <w:rFonts w:asciiTheme="minorHAnsi" w:hAnsiTheme="minorHAnsi" w:cstheme="minorHAnsi"/>
                <w:b/>
                <w:bCs/>
                <w:sz w:val="24"/>
                <w:szCs w:val="24"/>
              </w:rPr>
              <w:t>Totals</w:t>
            </w:r>
          </w:p>
        </w:tc>
        <w:tc>
          <w:tcPr>
            <w:tcW w:w="361" w:type="pct"/>
            <w:gridSpan w:val="2"/>
          </w:tcPr>
          <w:p w14:paraId="32BD28B8" w14:textId="77777777" w:rsidR="00EF0514" w:rsidRPr="002561E7" w:rsidRDefault="00EF0514">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20B4E6B8" w14:textId="68918C38" w:rsidR="00EF0514" w:rsidRPr="002561E7" w:rsidRDefault="00EF0514">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bookmarkEnd w:id="22"/>
    </w:tbl>
    <w:p w14:paraId="1604EB3B" w14:textId="77777777" w:rsidR="00986B38" w:rsidRPr="002561E7" w:rsidRDefault="00986B38" w:rsidP="00986B38">
      <w:pPr>
        <w:rPr>
          <w:rFonts w:asciiTheme="minorHAnsi" w:eastAsia="Arial" w:hAnsiTheme="minorHAnsi" w:cstheme="minorHAnsi"/>
          <w:sz w:val="24"/>
          <w:szCs w:val="24"/>
        </w:rPr>
      </w:pPr>
    </w:p>
    <w:p w14:paraId="01AB927D" w14:textId="77777777" w:rsidR="00D55240" w:rsidRPr="002561E7" w:rsidRDefault="00D55240" w:rsidP="00204E45">
      <w:pPr>
        <w:rPr>
          <w:rFonts w:asciiTheme="minorHAnsi" w:eastAsia="Arial" w:hAnsiTheme="minorHAnsi" w:cstheme="minorHAnsi"/>
          <w:b/>
          <w:bCs/>
          <w:sz w:val="24"/>
          <w:szCs w:val="24"/>
        </w:rPr>
      </w:pPr>
    </w:p>
    <w:p w14:paraId="287BB27C"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381EE89A" w14:textId="40A9A4BA" w:rsidR="00204E45" w:rsidRPr="00EF0514" w:rsidRDefault="00204E45" w:rsidP="00C8028F">
      <w:pPr>
        <w:pStyle w:val="Heading2"/>
        <w:rPr>
          <w:rFonts w:eastAsia="Arial"/>
        </w:rPr>
      </w:pPr>
      <w:bookmarkStart w:id="23" w:name="_Toc212626949"/>
      <w:r w:rsidRPr="00EF0514">
        <w:rPr>
          <w:rFonts w:eastAsia="Arial"/>
        </w:rPr>
        <w:lastRenderedPageBreak/>
        <w:t>Task 22</w:t>
      </w:r>
      <w:r w:rsidR="00352A74" w:rsidRPr="00EF0514">
        <w:rPr>
          <w:rFonts w:eastAsia="Arial"/>
        </w:rPr>
        <w:t>:</w:t>
      </w:r>
      <w:r w:rsidRPr="00EF0514">
        <w:rPr>
          <w:rFonts w:eastAsia="Arial"/>
        </w:rPr>
        <w:t xml:space="preserve"> Steel </w:t>
      </w:r>
      <w:r w:rsidR="00352A74" w:rsidRPr="00EF0514">
        <w:rPr>
          <w:rFonts w:eastAsia="Arial"/>
        </w:rPr>
        <w:t>trunking – internal 90-degree a</w:t>
      </w:r>
      <w:r w:rsidRPr="00EF0514">
        <w:rPr>
          <w:rFonts w:eastAsia="Arial"/>
        </w:rPr>
        <w:t>ngle</w:t>
      </w:r>
      <w:bookmarkEnd w:id="23"/>
    </w:p>
    <w:p w14:paraId="14CE3257"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fabricate a precise 90-degree internal bend in steel trunking.</w:t>
      </w:r>
    </w:p>
    <w:p w14:paraId="6B17A6FB" w14:textId="75A5D2D7" w:rsidR="0033381B" w:rsidRPr="002561E7" w:rsidRDefault="00204E45" w:rsidP="00D5524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565CE1E" w14:textId="0CEFEB04" w:rsidR="00D55240" w:rsidRPr="002561E7" w:rsidRDefault="00204E45" w:rsidP="00D55240">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accurate marking, cutting (notching), and forming techniques for steel trunking. </w:t>
      </w:r>
    </w:p>
    <w:p w14:paraId="456DF7A4" w14:textId="2C4F9DCF"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removing burrs and securing the bend with nuts and bolts.</w:t>
      </w:r>
    </w:p>
    <w:p w14:paraId="26C225B9" w14:textId="78EE1D1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Steel trunking fabrication, internal bend formation, accurate measurement and marking, deburring, secure fastening.</w:t>
      </w:r>
    </w:p>
    <w:p w14:paraId="012DE734"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accuracy of the bend, quality of cuts, and security of the fabricated joint.</w:t>
      </w:r>
    </w:p>
    <w:p w14:paraId="590B63D2" w14:textId="231F64D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25015665" w14:textId="77777777" w:rsidR="00204E45" w:rsidRPr="002561E7" w:rsidRDefault="00204E45" w:rsidP="00D36C71">
      <w:pPr>
        <w:pStyle w:val="ListParagraph"/>
        <w:numPr>
          <w:ilvl w:val="0"/>
          <w:numId w:val="9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measure and mark steel trunking for an internal 90-degree bend.</w:t>
      </w:r>
    </w:p>
    <w:p w14:paraId="3F5C1D3C" w14:textId="77777777" w:rsidR="00204E45" w:rsidRPr="002561E7" w:rsidRDefault="00204E45" w:rsidP="00D36C71">
      <w:pPr>
        <w:pStyle w:val="ListParagraph"/>
        <w:numPr>
          <w:ilvl w:val="0"/>
          <w:numId w:val="9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correctly cut and notch steel trunking to form the bend.</w:t>
      </w:r>
    </w:p>
    <w:p w14:paraId="4BDA57A5" w14:textId="77777777" w:rsidR="00204E45" w:rsidRPr="002561E7" w:rsidRDefault="00204E45" w:rsidP="00D36C71">
      <w:pPr>
        <w:pStyle w:val="ListParagraph"/>
        <w:numPr>
          <w:ilvl w:val="0"/>
          <w:numId w:val="9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a neat and precise internal 90-degree bend.</w:t>
      </w:r>
    </w:p>
    <w:p w14:paraId="12612E69" w14:textId="77777777" w:rsidR="00204E45" w:rsidRPr="002561E7" w:rsidRDefault="00204E45" w:rsidP="00D36C71">
      <w:pPr>
        <w:pStyle w:val="ListParagraph"/>
        <w:numPr>
          <w:ilvl w:val="0"/>
          <w:numId w:val="9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fasten the fabricated bend using nuts and bolts.</w:t>
      </w:r>
    </w:p>
    <w:p w14:paraId="353E20FA" w14:textId="77777777" w:rsidR="00204E45" w:rsidRPr="002561E7" w:rsidRDefault="00204E45" w:rsidP="00D36C71">
      <w:pPr>
        <w:pStyle w:val="ListParagraph"/>
        <w:numPr>
          <w:ilvl w:val="0"/>
          <w:numId w:val="9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cut edges are deburred and safe.</w:t>
      </w:r>
    </w:p>
    <w:p w14:paraId="2B83DE74" w14:textId="580138B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struggles</w:t>
      </w:r>
      <w:r w:rsidRPr="002561E7">
        <w:rPr>
          <w:rFonts w:asciiTheme="minorHAnsi" w:eastAsia="Arial" w:hAnsiTheme="minorHAnsi" w:cstheme="minorHAnsi"/>
          <w:b/>
          <w:bCs/>
          <w:sz w:val="24"/>
          <w:szCs w:val="24"/>
        </w:rPr>
        <w:t>:</w:t>
      </w:r>
    </w:p>
    <w:p w14:paraId="7CF9D47D" w14:textId="3B4AC6C5" w:rsidR="00204E45" w:rsidRPr="002561E7" w:rsidRDefault="00204E45" w:rsidP="00D36C71">
      <w:pPr>
        <w:pStyle w:val="ListParagraph"/>
        <w:numPr>
          <w:ilvl w:val="0"/>
          <w:numId w:val="9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marking</w:t>
      </w:r>
      <w:r w:rsidR="002E1C10"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 xml:space="preserve"> leading to an incorrect angle or gaps</w:t>
      </w:r>
      <w:r w:rsidRPr="002561E7">
        <w:rPr>
          <w:rFonts w:asciiTheme="minorHAnsi" w:eastAsia="Arial" w:hAnsiTheme="minorHAnsi" w:cstheme="minorHAnsi"/>
          <w:b/>
          <w:bCs/>
          <w:sz w:val="24"/>
          <w:szCs w:val="24"/>
        </w:rPr>
        <w:t>.</w:t>
      </w:r>
    </w:p>
    <w:p w14:paraId="1759C323" w14:textId="77777777" w:rsidR="00204E45" w:rsidRPr="002561E7" w:rsidRDefault="00204E45" w:rsidP="00D36C71">
      <w:pPr>
        <w:pStyle w:val="ListParagraph"/>
        <w:numPr>
          <w:ilvl w:val="0"/>
          <w:numId w:val="9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Cutting </w:t>
      </w:r>
      <w:r w:rsidRPr="002561E7">
        <w:rPr>
          <w:rFonts w:asciiTheme="minorHAnsi" w:eastAsia="Arial" w:hAnsiTheme="minorHAnsi" w:cstheme="minorHAnsi"/>
          <w:sz w:val="24"/>
          <w:szCs w:val="24"/>
        </w:rPr>
        <w:t>too deeply or unevenly.</w:t>
      </w:r>
    </w:p>
    <w:p w14:paraId="699FD5C7" w14:textId="77777777" w:rsidR="00204E45" w:rsidRPr="002561E7" w:rsidRDefault="00204E45" w:rsidP="00D36C71">
      <w:pPr>
        <w:pStyle w:val="ListParagraph"/>
        <w:numPr>
          <w:ilvl w:val="0"/>
          <w:numId w:val="9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forming the bend neatly without distortion.</w:t>
      </w:r>
    </w:p>
    <w:p w14:paraId="33D918BF" w14:textId="77777777" w:rsidR="00204E45" w:rsidRPr="002561E7" w:rsidRDefault="00204E45" w:rsidP="00D36C71">
      <w:pPr>
        <w:pStyle w:val="ListParagraph"/>
        <w:numPr>
          <w:ilvl w:val="0"/>
          <w:numId w:val="9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sharp edges or burrs.</w:t>
      </w:r>
    </w:p>
    <w:p w14:paraId="2A972EFB" w14:textId="4352FAE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04F213A0" w14:textId="77777777" w:rsidR="00204E45" w:rsidRPr="002561E7" w:rsidRDefault="00204E45" w:rsidP="00D36C71">
      <w:pPr>
        <w:pStyle w:val="ListParagraph"/>
        <w:numPr>
          <w:ilvl w:val="0"/>
          <w:numId w:val="9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template or detailed drawing with dimensions for marking.</w:t>
      </w:r>
    </w:p>
    <w:p w14:paraId="55E79CB1" w14:textId="77777777" w:rsidR="00204E45" w:rsidRPr="002561E7" w:rsidRDefault="00204E45" w:rsidP="00D36C71">
      <w:pPr>
        <w:pStyle w:val="ListParagraph"/>
        <w:numPr>
          <w:ilvl w:val="0"/>
          <w:numId w:val="9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light, multiple cuts rather than one deep cut.</w:t>
      </w:r>
    </w:p>
    <w:p w14:paraId="31731BA7" w14:textId="77777777" w:rsidR="00204E45" w:rsidRPr="002561E7" w:rsidRDefault="00204E45" w:rsidP="00D36C71">
      <w:pPr>
        <w:pStyle w:val="ListParagraph"/>
        <w:numPr>
          <w:ilvl w:val="0"/>
          <w:numId w:val="9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the use of appropriate tools for deburring.</w:t>
      </w:r>
    </w:p>
    <w:p w14:paraId="27F897FB" w14:textId="0D77489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6EB4883" w14:textId="77777777" w:rsidR="00204E45" w:rsidRPr="002561E7" w:rsidRDefault="00204E45" w:rsidP="00D36C71">
      <w:pPr>
        <w:pStyle w:val="ListParagraph"/>
        <w:numPr>
          <w:ilvl w:val="0"/>
          <w:numId w:val="9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an internal bend of a different angle (e.g., 45 degrees).</w:t>
      </w:r>
    </w:p>
    <w:p w14:paraId="0B497248" w14:textId="63C3F3F5" w:rsidR="00204E45" w:rsidRPr="002561E7" w:rsidRDefault="0033381B" w:rsidP="00D36C71">
      <w:pPr>
        <w:pStyle w:val="ListParagraph"/>
        <w:numPr>
          <w:ilvl w:val="0"/>
          <w:numId w:val="9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how to create a smooth internal surface for cable protection.</w:t>
      </w:r>
    </w:p>
    <w:p w14:paraId="37D350A4" w14:textId="77777777" w:rsidR="00D55240" w:rsidRPr="002561E7" w:rsidRDefault="00D55240" w:rsidP="00204E45">
      <w:pPr>
        <w:rPr>
          <w:rFonts w:asciiTheme="minorHAnsi" w:eastAsia="Arial" w:hAnsiTheme="minorHAnsi" w:cstheme="minorHAnsi"/>
          <w:b/>
          <w:bCs/>
          <w:sz w:val="24"/>
          <w:szCs w:val="24"/>
        </w:rPr>
      </w:pPr>
    </w:p>
    <w:p w14:paraId="0BBDD07B" w14:textId="235F95A4"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7073EE57" w14:textId="77777777" w:rsidTr="000854B2">
        <w:trPr>
          <w:trHeight w:val="286"/>
          <w:jc w:val="center"/>
        </w:trPr>
        <w:tc>
          <w:tcPr>
            <w:tcW w:w="285" w:type="pct"/>
          </w:tcPr>
          <w:p w14:paraId="047B1861" w14:textId="77777777" w:rsidR="00986B38" w:rsidRPr="002561E7" w:rsidRDefault="00986B38">
            <w:pPr>
              <w:spacing w:line="259" w:lineRule="auto"/>
              <w:ind w:right="39"/>
              <w:jc w:val="center"/>
              <w:rPr>
                <w:rFonts w:asciiTheme="minorHAnsi" w:hAnsiTheme="minorHAnsi" w:cstheme="minorHAnsi"/>
                <w:sz w:val="24"/>
                <w:szCs w:val="24"/>
              </w:rPr>
            </w:pPr>
          </w:p>
        </w:tc>
        <w:tc>
          <w:tcPr>
            <w:tcW w:w="4354" w:type="pct"/>
            <w:shd w:val="clear" w:color="auto" w:fill="FC4421"/>
          </w:tcPr>
          <w:p w14:paraId="0162F791"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CC01D3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012E8368"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67306BD1" w14:textId="77777777" w:rsidTr="000854B2">
        <w:trPr>
          <w:trHeight w:val="286"/>
          <w:jc w:val="center"/>
        </w:trPr>
        <w:tc>
          <w:tcPr>
            <w:tcW w:w="285" w:type="pct"/>
          </w:tcPr>
          <w:p w14:paraId="2A8B7D5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445429AE"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6BCFBF1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BE2CF1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936C8D6" w14:textId="77777777" w:rsidTr="000854B2">
        <w:trPr>
          <w:trHeight w:val="287"/>
          <w:jc w:val="center"/>
        </w:trPr>
        <w:tc>
          <w:tcPr>
            <w:tcW w:w="285" w:type="pct"/>
          </w:tcPr>
          <w:p w14:paraId="47A51A6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23F397D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531527E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DA90BC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BF6E5BE" w14:textId="77777777" w:rsidTr="000854B2">
        <w:trPr>
          <w:trHeight w:val="286"/>
          <w:jc w:val="center"/>
        </w:trPr>
        <w:tc>
          <w:tcPr>
            <w:tcW w:w="285" w:type="pct"/>
          </w:tcPr>
          <w:p w14:paraId="15C37BE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vAlign w:val="center"/>
          </w:tcPr>
          <w:p w14:paraId="077535A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Trunking square- and burr-free</w:t>
            </w:r>
          </w:p>
        </w:tc>
        <w:tc>
          <w:tcPr>
            <w:tcW w:w="176" w:type="pct"/>
          </w:tcPr>
          <w:p w14:paraId="3698B86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BE7857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F147646" w14:textId="77777777" w:rsidTr="000854B2">
        <w:trPr>
          <w:trHeight w:val="286"/>
          <w:jc w:val="center"/>
        </w:trPr>
        <w:tc>
          <w:tcPr>
            <w:tcW w:w="285" w:type="pct"/>
          </w:tcPr>
          <w:p w14:paraId="69D86B8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vAlign w:val="center"/>
          </w:tcPr>
          <w:p w14:paraId="2EA150F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marked out correctly from squared end</w:t>
            </w:r>
          </w:p>
        </w:tc>
        <w:tc>
          <w:tcPr>
            <w:tcW w:w="176" w:type="pct"/>
          </w:tcPr>
          <w:p w14:paraId="7DACCFE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9B1A50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2BC9BFB" w14:textId="77777777" w:rsidTr="000854B2">
        <w:trPr>
          <w:trHeight w:val="287"/>
          <w:jc w:val="center"/>
        </w:trPr>
        <w:tc>
          <w:tcPr>
            <w:tcW w:w="285" w:type="pct"/>
          </w:tcPr>
          <w:p w14:paraId="2F0A43E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vAlign w:val="center"/>
          </w:tcPr>
          <w:p w14:paraId="37DAF08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marked out correctly on both sides</w:t>
            </w:r>
          </w:p>
        </w:tc>
        <w:tc>
          <w:tcPr>
            <w:tcW w:w="176" w:type="pct"/>
          </w:tcPr>
          <w:p w14:paraId="6549F9B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1FE457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42B6047" w14:textId="77777777" w:rsidTr="000854B2">
        <w:trPr>
          <w:trHeight w:val="286"/>
          <w:jc w:val="center"/>
        </w:trPr>
        <w:tc>
          <w:tcPr>
            <w:tcW w:w="285" w:type="pct"/>
          </w:tcPr>
          <w:p w14:paraId="48B8E8A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78C1AA2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securely fixed using M6 nuts and bolts</w:t>
            </w:r>
          </w:p>
        </w:tc>
        <w:tc>
          <w:tcPr>
            <w:tcW w:w="176" w:type="pct"/>
          </w:tcPr>
          <w:p w14:paraId="38AA6EF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D6EF14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EF90DA7" w14:textId="77777777" w:rsidTr="000854B2">
        <w:trPr>
          <w:trHeight w:val="286"/>
          <w:jc w:val="center"/>
        </w:trPr>
        <w:tc>
          <w:tcPr>
            <w:tcW w:w="285" w:type="pct"/>
          </w:tcPr>
          <w:p w14:paraId="2F1946D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54" w:type="pct"/>
          </w:tcPr>
          <w:p w14:paraId="77C008D6" w14:textId="39CA407C"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Overall dimensions correct +/- 5</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mm</w:t>
            </w:r>
          </w:p>
        </w:tc>
        <w:tc>
          <w:tcPr>
            <w:tcW w:w="176" w:type="pct"/>
          </w:tcPr>
          <w:p w14:paraId="1D1FEC4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CB9623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4A40C46" w14:textId="77777777" w:rsidTr="000854B2">
        <w:trPr>
          <w:trHeight w:val="286"/>
          <w:jc w:val="center"/>
        </w:trPr>
        <w:tc>
          <w:tcPr>
            <w:tcW w:w="285" w:type="pct"/>
          </w:tcPr>
          <w:p w14:paraId="538D925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54" w:type="pct"/>
          </w:tcPr>
          <w:p w14:paraId="7932EE4F"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Completed angle 90°</w:t>
            </w:r>
          </w:p>
        </w:tc>
        <w:tc>
          <w:tcPr>
            <w:tcW w:w="176" w:type="pct"/>
          </w:tcPr>
          <w:p w14:paraId="31ED5871"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966B7BF"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571DBDF" w14:textId="77777777" w:rsidTr="000854B2">
        <w:trPr>
          <w:trHeight w:val="286"/>
          <w:jc w:val="center"/>
        </w:trPr>
        <w:tc>
          <w:tcPr>
            <w:tcW w:w="285" w:type="pct"/>
          </w:tcPr>
          <w:p w14:paraId="5477DD3A"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tcPr>
          <w:p w14:paraId="156EE76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End fixing holes correct position and size</w:t>
            </w:r>
          </w:p>
        </w:tc>
        <w:tc>
          <w:tcPr>
            <w:tcW w:w="176" w:type="pct"/>
          </w:tcPr>
          <w:p w14:paraId="5AAFC1B1"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3A67F64"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CE50566" w14:textId="77777777" w:rsidTr="000854B2">
        <w:trPr>
          <w:trHeight w:val="286"/>
          <w:jc w:val="center"/>
        </w:trPr>
        <w:tc>
          <w:tcPr>
            <w:tcW w:w="285" w:type="pct"/>
          </w:tcPr>
          <w:p w14:paraId="3C0CCAD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54" w:type="pct"/>
          </w:tcPr>
          <w:p w14:paraId="51CF3363"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Lid correctly cut, fits bend correctly, and ends are square</w:t>
            </w:r>
          </w:p>
        </w:tc>
        <w:tc>
          <w:tcPr>
            <w:tcW w:w="176" w:type="pct"/>
          </w:tcPr>
          <w:p w14:paraId="14F3322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50D81686"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7015D12" w14:textId="77777777" w:rsidTr="000854B2">
        <w:trPr>
          <w:trHeight w:val="286"/>
          <w:jc w:val="center"/>
        </w:trPr>
        <w:tc>
          <w:tcPr>
            <w:tcW w:w="285" w:type="pct"/>
          </w:tcPr>
          <w:p w14:paraId="490CD10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54" w:type="pct"/>
          </w:tcPr>
          <w:p w14:paraId="0BBCC601"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eastAsia="Arial" w:hAnsiTheme="minorHAnsi" w:cstheme="minorHAnsi"/>
                <w:sz w:val="24"/>
                <w:szCs w:val="24"/>
              </w:rPr>
              <w:t>Used only given length of trunking and lid</w:t>
            </w:r>
          </w:p>
        </w:tc>
        <w:tc>
          <w:tcPr>
            <w:tcW w:w="176" w:type="pct"/>
          </w:tcPr>
          <w:p w14:paraId="6404C58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61A38CA"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4B9CDA4C" w14:textId="77777777" w:rsidTr="000854B2">
        <w:trPr>
          <w:trHeight w:val="286"/>
          <w:jc w:val="center"/>
        </w:trPr>
        <w:tc>
          <w:tcPr>
            <w:tcW w:w="285" w:type="pct"/>
          </w:tcPr>
          <w:p w14:paraId="6A5C6483"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54" w:type="pct"/>
          </w:tcPr>
          <w:p w14:paraId="7588E1C9"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1F4AC0F3"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1D8F788"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354B53B" w14:textId="77777777" w:rsidTr="000854B2">
        <w:trPr>
          <w:trHeight w:val="286"/>
          <w:jc w:val="center"/>
        </w:trPr>
        <w:tc>
          <w:tcPr>
            <w:tcW w:w="285" w:type="pct"/>
          </w:tcPr>
          <w:p w14:paraId="5B6F70CC"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54" w:type="pct"/>
            <w:vAlign w:val="center"/>
          </w:tcPr>
          <w:p w14:paraId="5D471E1F"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0C5B673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992E47F" w14:textId="77777777" w:rsidR="00986B38" w:rsidRPr="002561E7" w:rsidRDefault="00986B38">
            <w:pPr>
              <w:spacing w:line="259" w:lineRule="auto"/>
              <w:ind w:right="39"/>
              <w:jc w:val="center"/>
              <w:rPr>
                <w:rFonts w:asciiTheme="minorHAnsi" w:hAnsiTheme="minorHAnsi" w:cstheme="minorHAnsi"/>
                <w:b/>
                <w:sz w:val="24"/>
                <w:szCs w:val="24"/>
              </w:rPr>
            </w:pPr>
          </w:p>
        </w:tc>
      </w:tr>
      <w:tr w:rsidR="000854B2" w:rsidRPr="002561E7" w14:paraId="3CCA64D2" w14:textId="77777777" w:rsidTr="000854B2">
        <w:trPr>
          <w:trHeight w:val="287"/>
          <w:jc w:val="center"/>
        </w:trPr>
        <w:tc>
          <w:tcPr>
            <w:tcW w:w="285" w:type="pct"/>
          </w:tcPr>
          <w:p w14:paraId="63B94AC9" w14:textId="77777777" w:rsidR="000854B2" w:rsidRPr="002561E7" w:rsidRDefault="000854B2">
            <w:pPr>
              <w:spacing w:line="259" w:lineRule="auto"/>
              <w:ind w:left="-120" w:right="106"/>
              <w:jc w:val="center"/>
              <w:rPr>
                <w:rFonts w:asciiTheme="minorHAnsi" w:hAnsiTheme="minorHAnsi" w:cstheme="minorHAnsi"/>
                <w:sz w:val="24"/>
                <w:szCs w:val="24"/>
              </w:rPr>
            </w:pPr>
          </w:p>
        </w:tc>
        <w:tc>
          <w:tcPr>
            <w:tcW w:w="4354" w:type="pct"/>
            <w:vAlign w:val="center"/>
          </w:tcPr>
          <w:p w14:paraId="5676DD42" w14:textId="77777777" w:rsidR="000854B2" w:rsidRPr="000854B2" w:rsidRDefault="000854B2">
            <w:pPr>
              <w:spacing w:line="259" w:lineRule="auto"/>
              <w:ind w:right="63"/>
              <w:jc w:val="right"/>
              <w:rPr>
                <w:rFonts w:asciiTheme="minorHAnsi" w:hAnsiTheme="minorHAnsi" w:cstheme="minorHAnsi"/>
                <w:b/>
                <w:bCs/>
                <w:sz w:val="24"/>
                <w:szCs w:val="24"/>
              </w:rPr>
            </w:pPr>
            <w:r w:rsidRPr="000854B2">
              <w:rPr>
                <w:rFonts w:asciiTheme="minorHAnsi" w:hAnsiTheme="minorHAnsi" w:cstheme="minorHAnsi"/>
                <w:b/>
                <w:bCs/>
                <w:sz w:val="24"/>
                <w:szCs w:val="24"/>
              </w:rPr>
              <w:t>Totals</w:t>
            </w:r>
          </w:p>
        </w:tc>
        <w:tc>
          <w:tcPr>
            <w:tcW w:w="361" w:type="pct"/>
            <w:gridSpan w:val="2"/>
          </w:tcPr>
          <w:p w14:paraId="54577A7E" w14:textId="77777777" w:rsidR="000854B2" w:rsidRPr="002561E7" w:rsidRDefault="000854B2">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5B1E8468" w14:textId="0AC8CC6F" w:rsidR="000854B2" w:rsidRPr="002561E7" w:rsidRDefault="000854B2">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24FC7757" w14:textId="77777777" w:rsidR="00D55240" w:rsidRPr="002561E7" w:rsidRDefault="00D55240" w:rsidP="00204E45">
      <w:pPr>
        <w:rPr>
          <w:rFonts w:asciiTheme="minorHAnsi" w:eastAsia="Arial" w:hAnsiTheme="minorHAnsi" w:cstheme="minorHAnsi"/>
          <w:b/>
          <w:bCs/>
          <w:sz w:val="24"/>
          <w:szCs w:val="24"/>
        </w:rPr>
      </w:pPr>
    </w:p>
    <w:p w14:paraId="1D79F26A" w14:textId="77777777" w:rsidR="00D55240" w:rsidRPr="002561E7" w:rsidRDefault="00D55240" w:rsidP="00204E45">
      <w:pPr>
        <w:rPr>
          <w:rFonts w:asciiTheme="minorHAnsi" w:eastAsia="Arial" w:hAnsiTheme="minorHAnsi" w:cstheme="minorHAnsi"/>
          <w:b/>
          <w:bCs/>
          <w:sz w:val="24"/>
          <w:szCs w:val="24"/>
        </w:rPr>
      </w:pPr>
    </w:p>
    <w:p w14:paraId="1379EFC1"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1BB1D979" w14:textId="1EF559A7" w:rsidR="00204E45" w:rsidRPr="000854B2" w:rsidRDefault="00204E45" w:rsidP="00C8028F">
      <w:pPr>
        <w:pStyle w:val="Heading2"/>
        <w:rPr>
          <w:rFonts w:eastAsia="Arial"/>
        </w:rPr>
      </w:pPr>
      <w:bookmarkStart w:id="24" w:name="_Toc212626950"/>
      <w:r w:rsidRPr="000854B2">
        <w:rPr>
          <w:rFonts w:eastAsia="Arial"/>
        </w:rPr>
        <w:lastRenderedPageBreak/>
        <w:t>Task 23</w:t>
      </w:r>
      <w:r w:rsidR="00352A74" w:rsidRPr="000854B2">
        <w:rPr>
          <w:rFonts w:eastAsia="Arial"/>
        </w:rPr>
        <w:t>:</w:t>
      </w:r>
      <w:r w:rsidRPr="000854B2">
        <w:rPr>
          <w:rFonts w:eastAsia="Arial"/>
        </w:rPr>
        <w:t xml:space="preserve"> Steel </w:t>
      </w:r>
      <w:r w:rsidR="00352A74" w:rsidRPr="000854B2">
        <w:rPr>
          <w:rFonts w:eastAsia="Arial"/>
        </w:rPr>
        <w:t xml:space="preserve">trunking – </w:t>
      </w:r>
      <w:r w:rsidR="00D93849" w:rsidRPr="000854B2">
        <w:rPr>
          <w:rFonts w:eastAsia="Arial"/>
        </w:rPr>
        <w:t>F</w:t>
      </w:r>
      <w:r w:rsidR="00352A74" w:rsidRPr="000854B2">
        <w:rPr>
          <w:rFonts w:eastAsia="Arial"/>
        </w:rPr>
        <w:t>lat 90-degree angle</w:t>
      </w:r>
      <w:bookmarkEnd w:id="24"/>
    </w:p>
    <w:p w14:paraId="10F0BBF8" w14:textId="7777777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fabricate a precise flat 90-degree bend in steel trunking.</w:t>
      </w:r>
    </w:p>
    <w:p w14:paraId="7932EB25" w14:textId="6A0C2F1E" w:rsidR="001942D7" w:rsidRPr="002561E7" w:rsidRDefault="00204E45" w:rsidP="00D5524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ole:</w:t>
      </w:r>
    </w:p>
    <w:p w14:paraId="0988EE23" w14:textId="3173DE5B" w:rsidR="00D55240" w:rsidRPr="002561E7" w:rsidRDefault="00204E45" w:rsidP="00D55240">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 xml:space="preserve">the specific marking and cutting required for a flat bend, including the 45-degree cuts. </w:t>
      </w:r>
    </w:p>
    <w:p w14:paraId="7E67D7BB" w14:textId="6A4F916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how to fold and secure the trunking to form the bend.</w:t>
      </w:r>
    </w:p>
    <w:p w14:paraId="70CC1B70" w14:textId="37802CC8"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Steel trunking fabrication, flat bend formation, precise angled cuts, folding techniques, secure fastening.</w:t>
      </w:r>
    </w:p>
    <w:p w14:paraId="6145974A"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accuracy of the bend, quality of cuts, and security of the fabricated joint.</w:t>
      </w:r>
    </w:p>
    <w:p w14:paraId="45C9D89C" w14:textId="6F35993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6B87B3A2" w14:textId="77777777" w:rsidR="00204E45" w:rsidRPr="002561E7" w:rsidRDefault="00204E45" w:rsidP="00D36C71">
      <w:pPr>
        <w:pStyle w:val="ListParagraph"/>
        <w:numPr>
          <w:ilvl w:val="0"/>
          <w:numId w:val="10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measure and mark steel trunking for a flat 90-degree bend, including 45-degree cuts.</w:t>
      </w:r>
    </w:p>
    <w:p w14:paraId="50033B52" w14:textId="77777777" w:rsidR="00204E45" w:rsidRPr="002561E7" w:rsidRDefault="00204E45" w:rsidP="00D36C71">
      <w:pPr>
        <w:pStyle w:val="ListParagraph"/>
        <w:numPr>
          <w:ilvl w:val="0"/>
          <w:numId w:val="10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correctly cut and notch steel trunking to form the bend.</w:t>
      </w:r>
    </w:p>
    <w:p w14:paraId="2707A12B" w14:textId="77777777" w:rsidR="00204E45" w:rsidRPr="002561E7" w:rsidRDefault="00204E45" w:rsidP="00D36C71">
      <w:pPr>
        <w:pStyle w:val="ListParagraph"/>
        <w:numPr>
          <w:ilvl w:val="0"/>
          <w:numId w:val="10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a neat and precise flat 90-degree bend.</w:t>
      </w:r>
    </w:p>
    <w:p w14:paraId="6ABEA312" w14:textId="77777777" w:rsidR="00204E45" w:rsidRPr="002561E7" w:rsidRDefault="00204E45" w:rsidP="00D36C71">
      <w:pPr>
        <w:pStyle w:val="ListParagraph"/>
        <w:numPr>
          <w:ilvl w:val="0"/>
          <w:numId w:val="10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fasten the fabricated bend using nuts and bolts.</w:t>
      </w:r>
    </w:p>
    <w:p w14:paraId="2E82C913" w14:textId="77777777" w:rsidR="00204E45" w:rsidRPr="002561E7" w:rsidRDefault="00204E45" w:rsidP="00D36C71">
      <w:pPr>
        <w:pStyle w:val="ListParagraph"/>
        <w:numPr>
          <w:ilvl w:val="0"/>
          <w:numId w:val="10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cut edges are deburred and safe.</w:t>
      </w:r>
    </w:p>
    <w:p w14:paraId="6A68A814" w14:textId="3A6569D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C0500B9" w14:textId="77777777" w:rsidR="00204E45" w:rsidRPr="002561E7" w:rsidRDefault="00204E45" w:rsidP="00D36C71">
      <w:pPr>
        <w:pStyle w:val="ListParagraph"/>
        <w:numPr>
          <w:ilvl w:val="0"/>
          <w:numId w:val="9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Incorrect </w:t>
      </w:r>
      <w:r w:rsidRPr="002561E7">
        <w:rPr>
          <w:rFonts w:asciiTheme="minorHAnsi" w:eastAsia="Arial" w:hAnsiTheme="minorHAnsi" w:cstheme="minorHAnsi"/>
          <w:sz w:val="24"/>
          <w:szCs w:val="24"/>
        </w:rPr>
        <w:t>angle of cuts (not 45 degrees).</w:t>
      </w:r>
    </w:p>
    <w:p w14:paraId="76F9A3E7" w14:textId="77777777" w:rsidR="00204E45" w:rsidRPr="002561E7" w:rsidRDefault="00204E45" w:rsidP="00D36C71">
      <w:pPr>
        <w:pStyle w:val="ListParagraph"/>
        <w:numPr>
          <w:ilvl w:val="0"/>
          <w:numId w:val="9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folding the trunking neatly to form the bend.</w:t>
      </w:r>
    </w:p>
    <w:p w14:paraId="6211C7EE" w14:textId="77777777" w:rsidR="00204E45" w:rsidRPr="002561E7" w:rsidRDefault="00204E45" w:rsidP="00D36C71">
      <w:pPr>
        <w:pStyle w:val="ListParagraph"/>
        <w:numPr>
          <w:ilvl w:val="0"/>
          <w:numId w:val="9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Gaps </w:t>
      </w:r>
      <w:r w:rsidRPr="002561E7">
        <w:rPr>
          <w:rFonts w:asciiTheme="minorHAnsi" w:eastAsia="Arial" w:hAnsiTheme="minorHAnsi" w:cstheme="minorHAnsi"/>
          <w:sz w:val="24"/>
          <w:szCs w:val="24"/>
        </w:rPr>
        <w:t>or misalignment at the joint.</w:t>
      </w:r>
    </w:p>
    <w:p w14:paraId="5F2FEEC5" w14:textId="104D567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4CE7D854" w14:textId="3C13DBFF" w:rsidR="00204E45" w:rsidRPr="002561E7" w:rsidRDefault="00204E45" w:rsidP="00D36C71">
      <w:pPr>
        <w:pStyle w:val="ListParagraph"/>
        <w:numPr>
          <w:ilvl w:val="0"/>
          <w:numId w:val="10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Pro</w:t>
      </w:r>
      <w:r w:rsidR="00D55240" w:rsidRPr="002561E7">
        <w:rPr>
          <w:rFonts w:asciiTheme="minorHAnsi" w:eastAsia="Arial" w:hAnsiTheme="minorHAnsi" w:cstheme="minorHAnsi"/>
          <w:b/>
          <w:bCs/>
          <w:sz w:val="24"/>
          <w:szCs w:val="24"/>
        </w:rPr>
        <w:t xml:space="preserve">duce </w:t>
      </w:r>
      <w:r w:rsidRPr="002561E7">
        <w:rPr>
          <w:rFonts w:asciiTheme="minorHAnsi" w:eastAsia="Arial" w:hAnsiTheme="minorHAnsi" w:cstheme="minorHAnsi"/>
          <w:sz w:val="24"/>
          <w:szCs w:val="24"/>
        </w:rPr>
        <w:t>a clear diagram illustrating the marking and cutting lines.</w:t>
      </w:r>
    </w:p>
    <w:p w14:paraId="7562E368" w14:textId="77777777" w:rsidR="00204E45" w:rsidRPr="002561E7" w:rsidRDefault="00204E45" w:rsidP="00D36C71">
      <w:pPr>
        <w:pStyle w:val="ListParagraph"/>
        <w:numPr>
          <w:ilvl w:val="0"/>
          <w:numId w:val="10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use of a set square for accurate angles.</w:t>
      </w:r>
    </w:p>
    <w:p w14:paraId="6DBB0543" w14:textId="77777777" w:rsidR="00204E45" w:rsidRPr="002561E7" w:rsidRDefault="00204E45" w:rsidP="00D36C71">
      <w:pPr>
        <w:pStyle w:val="ListParagraph"/>
        <w:numPr>
          <w:ilvl w:val="0"/>
          <w:numId w:val="10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techniques for achieving a clean fold without distorting the trunking.</w:t>
      </w:r>
    </w:p>
    <w:p w14:paraId="3AC5DE8A" w14:textId="6662BD6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3F73012" w14:textId="77777777" w:rsidR="00204E45" w:rsidRPr="002561E7" w:rsidRDefault="00204E45" w:rsidP="00D36C71">
      <w:pPr>
        <w:pStyle w:val="ListParagraph"/>
        <w:numPr>
          <w:ilvl w:val="0"/>
          <w:numId w:val="10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 flat T-junction in steel trunking.</w:t>
      </w:r>
    </w:p>
    <w:p w14:paraId="4CFBF782" w14:textId="241CE7A7" w:rsidR="00204E45" w:rsidRPr="002561E7" w:rsidRDefault="0033381B" w:rsidP="00D36C71">
      <w:pPr>
        <w:pStyle w:val="ListParagraph"/>
        <w:numPr>
          <w:ilvl w:val="0"/>
          <w:numId w:val="10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how different trunking sizes might affect the fabrication process.</w:t>
      </w:r>
    </w:p>
    <w:p w14:paraId="33DF1E7B" w14:textId="77777777" w:rsidR="00D55240" w:rsidRPr="002561E7" w:rsidRDefault="00D55240" w:rsidP="00204E45">
      <w:pPr>
        <w:rPr>
          <w:rFonts w:asciiTheme="minorHAnsi" w:eastAsia="Arial" w:hAnsiTheme="minorHAnsi" w:cstheme="minorHAnsi"/>
          <w:b/>
          <w:bCs/>
          <w:sz w:val="24"/>
          <w:szCs w:val="24"/>
        </w:rPr>
      </w:pPr>
    </w:p>
    <w:p w14:paraId="6DE1CF1A" w14:textId="77777777" w:rsidR="00D55240" w:rsidRPr="002561E7" w:rsidRDefault="00D55240" w:rsidP="00204E45">
      <w:pPr>
        <w:rPr>
          <w:rFonts w:asciiTheme="minorHAnsi" w:eastAsia="Arial" w:hAnsiTheme="minorHAnsi" w:cstheme="minorHAnsi"/>
          <w:b/>
          <w:bCs/>
          <w:sz w:val="24"/>
          <w:szCs w:val="24"/>
        </w:rPr>
      </w:pPr>
    </w:p>
    <w:p w14:paraId="5CE466D1" w14:textId="34E0E5B7"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DA381B" w:rsidRPr="00DA381B" w14:paraId="0773CDBD" w14:textId="77777777" w:rsidTr="00BC53BB">
        <w:trPr>
          <w:trHeight w:val="286"/>
          <w:jc w:val="center"/>
        </w:trPr>
        <w:tc>
          <w:tcPr>
            <w:tcW w:w="285" w:type="pct"/>
          </w:tcPr>
          <w:p w14:paraId="577947DD" w14:textId="77777777" w:rsidR="00986B38" w:rsidRPr="002561E7" w:rsidRDefault="00986B38">
            <w:pPr>
              <w:spacing w:line="259" w:lineRule="auto"/>
              <w:ind w:right="39"/>
              <w:jc w:val="center"/>
              <w:rPr>
                <w:rFonts w:asciiTheme="minorHAnsi" w:hAnsiTheme="minorHAnsi" w:cstheme="minorHAnsi"/>
                <w:sz w:val="24"/>
                <w:szCs w:val="24"/>
              </w:rPr>
            </w:pPr>
          </w:p>
        </w:tc>
        <w:tc>
          <w:tcPr>
            <w:tcW w:w="4354" w:type="pct"/>
            <w:shd w:val="clear" w:color="auto" w:fill="FC4421"/>
          </w:tcPr>
          <w:p w14:paraId="62C6C406" w14:textId="77777777" w:rsidR="00986B38" w:rsidRPr="00DA381B" w:rsidRDefault="00986B38">
            <w:pPr>
              <w:spacing w:line="259" w:lineRule="auto"/>
              <w:ind w:right="104"/>
              <w:jc w:val="center"/>
              <w:rPr>
                <w:rFonts w:asciiTheme="minorHAnsi" w:hAnsiTheme="minorHAnsi" w:cstheme="minorHAnsi"/>
                <w:color w:val="FFFFFF" w:themeColor="background1"/>
                <w:sz w:val="22"/>
                <w:szCs w:val="22"/>
              </w:rPr>
            </w:pPr>
            <w:r w:rsidRPr="00DA381B">
              <w:rPr>
                <w:rFonts w:asciiTheme="minorHAnsi" w:hAnsiTheme="minorHAnsi" w:cstheme="minorHAnsi"/>
                <w:b/>
                <w:color w:val="FFFFFF" w:themeColor="background1"/>
                <w:sz w:val="22"/>
                <w:szCs w:val="22"/>
              </w:rPr>
              <w:t xml:space="preserve">ASSESSMENT CRITERIA </w:t>
            </w:r>
          </w:p>
        </w:tc>
        <w:tc>
          <w:tcPr>
            <w:tcW w:w="176" w:type="pct"/>
            <w:shd w:val="clear" w:color="auto" w:fill="FC4421"/>
          </w:tcPr>
          <w:p w14:paraId="7E5AF2BE" w14:textId="77777777" w:rsidR="00986B38" w:rsidRPr="00DA381B" w:rsidRDefault="00986B38">
            <w:pPr>
              <w:spacing w:line="259" w:lineRule="auto"/>
              <w:ind w:left="-73"/>
              <w:jc w:val="center"/>
              <w:rPr>
                <w:rFonts w:asciiTheme="minorHAnsi" w:hAnsiTheme="minorHAnsi" w:cstheme="minorHAnsi"/>
                <w:color w:val="FFFFFF" w:themeColor="background1"/>
                <w:sz w:val="22"/>
                <w:szCs w:val="22"/>
              </w:rPr>
            </w:pPr>
            <w:r w:rsidRPr="00DA381B">
              <w:rPr>
                <w:rFonts w:asciiTheme="minorHAnsi" w:hAnsiTheme="minorHAnsi" w:cstheme="minorHAnsi"/>
                <w:b/>
                <w:color w:val="FFFFFF" w:themeColor="background1"/>
                <w:sz w:val="22"/>
                <w:szCs w:val="22"/>
              </w:rPr>
              <w:t>Y</w:t>
            </w:r>
          </w:p>
        </w:tc>
        <w:tc>
          <w:tcPr>
            <w:tcW w:w="185" w:type="pct"/>
            <w:shd w:val="clear" w:color="auto" w:fill="FC4421"/>
          </w:tcPr>
          <w:p w14:paraId="021F57B1" w14:textId="77777777" w:rsidR="00986B38" w:rsidRPr="00DA381B" w:rsidRDefault="00986B38">
            <w:pPr>
              <w:spacing w:line="259" w:lineRule="auto"/>
              <w:ind w:left="-73"/>
              <w:jc w:val="center"/>
              <w:rPr>
                <w:rFonts w:asciiTheme="minorHAnsi" w:hAnsiTheme="minorHAnsi" w:cstheme="minorHAnsi"/>
                <w:color w:val="FFFFFF" w:themeColor="background1"/>
                <w:sz w:val="22"/>
                <w:szCs w:val="22"/>
              </w:rPr>
            </w:pPr>
            <w:r w:rsidRPr="00DA381B">
              <w:rPr>
                <w:rFonts w:asciiTheme="minorHAnsi" w:hAnsiTheme="minorHAnsi" w:cstheme="minorHAnsi"/>
                <w:b/>
                <w:color w:val="FFFFFF" w:themeColor="background1"/>
                <w:sz w:val="22"/>
                <w:szCs w:val="22"/>
              </w:rPr>
              <w:t>N</w:t>
            </w:r>
          </w:p>
        </w:tc>
      </w:tr>
      <w:tr w:rsidR="00986B38" w:rsidRPr="002561E7" w14:paraId="0A625074" w14:textId="77777777" w:rsidTr="00BC53BB">
        <w:trPr>
          <w:trHeight w:val="286"/>
          <w:jc w:val="center"/>
        </w:trPr>
        <w:tc>
          <w:tcPr>
            <w:tcW w:w="285" w:type="pct"/>
          </w:tcPr>
          <w:p w14:paraId="00A8742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597BBD64"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7B1D84B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67A3C2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1D797A1" w14:textId="77777777" w:rsidTr="00BC53BB">
        <w:trPr>
          <w:trHeight w:val="287"/>
          <w:jc w:val="center"/>
        </w:trPr>
        <w:tc>
          <w:tcPr>
            <w:tcW w:w="285" w:type="pct"/>
          </w:tcPr>
          <w:p w14:paraId="78B5330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5A7378EB"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AF2C66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EB35BD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524BA76" w14:textId="77777777" w:rsidTr="00BC53BB">
        <w:trPr>
          <w:trHeight w:val="286"/>
          <w:jc w:val="center"/>
        </w:trPr>
        <w:tc>
          <w:tcPr>
            <w:tcW w:w="285" w:type="pct"/>
          </w:tcPr>
          <w:p w14:paraId="76E0E8CE"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vAlign w:val="center"/>
          </w:tcPr>
          <w:p w14:paraId="2D5027A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Trunking square- and burr-free</w:t>
            </w:r>
          </w:p>
        </w:tc>
        <w:tc>
          <w:tcPr>
            <w:tcW w:w="176" w:type="pct"/>
          </w:tcPr>
          <w:p w14:paraId="770D7B5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B41C4B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3E78CB9" w14:textId="77777777" w:rsidTr="00BC53BB">
        <w:trPr>
          <w:trHeight w:val="286"/>
          <w:jc w:val="center"/>
        </w:trPr>
        <w:tc>
          <w:tcPr>
            <w:tcW w:w="285" w:type="pct"/>
          </w:tcPr>
          <w:p w14:paraId="6D11FEC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vAlign w:val="center"/>
          </w:tcPr>
          <w:p w14:paraId="666733A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marked out correctly from squared end</w:t>
            </w:r>
          </w:p>
        </w:tc>
        <w:tc>
          <w:tcPr>
            <w:tcW w:w="176" w:type="pct"/>
          </w:tcPr>
          <w:p w14:paraId="2035DCD9"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D662D6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62696A7" w14:textId="77777777" w:rsidTr="00BC53BB">
        <w:trPr>
          <w:trHeight w:val="287"/>
          <w:jc w:val="center"/>
        </w:trPr>
        <w:tc>
          <w:tcPr>
            <w:tcW w:w="285" w:type="pct"/>
          </w:tcPr>
          <w:p w14:paraId="450E6EA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vAlign w:val="center"/>
          </w:tcPr>
          <w:p w14:paraId="55B891A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marked out correctly on both sides</w:t>
            </w:r>
          </w:p>
        </w:tc>
        <w:tc>
          <w:tcPr>
            <w:tcW w:w="176" w:type="pct"/>
          </w:tcPr>
          <w:p w14:paraId="24B987D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C9D35D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E51E9DB" w14:textId="77777777" w:rsidTr="00BC53BB">
        <w:trPr>
          <w:trHeight w:val="286"/>
          <w:jc w:val="center"/>
        </w:trPr>
        <w:tc>
          <w:tcPr>
            <w:tcW w:w="285" w:type="pct"/>
          </w:tcPr>
          <w:p w14:paraId="016E44B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7E4F9F6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Bend securely fixed using M6 nuts and bolts</w:t>
            </w:r>
          </w:p>
        </w:tc>
        <w:tc>
          <w:tcPr>
            <w:tcW w:w="176" w:type="pct"/>
          </w:tcPr>
          <w:p w14:paraId="4FA2708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5C4EA0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26B3E8E" w14:textId="77777777" w:rsidTr="00BC53BB">
        <w:trPr>
          <w:trHeight w:val="286"/>
          <w:jc w:val="center"/>
        </w:trPr>
        <w:tc>
          <w:tcPr>
            <w:tcW w:w="285" w:type="pct"/>
          </w:tcPr>
          <w:p w14:paraId="7785209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7</w:t>
            </w:r>
          </w:p>
        </w:tc>
        <w:tc>
          <w:tcPr>
            <w:tcW w:w="4354" w:type="pct"/>
          </w:tcPr>
          <w:p w14:paraId="49403D3C" w14:textId="1F18B6E8"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Overall dimensions correct +/- 5</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mm</w:t>
            </w:r>
          </w:p>
        </w:tc>
        <w:tc>
          <w:tcPr>
            <w:tcW w:w="176" w:type="pct"/>
          </w:tcPr>
          <w:p w14:paraId="407A14B8"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6799C3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B134EE9" w14:textId="77777777" w:rsidTr="00BC53BB">
        <w:trPr>
          <w:trHeight w:val="286"/>
          <w:jc w:val="center"/>
        </w:trPr>
        <w:tc>
          <w:tcPr>
            <w:tcW w:w="285" w:type="pct"/>
          </w:tcPr>
          <w:p w14:paraId="074B8D21"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8</w:t>
            </w:r>
          </w:p>
        </w:tc>
        <w:tc>
          <w:tcPr>
            <w:tcW w:w="4354" w:type="pct"/>
          </w:tcPr>
          <w:p w14:paraId="7871DFA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Completed flat 90° bend</w:t>
            </w:r>
          </w:p>
        </w:tc>
        <w:tc>
          <w:tcPr>
            <w:tcW w:w="176" w:type="pct"/>
          </w:tcPr>
          <w:p w14:paraId="439E4AD5"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2AA9B1B6"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DB5D235" w14:textId="77777777" w:rsidTr="00BC53BB">
        <w:trPr>
          <w:trHeight w:val="286"/>
          <w:jc w:val="center"/>
        </w:trPr>
        <w:tc>
          <w:tcPr>
            <w:tcW w:w="285" w:type="pct"/>
          </w:tcPr>
          <w:p w14:paraId="3EC7188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tcPr>
          <w:p w14:paraId="77051C1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End fixing holes correct position and size</w:t>
            </w:r>
          </w:p>
        </w:tc>
        <w:tc>
          <w:tcPr>
            <w:tcW w:w="176" w:type="pct"/>
          </w:tcPr>
          <w:p w14:paraId="1A132314"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B357AD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10B3DDF6" w14:textId="77777777" w:rsidTr="00BC53BB">
        <w:trPr>
          <w:trHeight w:val="286"/>
          <w:jc w:val="center"/>
        </w:trPr>
        <w:tc>
          <w:tcPr>
            <w:tcW w:w="285" w:type="pct"/>
          </w:tcPr>
          <w:p w14:paraId="434E2846"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10</w:t>
            </w:r>
          </w:p>
        </w:tc>
        <w:tc>
          <w:tcPr>
            <w:tcW w:w="4354" w:type="pct"/>
          </w:tcPr>
          <w:p w14:paraId="286BEA5C"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Lid correctly cut, fits bend correctly, and ends are square</w:t>
            </w:r>
          </w:p>
        </w:tc>
        <w:tc>
          <w:tcPr>
            <w:tcW w:w="176" w:type="pct"/>
          </w:tcPr>
          <w:p w14:paraId="4F0A9899"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648D02DE"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6DF640E5" w14:textId="77777777" w:rsidTr="00BC53BB">
        <w:trPr>
          <w:trHeight w:val="286"/>
          <w:jc w:val="center"/>
        </w:trPr>
        <w:tc>
          <w:tcPr>
            <w:tcW w:w="285" w:type="pct"/>
          </w:tcPr>
          <w:p w14:paraId="5F56DBA4"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11</w:t>
            </w:r>
          </w:p>
        </w:tc>
        <w:tc>
          <w:tcPr>
            <w:tcW w:w="4354" w:type="pct"/>
          </w:tcPr>
          <w:p w14:paraId="2235020A"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eastAsia="Arial" w:hAnsiTheme="minorHAnsi" w:cstheme="minorHAnsi"/>
                <w:sz w:val="24"/>
                <w:szCs w:val="24"/>
              </w:rPr>
              <w:t>Used only the given length of trunking and lid</w:t>
            </w:r>
          </w:p>
        </w:tc>
        <w:tc>
          <w:tcPr>
            <w:tcW w:w="176" w:type="pct"/>
          </w:tcPr>
          <w:p w14:paraId="669BFCD7"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093FC1B0"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65ABEF7" w14:textId="77777777" w:rsidTr="00BC53BB">
        <w:trPr>
          <w:trHeight w:val="286"/>
          <w:jc w:val="center"/>
        </w:trPr>
        <w:tc>
          <w:tcPr>
            <w:tcW w:w="285" w:type="pct"/>
          </w:tcPr>
          <w:p w14:paraId="1B2487BB"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12</w:t>
            </w:r>
          </w:p>
        </w:tc>
        <w:tc>
          <w:tcPr>
            <w:tcW w:w="4354" w:type="pct"/>
          </w:tcPr>
          <w:p w14:paraId="6377D232"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06C7AA06"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34D26433"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0C5C0D43" w14:textId="77777777" w:rsidTr="00BC53BB">
        <w:trPr>
          <w:trHeight w:val="286"/>
          <w:jc w:val="center"/>
        </w:trPr>
        <w:tc>
          <w:tcPr>
            <w:tcW w:w="285" w:type="pct"/>
          </w:tcPr>
          <w:p w14:paraId="625CB35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13</w:t>
            </w:r>
          </w:p>
        </w:tc>
        <w:tc>
          <w:tcPr>
            <w:tcW w:w="4354" w:type="pct"/>
            <w:vAlign w:val="center"/>
          </w:tcPr>
          <w:p w14:paraId="1957FD00"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5F91A2EB"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123FADE" w14:textId="77777777" w:rsidR="00986B38" w:rsidRPr="002561E7" w:rsidRDefault="00986B38">
            <w:pPr>
              <w:spacing w:line="259" w:lineRule="auto"/>
              <w:ind w:right="39"/>
              <w:jc w:val="center"/>
              <w:rPr>
                <w:rFonts w:asciiTheme="minorHAnsi" w:hAnsiTheme="minorHAnsi" w:cstheme="minorHAnsi"/>
                <w:b/>
                <w:sz w:val="24"/>
                <w:szCs w:val="24"/>
              </w:rPr>
            </w:pPr>
          </w:p>
        </w:tc>
      </w:tr>
      <w:tr w:rsidR="00BC53BB" w:rsidRPr="002561E7" w14:paraId="2510982C" w14:textId="77777777" w:rsidTr="00BC53BB">
        <w:trPr>
          <w:trHeight w:val="287"/>
          <w:jc w:val="center"/>
        </w:trPr>
        <w:tc>
          <w:tcPr>
            <w:tcW w:w="285" w:type="pct"/>
          </w:tcPr>
          <w:p w14:paraId="42758B7F" w14:textId="77777777" w:rsidR="00BC53BB" w:rsidRPr="002561E7" w:rsidRDefault="00BC53BB">
            <w:pPr>
              <w:spacing w:line="259" w:lineRule="auto"/>
              <w:ind w:left="-120" w:right="106"/>
              <w:jc w:val="center"/>
              <w:rPr>
                <w:rFonts w:asciiTheme="minorHAnsi" w:hAnsiTheme="minorHAnsi" w:cstheme="minorHAnsi"/>
                <w:sz w:val="24"/>
                <w:szCs w:val="24"/>
              </w:rPr>
            </w:pPr>
          </w:p>
        </w:tc>
        <w:tc>
          <w:tcPr>
            <w:tcW w:w="4354" w:type="pct"/>
            <w:vAlign w:val="center"/>
          </w:tcPr>
          <w:p w14:paraId="32755DE8" w14:textId="77777777" w:rsidR="00BC53BB" w:rsidRPr="00BC53BB" w:rsidRDefault="00BC53BB">
            <w:pPr>
              <w:spacing w:line="259" w:lineRule="auto"/>
              <w:ind w:right="63"/>
              <w:jc w:val="right"/>
              <w:rPr>
                <w:rFonts w:asciiTheme="minorHAnsi" w:hAnsiTheme="minorHAnsi" w:cstheme="minorHAnsi"/>
                <w:b/>
                <w:bCs/>
                <w:sz w:val="24"/>
                <w:szCs w:val="24"/>
              </w:rPr>
            </w:pPr>
            <w:r w:rsidRPr="00BC53BB">
              <w:rPr>
                <w:rFonts w:asciiTheme="minorHAnsi" w:hAnsiTheme="minorHAnsi" w:cstheme="minorHAnsi"/>
                <w:b/>
                <w:bCs/>
                <w:sz w:val="24"/>
                <w:szCs w:val="24"/>
              </w:rPr>
              <w:t>Totals</w:t>
            </w:r>
          </w:p>
        </w:tc>
        <w:tc>
          <w:tcPr>
            <w:tcW w:w="361" w:type="pct"/>
            <w:gridSpan w:val="2"/>
          </w:tcPr>
          <w:p w14:paraId="3992F494" w14:textId="77777777" w:rsidR="00BC53BB" w:rsidRPr="002561E7" w:rsidRDefault="00BC53BB">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2FD54DA6" w14:textId="62B7A071" w:rsidR="00BC53BB" w:rsidRPr="002561E7" w:rsidRDefault="00BC53BB">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32D95AB3" w14:textId="77777777" w:rsidR="00D55240" w:rsidRPr="002561E7" w:rsidRDefault="00D55240" w:rsidP="00204E45">
      <w:pPr>
        <w:rPr>
          <w:rFonts w:asciiTheme="minorHAnsi" w:eastAsia="Arial" w:hAnsiTheme="minorHAnsi" w:cstheme="minorHAnsi"/>
          <w:b/>
          <w:bCs/>
          <w:sz w:val="24"/>
          <w:szCs w:val="24"/>
        </w:rPr>
      </w:pPr>
    </w:p>
    <w:p w14:paraId="30E689A0" w14:textId="77777777" w:rsidR="00D55240" w:rsidRPr="002561E7" w:rsidRDefault="00D55240" w:rsidP="00204E45">
      <w:pPr>
        <w:rPr>
          <w:rFonts w:asciiTheme="minorHAnsi" w:eastAsia="Arial" w:hAnsiTheme="minorHAnsi" w:cstheme="minorHAnsi"/>
          <w:b/>
          <w:bCs/>
          <w:sz w:val="24"/>
          <w:szCs w:val="24"/>
        </w:rPr>
      </w:pPr>
    </w:p>
    <w:p w14:paraId="1BC2A2A2"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79530F50" w14:textId="457D270C" w:rsidR="00204E45" w:rsidRPr="00BC53BB" w:rsidRDefault="00204E45" w:rsidP="00C8028F">
      <w:pPr>
        <w:pStyle w:val="Heading2"/>
        <w:rPr>
          <w:rFonts w:eastAsia="Arial"/>
        </w:rPr>
      </w:pPr>
      <w:bookmarkStart w:id="25" w:name="_Toc212626951"/>
      <w:r w:rsidRPr="00BC53BB">
        <w:rPr>
          <w:rFonts w:eastAsia="Arial"/>
        </w:rPr>
        <w:lastRenderedPageBreak/>
        <w:t>Task 24</w:t>
      </w:r>
      <w:r w:rsidR="00352A74" w:rsidRPr="00BC53BB">
        <w:rPr>
          <w:rFonts w:eastAsia="Arial"/>
        </w:rPr>
        <w:t>:</w:t>
      </w:r>
      <w:r w:rsidRPr="00BC53BB">
        <w:rPr>
          <w:rFonts w:eastAsia="Arial"/>
        </w:rPr>
        <w:t xml:space="preserve"> Steel </w:t>
      </w:r>
      <w:r w:rsidR="00352A74" w:rsidRPr="00BC53BB">
        <w:rPr>
          <w:rFonts w:eastAsia="Arial"/>
        </w:rPr>
        <w:t xml:space="preserve">tray – </w:t>
      </w:r>
      <w:r w:rsidR="007D3A26" w:rsidRPr="00BC53BB">
        <w:rPr>
          <w:rFonts w:eastAsia="Arial"/>
        </w:rPr>
        <w:t xml:space="preserve">Tee </w:t>
      </w:r>
      <w:r w:rsidR="00352A74" w:rsidRPr="00BC53BB">
        <w:rPr>
          <w:rFonts w:eastAsia="Arial"/>
        </w:rPr>
        <w:t>joint</w:t>
      </w:r>
      <w:bookmarkEnd w:id="25"/>
    </w:p>
    <w:p w14:paraId="027F6F25" w14:textId="6D4FC6D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 xml:space="preserve">To fabricate a </w:t>
      </w:r>
      <w:r w:rsidR="000543D4"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 in steel cable tray.</w:t>
      </w:r>
    </w:p>
    <w:p w14:paraId="6315A33A" w14:textId="55F88966"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3226C01C" w14:textId="452622E6" w:rsidR="001942D7" w:rsidRPr="002561E7" w:rsidRDefault="00204E45" w:rsidP="001942D7">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how to accurately mark and cut the flanges of the tray to form the Tee. </w:t>
      </w:r>
    </w:p>
    <w:p w14:paraId="6DD79450" w14:textId="7171B481"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deburring and ensuring bolt heads are on the inside of the tray to prevent cable damage.</w:t>
      </w:r>
    </w:p>
    <w:p w14:paraId="0261B1E9" w14:textId="288CB50C"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po</w:t>
      </w:r>
      <w:r w:rsidRPr="002561E7">
        <w:rPr>
          <w:rFonts w:asciiTheme="minorHAnsi" w:eastAsia="Arial" w:hAnsiTheme="minorHAnsi" w:cstheme="minorHAnsi"/>
          <w:b/>
          <w:bCs/>
          <w:sz w:val="24"/>
          <w:szCs w:val="24"/>
        </w:rPr>
        <w:t xml:space="preserve">ints: </w:t>
      </w:r>
      <w:r w:rsidRPr="002561E7">
        <w:rPr>
          <w:rFonts w:asciiTheme="minorHAnsi" w:eastAsia="Arial" w:hAnsiTheme="minorHAnsi" w:cstheme="minorHAnsi"/>
          <w:sz w:val="24"/>
          <w:szCs w:val="24"/>
        </w:rPr>
        <w:t xml:space="preserve">Steel cable tray fabrication, </w:t>
      </w:r>
      <w:r w:rsidR="000543D4"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 formation, cutting flanges, deburring, secure fastening with internal bolt heads.</w:t>
      </w:r>
    </w:p>
    <w:p w14:paraId="78F2F0F6"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accuracy of the joint, quality of cuts, and security of the fastenings.</w:t>
      </w:r>
    </w:p>
    <w:p w14:paraId="1B130BDA" w14:textId="17ECD89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44BA65C3" w14:textId="390A6002" w:rsidR="00204E45" w:rsidRPr="002561E7" w:rsidRDefault="00204E45" w:rsidP="00D36C71">
      <w:pPr>
        <w:pStyle w:val="ListParagraph"/>
        <w:numPr>
          <w:ilvl w:val="0"/>
          <w:numId w:val="10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 xml:space="preserve">mark the position for the </w:t>
      </w:r>
      <w:r w:rsidR="000543D4"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 on the main tray section.</w:t>
      </w:r>
    </w:p>
    <w:p w14:paraId="3DDED331" w14:textId="77777777" w:rsidR="00204E45" w:rsidRPr="002561E7" w:rsidRDefault="00204E45" w:rsidP="00D36C71">
      <w:pPr>
        <w:pStyle w:val="ListParagraph"/>
        <w:numPr>
          <w:ilvl w:val="0"/>
          <w:numId w:val="10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and correctly cut and fold/remove flanges on both sections of the tray.</w:t>
      </w:r>
    </w:p>
    <w:p w14:paraId="2858C11D" w14:textId="5E11ED9D" w:rsidR="00204E45" w:rsidRPr="002561E7" w:rsidRDefault="00204E45" w:rsidP="00D36C71">
      <w:pPr>
        <w:pStyle w:val="ListParagraph"/>
        <w:numPr>
          <w:ilvl w:val="0"/>
          <w:numId w:val="10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 xml:space="preserve">a neat and structurally sound </w:t>
      </w:r>
      <w:r w:rsidR="000543D4"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w:t>
      </w:r>
    </w:p>
    <w:p w14:paraId="6FF545DB" w14:textId="77777777" w:rsidR="00204E45" w:rsidRPr="002561E7" w:rsidRDefault="00204E45" w:rsidP="00D36C71">
      <w:pPr>
        <w:pStyle w:val="ListParagraph"/>
        <w:numPr>
          <w:ilvl w:val="0"/>
          <w:numId w:val="10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fasten the joint using M6 bolts, ensuring bolt heads are inside the tray.</w:t>
      </w:r>
    </w:p>
    <w:p w14:paraId="2F85D7F9" w14:textId="77777777" w:rsidR="00204E45" w:rsidRPr="002561E7" w:rsidRDefault="00204E45" w:rsidP="00D36C71">
      <w:pPr>
        <w:pStyle w:val="ListParagraph"/>
        <w:numPr>
          <w:ilvl w:val="0"/>
          <w:numId w:val="10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Deburr </w:t>
      </w:r>
      <w:r w:rsidRPr="002561E7">
        <w:rPr>
          <w:rFonts w:asciiTheme="minorHAnsi" w:eastAsia="Arial" w:hAnsiTheme="minorHAnsi" w:cstheme="minorHAnsi"/>
          <w:sz w:val="24"/>
          <w:szCs w:val="24"/>
        </w:rPr>
        <w:t>all cut edges to prevent cable damage.</w:t>
      </w:r>
    </w:p>
    <w:p w14:paraId="3CBB3736" w14:textId="04FD5FC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7541DE97" w14:textId="77777777" w:rsidR="00204E45" w:rsidRPr="002561E7" w:rsidRDefault="00204E45" w:rsidP="00D36C71">
      <w:pPr>
        <w:pStyle w:val="ListParagraph"/>
        <w:numPr>
          <w:ilvl w:val="0"/>
          <w:numId w:val="10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cutting of flanges.</w:t>
      </w:r>
    </w:p>
    <w:p w14:paraId="7B054E19" w14:textId="77777777" w:rsidR="00204E45" w:rsidRPr="002561E7" w:rsidRDefault="00204E45" w:rsidP="00D36C71">
      <w:pPr>
        <w:pStyle w:val="ListParagraph"/>
        <w:numPr>
          <w:ilvl w:val="0"/>
          <w:numId w:val="10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aligning the two tray sections for a neat joint.</w:t>
      </w:r>
    </w:p>
    <w:p w14:paraId="1592100B" w14:textId="77777777" w:rsidR="00204E45" w:rsidRPr="002561E7" w:rsidRDefault="00204E45" w:rsidP="00D36C71">
      <w:pPr>
        <w:pStyle w:val="ListParagraph"/>
        <w:numPr>
          <w:ilvl w:val="0"/>
          <w:numId w:val="10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Forgetting </w:t>
      </w:r>
      <w:r w:rsidRPr="002561E7">
        <w:rPr>
          <w:rFonts w:asciiTheme="minorHAnsi" w:eastAsia="Arial" w:hAnsiTheme="minorHAnsi" w:cstheme="minorHAnsi"/>
          <w:sz w:val="24"/>
          <w:szCs w:val="24"/>
        </w:rPr>
        <w:t>to place bolt heads on the inside of the tray.</w:t>
      </w:r>
    </w:p>
    <w:p w14:paraId="1F7E2C52" w14:textId="77777777" w:rsidR="00204E45" w:rsidRPr="002561E7" w:rsidRDefault="00204E45" w:rsidP="00D36C71">
      <w:pPr>
        <w:pStyle w:val="ListParagraph"/>
        <w:numPr>
          <w:ilvl w:val="0"/>
          <w:numId w:val="10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sharp edges after cutting.</w:t>
      </w:r>
    </w:p>
    <w:p w14:paraId="467713B7" w14:textId="0877C14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613C29B9" w14:textId="77777777" w:rsidR="00204E45" w:rsidRPr="002561E7" w:rsidRDefault="00204E45" w:rsidP="00D36C71">
      <w:pPr>
        <w:pStyle w:val="ListParagraph"/>
        <w:numPr>
          <w:ilvl w:val="0"/>
          <w:numId w:val="10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template or clear diagram for marking the cuts.</w:t>
      </w:r>
    </w:p>
    <w:p w14:paraId="5C197AAB" w14:textId="77777777" w:rsidR="00204E45" w:rsidRPr="002561E7" w:rsidRDefault="00204E45" w:rsidP="00D36C71">
      <w:pPr>
        <w:pStyle w:val="ListParagraph"/>
        <w:numPr>
          <w:ilvl w:val="0"/>
          <w:numId w:val="10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purpose of internal bolt heads for cable protection.</w:t>
      </w:r>
    </w:p>
    <w:p w14:paraId="5883D181" w14:textId="77777777" w:rsidR="00204E45" w:rsidRPr="002561E7" w:rsidRDefault="00204E45" w:rsidP="00D36C71">
      <w:pPr>
        <w:pStyle w:val="ListParagraph"/>
        <w:numPr>
          <w:ilvl w:val="0"/>
          <w:numId w:val="10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importance of a strong mechanical joint for cable support.</w:t>
      </w:r>
    </w:p>
    <w:p w14:paraId="54092478" w14:textId="3129BA1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7DC8EAEE" w14:textId="77777777" w:rsidR="00204E45" w:rsidRPr="002561E7" w:rsidRDefault="00204E45" w:rsidP="00D36C71">
      <w:pPr>
        <w:pStyle w:val="ListParagraph"/>
        <w:numPr>
          <w:ilvl w:val="0"/>
          <w:numId w:val="10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 cross-over joint in steel cable tray.</w:t>
      </w:r>
    </w:p>
    <w:p w14:paraId="1FE99669" w14:textId="1C23882B" w:rsidR="00204E45" w:rsidRPr="002561E7" w:rsidRDefault="0033381B" w:rsidP="00D36C71">
      <w:pPr>
        <w:pStyle w:val="ListParagraph"/>
        <w:numPr>
          <w:ilvl w:val="0"/>
          <w:numId w:val="10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how different cable tray widths might affect the joint fabrication.</w:t>
      </w:r>
    </w:p>
    <w:p w14:paraId="6EB3D512" w14:textId="495D9BBE" w:rsidR="00986B38" w:rsidRPr="002561E7" w:rsidRDefault="00986B38">
      <w:pPr>
        <w:rPr>
          <w:rFonts w:asciiTheme="minorHAnsi" w:eastAsia="Arial" w:hAnsiTheme="minorHAnsi" w:cstheme="minorHAnsi"/>
          <w:sz w:val="24"/>
          <w:szCs w:val="24"/>
        </w:rPr>
      </w:pPr>
      <w:r w:rsidRPr="002561E7">
        <w:rPr>
          <w:rFonts w:asciiTheme="minorHAnsi" w:eastAsia="Arial" w:hAnsiTheme="minorHAnsi" w:cstheme="minorHAnsi"/>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44A41DEB" w14:textId="77777777" w:rsidTr="00BC53BB">
        <w:trPr>
          <w:trHeight w:val="286"/>
          <w:jc w:val="center"/>
        </w:trPr>
        <w:tc>
          <w:tcPr>
            <w:tcW w:w="285" w:type="pct"/>
          </w:tcPr>
          <w:p w14:paraId="7492A0BE" w14:textId="77777777" w:rsidR="00986B38" w:rsidRPr="002561E7" w:rsidRDefault="00986B38">
            <w:pPr>
              <w:spacing w:line="259" w:lineRule="auto"/>
              <w:ind w:right="39"/>
              <w:jc w:val="center"/>
              <w:rPr>
                <w:rFonts w:asciiTheme="minorHAnsi" w:hAnsiTheme="minorHAnsi" w:cstheme="minorHAnsi"/>
                <w:sz w:val="24"/>
                <w:szCs w:val="24"/>
              </w:rPr>
            </w:pPr>
          </w:p>
        </w:tc>
        <w:tc>
          <w:tcPr>
            <w:tcW w:w="4354" w:type="pct"/>
            <w:shd w:val="clear" w:color="auto" w:fill="FC4421"/>
          </w:tcPr>
          <w:p w14:paraId="382D831F"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450C1DE5"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7CE3A7AA"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7ABF1AE8" w14:textId="77777777" w:rsidTr="00BC53BB">
        <w:trPr>
          <w:trHeight w:val="286"/>
          <w:jc w:val="center"/>
        </w:trPr>
        <w:tc>
          <w:tcPr>
            <w:tcW w:w="285" w:type="pct"/>
          </w:tcPr>
          <w:p w14:paraId="671C8F4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4DB12E2C"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21451B3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332B10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80A3B34" w14:textId="77777777" w:rsidTr="00BC53BB">
        <w:trPr>
          <w:trHeight w:val="287"/>
          <w:jc w:val="center"/>
        </w:trPr>
        <w:tc>
          <w:tcPr>
            <w:tcW w:w="285" w:type="pct"/>
          </w:tcPr>
          <w:p w14:paraId="107838B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6F2540E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033828D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C82FC0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6C61B9C" w14:textId="77777777" w:rsidTr="00BC53BB">
        <w:trPr>
          <w:trHeight w:val="286"/>
          <w:jc w:val="center"/>
        </w:trPr>
        <w:tc>
          <w:tcPr>
            <w:tcW w:w="285" w:type="pct"/>
          </w:tcPr>
          <w:p w14:paraId="6B8E3B5D"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tcPr>
          <w:p w14:paraId="4A885A31"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Cable tray cut to specified dimensions and ends square and smooth</w:t>
            </w:r>
          </w:p>
        </w:tc>
        <w:tc>
          <w:tcPr>
            <w:tcW w:w="176" w:type="pct"/>
          </w:tcPr>
          <w:p w14:paraId="6BF8E9E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733516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B8BB936" w14:textId="77777777" w:rsidTr="00BC53BB">
        <w:trPr>
          <w:trHeight w:val="286"/>
          <w:jc w:val="center"/>
        </w:trPr>
        <w:tc>
          <w:tcPr>
            <w:tcW w:w="285" w:type="pct"/>
          </w:tcPr>
          <w:p w14:paraId="491DDE9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tcPr>
          <w:p w14:paraId="19F0A25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All burrs removed from drilled holes and cut ends</w:t>
            </w:r>
          </w:p>
        </w:tc>
        <w:tc>
          <w:tcPr>
            <w:tcW w:w="176" w:type="pct"/>
          </w:tcPr>
          <w:p w14:paraId="3F91B86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545B3EF9"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A57153B" w14:textId="77777777" w:rsidTr="00BC53BB">
        <w:trPr>
          <w:trHeight w:val="287"/>
          <w:jc w:val="center"/>
        </w:trPr>
        <w:tc>
          <w:tcPr>
            <w:tcW w:w="285" w:type="pct"/>
          </w:tcPr>
          <w:p w14:paraId="4A4D35E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tcPr>
          <w:p w14:paraId="0F194D8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Sets and bends fabricated without gaps</w:t>
            </w:r>
          </w:p>
        </w:tc>
        <w:tc>
          <w:tcPr>
            <w:tcW w:w="176" w:type="pct"/>
          </w:tcPr>
          <w:p w14:paraId="58C0553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591EDA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B451DBE" w14:textId="77777777" w:rsidTr="00BC53BB">
        <w:trPr>
          <w:trHeight w:val="286"/>
          <w:jc w:val="center"/>
        </w:trPr>
        <w:tc>
          <w:tcPr>
            <w:tcW w:w="285" w:type="pct"/>
          </w:tcPr>
          <w:p w14:paraId="69D6520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5E16797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Bolt heads located on the inside of tray on each fabricated section</w:t>
            </w:r>
          </w:p>
        </w:tc>
        <w:tc>
          <w:tcPr>
            <w:tcW w:w="176" w:type="pct"/>
          </w:tcPr>
          <w:p w14:paraId="1F3F962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570965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48CAB6F" w14:textId="77777777" w:rsidTr="00BC53BB">
        <w:trPr>
          <w:trHeight w:val="286"/>
          <w:jc w:val="center"/>
        </w:trPr>
        <w:tc>
          <w:tcPr>
            <w:tcW w:w="285" w:type="pct"/>
          </w:tcPr>
          <w:p w14:paraId="1592BF1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7</w:t>
            </w:r>
          </w:p>
        </w:tc>
        <w:tc>
          <w:tcPr>
            <w:tcW w:w="4354" w:type="pct"/>
          </w:tcPr>
          <w:p w14:paraId="39B9B09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Nut and bolt fastenings secure</w:t>
            </w:r>
          </w:p>
        </w:tc>
        <w:tc>
          <w:tcPr>
            <w:tcW w:w="176" w:type="pct"/>
          </w:tcPr>
          <w:p w14:paraId="23B98061"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E7EE10E"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2CEB3108" w14:textId="77777777" w:rsidTr="00BC53BB">
        <w:trPr>
          <w:trHeight w:val="286"/>
          <w:jc w:val="center"/>
        </w:trPr>
        <w:tc>
          <w:tcPr>
            <w:tcW w:w="285" w:type="pct"/>
          </w:tcPr>
          <w:p w14:paraId="2399708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8</w:t>
            </w:r>
          </w:p>
        </w:tc>
        <w:tc>
          <w:tcPr>
            <w:tcW w:w="4354" w:type="pct"/>
          </w:tcPr>
          <w:p w14:paraId="507ED58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2CD2071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065D00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5076D8B" w14:textId="77777777" w:rsidTr="00BC53BB">
        <w:trPr>
          <w:trHeight w:val="286"/>
          <w:jc w:val="center"/>
        </w:trPr>
        <w:tc>
          <w:tcPr>
            <w:tcW w:w="285" w:type="pct"/>
          </w:tcPr>
          <w:p w14:paraId="55C4BD1F"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vAlign w:val="center"/>
          </w:tcPr>
          <w:p w14:paraId="77983775"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2594849B"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DB006F3" w14:textId="77777777" w:rsidR="00986B38" w:rsidRPr="002561E7" w:rsidRDefault="00986B38">
            <w:pPr>
              <w:spacing w:line="259" w:lineRule="auto"/>
              <w:ind w:right="39"/>
              <w:jc w:val="center"/>
              <w:rPr>
                <w:rFonts w:asciiTheme="minorHAnsi" w:hAnsiTheme="minorHAnsi" w:cstheme="minorHAnsi"/>
                <w:b/>
                <w:sz w:val="24"/>
                <w:szCs w:val="24"/>
              </w:rPr>
            </w:pPr>
          </w:p>
        </w:tc>
      </w:tr>
      <w:tr w:rsidR="00BC53BB" w:rsidRPr="002561E7" w14:paraId="1E6101B1" w14:textId="77777777" w:rsidTr="00BC53BB">
        <w:trPr>
          <w:trHeight w:val="287"/>
          <w:jc w:val="center"/>
        </w:trPr>
        <w:tc>
          <w:tcPr>
            <w:tcW w:w="285" w:type="pct"/>
          </w:tcPr>
          <w:p w14:paraId="39026276" w14:textId="77777777" w:rsidR="00BC53BB" w:rsidRPr="002561E7" w:rsidRDefault="00BC53BB">
            <w:pPr>
              <w:spacing w:line="259" w:lineRule="auto"/>
              <w:ind w:left="-120" w:right="106"/>
              <w:jc w:val="center"/>
              <w:rPr>
                <w:rFonts w:asciiTheme="minorHAnsi" w:hAnsiTheme="minorHAnsi" w:cstheme="minorHAnsi"/>
                <w:sz w:val="24"/>
                <w:szCs w:val="24"/>
              </w:rPr>
            </w:pPr>
          </w:p>
        </w:tc>
        <w:tc>
          <w:tcPr>
            <w:tcW w:w="4354" w:type="pct"/>
            <w:vAlign w:val="center"/>
          </w:tcPr>
          <w:p w14:paraId="2B88112D" w14:textId="77777777" w:rsidR="00BC53BB" w:rsidRPr="00BC53BB" w:rsidRDefault="00BC53BB">
            <w:pPr>
              <w:spacing w:line="259" w:lineRule="auto"/>
              <w:ind w:right="63"/>
              <w:jc w:val="right"/>
              <w:rPr>
                <w:rFonts w:asciiTheme="minorHAnsi" w:hAnsiTheme="minorHAnsi" w:cstheme="minorHAnsi"/>
                <w:b/>
                <w:bCs/>
                <w:sz w:val="24"/>
                <w:szCs w:val="24"/>
              </w:rPr>
            </w:pPr>
            <w:r w:rsidRPr="00BC53BB">
              <w:rPr>
                <w:rFonts w:asciiTheme="minorHAnsi" w:hAnsiTheme="minorHAnsi" w:cstheme="minorHAnsi"/>
                <w:b/>
                <w:bCs/>
                <w:sz w:val="24"/>
                <w:szCs w:val="24"/>
              </w:rPr>
              <w:t>Totals</w:t>
            </w:r>
          </w:p>
        </w:tc>
        <w:tc>
          <w:tcPr>
            <w:tcW w:w="361" w:type="pct"/>
            <w:gridSpan w:val="2"/>
          </w:tcPr>
          <w:p w14:paraId="3BE3434C" w14:textId="77777777" w:rsidR="00BC53BB" w:rsidRPr="002561E7" w:rsidRDefault="00BC53BB">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2705A393" w14:textId="6CD82A7F" w:rsidR="00BC53BB" w:rsidRPr="002561E7" w:rsidRDefault="00BC53BB">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09A3C2C9" w14:textId="77777777" w:rsidR="001942D7" w:rsidRPr="002561E7" w:rsidRDefault="001942D7" w:rsidP="00204E45">
      <w:pPr>
        <w:rPr>
          <w:rFonts w:asciiTheme="minorHAnsi" w:eastAsia="Arial" w:hAnsiTheme="minorHAnsi" w:cstheme="minorHAnsi"/>
          <w:b/>
          <w:bCs/>
          <w:sz w:val="24"/>
          <w:szCs w:val="24"/>
        </w:rPr>
      </w:pPr>
    </w:p>
    <w:p w14:paraId="7992CE9F" w14:textId="77777777" w:rsidR="001942D7" w:rsidRPr="002561E7" w:rsidRDefault="001942D7" w:rsidP="00204E45">
      <w:pPr>
        <w:rPr>
          <w:rFonts w:asciiTheme="minorHAnsi" w:eastAsia="Arial" w:hAnsiTheme="minorHAnsi" w:cstheme="minorHAnsi"/>
          <w:b/>
          <w:bCs/>
          <w:sz w:val="24"/>
          <w:szCs w:val="24"/>
        </w:rPr>
      </w:pPr>
    </w:p>
    <w:p w14:paraId="77387ABC" w14:textId="77777777" w:rsidR="001942D7" w:rsidRPr="002561E7" w:rsidRDefault="001942D7" w:rsidP="00204E45">
      <w:pPr>
        <w:rPr>
          <w:rFonts w:asciiTheme="minorHAnsi" w:eastAsia="Arial" w:hAnsiTheme="minorHAnsi" w:cstheme="minorHAnsi"/>
          <w:b/>
          <w:bCs/>
          <w:sz w:val="24"/>
          <w:szCs w:val="24"/>
        </w:rPr>
      </w:pPr>
    </w:p>
    <w:p w14:paraId="657D4EE8" w14:textId="77777777" w:rsidR="001942D7" w:rsidRPr="002561E7" w:rsidRDefault="001942D7" w:rsidP="00204E45">
      <w:pPr>
        <w:rPr>
          <w:rFonts w:asciiTheme="minorHAnsi" w:eastAsia="Arial" w:hAnsiTheme="minorHAnsi" w:cstheme="minorHAnsi"/>
          <w:b/>
          <w:bCs/>
          <w:sz w:val="24"/>
          <w:szCs w:val="24"/>
        </w:rPr>
      </w:pPr>
    </w:p>
    <w:p w14:paraId="12EECEA1"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5F3C0DFD" w14:textId="70D58569" w:rsidR="00204E45" w:rsidRPr="00BC53BB" w:rsidRDefault="00204E45" w:rsidP="00C8028F">
      <w:pPr>
        <w:pStyle w:val="Heading2"/>
        <w:rPr>
          <w:rFonts w:eastAsia="Arial"/>
        </w:rPr>
      </w:pPr>
      <w:bookmarkStart w:id="26" w:name="_Toc212626952"/>
      <w:r w:rsidRPr="00BC53BB">
        <w:rPr>
          <w:rFonts w:eastAsia="Arial"/>
        </w:rPr>
        <w:lastRenderedPageBreak/>
        <w:t>Task 25</w:t>
      </w:r>
      <w:r w:rsidR="00352A74" w:rsidRPr="00BC53BB">
        <w:rPr>
          <w:rFonts w:eastAsia="Arial"/>
        </w:rPr>
        <w:t>:</w:t>
      </w:r>
      <w:r w:rsidRPr="00BC53BB">
        <w:rPr>
          <w:rFonts w:eastAsia="Arial"/>
        </w:rPr>
        <w:t xml:space="preserve"> Steel </w:t>
      </w:r>
      <w:r w:rsidR="00352A74" w:rsidRPr="00BC53BB">
        <w:rPr>
          <w:rFonts w:eastAsia="Arial"/>
        </w:rPr>
        <w:t xml:space="preserve">tray – </w:t>
      </w:r>
      <w:r w:rsidR="000543D4" w:rsidRPr="00BC53BB">
        <w:rPr>
          <w:rFonts w:eastAsia="Arial"/>
        </w:rPr>
        <w:t xml:space="preserve">Gusset </w:t>
      </w:r>
      <w:r w:rsidRPr="00BC53BB">
        <w:rPr>
          <w:rFonts w:eastAsia="Arial"/>
        </w:rPr>
        <w:t>bend</w:t>
      </w:r>
      <w:bookmarkEnd w:id="26"/>
    </w:p>
    <w:p w14:paraId="1DF18691"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fabricate a 90-degree gusset bend in steel cable tray for increased structural support.</w:t>
      </w:r>
    </w:p>
    <w:p w14:paraId="4D660B27" w14:textId="07899F97"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29A1EFF4" w14:textId="0144F48A"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purpose of the gusset.</w:t>
      </w:r>
      <w:r w:rsidRPr="002561E7">
        <w:rPr>
          <w:rFonts w:asciiTheme="minorHAnsi" w:eastAsia="Arial" w:hAnsiTheme="minorHAnsi" w:cstheme="minorHAnsi"/>
          <w:b/>
          <w:bCs/>
          <w:sz w:val="24"/>
          <w:szCs w:val="24"/>
        </w:rPr>
        <w:t xml:space="preserve"> </w:t>
      </w:r>
    </w:p>
    <w:p w14:paraId="55C4327B" w14:textId="0A605EFD"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the marking, cutting and rejoining of tray sections to form the gusset bend, including the creation of fillets.</w:t>
      </w:r>
    </w:p>
    <w:p w14:paraId="62D16F4D" w14:textId="4EF1D773"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Steel cable tray fabrication, gusset bend formation, creating fillets, accurate marking and cutting, secure fastening.</w:t>
      </w:r>
    </w:p>
    <w:p w14:paraId="17A7B5EA" w14:textId="7777777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accuracy and structural integrity of the gusset bend.</w:t>
      </w:r>
    </w:p>
    <w:p w14:paraId="17FA9CCA" w14:textId="38D29EB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45DAF81" w14:textId="77777777" w:rsidR="00204E45" w:rsidRPr="002561E7" w:rsidRDefault="00204E45" w:rsidP="00D36C71">
      <w:pPr>
        <w:pStyle w:val="ListParagraph"/>
        <w:numPr>
          <w:ilvl w:val="0"/>
          <w:numId w:val="10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mark and cut steel cable tray to form a 90-degree gusset bend.</w:t>
      </w:r>
    </w:p>
    <w:p w14:paraId="19228B3B" w14:textId="77777777" w:rsidR="00204E45" w:rsidRPr="002561E7" w:rsidRDefault="00204E45" w:rsidP="00D36C71">
      <w:pPr>
        <w:pStyle w:val="ListParagraph"/>
        <w:numPr>
          <w:ilvl w:val="0"/>
          <w:numId w:val="10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Create </w:t>
      </w:r>
      <w:r w:rsidRPr="002561E7">
        <w:rPr>
          <w:rFonts w:asciiTheme="minorHAnsi" w:eastAsia="Arial" w:hAnsiTheme="minorHAnsi" w:cstheme="minorHAnsi"/>
          <w:sz w:val="24"/>
          <w:szCs w:val="24"/>
        </w:rPr>
        <w:t>and integrate fillets for structural support.</w:t>
      </w:r>
    </w:p>
    <w:p w14:paraId="5D442615" w14:textId="77777777" w:rsidR="00204E45" w:rsidRPr="002561E7" w:rsidRDefault="00204E45" w:rsidP="00D36C71">
      <w:pPr>
        <w:pStyle w:val="ListParagraph"/>
        <w:numPr>
          <w:ilvl w:val="0"/>
          <w:numId w:val="10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a neat and structurally sound gusset bend.</w:t>
      </w:r>
    </w:p>
    <w:p w14:paraId="1A75D0B1" w14:textId="77777777" w:rsidR="00204E45" w:rsidRPr="002561E7" w:rsidRDefault="00204E45" w:rsidP="00D36C71">
      <w:pPr>
        <w:pStyle w:val="ListParagraph"/>
        <w:numPr>
          <w:ilvl w:val="0"/>
          <w:numId w:val="10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fasten the bend using M6 bolts, ensuring bolt heads are inside the tray.</w:t>
      </w:r>
    </w:p>
    <w:p w14:paraId="34D3E0B5" w14:textId="77777777" w:rsidR="00204E45" w:rsidRPr="002561E7" w:rsidRDefault="00204E45" w:rsidP="00D36C71">
      <w:pPr>
        <w:pStyle w:val="ListParagraph"/>
        <w:numPr>
          <w:ilvl w:val="0"/>
          <w:numId w:val="10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Deburr </w:t>
      </w:r>
      <w:r w:rsidRPr="002561E7">
        <w:rPr>
          <w:rFonts w:asciiTheme="minorHAnsi" w:eastAsia="Arial" w:hAnsiTheme="minorHAnsi" w:cstheme="minorHAnsi"/>
          <w:sz w:val="24"/>
          <w:szCs w:val="24"/>
        </w:rPr>
        <w:t>all cut edges.</w:t>
      </w:r>
    </w:p>
    <w:p w14:paraId="3F604164" w14:textId="6B94035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6AB977A9" w14:textId="77777777" w:rsidR="00204E45" w:rsidRPr="002561E7" w:rsidRDefault="00204E45" w:rsidP="00D36C71">
      <w:pPr>
        <w:pStyle w:val="ListParagraph"/>
        <w:numPr>
          <w:ilvl w:val="0"/>
          <w:numId w:val="10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marking for the angled cuts.</w:t>
      </w:r>
    </w:p>
    <w:p w14:paraId="68308288" w14:textId="77777777" w:rsidR="00204E45" w:rsidRPr="002561E7" w:rsidRDefault="00204E45" w:rsidP="00D36C71">
      <w:pPr>
        <w:pStyle w:val="ListParagraph"/>
        <w:numPr>
          <w:ilvl w:val="0"/>
          <w:numId w:val="10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forming the gusset and rejoining sections neatly.</w:t>
      </w:r>
    </w:p>
    <w:p w14:paraId="280C8A14" w14:textId="77777777" w:rsidR="00204E45" w:rsidRPr="002561E7" w:rsidRDefault="00204E45" w:rsidP="00D36C71">
      <w:pPr>
        <w:pStyle w:val="ListParagraph"/>
        <w:numPr>
          <w:ilvl w:val="0"/>
          <w:numId w:val="10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Creating </w:t>
      </w:r>
      <w:r w:rsidRPr="002561E7">
        <w:rPr>
          <w:rFonts w:asciiTheme="minorHAnsi" w:eastAsia="Arial" w:hAnsiTheme="minorHAnsi" w:cstheme="minorHAnsi"/>
          <w:sz w:val="24"/>
          <w:szCs w:val="24"/>
        </w:rPr>
        <w:t>fillets that don't fit correctly.</w:t>
      </w:r>
    </w:p>
    <w:p w14:paraId="0419DF9C" w14:textId="71A5E9C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6FA41BF1" w14:textId="61140EAB" w:rsidR="00204E45" w:rsidRPr="002561E7" w:rsidRDefault="00204E45" w:rsidP="00D36C71">
      <w:pPr>
        <w:pStyle w:val="ListParagraph"/>
        <w:numPr>
          <w:ilvl w:val="0"/>
          <w:numId w:val="10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Pro</w:t>
      </w:r>
      <w:r w:rsidR="001942D7" w:rsidRPr="002561E7">
        <w:rPr>
          <w:rFonts w:asciiTheme="minorHAnsi" w:eastAsia="Arial" w:hAnsiTheme="minorHAnsi" w:cstheme="minorHAnsi"/>
          <w:b/>
          <w:bCs/>
          <w:sz w:val="24"/>
          <w:szCs w:val="24"/>
        </w:rPr>
        <w:t>vide</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a detailed step-by-step pictorial guide for gusset bend fabrication.</w:t>
      </w:r>
    </w:p>
    <w:p w14:paraId="05D0D634" w14:textId="77777777" w:rsidR="00204E45" w:rsidRPr="002561E7" w:rsidRDefault="00204E45" w:rsidP="00D36C71">
      <w:pPr>
        <w:pStyle w:val="ListParagraph"/>
        <w:numPr>
          <w:ilvl w:val="0"/>
          <w:numId w:val="10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precise cutting for a strong joint.</w:t>
      </w:r>
    </w:p>
    <w:p w14:paraId="37B640DD" w14:textId="77777777" w:rsidR="00204E45" w:rsidRPr="002561E7" w:rsidRDefault="00204E45" w:rsidP="00D36C71">
      <w:pPr>
        <w:pStyle w:val="ListParagraph"/>
        <w:numPr>
          <w:ilvl w:val="0"/>
          <w:numId w:val="10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load-bearing capabilities of different types of bends.</w:t>
      </w:r>
    </w:p>
    <w:p w14:paraId="65E32C0F" w14:textId="028429A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571E2A1E" w14:textId="77777777" w:rsidR="00204E45" w:rsidRPr="002561E7" w:rsidRDefault="00204E45" w:rsidP="00D36C71">
      <w:pPr>
        <w:pStyle w:val="ListParagraph"/>
        <w:numPr>
          <w:ilvl w:val="0"/>
          <w:numId w:val="11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 gusset bend for a different angle (e.g., 45 degrees).</w:t>
      </w:r>
    </w:p>
    <w:p w14:paraId="3B42A59A" w14:textId="1415C6A7" w:rsidR="00204E45" w:rsidRPr="002561E7" w:rsidRDefault="0033381B" w:rsidP="00D36C71">
      <w:pPr>
        <w:pStyle w:val="ListParagraph"/>
        <w:numPr>
          <w:ilvl w:val="0"/>
          <w:numId w:val="11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research the use of pre-fabricated gusset bends versus on-site fabrication.</w:t>
      </w:r>
    </w:p>
    <w:p w14:paraId="5B1F1079" w14:textId="77777777" w:rsidR="001942D7" w:rsidRPr="002561E7" w:rsidRDefault="001942D7" w:rsidP="00204E45">
      <w:pPr>
        <w:rPr>
          <w:rFonts w:asciiTheme="minorHAnsi" w:eastAsia="Arial" w:hAnsiTheme="minorHAnsi" w:cstheme="minorHAnsi"/>
          <w:b/>
          <w:bCs/>
          <w:sz w:val="24"/>
          <w:szCs w:val="24"/>
        </w:rPr>
      </w:pPr>
    </w:p>
    <w:p w14:paraId="7D06D30E" w14:textId="77777777" w:rsidR="001942D7" w:rsidRPr="002561E7" w:rsidRDefault="001942D7" w:rsidP="00204E45">
      <w:pPr>
        <w:rPr>
          <w:rFonts w:asciiTheme="minorHAnsi" w:eastAsia="Arial" w:hAnsiTheme="minorHAnsi" w:cstheme="minorHAnsi"/>
          <w:b/>
          <w:bCs/>
          <w:sz w:val="24"/>
          <w:szCs w:val="24"/>
        </w:rPr>
      </w:pPr>
    </w:p>
    <w:p w14:paraId="506F318E" w14:textId="3557ED09"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4E0ABDF3" w14:textId="77777777" w:rsidTr="0007799B">
        <w:trPr>
          <w:trHeight w:val="286"/>
          <w:jc w:val="center"/>
        </w:trPr>
        <w:tc>
          <w:tcPr>
            <w:tcW w:w="285" w:type="pct"/>
          </w:tcPr>
          <w:p w14:paraId="29520568" w14:textId="77777777" w:rsidR="00986B38" w:rsidRPr="002561E7" w:rsidRDefault="00986B38">
            <w:pPr>
              <w:spacing w:line="259" w:lineRule="auto"/>
              <w:ind w:right="39"/>
              <w:jc w:val="center"/>
              <w:rPr>
                <w:rFonts w:asciiTheme="minorHAnsi" w:hAnsiTheme="minorHAnsi" w:cstheme="minorHAnsi"/>
                <w:sz w:val="24"/>
                <w:szCs w:val="24"/>
              </w:rPr>
            </w:pPr>
          </w:p>
        </w:tc>
        <w:tc>
          <w:tcPr>
            <w:tcW w:w="4354" w:type="pct"/>
            <w:shd w:val="clear" w:color="auto" w:fill="FC4421"/>
          </w:tcPr>
          <w:p w14:paraId="4AA6318F"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64C81F6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6C6A88B0"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4516FA6D" w14:textId="77777777" w:rsidTr="0007799B">
        <w:trPr>
          <w:trHeight w:val="286"/>
          <w:jc w:val="center"/>
        </w:trPr>
        <w:tc>
          <w:tcPr>
            <w:tcW w:w="285" w:type="pct"/>
          </w:tcPr>
          <w:p w14:paraId="0D25F06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0384E3E2"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1C27129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2202161C"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CFE113D" w14:textId="77777777" w:rsidTr="0007799B">
        <w:trPr>
          <w:trHeight w:val="75"/>
          <w:jc w:val="center"/>
        </w:trPr>
        <w:tc>
          <w:tcPr>
            <w:tcW w:w="285" w:type="pct"/>
          </w:tcPr>
          <w:p w14:paraId="1D9201A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055696FA"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65EA9B7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45BB36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F34ECBB" w14:textId="77777777" w:rsidTr="0007799B">
        <w:trPr>
          <w:trHeight w:val="286"/>
          <w:jc w:val="center"/>
        </w:trPr>
        <w:tc>
          <w:tcPr>
            <w:tcW w:w="285" w:type="pct"/>
          </w:tcPr>
          <w:p w14:paraId="39E85290"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tcPr>
          <w:p w14:paraId="20B42C77"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Cable tray cut to specified dimensions and ends square and smooth</w:t>
            </w:r>
          </w:p>
        </w:tc>
        <w:tc>
          <w:tcPr>
            <w:tcW w:w="176" w:type="pct"/>
          </w:tcPr>
          <w:p w14:paraId="3B1A960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5F9E78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4B8D45C" w14:textId="77777777" w:rsidTr="0007799B">
        <w:trPr>
          <w:trHeight w:val="286"/>
          <w:jc w:val="center"/>
        </w:trPr>
        <w:tc>
          <w:tcPr>
            <w:tcW w:w="285" w:type="pct"/>
          </w:tcPr>
          <w:p w14:paraId="0C6A99FA"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tcPr>
          <w:p w14:paraId="70A1CFB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All burrs removed from drilled holes and cut ends</w:t>
            </w:r>
          </w:p>
        </w:tc>
        <w:tc>
          <w:tcPr>
            <w:tcW w:w="176" w:type="pct"/>
          </w:tcPr>
          <w:p w14:paraId="0AAA1BF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AFF71A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6B84332" w14:textId="77777777" w:rsidTr="0007799B">
        <w:trPr>
          <w:trHeight w:val="287"/>
          <w:jc w:val="center"/>
        </w:trPr>
        <w:tc>
          <w:tcPr>
            <w:tcW w:w="285" w:type="pct"/>
          </w:tcPr>
          <w:p w14:paraId="71B7B77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tcPr>
          <w:p w14:paraId="30056B27"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Sets and bends fabricated without gaps</w:t>
            </w:r>
          </w:p>
        </w:tc>
        <w:tc>
          <w:tcPr>
            <w:tcW w:w="176" w:type="pct"/>
          </w:tcPr>
          <w:p w14:paraId="5AEC8FC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055CD78"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222A18A" w14:textId="77777777" w:rsidTr="0007799B">
        <w:trPr>
          <w:trHeight w:val="286"/>
          <w:jc w:val="center"/>
        </w:trPr>
        <w:tc>
          <w:tcPr>
            <w:tcW w:w="285" w:type="pct"/>
          </w:tcPr>
          <w:p w14:paraId="55F69D6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7101096D"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Bolt heads located on the inside of tray on each fabricated section</w:t>
            </w:r>
          </w:p>
        </w:tc>
        <w:tc>
          <w:tcPr>
            <w:tcW w:w="176" w:type="pct"/>
          </w:tcPr>
          <w:p w14:paraId="4FD37D5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7F7CCF1E"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A382BB1" w14:textId="77777777" w:rsidTr="0007799B">
        <w:trPr>
          <w:trHeight w:val="286"/>
          <w:jc w:val="center"/>
        </w:trPr>
        <w:tc>
          <w:tcPr>
            <w:tcW w:w="285" w:type="pct"/>
          </w:tcPr>
          <w:p w14:paraId="359C1DD9"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7</w:t>
            </w:r>
          </w:p>
        </w:tc>
        <w:tc>
          <w:tcPr>
            <w:tcW w:w="4354" w:type="pct"/>
          </w:tcPr>
          <w:p w14:paraId="4131EB4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Nut and bolt fastenings secure</w:t>
            </w:r>
          </w:p>
        </w:tc>
        <w:tc>
          <w:tcPr>
            <w:tcW w:w="176" w:type="pct"/>
          </w:tcPr>
          <w:p w14:paraId="331B7CF3"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09549AC"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7A1DADE4" w14:textId="77777777" w:rsidTr="0007799B">
        <w:trPr>
          <w:trHeight w:val="286"/>
          <w:jc w:val="center"/>
        </w:trPr>
        <w:tc>
          <w:tcPr>
            <w:tcW w:w="285" w:type="pct"/>
          </w:tcPr>
          <w:p w14:paraId="17F107D6"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8</w:t>
            </w:r>
          </w:p>
        </w:tc>
        <w:tc>
          <w:tcPr>
            <w:tcW w:w="4354" w:type="pct"/>
          </w:tcPr>
          <w:p w14:paraId="14C64AC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162E6F76"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E76AED4"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120590CF" w14:textId="77777777" w:rsidTr="0007799B">
        <w:trPr>
          <w:trHeight w:val="286"/>
          <w:jc w:val="center"/>
        </w:trPr>
        <w:tc>
          <w:tcPr>
            <w:tcW w:w="285" w:type="pct"/>
          </w:tcPr>
          <w:p w14:paraId="5FA4EA7A"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vAlign w:val="center"/>
          </w:tcPr>
          <w:p w14:paraId="54C444D4"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0891522F"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4A0A8E65" w14:textId="77777777" w:rsidR="00986B38" w:rsidRPr="002561E7" w:rsidRDefault="00986B38">
            <w:pPr>
              <w:spacing w:line="259" w:lineRule="auto"/>
              <w:ind w:right="39"/>
              <w:jc w:val="center"/>
              <w:rPr>
                <w:rFonts w:asciiTheme="minorHAnsi" w:hAnsiTheme="minorHAnsi" w:cstheme="minorHAnsi"/>
                <w:b/>
                <w:sz w:val="24"/>
                <w:szCs w:val="24"/>
              </w:rPr>
            </w:pPr>
          </w:p>
        </w:tc>
      </w:tr>
      <w:tr w:rsidR="0007799B" w:rsidRPr="002561E7" w14:paraId="1FED4DD9" w14:textId="77777777" w:rsidTr="0007799B">
        <w:trPr>
          <w:trHeight w:val="287"/>
          <w:jc w:val="center"/>
        </w:trPr>
        <w:tc>
          <w:tcPr>
            <w:tcW w:w="285" w:type="pct"/>
          </w:tcPr>
          <w:p w14:paraId="7A91200D" w14:textId="77777777" w:rsidR="0007799B" w:rsidRPr="002561E7" w:rsidRDefault="0007799B">
            <w:pPr>
              <w:spacing w:line="259" w:lineRule="auto"/>
              <w:ind w:left="-120" w:right="106"/>
              <w:jc w:val="center"/>
              <w:rPr>
                <w:rFonts w:asciiTheme="minorHAnsi" w:hAnsiTheme="minorHAnsi" w:cstheme="minorHAnsi"/>
                <w:sz w:val="24"/>
                <w:szCs w:val="24"/>
              </w:rPr>
            </w:pPr>
          </w:p>
        </w:tc>
        <w:tc>
          <w:tcPr>
            <w:tcW w:w="4354" w:type="pct"/>
            <w:vAlign w:val="center"/>
          </w:tcPr>
          <w:p w14:paraId="2C877E2C" w14:textId="77777777" w:rsidR="0007799B" w:rsidRPr="0007799B" w:rsidRDefault="0007799B">
            <w:pPr>
              <w:spacing w:line="259" w:lineRule="auto"/>
              <w:ind w:right="63"/>
              <w:jc w:val="right"/>
              <w:rPr>
                <w:rFonts w:asciiTheme="minorHAnsi" w:hAnsiTheme="minorHAnsi" w:cstheme="minorHAnsi"/>
                <w:b/>
                <w:bCs/>
                <w:sz w:val="24"/>
                <w:szCs w:val="24"/>
              </w:rPr>
            </w:pPr>
            <w:r w:rsidRPr="0007799B">
              <w:rPr>
                <w:rFonts w:asciiTheme="minorHAnsi" w:hAnsiTheme="minorHAnsi" w:cstheme="minorHAnsi"/>
                <w:b/>
                <w:bCs/>
                <w:sz w:val="24"/>
                <w:szCs w:val="24"/>
              </w:rPr>
              <w:t>Totals</w:t>
            </w:r>
          </w:p>
        </w:tc>
        <w:tc>
          <w:tcPr>
            <w:tcW w:w="361" w:type="pct"/>
            <w:gridSpan w:val="2"/>
          </w:tcPr>
          <w:p w14:paraId="737A37CA" w14:textId="77777777" w:rsidR="0007799B" w:rsidRPr="002561E7" w:rsidRDefault="0007799B">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51680DFC" w14:textId="65E3E94E" w:rsidR="0007799B" w:rsidRPr="002561E7" w:rsidRDefault="0007799B">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092D48E4" w14:textId="77777777" w:rsidR="001942D7" w:rsidRPr="002561E7" w:rsidRDefault="001942D7" w:rsidP="00204E45">
      <w:pPr>
        <w:rPr>
          <w:rFonts w:asciiTheme="minorHAnsi" w:eastAsia="Arial" w:hAnsiTheme="minorHAnsi" w:cstheme="minorHAnsi"/>
          <w:b/>
          <w:bCs/>
          <w:sz w:val="24"/>
          <w:szCs w:val="24"/>
        </w:rPr>
      </w:pPr>
    </w:p>
    <w:p w14:paraId="5598B51F" w14:textId="77777777" w:rsidR="001942D7" w:rsidRPr="002561E7" w:rsidRDefault="001942D7" w:rsidP="00204E45">
      <w:pPr>
        <w:rPr>
          <w:rFonts w:asciiTheme="minorHAnsi" w:eastAsia="Arial" w:hAnsiTheme="minorHAnsi" w:cstheme="minorHAnsi"/>
          <w:b/>
          <w:bCs/>
          <w:sz w:val="24"/>
          <w:szCs w:val="24"/>
        </w:rPr>
      </w:pPr>
    </w:p>
    <w:p w14:paraId="108D5A10"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06D7E395" w14:textId="3902A765" w:rsidR="00204E45" w:rsidRPr="0007799B" w:rsidRDefault="00204E45" w:rsidP="00C8028F">
      <w:pPr>
        <w:pStyle w:val="Heading2"/>
        <w:rPr>
          <w:rFonts w:eastAsia="Arial"/>
        </w:rPr>
      </w:pPr>
      <w:bookmarkStart w:id="27" w:name="_Toc212626953"/>
      <w:r w:rsidRPr="0007799B">
        <w:rPr>
          <w:rFonts w:eastAsia="Arial"/>
        </w:rPr>
        <w:lastRenderedPageBreak/>
        <w:t>Task 26</w:t>
      </w:r>
      <w:r w:rsidR="00352A74" w:rsidRPr="0007799B">
        <w:rPr>
          <w:rFonts w:eastAsia="Arial"/>
        </w:rPr>
        <w:t>:</w:t>
      </w:r>
      <w:r w:rsidRPr="0007799B">
        <w:rPr>
          <w:rFonts w:eastAsia="Arial"/>
        </w:rPr>
        <w:t xml:space="preserve"> Steel </w:t>
      </w:r>
      <w:r w:rsidR="00352A74" w:rsidRPr="0007799B">
        <w:rPr>
          <w:rFonts w:eastAsia="Arial"/>
        </w:rPr>
        <w:t>basket – 90-degree angle</w:t>
      </w:r>
      <w:bookmarkEnd w:id="27"/>
    </w:p>
    <w:p w14:paraId="23428E6B" w14:textId="7777777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fabricate a 90-degree short radius bend in steel cable basket.</w:t>
      </w:r>
    </w:p>
    <w:p w14:paraId="0054151A" w14:textId="6D83F908"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6C19A19" w14:textId="5B37A224"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the specific wire cutting and manipulation techniques for cable basket.</w:t>
      </w:r>
      <w:r w:rsidRPr="002561E7">
        <w:rPr>
          <w:rFonts w:asciiTheme="minorHAnsi" w:eastAsia="Arial" w:hAnsiTheme="minorHAnsi" w:cstheme="minorHAnsi"/>
          <w:b/>
          <w:bCs/>
          <w:sz w:val="24"/>
          <w:szCs w:val="24"/>
        </w:rPr>
        <w:t xml:space="preserve"> </w:t>
      </w:r>
    </w:p>
    <w:p w14:paraId="019F2BF0" w14:textId="77777777" w:rsidR="001942D7" w:rsidRPr="002561E7" w:rsidRDefault="00204E45" w:rsidP="001942D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how to use connecting strips and clamps to secure the bend.</w:t>
      </w:r>
      <w:r w:rsidRPr="002561E7">
        <w:rPr>
          <w:rFonts w:asciiTheme="minorHAnsi" w:eastAsia="Arial" w:hAnsiTheme="minorHAnsi" w:cstheme="minorHAnsi"/>
          <w:b/>
          <w:bCs/>
          <w:sz w:val="24"/>
          <w:szCs w:val="24"/>
        </w:rPr>
        <w:t xml:space="preserve"> </w:t>
      </w:r>
    </w:p>
    <w:p w14:paraId="4B5E56B1" w14:textId="4C41567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smooth bends and no sharp edges.</w:t>
      </w:r>
    </w:p>
    <w:p w14:paraId="7D30AA80" w14:textId="33B1FF22"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points</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Steel cable basket fabrication, wire cutting for bends, manipulating basket structure, use of connecting strips and clamps, ensuring no sharp edges.</w:t>
      </w:r>
    </w:p>
    <w:p w14:paraId="4F09E769"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neatness and security of the basket bend, ensuring no potential cable damage points.</w:t>
      </w:r>
    </w:p>
    <w:p w14:paraId="49FF8B2C" w14:textId="5E0F4B87"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6B8B03A1" w14:textId="77777777" w:rsidR="00204E45" w:rsidRPr="002561E7" w:rsidRDefault="00204E45" w:rsidP="00D36C71">
      <w:pPr>
        <w:pStyle w:val="ListParagraph"/>
        <w:numPr>
          <w:ilvl w:val="0"/>
          <w:numId w:val="11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identify and cut wires on steel cable basket to form a 90-degree bend.</w:t>
      </w:r>
    </w:p>
    <w:p w14:paraId="4F171FDD" w14:textId="77777777" w:rsidR="00204E45" w:rsidRPr="002561E7" w:rsidRDefault="00204E45" w:rsidP="00D36C71">
      <w:pPr>
        <w:pStyle w:val="ListParagraph"/>
        <w:numPr>
          <w:ilvl w:val="0"/>
          <w:numId w:val="11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Manipulate </w:t>
      </w:r>
      <w:r w:rsidRPr="002561E7">
        <w:rPr>
          <w:rFonts w:asciiTheme="minorHAnsi" w:eastAsia="Arial" w:hAnsiTheme="minorHAnsi" w:cstheme="minorHAnsi"/>
          <w:sz w:val="24"/>
          <w:szCs w:val="24"/>
        </w:rPr>
        <w:t>the basket to create a smooth and consistent bend.</w:t>
      </w:r>
    </w:p>
    <w:p w14:paraId="452E3C2C" w14:textId="77777777" w:rsidR="00204E45" w:rsidRPr="002561E7" w:rsidRDefault="00204E45" w:rsidP="00D36C71">
      <w:pPr>
        <w:pStyle w:val="ListParagraph"/>
        <w:numPr>
          <w:ilvl w:val="0"/>
          <w:numId w:val="11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join the bend using connecting strips and joint clamps.</w:t>
      </w:r>
    </w:p>
    <w:p w14:paraId="19C74A7D" w14:textId="77777777" w:rsidR="00204E45" w:rsidRPr="002561E7" w:rsidRDefault="00204E45" w:rsidP="00D36C71">
      <w:pPr>
        <w:pStyle w:val="ListParagraph"/>
        <w:numPr>
          <w:ilvl w:val="0"/>
          <w:numId w:val="11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cut wire ends are deburred and do not pose a hazard to cables.</w:t>
      </w:r>
    </w:p>
    <w:p w14:paraId="0D816379" w14:textId="7EBB68A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37D1C611" w14:textId="77777777" w:rsidR="00204E45" w:rsidRPr="002561E7" w:rsidRDefault="00204E45" w:rsidP="00D36C71">
      <w:pPr>
        <w:pStyle w:val="ListParagraph"/>
        <w:numPr>
          <w:ilvl w:val="0"/>
          <w:numId w:val="11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Cutting </w:t>
      </w:r>
      <w:r w:rsidRPr="002561E7">
        <w:rPr>
          <w:rFonts w:asciiTheme="minorHAnsi" w:eastAsia="Arial" w:hAnsiTheme="minorHAnsi" w:cstheme="minorHAnsi"/>
          <w:sz w:val="24"/>
          <w:szCs w:val="24"/>
        </w:rPr>
        <w:t>too many or too few wires.</w:t>
      </w:r>
    </w:p>
    <w:p w14:paraId="05A83AFE" w14:textId="77777777" w:rsidR="00204E45" w:rsidRPr="002561E7" w:rsidRDefault="00204E45" w:rsidP="00D36C71">
      <w:pPr>
        <w:pStyle w:val="ListParagraph"/>
        <w:numPr>
          <w:ilvl w:val="0"/>
          <w:numId w:val="11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Creating </w:t>
      </w:r>
      <w:r w:rsidRPr="002561E7">
        <w:rPr>
          <w:rFonts w:asciiTheme="minorHAnsi" w:eastAsia="Arial" w:hAnsiTheme="minorHAnsi" w:cstheme="minorHAnsi"/>
          <w:sz w:val="24"/>
          <w:szCs w:val="24"/>
        </w:rPr>
        <w:t>an uneven or distorted bend.</w:t>
      </w:r>
    </w:p>
    <w:p w14:paraId="21EBDA52" w14:textId="77777777" w:rsidR="00204E45" w:rsidRPr="002561E7" w:rsidRDefault="00204E45" w:rsidP="00D36C71">
      <w:pPr>
        <w:pStyle w:val="ListParagraph"/>
        <w:numPr>
          <w:ilvl w:val="0"/>
          <w:numId w:val="11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securing the joint clamps tightly enough.</w:t>
      </w:r>
    </w:p>
    <w:p w14:paraId="70235088" w14:textId="77777777" w:rsidR="00204E45" w:rsidRPr="002561E7" w:rsidRDefault="00204E45" w:rsidP="00D36C71">
      <w:pPr>
        <w:pStyle w:val="ListParagraph"/>
        <w:numPr>
          <w:ilvl w:val="0"/>
          <w:numId w:val="11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Leaving </w:t>
      </w:r>
      <w:r w:rsidRPr="002561E7">
        <w:rPr>
          <w:rFonts w:asciiTheme="minorHAnsi" w:eastAsia="Arial" w:hAnsiTheme="minorHAnsi" w:cstheme="minorHAnsi"/>
          <w:sz w:val="24"/>
          <w:szCs w:val="24"/>
        </w:rPr>
        <w:t>sharp wire ends.</w:t>
      </w:r>
    </w:p>
    <w:p w14:paraId="15D55BF5" w14:textId="2D18188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353584DF" w14:textId="77777777" w:rsidR="00204E45" w:rsidRPr="002561E7" w:rsidRDefault="00204E45" w:rsidP="00D36C71">
      <w:pPr>
        <w:pStyle w:val="ListParagraph"/>
        <w:numPr>
          <w:ilvl w:val="0"/>
          <w:numId w:val="11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clear diagrams showing which wires to cut for specific bends.</w:t>
      </w:r>
    </w:p>
    <w:p w14:paraId="613721B2" w14:textId="77777777" w:rsidR="00204E45" w:rsidRPr="002561E7" w:rsidRDefault="00204E45" w:rsidP="00D36C71">
      <w:pPr>
        <w:pStyle w:val="ListParagraph"/>
        <w:numPr>
          <w:ilvl w:val="0"/>
          <w:numId w:val="11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techniques for bending the basket smoothly.</w:t>
      </w:r>
    </w:p>
    <w:p w14:paraId="1B149CD5" w14:textId="77777777" w:rsidR="00204E45" w:rsidRPr="002561E7" w:rsidRDefault="00204E45" w:rsidP="00D36C71">
      <w:pPr>
        <w:pStyle w:val="ListParagraph"/>
        <w:numPr>
          <w:ilvl w:val="0"/>
          <w:numId w:val="11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a smooth internal surface for cable protection.</w:t>
      </w:r>
    </w:p>
    <w:p w14:paraId="00D151D4" w14:textId="28977BA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793CD933" w14:textId="77777777" w:rsidR="00204E45" w:rsidRPr="002561E7" w:rsidRDefault="00204E45" w:rsidP="00D36C71">
      <w:pPr>
        <w:pStyle w:val="ListParagraph"/>
        <w:numPr>
          <w:ilvl w:val="0"/>
          <w:numId w:val="11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 different type of bend (e.g., a vertical bend) in cable basket.</w:t>
      </w:r>
    </w:p>
    <w:p w14:paraId="2E6579A8" w14:textId="260509F5" w:rsidR="00204E45" w:rsidRPr="002561E7" w:rsidRDefault="0033381B" w:rsidP="00D36C71">
      <w:pPr>
        <w:pStyle w:val="ListParagraph"/>
        <w:numPr>
          <w:ilvl w:val="0"/>
          <w:numId w:val="11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research the different types of connectors and accessories available for cable basket.</w:t>
      </w:r>
    </w:p>
    <w:p w14:paraId="621EA38B" w14:textId="77777777" w:rsidR="001942D7" w:rsidRPr="002561E7" w:rsidRDefault="001942D7" w:rsidP="00204E45">
      <w:pPr>
        <w:rPr>
          <w:rFonts w:asciiTheme="minorHAnsi" w:eastAsia="Arial" w:hAnsiTheme="minorHAnsi" w:cstheme="minorHAnsi"/>
          <w:b/>
          <w:bCs/>
          <w:sz w:val="24"/>
          <w:szCs w:val="24"/>
        </w:rPr>
      </w:pPr>
    </w:p>
    <w:p w14:paraId="3BDF624B" w14:textId="77777777" w:rsidR="001942D7" w:rsidRPr="002561E7" w:rsidRDefault="001942D7" w:rsidP="00204E45">
      <w:pPr>
        <w:rPr>
          <w:rFonts w:asciiTheme="minorHAnsi" w:eastAsia="Arial" w:hAnsiTheme="minorHAnsi" w:cstheme="minorHAnsi"/>
          <w:b/>
          <w:bCs/>
          <w:sz w:val="24"/>
          <w:szCs w:val="24"/>
        </w:rPr>
      </w:pP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2500AC4D" w14:textId="77777777" w:rsidTr="0007799B">
        <w:trPr>
          <w:trHeight w:val="286"/>
          <w:jc w:val="center"/>
        </w:trPr>
        <w:tc>
          <w:tcPr>
            <w:tcW w:w="285" w:type="pct"/>
          </w:tcPr>
          <w:p w14:paraId="6FCEA8F3" w14:textId="06F10C1D"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eastAsia="Arial" w:hAnsiTheme="minorHAnsi" w:cstheme="minorHAnsi"/>
                <w:b/>
                <w:bCs/>
                <w:sz w:val="24"/>
                <w:szCs w:val="24"/>
              </w:rPr>
              <w:lastRenderedPageBreak/>
              <w:br w:type="page"/>
            </w:r>
          </w:p>
        </w:tc>
        <w:tc>
          <w:tcPr>
            <w:tcW w:w="4354" w:type="pct"/>
            <w:shd w:val="clear" w:color="auto" w:fill="FC4421"/>
          </w:tcPr>
          <w:p w14:paraId="66345F5F"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023BAB56"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4628C454"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55BDCB7C" w14:textId="77777777" w:rsidTr="0007799B">
        <w:trPr>
          <w:trHeight w:val="286"/>
          <w:jc w:val="center"/>
        </w:trPr>
        <w:tc>
          <w:tcPr>
            <w:tcW w:w="285" w:type="pct"/>
          </w:tcPr>
          <w:p w14:paraId="25DED20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702C1807"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66A2BB4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BF8756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C6BB9B2" w14:textId="77777777" w:rsidTr="0007799B">
        <w:trPr>
          <w:trHeight w:val="287"/>
          <w:jc w:val="center"/>
        </w:trPr>
        <w:tc>
          <w:tcPr>
            <w:tcW w:w="285" w:type="pct"/>
          </w:tcPr>
          <w:p w14:paraId="6D343BA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07E21758"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07A64724"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103DE16"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5F89594" w14:textId="77777777" w:rsidTr="0007799B">
        <w:trPr>
          <w:trHeight w:val="286"/>
          <w:jc w:val="center"/>
        </w:trPr>
        <w:tc>
          <w:tcPr>
            <w:tcW w:w="285" w:type="pct"/>
          </w:tcPr>
          <w:p w14:paraId="2BBFDB59"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tcPr>
          <w:p w14:paraId="7A4EBE9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Cable basket cut to specified dimensions and ends square and smooth</w:t>
            </w:r>
          </w:p>
        </w:tc>
        <w:tc>
          <w:tcPr>
            <w:tcW w:w="176" w:type="pct"/>
          </w:tcPr>
          <w:p w14:paraId="39F1CDB1"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C6CD37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86C7106" w14:textId="77777777" w:rsidTr="0007799B">
        <w:trPr>
          <w:trHeight w:val="286"/>
          <w:jc w:val="center"/>
        </w:trPr>
        <w:tc>
          <w:tcPr>
            <w:tcW w:w="285" w:type="pct"/>
          </w:tcPr>
          <w:p w14:paraId="6C8F2E7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tcPr>
          <w:p w14:paraId="4BF5C9E5"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All burrs removed from drilled holes and cut ends</w:t>
            </w:r>
          </w:p>
        </w:tc>
        <w:tc>
          <w:tcPr>
            <w:tcW w:w="176" w:type="pct"/>
          </w:tcPr>
          <w:p w14:paraId="2F4F210C"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9B38E72"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674F5BD" w14:textId="77777777" w:rsidTr="0007799B">
        <w:trPr>
          <w:trHeight w:val="287"/>
          <w:jc w:val="center"/>
        </w:trPr>
        <w:tc>
          <w:tcPr>
            <w:tcW w:w="285" w:type="pct"/>
          </w:tcPr>
          <w:p w14:paraId="0338C33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tcPr>
          <w:p w14:paraId="33A57B6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Sets and bends fabricated without gaps</w:t>
            </w:r>
          </w:p>
        </w:tc>
        <w:tc>
          <w:tcPr>
            <w:tcW w:w="176" w:type="pct"/>
          </w:tcPr>
          <w:p w14:paraId="6E7D071F"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D873123"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AF53554" w14:textId="77777777" w:rsidTr="0007799B">
        <w:trPr>
          <w:trHeight w:val="286"/>
          <w:jc w:val="center"/>
        </w:trPr>
        <w:tc>
          <w:tcPr>
            <w:tcW w:w="285" w:type="pct"/>
          </w:tcPr>
          <w:p w14:paraId="60042E52"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1B71F7C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Bolt heads located on the outside of basket</w:t>
            </w:r>
          </w:p>
        </w:tc>
        <w:tc>
          <w:tcPr>
            <w:tcW w:w="176" w:type="pct"/>
          </w:tcPr>
          <w:p w14:paraId="7E3A532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E95915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91D38B7" w14:textId="77777777" w:rsidTr="0007799B">
        <w:trPr>
          <w:trHeight w:val="286"/>
          <w:jc w:val="center"/>
        </w:trPr>
        <w:tc>
          <w:tcPr>
            <w:tcW w:w="285" w:type="pct"/>
          </w:tcPr>
          <w:p w14:paraId="5C0BD458"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7</w:t>
            </w:r>
          </w:p>
        </w:tc>
        <w:tc>
          <w:tcPr>
            <w:tcW w:w="4354" w:type="pct"/>
          </w:tcPr>
          <w:p w14:paraId="4CDE257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Nut and bolt fastenings secure</w:t>
            </w:r>
          </w:p>
        </w:tc>
        <w:tc>
          <w:tcPr>
            <w:tcW w:w="176" w:type="pct"/>
          </w:tcPr>
          <w:p w14:paraId="0150E702"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7BAECDA"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3EA4C90F" w14:textId="77777777" w:rsidTr="0007799B">
        <w:trPr>
          <w:trHeight w:val="286"/>
          <w:jc w:val="center"/>
        </w:trPr>
        <w:tc>
          <w:tcPr>
            <w:tcW w:w="285" w:type="pct"/>
          </w:tcPr>
          <w:p w14:paraId="7115C1CC"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8</w:t>
            </w:r>
          </w:p>
        </w:tc>
        <w:tc>
          <w:tcPr>
            <w:tcW w:w="4354" w:type="pct"/>
          </w:tcPr>
          <w:p w14:paraId="6AB89456"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461F905E"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3F239EB"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0B5ECB30" w14:textId="77777777" w:rsidTr="0007799B">
        <w:trPr>
          <w:trHeight w:val="286"/>
          <w:jc w:val="center"/>
        </w:trPr>
        <w:tc>
          <w:tcPr>
            <w:tcW w:w="285" w:type="pct"/>
          </w:tcPr>
          <w:p w14:paraId="52C21260"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vAlign w:val="center"/>
          </w:tcPr>
          <w:p w14:paraId="7A47C31D"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2E15325D"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7E39D2F4" w14:textId="77777777" w:rsidR="00986B38" w:rsidRPr="002561E7" w:rsidRDefault="00986B38">
            <w:pPr>
              <w:spacing w:line="259" w:lineRule="auto"/>
              <w:ind w:right="39"/>
              <w:jc w:val="center"/>
              <w:rPr>
                <w:rFonts w:asciiTheme="minorHAnsi" w:hAnsiTheme="minorHAnsi" w:cstheme="minorHAnsi"/>
                <w:b/>
                <w:sz w:val="24"/>
                <w:szCs w:val="24"/>
              </w:rPr>
            </w:pPr>
          </w:p>
        </w:tc>
      </w:tr>
      <w:tr w:rsidR="0007799B" w:rsidRPr="002561E7" w14:paraId="15783E45" w14:textId="77777777" w:rsidTr="0007799B">
        <w:trPr>
          <w:trHeight w:val="287"/>
          <w:jc w:val="center"/>
        </w:trPr>
        <w:tc>
          <w:tcPr>
            <w:tcW w:w="285" w:type="pct"/>
          </w:tcPr>
          <w:p w14:paraId="4EA59D52" w14:textId="77777777" w:rsidR="0007799B" w:rsidRPr="002561E7" w:rsidRDefault="0007799B">
            <w:pPr>
              <w:spacing w:line="259" w:lineRule="auto"/>
              <w:ind w:left="-120" w:right="106"/>
              <w:jc w:val="center"/>
              <w:rPr>
                <w:rFonts w:asciiTheme="minorHAnsi" w:hAnsiTheme="minorHAnsi" w:cstheme="minorHAnsi"/>
                <w:sz w:val="24"/>
                <w:szCs w:val="24"/>
              </w:rPr>
            </w:pPr>
          </w:p>
        </w:tc>
        <w:tc>
          <w:tcPr>
            <w:tcW w:w="4354" w:type="pct"/>
            <w:vAlign w:val="center"/>
          </w:tcPr>
          <w:p w14:paraId="4291250F" w14:textId="77777777" w:rsidR="0007799B" w:rsidRPr="0007799B" w:rsidRDefault="0007799B">
            <w:pPr>
              <w:spacing w:line="259" w:lineRule="auto"/>
              <w:ind w:right="63"/>
              <w:jc w:val="right"/>
              <w:rPr>
                <w:rFonts w:asciiTheme="minorHAnsi" w:hAnsiTheme="minorHAnsi" w:cstheme="minorHAnsi"/>
                <w:b/>
                <w:bCs/>
                <w:sz w:val="24"/>
                <w:szCs w:val="24"/>
              </w:rPr>
            </w:pPr>
            <w:r w:rsidRPr="0007799B">
              <w:rPr>
                <w:rFonts w:asciiTheme="minorHAnsi" w:hAnsiTheme="minorHAnsi" w:cstheme="minorHAnsi"/>
                <w:b/>
                <w:bCs/>
                <w:sz w:val="24"/>
                <w:szCs w:val="24"/>
              </w:rPr>
              <w:t>Totals</w:t>
            </w:r>
          </w:p>
        </w:tc>
        <w:tc>
          <w:tcPr>
            <w:tcW w:w="361" w:type="pct"/>
            <w:gridSpan w:val="2"/>
          </w:tcPr>
          <w:p w14:paraId="04D72967" w14:textId="77777777" w:rsidR="0007799B" w:rsidRPr="002561E7" w:rsidRDefault="0007799B">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371AAD54" w14:textId="4C8AD340" w:rsidR="0007799B" w:rsidRPr="002561E7" w:rsidRDefault="0007799B">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4ED8D776" w14:textId="77777777" w:rsidR="001942D7" w:rsidRPr="002561E7" w:rsidRDefault="001942D7" w:rsidP="00204E45">
      <w:pPr>
        <w:rPr>
          <w:rFonts w:asciiTheme="minorHAnsi" w:eastAsia="Arial" w:hAnsiTheme="minorHAnsi" w:cstheme="minorHAnsi"/>
          <w:b/>
          <w:bCs/>
          <w:sz w:val="24"/>
          <w:szCs w:val="24"/>
        </w:rPr>
      </w:pPr>
    </w:p>
    <w:p w14:paraId="1FA2BF01" w14:textId="77777777" w:rsidR="001942D7" w:rsidRPr="002561E7" w:rsidRDefault="001942D7" w:rsidP="00204E45">
      <w:pPr>
        <w:rPr>
          <w:rFonts w:asciiTheme="minorHAnsi" w:eastAsia="Arial" w:hAnsiTheme="minorHAnsi" w:cstheme="minorHAnsi"/>
          <w:b/>
          <w:bCs/>
          <w:sz w:val="24"/>
          <w:szCs w:val="24"/>
        </w:rPr>
      </w:pPr>
    </w:p>
    <w:p w14:paraId="09C31A6F"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05F8F847" w14:textId="4AF7E8CF" w:rsidR="00204E45" w:rsidRPr="0007799B" w:rsidRDefault="00204E45" w:rsidP="00C8028F">
      <w:pPr>
        <w:pStyle w:val="Heading2"/>
        <w:rPr>
          <w:rFonts w:eastAsia="Arial"/>
        </w:rPr>
      </w:pPr>
      <w:bookmarkStart w:id="28" w:name="_Toc212626954"/>
      <w:r w:rsidRPr="0007799B">
        <w:rPr>
          <w:rFonts w:eastAsia="Arial"/>
        </w:rPr>
        <w:lastRenderedPageBreak/>
        <w:t>Task 27</w:t>
      </w:r>
      <w:r w:rsidR="00352A74" w:rsidRPr="0007799B">
        <w:rPr>
          <w:rFonts w:eastAsia="Arial"/>
        </w:rPr>
        <w:t>:</w:t>
      </w:r>
      <w:r w:rsidRPr="0007799B">
        <w:rPr>
          <w:rFonts w:eastAsia="Arial"/>
        </w:rPr>
        <w:t xml:space="preserve"> Steel </w:t>
      </w:r>
      <w:r w:rsidR="00352A74" w:rsidRPr="0007799B">
        <w:rPr>
          <w:rFonts w:eastAsia="Arial"/>
        </w:rPr>
        <w:t xml:space="preserve">basket </w:t>
      </w:r>
      <w:r w:rsidR="00352A74" w:rsidRPr="0007799B">
        <w:rPr>
          <w:sz w:val="24"/>
          <w:szCs w:val="24"/>
          <w:lang w:eastAsia="en-GB"/>
        </w:rPr>
        <w:t xml:space="preserve">– </w:t>
      </w:r>
      <w:r w:rsidR="00352A74" w:rsidRPr="0007799B">
        <w:rPr>
          <w:rFonts w:eastAsia="Arial"/>
        </w:rPr>
        <w:t>tee joint</w:t>
      </w:r>
      <w:bookmarkEnd w:id="28"/>
    </w:p>
    <w:p w14:paraId="3B5971E4" w14:textId="4A6C0421"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 xml:space="preserve">To fabricate a flat </w:t>
      </w:r>
      <w:r w:rsidR="009C3D11"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 in steel cable basket.</w:t>
      </w:r>
    </w:p>
    <w:p w14:paraId="652DFF6E" w14:textId="32743644" w:rsidR="001942D7" w:rsidRPr="002561E7" w:rsidRDefault="00204E45" w:rsidP="006C2D79">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2E54F039" w14:textId="2CE750EA" w:rsidR="006C2D79" w:rsidRPr="002561E7" w:rsidRDefault="00204E45" w:rsidP="006C2D79">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 xml:space="preserve">how to cut and trim the wires of the basket to form the </w:t>
      </w:r>
      <w:r w:rsidR="009C3D11"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connection</w:t>
      </w:r>
      <w:r w:rsidRPr="002561E7">
        <w:rPr>
          <w:rFonts w:asciiTheme="minorHAnsi" w:eastAsia="Arial" w:hAnsiTheme="minorHAnsi" w:cstheme="minorHAnsi"/>
          <w:b/>
          <w:bCs/>
          <w:sz w:val="24"/>
          <w:szCs w:val="24"/>
        </w:rPr>
        <w:t xml:space="preserve">. </w:t>
      </w:r>
    </w:p>
    <w:p w14:paraId="71731736" w14:textId="2B4C6F4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how to align and secure the two pieces using couplers/clamps.</w:t>
      </w:r>
    </w:p>
    <w:p w14:paraId="674E5539" w14:textId="4117DC34"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 xml:space="preserve">Steel cable basket fabrication, </w:t>
      </w:r>
      <w:r w:rsidR="009C3D11" w:rsidRPr="002561E7">
        <w:rPr>
          <w:rFonts w:asciiTheme="minorHAnsi" w:eastAsia="Arial" w:hAnsiTheme="minorHAnsi" w:cstheme="minorHAnsi"/>
          <w:sz w:val="24"/>
          <w:szCs w:val="24"/>
        </w:rPr>
        <w:t>t</w:t>
      </w:r>
      <w:r w:rsidRPr="002561E7">
        <w:rPr>
          <w:rFonts w:asciiTheme="minorHAnsi" w:eastAsia="Arial" w:hAnsiTheme="minorHAnsi" w:cstheme="minorHAnsi"/>
          <w:sz w:val="24"/>
          <w:szCs w:val="24"/>
        </w:rPr>
        <w:t>ee joint formation, precise wire cutting, alignment of sections, secure fastening.</w:t>
      </w:r>
    </w:p>
    <w:p w14:paraId="4328470B" w14:textId="4B677D66"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 xml:space="preserve">Evaluate the neatness and security of the basket </w:t>
      </w:r>
      <w:r w:rsidR="009C3D11"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w:t>
      </w:r>
    </w:p>
    <w:p w14:paraId="7B3A5AF1" w14:textId="549E1BB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08BFC99D" w14:textId="5C4288F8" w:rsidR="00204E45" w:rsidRPr="002561E7" w:rsidRDefault="00204E45" w:rsidP="00D36C71">
      <w:pPr>
        <w:pStyle w:val="ListParagraph"/>
        <w:numPr>
          <w:ilvl w:val="0"/>
          <w:numId w:val="11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 xml:space="preserve">identify and cut wires on steel cable basket to form a flat </w:t>
      </w:r>
      <w:r w:rsidR="00FC0EB3" w:rsidRPr="002561E7">
        <w:rPr>
          <w:rFonts w:asciiTheme="minorHAnsi" w:eastAsia="Arial" w:hAnsiTheme="minorHAnsi" w:cstheme="minorHAnsi"/>
          <w:sz w:val="24"/>
          <w:szCs w:val="24"/>
        </w:rPr>
        <w:t xml:space="preserve">tee </w:t>
      </w:r>
      <w:r w:rsidRPr="002561E7">
        <w:rPr>
          <w:rFonts w:asciiTheme="minorHAnsi" w:eastAsia="Arial" w:hAnsiTheme="minorHAnsi" w:cstheme="minorHAnsi"/>
          <w:sz w:val="24"/>
          <w:szCs w:val="24"/>
        </w:rPr>
        <w:t>joint.</w:t>
      </w:r>
    </w:p>
    <w:p w14:paraId="40A63B77" w14:textId="77777777" w:rsidR="00204E45" w:rsidRPr="002561E7" w:rsidRDefault="00204E45" w:rsidP="00D36C71">
      <w:pPr>
        <w:pStyle w:val="ListParagraph"/>
        <w:numPr>
          <w:ilvl w:val="0"/>
          <w:numId w:val="11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Align </w:t>
      </w:r>
      <w:r w:rsidRPr="002561E7">
        <w:rPr>
          <w:rFonts w:asciiTheme="minorHAnsi" w:eastAsia="Arial" w:hAnsiTheme="minorHAnsi" w:cstheme="minorHAnsi"/>
          <w:sz w:val="24"/>
          <w:szCs w:val="24"/>
        </w:rPr>
        <w:t>and connect two sections of cable basket to form a neat 'T' shape.</w:t>
      </w:r>
    </w:p>
    <w:p w14:paraId="44441D3F" w14:textId="77777777" w:rsidR="00204E45" w:rsidRPr="002561E7" w:rsidRDefault="00204E45" w:rsidP="00D36C71">
      <w:pPr>
        <w:pStyle w:val="ListParagraph"/>
        <w:numPr>
          <w:ilvl w:val="0"/>
          <w:numId w:val="11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fasten the joint using couplers/clamp plates.</w:t>
      </w:r>
    </w:p>
    <w:p w14:paraId="0422CBA3" w14:textId="77777777" w:rsidR="00204E45" w:rsidRPr="002561E7" w:rsidRDefault="00204E45" w:rsidP="00D36C71">
      <w:pPr>
        <w:pStyle w:val="ListParagraph"/>
        <w:numPr>
          <w:ilvl w:val="0"/>
          <w:numId w:val="11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all cut wire ends are deburred and do not pose a hazard to cables.</w:t>
      </w:r>
    </w:p>
    <w:p w14:paraId="45EAE636" w14:textId="7895DAE1"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5F8E6FB8" w14:textId="77777777" w:rsidR="00204E45" w:rsidRPr="002561E7" w:rsidRDefault="00204E45" w:rsidP="00D36C71">
      <w:pPr>
        <w:pStyle w:val="ListParagraph"/>
        <w:numPr>
          <w:ilvl w:val="0"/>
          <w:numId w:val="11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cutting of wires leading to gaps or misalignment.</w:t>
      </w:r>
    </w:p>
    <w:p w14:paraId="7660D855" w14:textId="77777777" w:rsidR="00204E45" w:rsidRPr="002561E7" w:rsidRDefault="00204E45" w:rsidP="00D36C71">
      <w:pPr>
        <w:pStyle w:val="ListParagraph"/>
        <w:numPr>
          <w:ilvl w:val="0"/>
          <w:numId w:val="11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achieving a flush and level joint.</w:t>
      </w:r>
    </w:p>
    <w:p w14:paraId="7C5823B2" w14:textId="77777777" w:rsidR="00204E45" w:rsidRPr="002561E7" w:rsidRDefault="00204E45" w:rsidP="00D36C71">
      <w:pPr>
        <w:pStyle w:val="ListParagraph"/>
        <w:numPr>
          <w:ilvl w:val="0"/>
          <w:numId w:val="11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securing the joint components tightly.</w:t>
      </w:r>
    </w:p>
    <w:p w14:paraId="5C5E5661" w14:textId="5BF4021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2A24A4AD" w14:textId="77777777" w:rsidR="00204E45" w:rsidRPr="002561E7" w:rsidRDefault="00204E45" w:rsidP="00D36C71">
      <w:pPr>
        <w:pStyle w:val="ListParagraph"/>
        <w:numPr>
          <w:ilvl w:val="0"/>
          <w:numId w:val="11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detailed diagrams for cutting and assembly.</w:t>
      </w:r>
    </w:p>
    <w:p w14:paraId="5ACE47BA" w14:textId="77777777" w:rsidR="00204E45" w:rsidRPr="002561E7" w:rsidRDefault="00204E45" w:rsidP="00D36C71">
      <w:pPr>
        <w:pStyle w:val="ListParagraph"/>
        <w:numPr>
          <w:ilvl w:val="0"/>
          <w:numId w:val="11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a strong, stable joint for supporting cables.</w:t>
      </w:r>
    </w:p>
    <w:p w14:paraId="36A2A454" w14:textId="77777777" w:rsidR="00204E45" w:rsidRPr="002561E7" w:rsidRDefault="00204E45" w:rsidP="00D36C71">
      <w:pPr>
        <w:pStyle w:val="ListParagraph"/>
        <w:numPr>
          <w:ilvl w:val="0"/>
          <w:numId w:val="11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different methods of joining cable basket.</w:t>
      </w:r>
    </w:p>
    <w:p w14:paraId="18870ABA" w14:textId="4079D79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FB33DBE" w14:textId="77777777" w:rsidR="00204E45" w:rsidRPr="002561E7" w:rsidRDefault="00204E45" w:rsidP="00D36C71">
      <w:pPr>
        <w:pStyle w:val="ListParagraph"/>
        <w:numPr>
          <w:ilvl w:val="0"/>
          <w:numId w:val="11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fabricate a cross-over joint in cable basket.</w:t>
      </w:r>
    </w:p>
    <w:p w14:paraId="6A545007" w14:textId="1CE036E8" w:rsidR="00204E45" w:rsidRPr="002561E7" w:rsidRDefault="0033381B" w:rsidP="00D36C71">
      <w:pPr>
        <w:pStyle w:val="ListParagraph"/>
        <w:numPr>
          <w:ilvl w:val="0"/>
          <w:numId w:val="11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the advantages of cable basket over cable tray for certain installations.</w:t>
      </w:r>
    </w:p>
    <w:p w14:paraId="772C7E29" w14:textId="77777777" w:rsidR="006C2D79" w:rsidRPr="002561E7" w:rsidRDefault="006C2D79" w:rsidP="00204E45">
      <w:pPr>
        <w:rPr>
          <w:rFonts w:asciiTheme="minorHAnsi" w:eastAsia="Arial" w:hAnsiTheme="minorHAnsi" w:cstheme="minorHAnsi"/>
          <w:b/>
          <w:bCs/>
          <w:sz w:val="24"/>
          <w:szCs w:val="24"/>
        </w:rPr>
      </w:pPr>
    </w:p>
    <w:p w14:paraId="36CE0084" w14:textId="6C035BEC"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55"/>
        <w:gridCol w:w="8478"/>
        <w:gridCol w:w="343"/>
        <w:gridCol w:w="360"/>
      </w:tblGrid>
      <w:tr w:rsidR="00986B38" w:rsidRPr="002561E7" w14:paraId="54E96C19" w14:textId="77777777" w:rsidTr="0007799B">
        <w:trPr>
          <w:trHeight w:val="286"/>
          <w:jc w:val="center"/>
        </w:trPr>
        <w:tc>
          <w:tcPr>
            <w:tcW w:w="285" w:type="pct"/>
          </w:tcPr>
          <w:p w14:paraId="579E6224" w14:textId="77777777" w:rsidR="00986B38" w:rsidRPr="002561E7" w:rsidRDefault="00986B38">
            <w:pPr>
              <w:spacing w:line="259" w:lineRule="auto"/>
              <w:ind w:right="39"/>
              <w:jc w:val="center"/>
              <w:rPr>
                <w:rFonts w:asciiTheme="minorHAnsi" w:hAnsiTheme="minorHAnsi" w:cstheme="minorHAnsi"/>
                <w:sz w:val="24"/>
                <w:szCs w:val="24"/>
              </w:rPr>
            </w:pPr>
          </w:p>
        </w:tc>
        <w:tc>
          <w:tcPr>
            <w:tcW w:w="4354" w:type="pct"/>
            <w:shd w:val="clear" w:color="auto" w:fill="FC4421"/>
          </w:tcPr>
          <w:p w14:paraId="7227F503" w14:textId="77777777" w:rsidR="00986B38" w:rsidRPr="002561E7" w:rsidRDefault="00986B38">
            <w:pPr>
              <w:spacing w:line="259" w:lineRule="auto"/>
              <w:ind w:right="104"/>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 xml:space="preserve">ASSESSMENT CRITERIA </w:t>
            </w:r>
          </w:p>
        </w:tc>
        <w:tc>
          <w:tcPr>
            <w:tcW w:w="176" w:type="pct"/>
            <w:shd w:val="clear" w:color="auto" w:fill="FC4421"/>
          </w:tcPr>
          <w:p w14:paraId="01EF708D"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Y</w:t>
            </w:r>
          </w:p>
        </w:tc>
        <w:tc>
          <w:tcPr>
            <w:tcW w:w="185" w:type="pct"/>
            <w:shd w:val="clear" w:color="auto" w:fill="FC4421"/>
          </w:tcPr>
          <w:p w14:paraId="59BD7975" w14:textId="77777777" w:rsidR="00986B38" w:rsidRPr="002561E7" w:rsidRDefault="00986B38">
            <w:pPr>
              <w:spacing w:line="259" w:lineRule="auto"/>
              <w:ind w:left="-73"/>
              <w:jc w:val="center"/>
              <w:rPr>
                <w:rFonts w:asciiTheme="minorHAnsi" w:hAnsiTheme="minorHAnsi" w:cstheme="minorHAnsi"/>
                <w:color w:val="FFFFFF" w:themeColor="background1"/>
                <w:sz w:val="24"/>
                <w:szCs w:val="24"/>
              </w:rPr>
            </w:pPr>
            <w:r w:rsidRPr="002561E7">
              <w:rPr>
                <w:rFonts w:asciiTheme="minorHAnsi" w:hAnsiTheme="minorHAnsi" w:cstheme="minorHAnsi"/>
                <w:b/>
                <w:color w:val="FFFFFF" w:themeColor="background1"/>
                <w:sz w:val="24"/>
                <w:szCs w:val="24"/>
              </w:rPr>
              <w:t>N</w:t>
            </w:r>
          </w:p>
        </w:tc>
      </w:tr>
      <w:tr w:rsidR="00986B38" w:rsidRPr="002561E7" w14:paraId="54DF1CD7" w14:textId="77777777" w:rsidTr="0007799B">
        <w:trPr>
          <w:trHeight w:val="286"/>
          <w:jc w:val="center"/>
        </w:trPr>
        <w:tc>
          <w:tcPr>
            <w:tcW w:w="285" w:type="pct"/>
          </w:tcPr>
          <w:p w14:paraId="19E4EFD3"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1</w:t>
            </w:r>
          </w:p>
        </w:tc>
        <w:tc>
          <w:tcPr>
            <w:tcW w:w="4354" w:type="pct"/>
          </w:tcPr>
          <w:p w14:paraId="7ED124FA" w14:textId="77777777" w:rsidR="00986B38" w:rsidRPr="002561E7" w:rsidRDefault="00986B38">
            <w:pPr>
              <w:spacing w:line="259" w:lineRule="auto"/>
              <w:rPr>
                <w:rFonts w:asciiTheme="minorHAnsi" w:hAnsiTheme="minorHAnsi" w:cstheme="minorHAnsi"/>
                <w:sz w:val="24"/>
                <w:szCs w:val="24"/>
              </w:rPr>
            </w:pPr>
            <w:r w:rsidRPr="002561E7">
              <w:rPr>
                <w:rFonts w:asciiTheme="minorHAnsi" w:eastAsia="Arial" w:hAnsiTheme="minorHAnsi" w:cstheme="minorHAnsi"/>
                <w:sz w:val="24"/>
                <w:szCs w:val="24"/>
              </w:rPr>
              <w:t>Selected correct PPE, tools and materials for task</w:t>
            </w:r>
          </w:p>
        </w:tc>
        <w:tc>
          <w:tcPr>
            <w:tcW w:w="176" w:type="pct"/>
          </w:tcPr>
          <w:p w14:paraId="388474EB"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C863D0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DA62A95" w14:textId="77777777" w:rsidTr="0007799B">
        <w:trPr>
          <w:trHeight w:val="287"/>
          <w:jc w:val="center"/>
        </w:trPr>
        <w:tc>
          <w:tcPr>
            <w:tcW w:w="285" w:type="pct"/>
          </w:tcPr>
          <w:p w14:paraId="0E6236E8"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2</w:t>
            </w:r>
          </w:p>
        </w:tc>
        <w:tc>
          <w:tcPr>
            <w:tcW w:w="4354" w:type="pct"/>
            <w:vAlign w:val="center"/>
          </w:tcPr>
          <w:p w14:paraId="68E10ABE"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Correctly completed tool and material lists</w:t>
            </w:r>
          </w:p>
        </w:tc>
        <w:tc>
          <w:tcPr>
            <w:tcW w:w="176" w:type="pct"/>
          </w:tcPr>
          <w:p w14:paraId="1C65F829"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0EEE0E45"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5F0F2F26" w14:textId="77777777" w:rsidTr="0007799B">
        <w:trPr>
          <w:trHeight w:val="286"/>
          <w:jc w:val="center"/>
        </w:trPr>
        <w:tc>
          <w:tcPr>
            <w:tcW w:w="285" w:type="pct"/>
          </w:tcPr>
          <w:p w14:paraId="4ABC74D7"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3</w:t>
            </w:r>
          </w:p>
        </w:tc>
        <w:tc>
          <w:tcPr>
            <w:tcW w:w="4354" w:type="pct"/>
          </w:tcPr>
          <w:p w14:paraId="3ADB265C"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Cable basket cut to specified dimensions and ends square and smooth</w:t>
            </w:r>
          </w:p>
        </w:tc>
        <w:tc>
          <w:tcPr>
            <w:tcW w:w="176" w:type="pct"/>
          </w:tcPr>
          <w:p w14:paraId="045B717D"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31D88A0"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2B132BAC" w14:textId="77777777" w:rsidTr="0007799B">
        <w:trPr>
          <w:trHeight w:val="286"/>
          <w:jc w:val="center"/>
        </w:trPr>
        <w:tc>
          <w:tcPr>
            <w:tcW w:w="285" w:type="pct"/>
          </w:tcPr>
          <w:p w14:paraId="6490BA84"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4</w:t>
            </w:r>
          </w:p>
        </w:tc>
        <w:tc>
          <w:tcPr>
            <w:tcW w:w="4354" w:type="pct"/>
          </w:tcPr>
          <w:p w14:paraId="1F504182"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All burrs removed from drilled holes and cut ends</w:t>
            </w:r>
          </w:p>
        </w:tc>
        <w:tc>
          <w:tcPr>
            <w:tcW w:w="176" w:type="pct"/>
          </w:tcPr>
          <w:p w14:paraId="64EDCCC0"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11D4C841"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4C29E418" w14:textId="77777777" w:rsidTr="0007799B">
        <w:trPr>
          <w:trHeight w:val="287"/>
          <w:jc w:val="center"/>
        </w:trPr>
        <w:tc>
          <w:tcPr>
            <w:tcW w:w="285" w:type="pct"/>
          </w:tcPr>
          <w:p w14:paraId="197F38F5"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5</w:t>
            </w:r>
          </w:p>
        </w:tc>
        <w:tc>
          <w:tcPr>
            <w:tcW w:w="4354" w:type="pct"/>
          </w:tcPr>
          <w:p w14:paraId="40B8CFD1"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Sets and bends fabricated without gaps</w:t>
            </w:r>
          </w:p>
        </w:tc>
        <w:tc>
          <w:tcPr>
            <w:tcW w:w="176" w:type="pct"/>
          </w:tcPr>
          <w:p w14:paraId="0D096357"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3C34AEFD"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78AFA3CA" w14:textId="77777777" w:rsidTr="0007799B">
        <w:trPr>
          <w:trHeight w:val="286"/>
          <w:jc w:val="center"/>
        </w:trPr>
        <w:tc>
          <w:tcPr>
            <w:tcW w:w="285" w:type="pct"/>
          </w:tcPr>
          <w:p w14:paraId="7E2051CB"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6</w:t>
            </w:r>
          </w:p>
        </w:tc>
        <w:tc>
          <w:tcPr>
            <w:tcW w:w="4354" w:type="pct"/>
          </w:tcPr>
          <w:p w14:paraId="38EEDA39"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Bolt heads located on the outside of basket</w:t>
            </w:r>
          </w:p>
        </w:tc>
        <w:tc>
          <w:tcPr>
            <w:tcW w:w="176" w:type="pct"/>
          </w:tcPr>
          <w:p w14:paraId="3E3691C0"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4E8252CF"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3AFA3F8E" w14:textId="77777777" w:rsidTr="0007799B">
        <w:trPr>
          <w:trHeight w:val="286"/>
          <w:jc w:val="center"/>
        </w:trPr>
        <w:tc>
          <w:tcPr>
            <w:tcW w:w="285" w:type="pct"/>
          </w:tcPr>
          <w:p w14:paraId="052B7F5D"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7</w:t>
            </w:r>
          </w:p>
        </w:tc>
        <w:tc>
          <w:tcPr>
            <w:tcW w:w="4354" w:type="pct"/>
          </w:tcPr>
          <w:p w14:paraId="70C1B360"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rPr>
              <w:t>Nut and bolt fastenings secure</w:t>
            </w:r>
          </w:p>
        </w:tc>
        <w:tc>
          <w:tcPr>
            <w:tcW w:w="176" w:type="pct"/>
          </w:tcPr>
          <w:p w14:paraId="520B6A9A"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B05722F" w14:textId="77777777" w:rsidR="00986B38" w:rsidRPr="002561E7" w:rsidRDefault="00986B38">
            <w:pPr>
              <w:spacing w:line="259" w:lineRule="auto"/>
              <w:ind w:right="39"/>
              <w:jc w:val="center"/>
              <w:rPr>
                <w:rFonts w:asciiTheme="minorHAnsi" w:hAnsiTheme="minorHAnsi" w:cstheme="minorHAnsi"/>
                <w:b/>
                <w:sz w:val="24"/>
                <w:szCs w:val="24"/>
              </w:rPr>
            </w:pPr>
          </w:p>
        </w:tc>
      </w:tr>
      <w:tr w:rsidR="00986B38" w:rsidRPr="002561E7" w14:paraId="5C3347D1" w14:textId="77777777" w:rsidTr="0007799B">
        <w:trPr>
          <w:trHeight w:val="286"/>
          <w:jc w:val="center"/>
        </w:trPr>
        <w:tc>
          <w:tcPr>
            <w:tcW w:w="285" w:type="pct"/>
          </w:tcPr>
          <w:p w14:paraId="2D64F331" w14:textId="77777777" w:rsidR="00986B38" w:rsidRPr="002561E7" w:rsidRDefault="00986B38">
            <w:pPr>
              <w:spacing w:line="259" w:lineRule="auto"/>
              <w:ind w:left="-120" w:right="106"/>
              <w:jc w:val="center"/>
              <w:rPr>
                <w:rFonts w:asciiTheme="minorHAnsi" w:hAnsiTheme="minorHAnsi" w:cstheme="minorHAnsi"/>
                <w:sz w:val="24"/>
                <w:szCs w:val="24"/>
              </w:rPr>
            </w:pPr>
            <w:r w:rsidRPr="002561E7">
              <w:rPr>
                <w:rFonts w:asciiTheme="minorHAnsi" w:hAnsiTheme="minorHAnsi" w:cstheme="minorHAnsi"/>
                <w:b/>
                <w:sz w:val="24"/>
                <w:szCs w:val="24"/>
              </w:rPr>
              <w:t>8</w:t>
            </w:r>
          </w:p>
        </w:tc>
        <w:tc>
          <w:tcPr>
            <w:tcW w:w="4354" w:type="pct"/>
          </w:tcPr>
          <w:p w14:paraId="14D27904" w14:textId="77777777" w:rsidR="00986B38" w:rsidRPr="002561E7" w:rsidRDefault="00986B38">
            <w:pPr>
              <w:spacing w:line="259" w:lineRule="auto"/>
              <w:rPr>
                <w:rFonts w:asciiTheme="minorHAnsi" w:hAnsiTheme="minorHAnsi" w:cstheme="minorHAnsi"/>
                <w:sz w:val="24"/>
                <w:szCs w:val="24"/>
              </w:rPr>
            </w:pPr>
            <w:r w:rsidRPr="002561E7">
              <w:rPr>
                <w:rFonts w:asciiTheme="minorHAnsi" w:hAnsiTheme="minorHAnsi" w:cstheme="minorHAnsi"/>
                <w:sz w:val="24"/>
                <w:szCs w:val="24"/>
              </w:rPr>
              <w:t xml:space="preserve">Completed installation within target time </w:t>
            </w:r>
          </w:p>
        </w:tc>
        <w:tc>
          <w:tcPr>
            <w:tcW w:w="176" w:type="pct"/>
          </w:tcPr>
          <w:p w14:paraId="69795C9A" w14:textId="77777777" w:rsidR="00986B38" w:rsidRPr="002561E7" w:rsidRDefault="00986B38">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c>
          <w:tcPr>
            <w:tcW w:w="185" w:type="pct"/>
          </w:tcPr>
          <w:p w14:paraId="6FE26B17" w14:textId="77777777" w:rsidR="00986B38" w:rsidRPr="002561E7" w:rsidRDefault="00986B38">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r w:rsidR="00986B38" w:rsidRPr="002561E7" w14:paraId="69A857EC" w14:textId="77777777" w:rsidTr="0007799B">
        <w:trPr>
          <w:trHeight w:val="286"/>
          <w:jc w:val="center"/>
        </w:trPr>
        <w:tc>
          <w:tcPr>
            <w:tcW w:w="285" w:type="pct"/>
          </w:tcPr>
          <w:p w14:paraId="3656FD82" w14:textId="77777777" w:rsidR="00986B38" w:rsidRPr="002561E7" w:rsidRDefault="00986B38">
            <w:pPr>
              <w:spacing w:line="259" w:lineRule="auto"/>
              <w:ind w:left="-120" w:right="106"/>
              <w:jc w:val="center"/>
              <w:rPr>
                <w:rFonts w:asciiTheme="minorHAnsi" w:hAnsiTheme="minorHAnsi" w:cstheme="minorHAnsi"/>
                <w:b/>
                <w:sz w:val="24"/>
                <w:szCs w:val="24"/>
              </w:rPr>
            </w:pPr>
            <w:r w:rsidRPr="002561E7">
              <w:rPr>
                <w:rFonts w:asciiTheme="minorHAnsi" w:hAnsiTheme="minorHAnsi" w:cstheme="minorHAnsi"/>
                <w:b/>
                <w:sz w:val="24"/>
                <w:szCs w:val="24"/>
              </w:rPr>
              <w:t>9</w:t>
            </w:r>
          </w:p>
        </w:tc>
        <w:tc>
          <w:tcPr>
            <w:tcW w:w="4354" w:type="pct"/>
            <w:vAlign w:val="center"/>
          </w:tcPr>
          <w:p w14:paraId="4248433C" w14:textId="77777777" w:rsidR="00986B38" w:rsidRPr="002561E7" w:rsidRDefault="00986B38">
            <w:pPr>
              <w:spacing w:line="259" w:lineRule="auto"/>
              <w:rPr>
                <w:rFonts w:asciiTheme="minorHAnsi" w:eastAsia="Arial" w:hAnsiTheme="minorHAnsi" w:cstheme="minorHAnsi"/>
                <w:sz w:val="24"/>
                <w:szCs w:val="24"/>
              </w:rPr>
            </w:pPr>
            <w:r w:rsidRPr="002561E7">
              <w:rPr>
                <w:rFonts w:asciiTheme="minorHAnsi" w:hAnsiTheme="minorHAnsi" w:cstheme="minorHAnsi"/>
                <w:sz w:val="24"/>
                <w:szCs w:val="24"/>
              </w:rPr>
              <w:t>Work conformed to the requirements of HASWA/EAWR</w:t>
            </w:r>
          </w:p>
        </w:tc>
        <w:tc>
          <w:tcPr>
            <w:tcW w:w="176" w:type="pct"/>
          </w:tcPr>
          <w:p w14:paraId="69483AEC" w14:textId="77777777" w:rsidR="00986B38" w:rsidRPr="002561E7" w:rsidRDefault="00986B38">
            <w:pPr>
              <w:spacing w:line="259" w:lineRule="auto"/>
              <w:ind w:right="36"/>
              <w:jc w:val="center"/>
              <w:rPr>
                <w:rFonts w:asciiTheme="minorHAnsi" w:hAnsiTheme="minorHAnsi" w:cstheme="minorHAnsi"/>
                <w:b/>
                <w:sz w:val="24"/>
                <w:szCs w:val="24"/>
              </w:rPr>
            </w:pPr>
          </w:p>
        </w:tc>
        <w:tc>
          <w:tcPr>
            <w:tcW w:w="185" w:type="pct"/>
          </w:tcPr>
          <w:p w14:paraId="13095FAE" w14:textId="77777777" w:rsidR="00986B38" w:rsidRPr="002561E7" w:rsidRDefault="00986B38">
            <w:pPr>
              <w:spacing w:line="259" w:lineRule="auto"/>
              <w:ind w:right="39"/>
              <w:jc w:val="center"/>
              <w:rPr>
                <w:rFonts w:asciiTheme="minorHAnsi" w:hAnsiTheme="minorHAnsi" w:cstheme="minorHAnsi"/>
                <w:b/>
                <w:sz w:val="24"/>
                <w:szCs w:val="24"/>
              </w:rPr>
            </w:pPr>
          </w:p>
        </w:tc>
      </w:tr>
      <w:tr w:rsidR="0007799B" w:rsidRPr="002561E7" w14:paraId="34117F0F" w14:textId="77777777" w:rsidTr="0007799B">
        <w:trPr>
          <w:trHeight w:val="287"/>
          <w:jc w:val="center"/>
        </w:trPr>
        <w:tc>
          <w:tcPr>
            <w:tcW w:w="285" w:type="pct"/>
          </w:tcPr>
          <w:p w14:paraId="7A41DE09" w14:textId="77777777" w:rsidR="0007799B" w:rsidRPr="002561E7" w:rsidRDefault="0007799B">
            <w:pPr>
              <w:spacing w:line="259" w:lineRule="auto"/>
              <w:ind w:left="-120" w:right="106"/>
              <w:jc w:val="center"/>
              <w:rPr>
                <w:rFonts w:asciiTheme="minorHAnsi" w:hAnsiTheme="minorHAnsi" w:cstheme="minorHAnsi"/>
                <w:sz w:val="24"/>
                <w:szCs w:val="24"/>
              </w:rPr>
            </w:pPr>
          </w:p>
        </w:tc>
        <w:tc>
          <w:tcPr>
            <w:tcW w:w="4354" w:type="pct"/>
            <w:vAlign w:val="center"/>
          </w:tcPr>
          <w:p w14:paraId="4BEFEF49" w14:textId="77777777" w:rsidR="0007799B" w:rsidRPr="0007799B" w:rsidRDefault="0007799B">
            <w:pPr>
              <w:spacing w:line="259" w:lineRule="auto"/>
              <w:ind w:right="63"/>
              <w:jc w:val="right"/>
              <w:rPr>
                <w:rFonts w:asciiTheme="minorHAnsi" w:hAnsiTheme="minorHAnsi" w:cstheme="minorHAnsi"/>
                <w:b/>
                <w:bCs/>
                <w:sz w:val="24"/>
                <w:szCs w:val="24"/>
              </w:rPr>
            </w:pPr>
            <w:r w:rsidRPr="0007799B">
              <w:rPr>
                <w:rFonts w:asciiTheme="minorHAnsi" w:hAnsiTheme="minorHAnsi" w:cstheme="minorHAnsi"/>
                <w:b/>
                <w:bCs/>
                <w:sz w:val="24"/>
                <w:szCs w:val="24"/>
              </w:rPr>
              <w:t>Totals</w:t>
            </w:r>
          </w:p>
        </w:tc>
        <w:tc>
          <w:tcPr>
            <w:tcW w:w="361" w:type="pct"/>
            <w:gridSpan w:val="2"/>
          </w:tcPr>
          <w:p w14:paraId="73D6D8EA" w14:textId="77777777" w:rsidR="0007799B" w:rsidRPr="002561E7" w:rsidRDefault="0007799B">
            <w:pPr>
              <w:spacing w:line="259" w:lineRule="auto"/>
              <w:ind w:right="36"/>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p w14:paraId="11C0FF5E" w14:textId="14073708" w:rsidR="0007799B" w:rsidRPr="002561E7" w:rsidRDefault="0007799B">
            <w:pPr>
              <w:spacing w:line="259" w:lineRule="auto"/>
              <w:ind w:right="39"/>
              <w:jc w:val="center"/>
              <w:rPr>
                <w:rFonts w:asciiTheme="minorHAnsi" w:hAnsiTheme="minorHAnsi" w:cstheme="minorHAnsi"/>
                <w:sz w:val="24"/>
                <w:szCs w:val="24"/>
              </w:rPr>
            </w:pPr>
            <w:r w:rsidRPr="002561E7">
              <w:rPr>
                <w:rFonts w:asciiTheme="minorHAnsi" w:hAnsiTheme="minorHAnsi" w:cstheme="minorHAnsi"/>
                <w:b/>
                <w:sz w:val="24"/>
                <w:szCs w:val="24"/>
              </w:rPr>
              <w:t xml:space="preserve"> </w:t>
            </w:r>
          </w:p>
        </w:tc>
      </w:tr>
    </w:tbl>
    <w:p w14:paraId="57EA6E82" w14:textId="77777777" w:rsidR="006C2D79" w:rsidRPr="002561E7" w:rsidRDefault="006C2D79" w:rsidP="00204E45">
      <w:pPr>
        <w:rPr>
          <w:rFonts w:asciiTheme="minorHAnsi" w:eastAsia="Arial" w:hAnsiTheme="minorHAnsi" w:cstheme="minorHAnsi"/>
          <w:b/>
          <w:bCs/>
          <w:sz w:val="24"/>
          <w:szCs w:val="24"/>
        </w:rPr>
      </w:pPr>
    </w:p>
    <w:p w14:paraId="692E8276" w14:textId="77777777" w:rsidR="006C2D79" w:rsidRPr="002561E7" w:rsidRDefault="006C2D79" w:rsidP="00204E45">
      <w:pPr>
        <w:rPr>
          <w:rFonts w:asciiTheme="minorHAnsi" w:eastAsia="Arial" w:hAnsiTheme="minorHAnsi" w:cstheme="minorHAnsi"/>
          <w:b/>
          <w:bCs/>
          <w:sz w:val="24"/>
          <w:szCs w:val="24"/>
        </w:rPr>
      </w:pPr>
    </w:p>
    <w:p w14:paraId="69EA0906" w14:textId="77777777" w:rsidR="006C2D79" w:rsidRPr="002561E7" w:rsidRDefault="006C2D79" w:rsidP="00204E45">
      <w:pPr>
        <w:rPr>
          <w:rFonts w:asciiTheme="minorHAnsi" w:eastAsia="Arial" w:hAnsiTheme="minorHAnsi" w:cstheme="minorHAnsi"/>
          <w:b/>
          <w:bCs/>
          <w:sz w:val="24"/>
          <w:szCs w:val="24"/>
        </w:rPr>
      </w:pPr>
    </w:p>
    <w:p w14:paraId="2453C713" w14:textId="77777777" w:rsidR="006C2D79" w:rsidRPr="002561E7" w:rsidRDefault="006C2D79" w:rsidP="00204E45">
      <w:pPr>
        <w:rPr>
          <w:rFonts w:asciiTheme="minorHAnsi" w:eastAsia="Arial" w:hAnsiTheme="minorHAnsi" w:cstheme="minorHAnsi"/>
          <w:b/>
          <w:bCs/>
          <w:sz w:val="24"/>
          <w:szCs w:val="24"/>
        </w:rPr>
      </w:pPr>
    </w:p>
    <w:p w14:paraId="1877A7B0" w14:textId="77777777" w:rsidR="006C2D79" w:rsidRPr="002561E7" w:rsidRDefault="006C2D79" w:rsidP="00204E45">
      <w:pPr>
        <w:rPr>
          <w:rFonts w:asciiTheme="minorHAnsi" w:eastAsia="Arial" w:hAnsiTheme="minorHAnsi" w:cstheme="minorHAnsi"/>
          <w:b/>
          <w:bCs/>
          <w:sz w:val="24"/>
          <w:szCs w:val="24"/>
        </w:rPr>
      </w:pPr>
    </w:p>
    <w:p w14:paraId="32084A48"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36193651" w14:textId="77777777" w:rsidR="00986B38" w:rsidRPr="002561E7" w:rsidRDefault="00986B38" w:rsidP="00986B38">
      <w:pPr>
        <w:rPr>
          <w:rFonts w:asciiTheme="minorHAnsi" w:hAnsiTheme="minorHAnsi" w:cstheme="minorHAnsi"/>
          <w:b/>
          <w:bCs/>
          <w:lang w:eastAsia="en-GB"/>
        </w:rPr>
      </w:pPr>
      <w:r w:rsidRPr="002561E7">
        <w:rPr>
          <w:rFonts w:asciiTheme="minorHAnsi" w:hAnsiTheme="minorHAnsi" w:cstheme="minorHAnsi"/>
          <w:b/>
          <w:bCs/>
          <w:lang w:eastAsia="en-GB"/>
        </w:rPr>
        <w:lastRenderedPageBreak/>
        <w:t>Additional underpinning knowledge tasks as required</w:t>
      </w:r>
    </w:p>
    <w:p w14:paraId="3F8F0A9D" w14:textId="7F8D86E7" w:rsidR="00204E45" w:rsidRPr="00FE6B58" w:rsidRDefault="00204E45" w:rsidP="00C8028F">
      <w:pPr>
        <w:pStyle w:val="Heading2"/>
        <w:rPr>
          <w:rFonts w:eastAsia="Arial"/>
        </w:rPr>
      </w:pPr>
      <w:bookmarkStart w:id="29" w:name="_Toc212626955"/>
      <w:r w:rsidRPr="00FE6B58">
        <w:rPr>
          <w:rFonts w:eastAsia="Arial"/>
        </w:rPr>
        <w:t>Task 28</w:t>
      </w:r>
      <w:r w:rsidR="00352A74" w:rsidRPr="00FE6B58">
        <w:rPr>
          <w:rFonts w:eastAsia="Arial"/>
        </w:rPr>
        <w:t>:</w:t>
      </w:r>
      <w:r w:rsidRPr="00FE6B58">
        <w:rPr>
          <w:rFonts w:eastAsia="Arial"/>
        </w:rPr>
        <w:t xml:space="preserve"> PVC/SWA on </w:t>
      </w:r>
      <w:r w:rsidR="00352A74" w:rsidRPr="00FE6B58">
        <w:rPr>
          <w:rFonts w:eastAsia="Arial"/>
        </w:rPr>
        <w:t xml:space="preserve">steel tray </w:t>
      </w:r>
      <w:r w:rsidR="00352A74" w:rsidRPr="00FE6B58">
        <w:rPr>
          <w:rFonts w:eastAsia="Arial"/>
          <w:sz w:val="24"/>
          <w:szCs w:val="24"/>
        </w:rPr>
        <w:t xml:space="preserve">– </w:t>
      </w:r>
      <w:r w:rsidR="00394009" w:rsidRPr="00FE6B58">
        <w:rPr>
          <w:rFonts w:eastAsia="Arial"/>
        </w:rPr>
        <w:t>Sub</w:t>
      </w:r>
      <w:r w:rsidR="00352A74" w:rsidRPr="00FE6B58">
        <w:rPr>
          <w:rFonts w:eastAsia="Arial"/>
        </w:rPr>
        <w:t>-main supply</w:t>
      </w:r>
      <w:bookmarkEnd w:id="29"/>
    </w:p>
    <w:p w14:paraId="6D96FC5A"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a simulated sub-main cable (PVC/SWA) on a steel cable tray system with Uni-strut supports.</w:t>
      </w:r>
    </w:p>
    <w:p w14:paraId="6A98DBF6" w14:textId="5B8C1584" w:rsidR="006C2D79" w:rsidRPr="002561E7" w:rsidRDefault="00204E45" w:rsidP="006C2D79">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4E998A12" w14:textId="77777777" w:rsidR="006C2D79" w:rsidRPr="002561E7" w:rsidRDefault="00204E45" w:rsidP="006C2D79">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Guide</w:t>
      </w:r>
      <w:r w:rsidRPr="002561E7">
        <w:rPr>
          <w:rFonts w:asciiTheme="minorHAnsi" w:eastAsia="Arial" w:hAnsiTheme="minorHAnsi" w:cstheme="minorHAnsi"/>
          <w:sz w:val="24"/>
          <w:szCs w:val="24"/>
        </w:rPr>
        <w:t xml:space="preserve"> learners through the entire process, from fabricating the tray system to installing and terminating the SWA cable. </w:t>
      </w:r>
    </w:p>
    <w:p w14:paraId="545C084C" w14:textId="053B4A2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correct cable support, glanding, and neatness at consumer units</w:t>
      </w:r>
      <w:r w:rsidRPr="002561E7">
        <w:rPr>
          <w:rFonts w:asciiTheme="minorHAnsi" w:eastAsia="Arial" w:hAnsiTheme="minorHAnsi" w:cstheme="minorHAnsi"/>
          <w:b/>
          <w:bCs/>
          <w:sz w:val="24"/>
          <w:szCs w:val="24"/>
        </w:rPr>
        <w:t>.</w:t>
      </w:r>
    </w:p>
    <w:p w14:paraId="69B73255" w14:textId="16664563"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Integrated containment system installation (tray, Uni-strut), SWA cable installation and support, correct SWA glanding, termination at consumer unit, overall system integrity.</w:t>
      </w:r>
    </w:p>
    <w:p w14:paraId="3412E835"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Comprehensive assessment of the entire installation, including fabrication quality, cable management, and secure terminations.</w:t>
      </w:r>
    </w:p>
    <w:p w14:paraId="5463005C" w14:textId="268BE0F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511B1B8" w14:textId="77777777" w:rsidR="00204E45" w:rsidRPr="002561E7" w:rsidRDefault="00204E45" w:rsidP="00D36C71">
      <w:pPr>
        <w:pStyle w:val="ListParagraph"/>
        <w:numPr>
          <w:ilvl w:val="0"/>
          <w:numId w:val="11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and install a steel cable tray system with Uni-strut supports, including gusset bends.</w:t>
      </w:r>
    </w:p>
    <w:p w14:paraId="42DBDA0D" w14:textId="122D9E4D" w:rsidR="00204E45" w:rsidRPr="002561E7" w:rsidRDefault="00204E45" w:rsidP="00D36C71">
      <w:pPr>
        <w:pStyle w:val="ListParagraph"/>
        <w:numPr>
          <w:ilvl w:val="0"/>
          <w:numId w:val="11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install a 10</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mm² PVC/SWA three-core submain cable on the tray.</w:t>
      </w:r>
    </w:p>
    <w:p w14:paraId="07490875" w14:textId="77777777" w:rsidR="00204E45" w:rsidRPr="002561E7" w:rsidRDefault="00204E45" w:rsidP="00D36C71">
      <w:pPr>
        <w:pStyle w:val="ListParagraph"/>
        <w:numPr>
          <w:ilvl w:val="0"/>
          <w:numId w:val="11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secure the SWA cable to the tray using appropriate clips/ties.</w:t>
      </w:r>
    </w:p>
    <w:p w14:paraId="17D61AEB" w14:textId="7B1EB667" w:rsidR="00204E45" w:rsidRPr="002561E7" w:rsidRDefault="00204E45" w:rsidP="00D36C71">
      <w:pPr>
        <w:pStyle w:val="ListParagraph"/>
        <w:numPr>
          <w:ilvl w:val="0"/>
          <w:numId w:val="11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the SWA cable at both consumer units using 20</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mm glands.</w:t>
      </w:r>
    </w:p>
    <w:p w14:paraId="0BD35582" w14:textId="2E28BE71" w:rsidR="00204E45" w:rsidRPr="002561E7" w:rsidRDefault="00204E45" w:rsidP="00D36C71">
      <w:pPr>
        <w:pStyle w:val="ListParagraph"/>
        <w:numPr>
          <w:ilvl w:val="0"/>
          <w:numId w:val="11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Ensure all</w:t>
      </w:r>
      <w:r w:rsidRPr="002561E7">
        <w:rPr>
          <w:rFonts w:asciiTheme="minorHAnsi" w:eastAsia="Arial" w:hAnsiTheme="minorHAnsi" w:cstheme="minorHAnsi"/>
          <w:sz w:val="24"/>
          <w:szCs w:val="24"/>
        </w:rPr>
        <w:t xml:space="preserve"> terminations are neat, secure and correctly identified.</w:t>
      </w:r>
    </w:p>
    <w:p w14:paraId="45840F2E" w14:textId="70EA33F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76471EF7" w14:textId="77777777" w:rsidR="00204E45" w:rsidRPr="002561E7" w:rsidRDefault="00204E45" w:rsidP="00D36C71">
      <w:pPr>
        <w:pStyle w:val="ListParagraph"/>
        <w:numPr>
          <w:ilvl w:val="0"/>
          <w:numId w:val="12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coordinating the fabrication of the tray with the cable installation.</w:t>
      </w:r>
    </w:p>
    <w:p w14:paraId="217BDFF8" w14:textId="77777777" w:rsidR="00204E45" w:rsidRPr="002561E7" w:rsidRDefault="00204E45" w:rsidP="00D36C71">
      <w:pPr>
        <w:pStyle w:val="ListParagraph"/>
        <w:numPr>
          <w:ilvl w:val="0"/>
          <w:numId w:val="12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supporting the cable on the tray.</w:t>
      </w:r>
    </w:p>
    <w:p w14:paraId="284BF8D9" w14:textId="24D4CE1B" w:rsidR="00204E45" w:rsidRPr="002561E7" w:rsidRDefault="006C2D79" w:rsidP="00D36C71">
      <w:pPr>
        <w:pStyle w:val="ListParagraph"/>
        <w:numPr>
          <w:ilvl w:val="0"/>
          <w:numId w:val="12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Difficulty </w:t>
      </w:r>
      <w:r w:rsidR="00204E45" w:rsidRPr="002561E7">
        <w:rPr>
          <w:rFonts w:asciiTheme="minorHAnsi" w:eastAsia="Arial" w:hAnsiTheme="minorHAnsi" w:cstheme="minorHAnsi"/>
          <w:sz w:val="24"/>
          <w:szCs w:val="24"/>
        </w:rPr>
        <w:t>with SWA glanding or termination at the consumer unit.</w:t>
      </w:r>
    </w:p>
    <w:p w14:paraId="059668D0" w14:textId="77777777" w:rsidR="00204E45" w:rsidRPr="002561E7" w:rsidRDefault="00204E45" w:rsidP="00D36C71">
      <w:pPr>
        <w:pStyle w:val="ListParagraph"/>
        <w:numPr>
          <w:ilvl w:val="0"/>
          <w:numId w:val="12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Maintaining </w:t>
      </w:r>
      <w:r w:rsidRPr="002561E7">
        <w:rPr>
          <w:rFonts w:asciiTheme="minorHAnsi" w:eastAsia="Arial" w:hAnsiTheme="minorHAnsi" w:cstheme="minorHAnsi"/>
          <w:sz w:val="24"/>
          <w:szCs w:val="24"/>
        </w:rPr>
        <w:t>overall neatness and compliance.</w:t>
      </w:r>
    </w:p>
    <w:p w14:paraId="763FAE14" w14:textId="255713F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04063027" w14:textId="77777777" w:rsidR="00204E45" w:rsidRPr="002561E7" w:rsidRDefault="00204E45" w:rsidP="00D36C71">
      <w:pPr>
        <w:pStyle w:val="ListParagraph"/>
        <w:numPr>
          <w:ilvl w:val="0"/>
          <w:numId w:val="12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Break down </w:t>
      </w:r>
      <w:r w:rsidRPr="002561E7">
        <w:rPr>
          <w:rFonts w:asciiTheme="minorHAnsi" w:eastAsia="Arial" w:hAnsiTheme="minorHAnsi" w:cstheme="minorHAnsi"/>
          <w:sz w:val="24"/>
          <w:szCs w:val="24"/>
        </w:rPr>
        <w:t>the task into smaller, manageable sub-tasks.</w:t>
      </w:r>
    </w:p>
    <w:p w14:paraId="7C71F772" w14:textId="77777777" w:rsidR="00204E45" w:rsidRPr="002561E7" w:rsidRDefault="00204E45" w:rsidP="00D36C71">
      <w:pPr>
        <w:pStyle w:val="ListParagraph"/>
        <w:numPr>
          <w:ilvl w:val="0"/>
          <w:numId w:val="12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clear diagrams of the complete installation.</w:t>
      </w:r>
    </w:p>
    <w:p w14:paraId="3B2EC1DB" w14:textId="1B3C2C87" w:rsidR="00204E45" w:rsidRPr="002561E7" w:rsidRDefault="00204E45" w:rsidP="00D36C71">
      <w:pPr>
        <w:pStyle w:val="ListParagraph"/>
        <w:numPr>
          <w:ilvl w:val="0"/>
          <w:numId w:val="12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correct cable bending rad</w:t>
      </w:r>
      <w:r w:rsidR="006C2D79" w:rsidRPr="002561E7">
        <w:rPr>
          <w:rFonts w:asciiTheme="minorHAnsi" w:eastAsia="Arial" w:hAnsiTheme="minorHAnsi" w:cstheme="minorHAnsi"/>
          <w:sz w:val="24"/>
          <w:szCs w:val="24"/>
        </w:rPr>
        <w:t>i</w:t>
      </w:r>
      <w:r w:rsidRPr="002561E7">
        <w:rPr>
          <w:rFonts w:asciiTheme="minorHAnsi" w:eastAsia="Arial" w:hAnsiTheme="minorHAnsi" w:cstheme="minorHAnsi"/>
          <w:sz w:val="24"/>
          <w:szCs w:val="24"/>
        </w:rPr>
        <w:t>i.</w:t>
      </w:r>
    </w:p>
    <w:p w14:paraId="0BCFC8B3" w14:textId="7963CAF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3D534236" w14:textId="77777777" w:rsidR="00204E45" w:rsidRPr="002561E7" w:rsidRDefault="00204E45" w:rsidP="00D36C71">
      <w:pPr>
        <w:pStyle w:val="ListParagraph"/>
        <w:numPr>
          <w:ilvl w:val="0"/>
          <w:numId w:val="12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install a larger sub-main cable or a three-phase sub-main.</w:t>
      </w:r>
    </w:p>
    <w:p w14:paraId="3E1FDA86" w14:textId="0705AD9D" w:rsidR="00204E45" w:rsidRPr="002561E7" w:rsidRDefault="0033381B" w:rsidP="00D36C71">
      <w:pPr>
        <w:pStyle w:val="ListParagraph"/>
        <w:numPr>
          <w:ilvl w:val="0"/>
          <w:numId w:val="12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lastRenderedPageBreak/>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consider the implications of different cable routes (e.g., through walls, underground).</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777"/>
        <w:gridCol w:w="8309"/>
        <w:gridCol w:w="323"/>
        <w:gridCol w:w="327"/>
      </w:tblGrid>
      <w:tr w:rsidR="00986B38" w:rsidRPr="002561E7" w14:paraId="6C3DB7FF" w14:textId="77777777" w:rsidTr="008B4027">
        <w:trPr>
          <w:trHeight w:val="286"/>
          <w:jc w:val="center"/>
        </w:trPr>
        <w:tc>
          <w:tcPr>
            <w:tcW w:w="399" w:type="pct"/>
          </w:tcPr>
          <w:p w14:paraId="2E13F9B5" w14:textId="21EFF26D"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bCs/>
                <w:sz w:val="24"/>
                <w:szCs w:val="24"/>
              </w:rPr>
              <w:br w:type="page"/>
            </w:r>
          </w:p>
        </w:tc>
        <w:tc>
          <w:tcPr>
            <w:tcW w:w="4267" w:type="pct"/>
            <w:shd w:val="clear" w:color="auto" w:fill="FC4421"/>
          </w:tcPr>
          <w:p w14:paraId="4F5F69F2" w14:textId="77777777" w:rsidR="00986B38" w:rsidRPr="002561E7" w:rsidRDefault="00986B38">
            <w:pPr>
              <w:ind w:right="104"/>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 xml:space="preserve">ASSESSMENT CRITERIA </w:t>
            </w:r>
          </w:p>
        </w:tc>
        <w:tc>
          <w:tcPr>
            <w:tcW w:w="166" w:type="pct"/>
            <w:shd w:val="clear" w:color="auto" w:fill="FC4421"/>
          </w:tcPr>
          <w:p w14:paraId="1A7056E9" w14:textId="77777777" w:rsidR="00986B38" w:rsidRPr="002561E7" w:rsidRDefault="00986B38">
            <w:pPr>
              <w:ind w:left="-85"/>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168" w:type="pct"/>
            <w:shd w:val="clear" w:color="auto" w:fill="FC4421"/>
          </w:tcPr>
          <w:p w14:paraId="62C2F4FF" w14:textId="77777777" w:rsidR="00986B38" w:rsidRPr="002561E7" w:rsidRDefault="00986B38">
            <w:pPr>
              <w:ind w:left="-81"/>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56043AC1" w14:textId="77777777" w:rsidTr="008B4027">
        <w:trPr>
          <w:trHeight w:val="286"/>
          <w:jc w:val="center"/>
        </w:trPr>
        <w:tc>
          <w:tcPr>
            <w:tcW w:w="399" w:type="pct"/>
          </w:tcPr>
          <w:p w14:paraId="16C897EB"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1 </w:t>
            </w:r>
          </w:p>
        </w:tc>
        <w:tc>
          <w:tcPr>
            <w:tcW w:w="4267" w:type="pct"/>
          </w:tcPr>
          <w:p w14:paraId="2878C39A" w14:textId="77777777" w:rsidR="00986B38" w:rsidRPr="002561E7" w:rsidRDefault="00986B38">
            <w:pPr>
              <w:rPr>
                <w:rFonts w:asciiTheme="minorHAnsi" w:eastAsia="Arial" w:hAnsiTheme="minorHAnsi" w:cstheme="minorHAnsi"/>
                <w:sz w:val="24"/>
              </w:rPr>
            </w:pPr>
            <w:r w:rsidRPr="002561E7">
              <w:rPr>
                <w:rFonts w:asciiTheme="minorHAnsi" w:eastAsia="Arial" w:hAnsiTheme="minorHAnsi" w:cstheme="minorHAnsi"/>
                <w:sz w:val="24"/>
                <w:szCs w:val="24"/>
              </w:rPr>
              <w:t>Selected correct PPE, tools and materials for task</w:t>
            </w:r>
          </w:p>
        </w:tc>
        <w:tc>
          <w:tcPr>
            <w:tcW w:w="166" w:type="pct"/>
          </w:tcPr>
          <w:p w14:paraId="3BF4AB62" w14:textId="77777777" w:rsidR="00986B38" w:rsidRPr="002561E7" w:rsidRDefault="00986B38">
            <w:pPr>
              <w:ind w:right="36"/>
              <w:jc w:val="center"/>
              <w:rPr>
                <w:rFonts w:asciiTheme="minorHAnsi" w:eastAsia="Arial" w:hAnsiTheme="minorHAnsi" w:cstheme="minorHAnsi"/>
                <w:b/>
                <w:sz w:val="24"/>
              </w:rPr>
            </w:pPr>
          </w:p>
        </w:tc>
        <w:tc>
          <w:tcPr>
            <w:tcW w:w="168" w:type="pct"/>
          </w:tcPr>
          <w:p w14:paraId="345FB089" w14:textId="77777777" w:rsidR="00986B38" w:rsidRPr="002561E7" w:rsidRDefault="00986B38">
            <w:pPr>
              <w:ind w:right="39"/>
              <w:jc w:val="center"/>
              <w:rPr>
                <w:rFonts w:asciiTheme="minorHAnsi" w:eastAsia="Arial" w:hAnsiTheme="minorHAnsi" w:cstheme="minorHAnsi"/>
                <w:b/>
                <w:sz w:val="24"/>
              </w:rPr>
            </w:pPr>
          </w:p>
        </w:tc>
      </w:tr>
      <w:tr w:rsidR="00986B38" w:rsidRPr="002561E7" w14:paraId="7D7C5BF5" w14:textId="77777777" w:rsidTr="008B4027">
        <w:trPr>
          <w:trHeight w:val="286"/>
          <w:jc w:val="center"/>
        </w:trPr>
        <w:tc>
          <w:tcPr>
            <w:tcW w:w="399" w:type="pct"/>
          </w:tcPr>
          <w:p w14:paraId="7B4EE6C9"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4267" w:type="pct"/>
            <w:vAlign w:val="center"/>
          </w:tcPr>
          <w:p w14:paraId="1CF8A3B5" w14:textId="77777777" w:rsidR="00986B38" w:rsidRPr="002561E7" w:rsidRDefault="00986B38">
            <w:pPr>
              <w:rPr>
                <w:rFonts w:asciiTheme="minorHAnsi" w:eastAsia="Arial" w:hAnsiTheme="minorHAnsi" w:cstheme="minorHAnsi"/>
                <w:sz w:val="24"/>
              </w:rPr>
            </w:pPr>
            <w:r w:rsidRPr="002561E7">
              <w:rPr>
                <w:rFonts w:asciiTheme="minorHAnsi" w:hAnsiTheme="minorHAnsi" w:cstheme="minorHAnsi"/>
                <w:sz w:val="24"/>
                <w:szCs w:val="24"/>
              </w:rPr>
              <w:t>Correctly completed tool and material lists</w:t>
            </w:r>
          </w:p>
        </w:tc>
        <w:tc>
          <w:tcPr>
            <w:tcW w:w="166" w:type="pct"/>
          </w:tcPr>
          <w:p w14:paraId="09AD25CF" w14:textId="77777777" w:rsidR="00986B38" w:rsidRPr="002561E7" w:rsidRDefault="00986B38">
            <w:pPr>
              <w:ind w:right="36"/>
              <w:jc w:val="center"/>
              <w:rPr>
                <w:rFonts w:asciiTheme="minorHAnsi" w:eastAsia="Arial" w:hAnsiTheme="minorHAnsi" w:cstheme="minorHAnsi"/>
                <w:b/>
                <w:sz w:val="24"/>
              </w:rPr>
            </w:pPr>
          </w:p>
        </w:tc>
        <w:tc>
          <w:tcPr>
            <w:tcW w:w="168" w:type="pct"/>
          </w:tcPr>
          <w:p w14:paraId="52901B83" w14:textId="77777777" w:rsidR="00986B38" w:rsidRPr="002561E7" w:rsidRDefault="00986B38">
            <w:pPr>
              <w:ind w:right="39"/>
              <w:jc w:val="center"/>
              <w:rPr>
                <w:rFonts w:asciiTheme="minorHAnsi" w:eastAsia="Arial" w:hAnsiTheme="minorHAnsi" w:cstheme="minorHAnsi"/>
                <w:b/>
                <w:sz w:val="24"/>
              </w:rPr>
            </w:pPr>
          </w:p>
        </w:tc>
      </w:tr>
      <w:tr w:rsidR="00986B38" w:rsidRPr="002561E7" w14:paraId="0252CCF4" w14:textId="77777777" w:rsidTr="008B4027">
        <w:trPr>
          <w:trHeight w:val="286"/>
          <w:jc w:val="center"/>
        </w:trPr>
        <w:tc>
          <w:tcPr>
            <w:tcW w:w="399" w:type="pct"/>
          </w:tcPr>
          <w:p w14:paraId="26E0D15F"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3 </w:t>
            </w:r>
          </w:p>
        </w:tc>
        <w:tc>
          <w:tcPr>
            <w:tcW w:w="4267" w:type="pct"/>
          </w:tcPr>
          <w:p w14:paraId="19CCFDA9" w14:textId="77777777" w:rsidR="00986B38" w:rsidRPr="002561E7" w:rsidRDefault="00986B38">
            <w:pPr>
              <w:rPr>
                <w:rFonts w:asciiTheme="minorHAnsi" w:hAnsiTheme="minorHAnsi" w:cstheme="minorHAnsi"/>
                <w:sz w:val="24"/>
                <w:szCs w:val="24"/>
              </w:rPr>
            </w:pPr>
            <w:r w:rsidRPr="002561E7">
              <w:rPr>
                <w:rFonts w:asciiTheme="minorHAnsi" w:hAnsiTheme="minorHAnsi" w:cstheme="minorHAnsi"/>
                <w:sz w:val="24"/>
              </w:rPr>
              <w:t>Cable tray cut to specified dimensions, ends square and smooth</w:t>
            </w:r>
          </w:p>
        </w:tc>
        <w:tc>
          <w:tcPr>
            <w:tcW w:w="166" w:type="pct"/>
          </w:tcPr>
          <w:p w14:paraId="682BEF32" w14:textId="77777777" w:rsidR="00986B38" w:rsidRPr="002561E7" w:rsidRDefault="00986B38">
            <w:pPr>
              <w:ind w:right="36"/>
              <w:jc w:val="center"/>
              <w:rPr>
                <w:rFonts w:asciiTheme="minorHAnsi" w:eastAsia="Arial" w:hAnsiTheme="minorHAnsi" w:cstheme="minorHAnsi"/>
                <w:b/>
                <w:sz w:val="24"/>
              </w:rPr>
            </w:pPr>
          </w:p>
        </w:tc>
        <w:tc>
          <w:tcPr>
            <w:tcW w:w="168" w:type="pct"/>
          </w:tcPr>
          <w:p w14:paraId="788430D8" w14:textId="77777777" w:rsidR="00986B38" w:rsidRPr="002561E7" w:rsidRDefault="00986B38">
            <w:pPr>
              <w:ind w:right="39"/>
              <w:jc w:val="center"/>
              <w:rPr>
                <w:rFonts w:asciiTheme="minorHAnsi" w:eastAsia="Arial" w:hAnsiTheme="minorHAnsi" w:cstheme="minorHAnsi"/>
                <w:b/>
                <w:sz w:val="24"/>
              </w:rPr>
            </w:pPr>
          </w:p>
        </w:tc>
      </w:tr>
      <w:tr w:rsidR="00986B38" w:rsidRPr="002561E7" w14:paraId="35F493D3" w14:textId="77777777" w:rsidTr="008B4027">
        <w:trPr>
          <w:trHeight w:val="286"/>
          <w:jc w:val="center"/>
        </w:trPr>
        <w:tc>
          <w:tcPr>
            <w:tcW w:w="399" w:type="pct"/>
          </w:tcPr>
          <w:p w14:paraId="3D8D5122"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4 </w:t>
            </w:r>
          </w:p>
        </w:tc>
        <w:tc>
          <w:tcPr>
            <w:tcW w:w="4267" w:type="pct"/>
          </w:tcPr>
          <w:p w14:paraId="716E4A6F" w14:textId="77777777" w:rsidR="00986B38" w:rsidRPr="002561E7" w:rsidRDefault="00986B38">
            <w:pPr>
              <w:rPr>
                <w:rFonts w:asciiTheme="minorHAnsi" w:hAnsiTheme="minorHAnsi" w:cstheme="minorHAnsi"/>
                <w:sz w:val="24"/>
                <w:szCs w:val="24"/>
              </w:rPr>
            </w:pPr>
            <w:r w:rsidRPr="002561E7">
              <w:rPr>
                <w:rFonts w:asciiTheme="minorHAnsi" w:hAnsiTheme="minorHAnsi" w:cstheme="minorHAnsi"/>
                <w:sz w:val="24"/>
              </w:rPr>
              <w:t>All burrs removed from drilled holes and cut ends</w:t>
            </w:r>
          </w:p>
        </w:tc>
        <w:tc>
          <w:tcPr>
            <w:tcW w:w="166" w:type="pct"/>
          </w:tcPr>
          <w:p w14:paraId="2F2A874D" w14:textId="77777777" w:rsidR="00986B38" w:rsidRPr="002561E7" w:rsidRDefault="00986B38">
            <w:pPr>
              <w:ind w:right="36"/>
              <w:jc w:val="center"/>
              <w:rPr>
                <w:rFonts w:asciiTheme="minorHAnsi" w:eastAsia="Arial" w:hAnsiTheme="minorHAnsi" w:cstheme="minorHAnsi"/>
                <w:b/>
                <w:sz w:val="24"/>
              </w:rPr>
            </w:pPr>
          </w:p>
        </w:tc>
        <w:tc>
          <w:tcPr>
            <w:tcW w:w="168" w:type="pct"/>
          </w:tcPr>
          <w:p w14:paraId="0D955BEF" w14:textId="77777777" w:rsidR="00986B38" w:rsidRPr="002561E7" w:rsidRDefault="00986B38">
            <w:pPr>
              <w:ind w:right="39"/>
              <w:jc w:val="center"/>
              <w:rPr>
                <w:rFonts w:asciiTheme="minorHAnsi" w:eastAsia="Arial" w:hAnsiTheme="minorHAnsi" w:cstheme="minorHAnsi"/>
                <w:b/>
                <w:sz w:val="24"/>
              </w:rPr>
            </w:pPr>
          </w:p>
        </w:tc>
      </w:tr>
      <w:tr w:rsidR="00986B38" w:rsidRPr="002561E7" w14:paraId="16892BEF" w14:textId="77777777" w:rsidTr="008B4027">
        <w:trPr>
          <w:trHeight w:val="286"/>
          <w:jc w:val="center"/>
        </w:trPr>
        <w:tc>
          <w:tcPr>
            <w:tcW w:w="399" w:type="pct"/>
          </w:tcPr>
          <w:p w14:paraId="02D7E1BE"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5 </w:t>
            </w:r>
          </w:p>
        </w:tc>
        <w:tc>
          <w:tcPr>
            <w:tcW w:w="4267" w:type="pct"/>
          </w:tcPr>
          <w:p w14:paraId="2EFBF291" w14:textId="77777777" w:rsidR="00986B38" w:rsidRPr="002561E7" w:rsidRDefault="00986B38">
            <w:pPr>
              <w:rPr>
                <w:rFonts w:asciiTheme="minorHAnsi" w:hAnsiTheme="minorHAnsi" w:cstheme="minorHAnsi"/>
                <w:sz w:val="24"/>
                <w:szCs w:val="24"/>
              </w:rPr>
            </w:pPr>
            <w:r w:rsidRPr="002561E7">
              <w:rPr>
                <w:rFonts w:asciiTheme="minorHAnsi" w:hAnsiTheme="minorHAnsi" w:cstheme="minorHAnsi"/>
                <w:sz w:val="24"/>
              </w:rPr>
              <w:t>Sets and bends fabricated without gaps</w:t>
            </w:r>
          </w:p>
        </w:tc>
        <w:tc>
          <w:tcPr>
            <w:tcW w:w="166" w:type="pct"/>
          </w:tcPr>
          <w:p w14:paraId="12957587" w14:textId="77777777" w:rsidR="00986B38" w:rsidRPr="002561E7" w:rsidRDefault="00986B38">
            <w:pPr>
              <w:ind w:right="36"/>
              <w:jc w:val="center"/>
              <w:rPr>
                <w:rFonts w:asciiTheme="minorHAnsi" w:eastAsia="Arial" w:hAnsiTheme="minorHAnsi" w:cstheme="minorHAnsi"/>
                <w:b/>
                <w:sz w:val="24"/>
              </w:rPr>
            </w:pPr>
          </w:p>
        </w:tc>
        <w:tc>
          <w:tcPr>
            <w:tcW w:w="168" w:type="pct"/>
          </w:tcPr>
          <w:p w14:paraId="0ACA8627" w14:textId="77777777" w:rsidR="00986B38" w:rsidRPr="002561E7" w:rsidRDefault="00986B38">
            <w:pPr>
              <w:ind w:right="39"/>
              <w:jc w:val="center"/>
              <w:rPr>
                <w:rFonts w:asciiTheme="minorHAnsi" w:eastAsia="Arial" w:hAnsiTheme="minorHAnsi" w:cstheme="minorHAnsi"/>
                <w:b/>
                <w:sz w:val="24"/>
              </w:rPr>
            </w:pPr>
          </w:p>
        </w:tc>
      </w:tr>
      <w:tr w:rsidR="00986B38" w:rsidRPr="002561E7" w14:paraId="52C7AAE1" w14:textId="77777777" w:rsidTr="008B4027">
        <w:trPr>
          <w:trHeight w:val="286"/>
          <w:jc w:val="center"/>
        </w:trPr>
        <w:tc>
          <w:tcPr>
            <w:tcW w:w="399" w:type="pct"/>
          </w:tcPr>
          <w:p w14:paraId="27673848"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6 </w:t>
            </w:r>
          </w:p>
        </w:tc>
        <w:tc>
          <w:tcPr>
            <w:tcW w:w="4267" w:type="pct"/>
          </w:tcPr>
          <w:p w14:paraId="3DE6EE6F" w14:textId="77777777" w:rsidR="00986B38" w:rsidRPr="002561E7" w:rsidRDefault="00986B38">
            <w:pPr>
              <w:rPr>
                <w:rFonts w:asciiTheme="minorHAnsi" w:hAnsiTheme="minorHAnsi" w:cstheme="minorHAnsi"/>
                <w:sz w:val="24"/>
                <w:szCs w:val="24"/>
              </w:rPr>
            </w:pPr>
            <w:r w:rsidRPr="002561E7">
              <w:rPr>
                <w:rFonts w:asciiTheme="minorHAnsi" w:hAnsiTheme="minorHAnsi" w:cstheme="minorHAnsi"/>
                <w:sz w:val="24"/>
              </w:rPr>
              <w:t>Bolt heads located on the inside of tray on each fabricated section</w:t>
            </w:r>
          </w:p>
        </w:tc>
        <w:tc>
          <w:tcPr>
            <w:tcW w:w="166" w:type="pct"/>
          </w:tcPr>
          <w:p w14:paraId="5F55EEB7" w14:textId="77777777" w:rsidR="00986B38" w:rsidRPr="002561E7" w:rsidRDefault="00986B38">
            <w:pPr>
              <w:ind w:right="36"/>
              <w:jc w:val="center"/>
              <w:rPr>
                <w:rFonts w:asciiTheme="minorHAnsi" w:eastAsia="Arial" w:hAnsiTheme="minorHAnsi" w:cstheme="minorHAnsi"/>
                <w:b/>
                <w:sz w:val="24"/>
              </w:rPr>
            </w:pPr>
          </w:p>
        </w:tc>
        <w:tc>
          <w:tcPr>
            <w:tcW w:w="168" w:type="pct"/>
          </w:tcPr>
          <w:p w14:paraId="7EB3CCE0" w14:textId="77777777" w:rsidR="00986B38" w:rsidRPr="002561E7" w:rsidRDefault="00986B38">
            <w:pPr>
              <w:ind w:right="39"/>
              <w:jc w:val="center"/>
              <w:rPr>
                <w:rFonts w:asciiTheme="minorHAnsi" w:eastAsia="Arial" w:hAnsiTheme="minorHAnsi" w:cstheme="minorHAnsi"/>
                <w:b/>
                <w:sz w:val="24"/>
              </w:rPr>
            </w:pPr>
          </w:p>
        </w:tc>
      </w:tr>
      <w:tr w:rsidR="00986B38" w:rsidRPr="002561E7" w14:paraId="0A87C5C3" w14:textId="77777777" w:rsidTr="008B4027">
        <w:trPr>
          <w:trHeight w:val="286"/>
          <w:jc w:val="center"/>
        </w:trPr>
        <w:tc>
          <w:tcPr>
            <w:tcW w:w="399" w:type="pct"/>
          </w:tcPr>
          <w:p w14:paraId="50F35D2B" w14:textId="77777777" w:rsidR="00986B38" w:rsidRPr="002561E7" w:rsidRDefault="00986B38">
            <w:pPr>
              <w:ind w:right="106"/>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7 </w:t>
            </w:r>
          </w:p>
        </w:tc>
        <w:tc>
          <w:tcPr>
            <w:tcW w:w="4267" w:type="pct"/>
          </w:tcPr>
          <w:p w14:paraId="234A15E3" w14:textId="77777777" w:rsidR="00986B38" w:rsidRPr="002561E7" w:rsidRDefault="00986B38">
            <w:pPr>
              <w:rPr>
                <w:rFonts w:asciiTheme="minorHAnsi" w:eastAsia="Arial" w:hAnsiTheme="minorHAnsi" w:cstheme="minorHAnsi"/>
                <w:sz w:val="24"/>
              </w:rPr>
            </w:pPr>
            <w:r w:rsidRPr="002561E7">
              <w:rPr>
                <w:rFonts w:asciiTheme="minorHAnsi" w:eastAsia="Arial" w:hAnsiTheme="minorHAnsi" w:cstheme="minorHAnsi"/>
                <w:sz w:val="24"/>
              </w:rPr>
              <w:t>Cable cut to specified length and cable sheath undamaged</w:t>
            </w:r>
          </w:p>
        </w:tc>
        <w:tc>
          <w:tcPr>
            <w:tcW w:w="166" w:type="pct"/>
          </w:tcPr>
          <w:p w14:paraId="6C366214" w14:textId="77777777" w:rsidR="00986B38" w:rsidRPr="002561E7" w:rsidRDefault="00986B38">
            <w:pPr>
              <w:ind w:right="36"/>
              <w:jc w:val="center"/>
              <w:rPr>
                <w:rFonts w:asciiTheme="minorHAnsi" w:eastAsia="Arial" w:hAnsiTheme="minorHAnsi" w:cstheme="minorHAnsi"/>
                <w:b/>
                <w:sz w:val="24"/>
              </w:rPr>
            </w:pPr>
          </w:p>
        </w:tc>
        <w:tc>
          <w:tcPr>
            <w:tcW w:w="168" w:type="pct"/>
          </w:tcPr>
          <w:p w14:paraId="7D5D9771" w14:textId="77777777" w:rsidR="00986B38" w:rsidRPr="002561E7" w:rsidRDefault="00986B38">
            <w:pPr>
              <w:ind w:right="39"/>
              <w:jc w:val="center"/>
              <w:rPr>
                <w:rFonts w:asciiTheme="minorHAnsi" w:eastAsia="Arial" w:hAnsiTheme="minorHAnsi" w:cstheme="minorHAnsi"/>
                <w:b/>
                <w:sz w:val="24"/>
              </w:rPr>
            </w:pPr>
          </w:p>
        </w:tc>
      </w:tr>
      <w:tr w:rsidR="00986B38" w:rsidRPr="002561E7" w14:paraId="5D711829" w14:textId="77777777" w:rsidTr="008B4027">
        <w:trPr>
          <w:trHeight w:val="286"/>
          <w:jc w:val="center"/>
        </w:trPr>
        <w:tc>
          <w:tcPr>
            <w:tcW w:w="399" w:type="pct"/>
          </w:tcPr>
          <w:p w14:paraId="15BA791F"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267" w:type="pct"/>
          </w:tcPr>
          <w:p w14:paraId="2DC56557"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Glands assembled correctly and fitted securely</w:t>
            </w:r>
          </w:p>
        </w:tc>
        <w:tc>
          <w:tcPr>
            <w:tcW w:w="166" w:type="pct"/>
          </w:tcPr>
          <w:p w14:paraId="08CD9499"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51CA6AD4"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4BBE29B" w14:textId="77777777" w:rsidTr="008B4027">
        <w:trPr>
          <w:trHeight w:val="287"/>
          <w:jc w:val="center"/>
        </w:trPr>
        <w:tc>
          <w:tcPr>
            <w:tcW w:w="399" w:type="pct"/>
          </w:tcPr>
          <w:p w14:paraId="56B8D23B"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267" w:type="pct"/>
          </w:tcPr>
          <w:p w14:paraId="0B660C82"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Shroud fitted over gland with no steel armour steel exposed </w:t>
            </w:r>
          </w:p>
        </w:tc>
        <w:tc>
          <w:tcPr>
            <w:tcW w:w="166" w:type="pct"/>
          </w:tcPr>
          <w:p w14:paraId="64FAA05B"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7DE6A7AF"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B41DF8E" w14:textId="77777777" w:rsidTr="008B4027">
        <w:trPr>
          <w:trHeight w:val="286"/>
          <w:jc w:val="center"/>
        </w:trPr>
        <w:tc>
          <w:tcPr>
            <w:tcW w:w="399" w:type="pct"/>
          </w:tcPr>
          <w:p w14:paraId="06F11BDE"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4267" w:type="pct"/>
          </w:tcPr>
          <w:p w14:paraId="6AC6D908"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Cable inner sheath stripped correctly </w:t>
            </w:r>
          </w:p>
        </w:tc>
        <w:tc>
          <w:tcPr>
            <w:tcW w:w="166" w:type="pct"/>
          </w:tcPr>
          <w:p w14:paraId="6980E963"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118660F2"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44C99AA" w14:textId="77777777" w:rsidTr="008B4027">
        <w:trPr>
          <w:trHeight w:val="286"/>
          <w:jc w:val="center"/>
        </w:trPr>
        <w:tc>
          <w:tcPr>
            <w:tcW w:w="399" w:type="pct"/>
          </w:tcPr>
          <w:p w14:paraId="592A3AE7"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11 </w:t>
            </w:r>
          </w:p>
        </w:tc>
        <w:tc>
          <w:tcPr>
            <w:tcW w:w="4267" w:type="pct"/>
          </w:tcPr>
          <w:p w14:paraId="4422948C"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Conductor insulation undamaged </w:t>
            </w:r>
          </w:p>
        </w:tc>
        <w:tc>
          <w:tcPr>
            <w:tcW w:w="166" w:type="pct"/>
          </w:tcPr>
          <w:p w14:paraId="7DA99686"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6E008072"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1B97498" w14:textId="77777777" w:rsidTr="008B4027">
        <w:trPr>
          <w:trHeight w:val="287"/>
          <w:jc w:val="center"/>
        </w:trPr>
        <w:tc>
          <w:tcPr>
            <w:tcW w:w="399" w:type="pct"/>
          </w:tcPr>
          <w:p w14:paraId="29AFD92A"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12 </w:t>
            </w:r>
          </w:p>
        </w:tc>
        <w:tc>
          <w:tcPr>
            <w:tcW w:w="4267" w:type="pct"/>
          </w:tcPr>
          <w:p w14:paraId="5A2AE1E5"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Cable clipped to cable tray correctly</w:t>
            </w:r>
          </w:p>
        </w:tc>
        <w:tc>
          <w:tcPr>
            <w:tcW w:w="166" w:type="pct"/>
          </w:tcPr>
          <w:p w14:paraId="3A28EC87"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4F06C4D1"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2923586" w14:textId="77777777" w:rsidTr="008B4027">
        <w:trPr>
          <w:trHeight w:val="286"/>
          <w:jc w:val="center"/>
        </w:trPr>
        <w:tc>
          <w:tcPr>
            <w:tcW w:w="399" w:type="pct"/>
          </w:tcPr>
          <w:p w14:paraId="52BACFEC"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13 </w:t>
            </w:r>
          </w:p>
        </w:tc>
        <w:tc>
          <w:tcPr>
            <w:tcW w:w="4267" w:type="pct"/>
          </w:tcPr>
          <w:p w14:paraId="63C76F5E"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Cable cut to specified length with cable end cut square </w:t>
            </w:r>
          </w:p>
        </w:tc>
        <w:tc>
          <w:tcPr>
            <w:tcW w:w="166" w:type="pct"/>
          </w:tcPr>
          <w:p w14:paraId="750852CB"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5B5D3A4B"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A214896" w14:textId="77777777" w:rsidTr="008B4027">
        <w:trPr>
          <w:trHeight w:val="286"/>
          <w:jc w:val="center"/>
        </w:trPr>
        <w:tc>
          <w:tcPr>
            <w:tcW w:w="399" w:type="pct"/>
          </w:tcPr>
          <w:p w14:paraId="5E1C2D32"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14 </w:t>
            </w:r>
          </w:p>
        </w:tc>
        <w:tc>
          <w:tcPr>
            <w:tcW w:w="4267" w:type="pct"/>
          </w:tcPr>
          <w:p w14:paraId="79FEB6FE"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Cable is straight, horizontal and vertical as required </w:t>
            </w:r>
          </w:p>
        </w:tc>
        <w:tc>
          <w:tcPr>
            <w:tcW w:w="166" w:type="pct"/>
          </w:tcPr>
          <w:p w14:paraId="3BBF3AB1"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323B5B10"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81B3E30" w14:textId="77777777" w:rsidTr="008B4027">
        <w:trPr>
          <w:trHeight w:val="286"/>
          <w:jc w:val="center"/>
        </w:trPr>
        <w:tc>
          <w:tcPr>
            <w:tcW w:w="399" w:type="pct"/>
          </w:tcPr>
          <w:p w14:paraId="59EA58D0"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15 </w:t>
            </w:r>
          </w:p>
        </w:tc>
        <w:tc>
          <w:tcPr>
            <w:tcW w:w="4267" w:type="pct"/>
          </w:tcPr>
          <w:p w14:paraId="0E5E17DB"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Sufficient spare left on all terminations </w:t>
            </w:r>
          </w:p>
        </w:tc>
        <w:tc>
          <w:tcPr>
            <w:tcW w:w="166" w:type="pct"/>
          </w:tcPr>
          <w:p w14:paraId="4AC5DC70"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23A69127"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EDDE8D5" w14:textId="77777777" w:rsidTr="008B4027">
        <w:trPr>
          <w:trHeight w:val="287"/>
          <w:jc w:val="center"/>
        </w:trPr>
        <w:tc>
          <w:tcPr>
            <w:tcW w:w="399" w:type="pct"/>
          </w:tcPr>
          <w:p w14:paraId="582D9A0B" w14:textId="77777777" w:rsidR="00986B38" w:rsidRPr="002561E7" w:rsidRDefault="00986B38">
            <w:pPr>
              <w:ind w:right="106"/>
              <w:jc w:val="center"/>
              <w:rPr>
                <w:rFonts w:asciiTheme="minorHAnsi" w:hAnsiTheme="minorHAnsi" w:cstheme="minorHAnsi"/>
              </w:rPr>
            </w:pPr>
            <w:r w:rsidRPr="002561E7">
              <w:rPr>
                <w:rFonts w:asciiTheme="minorHAnsi" w:eastAsia="Arial" w:hAnsiTheme="minorHAnsi" w:cstheme="minorHAnsi"/>
                <w:b/>
                <w:sz w:val="24"/>
              </w:rPr>
              <w:t xml:space="preserve">16 </w:t>
            </w:r>
          </w:p>
        </w:tc>
        <w:tc>
          <w:tcPr>
            <w:tcW w:w="4267" w:type="pct"/>
          </w:tcPr>
          <w:p w14:paraId="687B7355"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All conductors secure in all terminations </w:t>
            </w:r>
          </w:p>
        </w:tc>
        <w:tc>
          <w:tcPr>
            <w:tcW w:w="166" w:type="pct"/>
          </w:tcPr>
          <w:p w14:paraId="63046DD3"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3BF631B6"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3AE303F" w14:textId="77777777" w:rsidTr="008B4027">
        <w:trPr>
          <w:trHeight w:val="286"/>
          <w:jc w:val="center"/>
        </w:trPr>
        <w:tc>
          <w:tcPr>
            <w:tcW w:w="399" w:type="pct"/>
          </w:tcPr>
          <w:p w14:paraId="523A2BCA" w14:textId="77777777" w:rsidR="00986B38" w:rsidRPr="002561E7" w:rsidRDefault="00986B38">
            <w:pPr>
              <w:ind w:left="96"/>
              <w:rPr>
                <w:rFonts w:asciiTheme="minorHAnsi" w:hAnsiTheme="minorHAnsi" w:cstheme="minorHAnsi"/>
              </w:rPr>
            </w:pPr>
            <w:r w:rsidRPr="002561E7">
              <w:rPr>
                <w:rFonts w:asciiTheme="minorHAnsi" w:eastAsia="Arial" w:hAnsiTheme="minorHAnsi" w:cstheme="minorHAnsi"/>
                <w:b/>
                <w:sz w:val="24"/>
              </w:rPr>
              <w:t xml:space="preserve">17 </w:t>
            </w:r>
          </w:p>
        </w:tc>
        <w:tc>
          <w:tcPr>
            <w:tcW w:w="4267" w:type="pct"/>
          </w:tcPr>
          <w:p w14:paraId="1CAEBA54"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All conductors installed neatly at both consumer units </w:t>
            </w:r>
          </w:p>
        </w:tc>
        <w:tc>
          <w:tcPr>
            <w:tcW w:w="166" w:type="pct"/>
          </w:tcPr>
          <w:p w14:paraId="762EE91A"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00B17A51"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82E5FC3" w14:textId="77777777" w:rsidTr="008B4027">
        <w:trPr>
          <w:trHeight w:val="286"/>
          <w:jc w:val="center"/>
        </w:trPr>
        <w:tc>
          <w:tcPr>
            <w:tcW w:w="399" w:type="pct"/>
          </w:tcPr>
          <w:p w14:paraId="3C7DAAEB" w14:textId="77777777" w:rsidR="00986B38" w:rsidRPr="002561E7" w:rsidRDefault="00986B38">
            <w:pPr>
              <w:ind w:left="96"/>
              <w:rPr>
                <w:rFonts w:asciiTheme="minorHAnsi" w:hAnsiTheme="minorHAnsi" w:cstheme="minorHAnsi"/>
              </w:rPr>
            </w:pPr>
            <w:r w:rsidRPr="002561E7">
              <w:rPr>
                <w:rFonts w:asciiTheme="minorHAnsi" w:eastAsia="Arial" w:hAnsiTheme="minorHAnsi" w:cstheme="minorHAnsi"/>
                <w:b/>
                <w:sz w:val="24"/>
              </w:rPr>
              <w:t>18</w:t>
            </w:r>
          </w:p>
        </w:tc>
        <w:tc>
          <w:tcPr>
            <w:tcW w:w="4267" w:type="pct"/>
          </w:tcPr>
          <w:p w14:paraId="3C12CA08"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Correct terminations used, and all circuit wiring correct</w:t>
            </w:r>
          </w:p>
        </w:tc>
        <w:tc>
          <w:tcPr>
            <w:tcW w:w="166" w:type="pct"/>
          </w:tcPr>
          <w:p w14:paraId="37DD702B"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4525049A"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CF3E97C" w14:textId="77777777" w:rsidTr="008B4027">
        <w:trPr>
          <w:trHeight w:val="287"/>
          <w:jc w:val="center"/>
        </w:trPr>
        <w:tc>
          <w:tcPr>
            <w:tcW w:w="399" w:type="pct"/>
          </w:tcPr>
          <w:p w14:paraId="661C912E" w14:textId="77777777" w:rsidR="00986B38" w:rsidRPr="002561E7" w:rsidRDefault="00986B38">
            <w:pPr>
              <w:ind w:left="96"/>
              <w:rPr>
                <w:rFonts w:asciiTheme="minorHAnsi" w:hAnsiTheme="minorHAnsi" w:cstheme="minorHAnsi"/>
              </w:rPr>
            </w:pPr>
            <w:r w:rsidRPr="002561E7">
              <w:rPr>
                <w:rFonts w:asciiTheme="minorHAnsi" w:eastAsia="Arial" w:hAnsiTheme="minorHAnsi" w:cstheme="minorHAnsi"/>
                <w:b/>
                <w:sz w:val="24"/>
              </w:rPr>
              <w:t>19</w:t>
            </w:r>
          </w:p>
        </w:tc>
        <w:tc>
          <w:tcPr>
            <w:tcW w:w="4267" w:type="pct"/>
          </w:tcPr>
          <w:p w14:paraId="70FA8DA4"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Completed installation within target time </w:t>
            </w:r>
          </w:p>
        </w:tc>
        <w:tc>
          <w:tcPr>
            <w:tcW w:w="166" w:type="pct"/>
          </w:tcPr>
          <w:p w14:paraId="5718B70D"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6A334BE8"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05806E24" w14:textId="77777777" w:rsidTr="008B4027">
        <w:trPr>
          <w:trHeight w:val="286"/>
          <w:jc w:val="center"/>
        </w:trPr>
        <w:tc>
          <w:tcPr>
            <w:tcW w:w="399" w:type="pct"/>
          </w:tcPr>
          <w:p w14:paraId="44510A98" w14:textId="77777777" w:rsidR="00986B38" w:rsidRPr="002561E7" w:rsidRDefault="00986B38">
            <w:pPr>
              <w:ind w:left="96"/>
              <w:rPr>
                <w:rFonts w:asciiTheme="minorHAnsi" w:hAnsiTheme="minorHAnsi" w:cstheme="minorHAnsi"/>
              </w:rPr>
            </w:pPr>
            <w:r w:rsidRPr="002561E7">
              <w:rPr>
                <w:rFonts w:asciiTheme="minorHAnsi" w:eastAsia="Arial" w:hAnsiTheme="minorHAnsi" w:cstheme="minorHAnsi"/>
                <w:b/>
                <w:sz w:val="24"/>
              </w:rPr>
              <w:t xml:space="preserve">20 </w:t>
            </w:r>
          </w:p>
        </w:tc>
        <w:tc>
          <w:tcPr>
            <w:tcW w:w="4267" w:type="pct"/>
            <w:vAlign w:val="center"/>
          </w:tcPr>
          <w:p w14:paraId="74104D2C"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166" w:type="pct"/>
          </w:tcPr>
          <w:p w14:paraId="306D76AA" w14:textId="77777777" w:rsidR="00986B38" w:rsidRPr="002561E7" w:rsidRDefault="00986B38">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168" w:type="pct"/>
          </w:tcPr>
          <w:p w14:paraId="726E1DF6" w14:textId="77777777" w:rsidR="00986B38" w:rsidRPr="002561E7" w:rsidRDefault="00986B38">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8B4027" w:rsidRPr="002561E7" w14:paraId="1A2287B9" w14:textId="77777777" w:rsidTr="008B4027">
        <w:trPr>
          <w:trHeight w:val="286"/>
          <w:jc w:val="center"/>
        </w:trPr>
        <w:tc>
          <w:tcPr>
            <w:tcW w:w="399" w:type="pct"/>
          </w:tcPr>
          <w:p w14:paraId="2B0E13A7" w14:textId="77777777" w:rsidR="008B4027" w:rsidRPr="002561E7" w:rsidRDefault="008B4027">
            <w:pPr>
              <w:rPr>
                <w:rFonts w:asciiTheme="minorHAnsi" w:hAnsiTheme="minorHAnsi" w:cstheme="minorHAnsi"/>
              </w:rPr>
            </w:pPr>
          </w:p>
        </w:tc>
        <w:tc>
          <w:tcPr>
            <w:tcW w:w="4267" w:type="pct"/>
          </w:tcPr>
          <w:p w14:paraId="5614A676" w14:textId="77777777" w:rsidR="008B4027" w:rsidRPr="008B4027" w:rsidRDefault="008B4027">
            <w:pPr>
              <w:ind w:right="106"/>
              <w:jc w:val="right"/>
              <w:rPr>
                <w:rFonts w:asciiTheme="minorHAnsi" w:hAnsiTheme="minorHAnsi" w:cstheme="minorHAnsi"/>
                <w:b/>
                <w:bCs/>
              </w:rPr>
            </w:pPr>
            <w:r w:rsidRPr="008B4027">
              <w:rPr>
                <w:rFonts w:asciiTheme="minorHAnsi" w:eastAsia="Arial" w:hAnsiTheme="minorHAnsi" w:cstheme="minorHAnsi"/>
                <w:b/>
                <w:bCs/>
                <w:sz w:val="24"/>
              </w:rPr>
              <w:t xml:space="preserve">Totals </w:t>
            </w:r>
          </w:p>
        </w:tc>
        <w:tc>
          <w:tcPr>
            <w:tcW w:w="334" w:type="pct"/>
            <w:gridSpan w:val="2"/>
          </w:tcPr>
          <w:p w14:paraId="003F2E2D" w14:textId="77777777" w:rsidR="008B4027" w:rsidRPr="002561E7" w:rsidRDefault="008B4027">
            <w:pPr>
              <w:ind w:right="36"/>
              <w:jc w:val="center"/>
              <w:rPr>
                <w:rFonts w:asciiTheme="minorHAnsi" w:hAnsiTheme="minorHAnsi" w:cstheme="minorHAnsi"/>
              </w:rPr>
            </w:pPr>
            <w:r w:rsidRPr="002561E7">
              <w:rPr>
                <w:rFonts w:asciiTheme="minorHAnsi" w:eastAsia="Arial" w:hAnsiTheme="minorHAnsi" w:cstheme="minorHAnsi"/>
                <w:b/>
                <w:sz w:val="24"/>
              </w:rPr>
              <w:t xml:space="preserve"> </w:t>
            </w:r>
          </w:p>
          <w:p w14:paraId="3021C22A" w14:textId="49955087" w:rsidR="008B4027" w:rsidRPr="002561E7" w:rsidRDefault="008B4027">
            <w:pPr>
              <w:ind w:right="39"/>
              <w:jc w:val="center"/>
              <w:rPr>
                <w:rFonts w:asciiTheme="minorHAnsi" w:hAnsiTheme="minorHAnsi" w:cstheme="minorHAnsi"/>
              </w:rPr>
            </w:pPr>
            <w:r w:rsidRPr="002561E7">
              <w:rPr>
                <w:rFonts w:asciiTheme="minorHAnsi" w:eastAsia="Arial" w:hAnsiTheme="minorHAnsi" w:cstheme="minorHAnsi"/>
                <w:b/>
                <w:sz w:val="24"/>
              </w:rPr>
              <w:t xml:space="preserve"> </w:t>
            </w:r>
          </w:p>
        </w:tc>
      </w:tr>
    </w:tbl>
    <w:p w14:paraId="4D256156" w14:textId="77777777" w:rsidR="006C2D79" w:rsidRPr="002561E7" w:rsidRDefault="006C2D79" w:rsidP="00204E45">
      <w:pPr>
        <w:rPr>
          <w:rFonts w:asciiTheme="minorHAnsi" w:eastAsia="Arial" w:hAnsiTheme="minorHAnsi" w:cstheme="minorHAnsi"/>
          <w:b/>
          <w:bCs/>
          <w:sz w:val="24"/>
          <w:szCs w:val="24"/>
        </w:rPr>
      </w:pPr>
    </w:p>
    <w:p w14:paraId="0FE4C426" w14:textId="77777777" w:rsidR="006C2D79" w:rsidRPr="002561E7" w:rsidRDefault="006C2D79" w:rsidP="00204E45">
      <w:pPr>
        <w:rPr>
          <w:rFonts w:asciiTheme="minorHAnsi" w:eastAsia="Arial" w:hAnsiTheme="minorHAnsi" w:cstheme="minorHAnsi"/>
          <w:b/>
          <w:bCs/>
          <w:sz w:val="24"/>
          <w:szCs w:val="24"/>
        </w:rPr>
      </w:pPr>
    </w:p>
    <w:p w14:paraId="0C4EE08A"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670F1667" w14:textId="2E4CD109" w:rsidR="00204E45" w:rsidRPr="008B4027" w:rsidRDefault="00204E45" w:rsidP="00C8028F">
      <w:pPr>
        <w:pStyle w:val="Heading2"/>
        <w:rPr>
          <w:rFonts w:eastAsia="Arial"/>
        </w:rPr>
      </w:pPr>
      <w:bookmarkStart w:id="30" w:name="_Toc212626956"/>
      <w:r w:rsidRPr="008B4027">
        <w:rPr>
          <w:rFonts w:eastAsia="Arial"/>
        </w:rPr>
        <w:lastRenderedPageBreak/>
        <w:t>Task 29</w:t>
      </w:r>
      <w:r w:rsidR="00352A74" w:rsidRPr="008B4027">
        <w:rPr>
          <w:rFonts w:eastAsia="Arial"/>
        </w:rPr>
        <w:t>:</w:t>
      </w:r>
      <w:r w:rsidRPr="008B4027">
        <w:rPr>
          <w:rFonts w:eastAsia="Arial"/>
        </w:rPr>
        <w:t xml:space="preserve"> Earthing and </w:t>
      </w:r>
      <w:r w:rsidR="00352A74" w:rsidRPr="008B4027">
        <w:rPr>
          <w:rFonts w:eastAsia="Arial"/>
        </w:rPr>
        <w:t>b</w:t>
      </w:r>
      <w:r w:rsidRPr="008B4027">
        <w:rPr>
          <w:rFonts w:eastAsia="Arial"/>
        </w:rPr>
        <w:t>onding</w:t>
      </w:r>
      <w:bookmarkEnd w:id="30"/>
    </w:p>
    <w:p w14:paraId="48DB5172"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correctly connect extraneous metalwork to the main earthing terminal (MET).</w:t>
      </w:r>
    </w:p>
    <w:p w14:paraId="0BCCA979" w14:textId="09DBCA2F" w:rsidR="006C2D79" w:rsidRPr="002561E7" w:rsidRDefault="00204E45" w:rsidP="006C2D79">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ole</w:t>
      </w:r>
      <w:r w:rsidRPr="002561E7">
        <w:rPr>
          <w:rFonts w:asciiTheme="minorHAnsi" w:eastAsia="Arial" w:hAnsiTheme="minorHAnsi" w:cstheme="minorHAnsi"/>
          <w:sz w:val="24"/>
          <w:szCs w:val="24"/>
        </w:rPr>
        <w:t xml:space="preserve">: </w:t>
      </w:r>
    </w:p>
    <w:p w14:paraId="7D47AA27" w14:textId="77777777" w:rsidR="006C2D79" w:rsidRPr="002561E7" w:rsidRDefault="00204E45" w:rsidP="006C2D79">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Explain</w:t>
      </w:r>
      <w:r w:rsidRPr="002561E7">
        <w:rPr>
          <w:rFonts w:asciiTheme="minorHAnsi" w:eastAsia="Arial" w:hAnsiTheme="minorHAnsi" w:cstheme="minorHAnsi"/>
          <w:sz w:val="24"/>
          <w:szCs w:val="24"/>
        </w:rPr>
        <w:t xml:space="preserve"> the importance of earthing and bonding for safety. </w:t>
      </w:r>
    </w:p>
    <w:p w14:paraId="20D06F10" w14:textId="458E405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Demonstrate</w:t>
      </w:r>
      <w:r w:rsidRPr="002561E7">
        <w:rPr>
          <w:rFonts w:asciiTheme="minorHAnsi" w:eastAsia="Arial" w:hAnsiTheme="minorHAnsi" w:cstheme="minorHAnsi"/>
          <w:sz w:val="24"/>
          <w:szCs w:val="24"/>
        </w:rPr>
        <w:t xml:space="preserve"> the correct selection of cable size, cleaning of bonding positions, and secure fitting of bonding clamps.</w:t>
      </w:r>
    </w:p>
    <w:p w14:paraId="77417AD2" w14:textId="4CF26F94"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Principles of earthing and bonding, identification of extraneous metalwork, correct cable sizing (10</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mm², 16</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mm²), cleaning contact points, secure clamp fitting, termination at MET.</w:t>
      </w:r>
    </w:p>
    <w:p w14:paraId="2611CB78"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correct selection of cable and clamps, secure and clean connections, and overall compliance with bonding requirements.</w:t>
      </w:r>
    </w:p>
    <w:p w14:paraId="13B773C4" w14:textId="386C7F0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FE0F061" w14:textId="0010AFCE" w:rsidR="00204E45" w:rsidRPr="002561E7" w:rsidRDefault="006C2D79" w:rsidP="00D36C71">
      <w:pPr>
        <w:pStyle w:val="ListParagraph"/>
        <w:numPr>
          <w:ilvl w:val="0"/>
          <w:numId w:val="12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Understand </w:t>
      </w:r>
      <w:r w:rsidR="00204E45" w:rsidRPr="002561E7">
        <w:rPr>
          <w:rFonts w:asciiTheme="minorHAnsi" w:eastAsia="Arial" w:hAnsiTheme="minorHAnsi" w:cstheme="minorHAnsi"/>
          <w:sz w:val="24"/>
          <w:szCs w:val="24"/>
        </w:rPr>
        <w:t>the fundamental principles of earthing and bonding.</w:t>
      </w:r>
    </w:p>
    <w:p w14:paraId="7372B2B2" w14:textId="77777777" w:rsidR="00204E45" w:rsidRPr="002561E7" w:rsidRDefault="00204E45" w:rsidP="00D36C71">
      <w:pPr>
        <w:pStyle w:val="ListParagraph"/>
        <w:numPr>
          <w:ilvl w:val="0"/>
          <w:numId w:val="12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Select </w:t>
      </w:r>
      <w:r w:rsidRPr="002561E7">
        <w:rPr>
          <w:rFonts w:asciiTheme="minorHAnsi" w:eastAsia="Arial" w:hAnsiTheme="minorHAnsi" w:cstheme="minorHAnsi"/>
          <w:sz w:val="24"/>
          <w:szCs w:val="24"/>
        </w:rPr>
        <w:t>the correct size of green/yellow single-core PVC cable for main protective bonding.</w:t>
      </w:r>
    </w:p>
    <w:p w14:paraId="123E4171" w14:textId="77777777" w:rsidR="00204E45" w:rsidRPr="002561E7" w:rsidRDefault="00204E45" w:rsidP="00D36C71">
      <w:pPr>
        <w:pStyle w:val="ListParagraph"/>
        <w:numPr>
          <w:ilvl w:val="0"/>
          <w:numId w:val="12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identify and prepare extraneous metalwork for bonding connections.</w:t>
      </w:r>
    </w:p>
    <w:p w14:paraId="79613961" w14:textId="08BE715A" w:rsidR="00204E45" w:rsidRPr="002561E7" w:rsidRDefault="00204E45" w:rsidP="00D36C71">
      <w:pPr>
        <w:pStyle w:val="ListParagraph"/>
        <w:numPr>
          <w:ilvl w:val="0"/>
          <w:numId w:val="12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Securely </w:t>
      </w:r>
      <w:r w:rsidRPr="002561E7">
        <w:rPr>
          <w:rFonts w:asciiTheme="minorHAnsi" w:eastAsia="Arial" w:hAnsiTheme="minorHAnsi" w:cstheme="minorHAnsi"/>
          <w:sz w:val="24"/>
          <w:szCs w:val="24"/>
        </w:rPr>
        <w:t>fit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951 earth/bonding clamps.</w:t>
      </w:r>
    </w:p>
    <w:p w14:paraId="21E33A52" w14:textId="77777777" w:rsidR="00204E45" w:rsidRPr="002561E7" w:rsidRDefault="00204E45" w:rsidP="00D36C71">
      <w:pPr>
        <w:pStyle w:val="ListParagraph"/>
        <w:numPr>
          <w:ilvl w:val="0"/>
          <w:numId w:val="123"/>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Terminate </w:t>
      </w:r>
      <w:r w:rsidRPr="002561E7">
        <w:rPr>
          <w:rFonts w:asciiTheme="minorHAnsi" w:eastAsia="Arial" w:hAnsiTheme="minorHAnsi" w:cstheme="minorHAnsi"/>
          <w:sz w:val="24"/>
          <w:szCs w:val="24"/>
        </w:rPr>
        <w:t>bonding conductors neatly and securely at the clamps and the MET.</w:t>
      </w:r>
    </w:p>
    <w:p w14:paraId="25412DD6" w14:textId="601968A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5088409C" w14:textId="77777777" w:rsidR="00204E45" w:rsidRPr="002561E7" w:rsidRDefault="00204E45" w:rsidP="00D36C71">
      <w:pPr>
        <w:pStyle w:val="ListParagraph"/>
        <w:numPr>
          <w:ilvl w:val="0"/>
          <w:numId w:val="12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sizing the bonding conductor.</w:t>
      </w:r>
    </w:p>
    <w:p w14:paraId="162380A8" w14:textId="77777777" w:rsidR="00204E45" w:rsidRPr="002561E7" w:rsidRDefault="00204E45" w:rsidP="00D36C71">
      <w:pPr>
        <w:pStyle w:val="ListParagraph"/>
        <w:numPr>
          <w:ilvl w:val="0"/>
          <w:numId w:val="12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Failing </w:t>
      </w:r>
      <w:r w:rsidRPr="002561E7">
        <w:rPr>
          <w:rFonts w:asciiTheme="minorHAnsi" w:eastAsia="Arial" w:hAnsiTheme="minorHAnsi" w:cstheme="minorHAnsi"/>
          <w:sz w:val="24"/>
          <w:szCs w:val="24"/>
        </w:rPr>
        <w:t>to adequately clean the bonding connection points.</w:t>
      </w:r>
    </w:p>
    <w:p w14:paraId="6B0B7AA8" w14:textId="77777777" w:rsidR="00204E45" w:rsidRPr="002561E7" w:rsidRDefault="00204E45" w:rsidP="00D36C71">
      <w:pPr>
        <w:pStyle w:val="ListParagraph"/>
        <w:numPr>
          <w:ilvl w:val="0"/>
          <w:numId w:val="12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Not </w:t>
      </w:r>
      <w:r w:rsidRPr="002561E7">
        <w:rPr>
          <w:rFonts w:asciiTheme="minorHAnsi" w:eastAsia="Arial" w:hAnsiTheme="minorHAnsi" w:cstheme="minorHAnsi"/>
          <w:sz w:val="24"/>
          <w:szCs w:val="24"/>
        </w:rPr>
        <w:t>fitting bonding clamps securely.</w:t>
      </w:r>
    </w:p>
    <w:p w14:paraId="326D5FC4" w14:textId="77777777" w:rsidR="00204E45" w:rsidRPr="002561E7" w:rsidRDefault="00204E45" w:rsidP="00D36C71">
      <w:pPr>
        <w:pStyle w:val="ListParagraph"/>
        <w:numPr>
          <w:ilvl w:val="0"/>
          <w:numId w:val="12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Confusing </w:t>
      </w:r>
      <w:r w:rsidRPr="002561E7">
        <w:rPr>
          <w:rFonts w:asciiTheme="minorHAnsi" w:eastAsia="Arial" w:hAnsiTheme="minorHAnsi" w:cstheme="minorHAnsi"/>
          <w:sz w:val="24"/>
          <w:szCs w:val="24"/>
        </w:rPr>
        <w:t>earthing with bonding.</w:t>
      </w:r>
    </w:p>
    <w:p w14:paraId="28FFA8DD" w14:textId="6C04628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72FDE4C6" w14:textId="77777777" w:rsidR="00204E45" w:rsidRPr="002561E7" w:rsidRDefault="00204E45" w:rsidP="00D36C71">
      <w:pPr>
        <w:pStyle w:val="ListParagraph"/>
        <w:numPr>
          <w:ilvl w:val="0"/>
          <w:numId w:val="12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visual aids to demonstrate correct bonding points on gas/water services</w:t>
      </w:r>
      <w:r w:rsidRPr="002561E7">
        <w:rPr>
          <w:rFonts w:asciiTheme="minorHAnsi" w:eastAsia="Arial" w:hAnsiTheme="minorHAnsi" w:cstheme="minorHAnsi"/>
          <w:b/>
          <w:bCs/>
          <w:sz w:val="24"/>
          <w:szCs w:val="24"/>
        </w:rPr>
        <w:t>.</w:t>
      </w:r>
    </w:p>
    <w:p w14:paraId="113E6C81" w14:textId="77777777" w:rsidR="00204E45" w:rsidRPr="002561E7" w:rsidRDefault="00204E45" w:rsidP="00D36C71">
      <w:pPr>
        <w:pStyle w:val="ListParagraph"/>
        <w:numPr>
          <w:ilvl w:val="0"/>
          <w:numId w:val="12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importance of low resistance connections for effective bonding.</w:t>
      </w:r>
    </w:p>
    <w:p w14:paraId="22D54BFC" w14:textId="0D0F5228" w:rsidR="00204E45" w:rsidRPr="002561E7" w:rsidRDefault="00204E45" w:rsidP="00D36C71">
      <w:pPr>
        <w:pStyle w:val="ListParagraph"/>
        <w:numPr>
          <w:ilvl w:val="0"/>
          <w:numId w:val="12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Discuss </w:t>
      </w:r>
      <w:r w:rsidRPr="002561E7">
        <w:rPr>
          <w:rFonts w:asciiTheme="minorHAnsi" w:eastAsia="Arial" w:hAnsiTheme="minorHAnsi" w:cstheme="minorHAnsi"/>
          <w:sz w:val="24"/>
          <w:szCs w:val="24"/>
        </w:rPr>
        <w:t>the relevant sections of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 xml:space="preserve">7671 </w:t>
      </w:r>
      <w:r w:rsidR="006C2D79" w:rsidRPr="002561E7">
        <w:rPr>
          <w:rFonts w:asciiTheme="minorHAnsi" w:eastAsia="Arial" w:hAnsiTheme="minorHAnsi" w:cstheme="minorHAnsi"/>
          <w:sz w:val="24"/>
          <w:szCs w:val="24"/>
        </w:rPr>
        <w:t xml:space="preserve">and </w:t>
      </w:r>
      <w:r w:rsidR="006C2D79" w:rsidRPr="002561E7">
        <w:rPr>
          <w:rFonts w:asciiTheme="minorHAnsi" w:eastAsia="Arial" w:hAnsiTheme="minorHAnsi" w:cstheme="minorHAnsi"/>
          <w:i/>
          <w:iCs/>
          <w:sz w:val="24"/>
          <w:szCs w:val="24"/>
        </w:rPr>
        <w:t>On-Site Guide</w:t>
      </w:r>
      <w:r w:rsidR="006C2D79"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related to earthing and bonding.</w:t>
      </w:r>
    </w:p>
    <w:p w14:paraId="6BD0C215" w14:textId="7CA79C7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42B2A108" w14:textId="77777777" w:rsidR="00204E45" w:rsidRPr="002561E7" w:rsidRDefault="00204E45" w:rsidP="00D36C71">
      <w:pPr>
        <w:pStyle w:val="ListParagraph"/>
        <w:numPr>
          <w:ilvl w:val="0"/>
          <w:numId w:val="12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identify and discuss supplementary bonding requirements in specific locations (e.g., bathrooms).</w:t>
      </w:r>
    </w:p>
    <w:p w14:paraId="59D87E0E" w14:textId="21973D4B" w:rsidR="00204E45" w:rsidRDefault="0033381B" w:rsidP="00D36C71">
      <w:pPr>
        <w:pStyle w:val="ListParagraph"/>
        <w:numPr>
          <w:ilvl w:val="0"/>
          <w:numId w:val="126"/>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research the different types of earthing systems (e.g., TN-S, TN-C-S, TT).</w:t>
      </w:r>
    </w:p>
    <w:p w14:paraId="3107DA42" w14:textId="77777777" w:rsidR="008B4027" w:rsidRDefault="008B4027" w:rsidP="008B4027">
      <w:pPr>
        <w:rPr>
          <w:rFonts w:asciiTheme="minorHAnsi" w:eastAsia="Arial" w:hAnsiTheme="minorHAnsi" w:cstheme="minorHAnsi"/>
          <w:sz w:val="24"/>
          <w:szCs w:val="24"/>
        </w:rPr>
      </w:pPr>
    </w:p>
    <w:p w14:paraId="3CA09682" w14:textId="77777777" w:rsidR="008B4027" w:rsidRPr="008B4027" w:rsidRDefault="008B4027" w:rsidP="008B4027">
      <w:pPr>
        <w:rPr>
          <w:rFonts w:asciiTheme="minorHAnsi" w:eastAsia="Arial" w:hAnsiTheme="minorHAnsi" w:cstheme="minorHAnsi"/>
          <w:sz w:val="24"/>
          <w:szCs w:val="24"/>
        </w:rPr>
      </w:pP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right w:w="3" w:type="dxa"/>
        </w:tblCellMar>
        <w:tblLook w:val="04A0" w:firstRow="1" w:lastRow="0" w:firstColumn="1" w:lastColumn="0" w:noHBand="0" w:noVBand="1"/>
      </w:tblPr>
      <w:tblGrid>
        <w:gridCol w:w="762"/>
        <w:gridCol w:w="7220"/>
        <w:gridCol w:w="798"/>
        <w:gridCol w:w="436"/>
        <w:gridCol w:w="520"/>
      </w:tblGrid>
      <w:tr w:rsidR="00986B38" w:rsidRPr="002561E7" w14:paraId="3845CEA6" w14:textId="77777777" w:rsidTr="008B4027">
        <w:trPr>
          <w:trHeight w:val="286"/>
          <w:jc w:val="center"/>
        </w:trPr>
        <w:tc>
          <w:tcPr>
            <w:tcW w:w="391" w:type="pct"/>
          </w:tcPr>
          <w:p w14:paraId="6AEF19E0" w14:textId="76FDD549"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bCs/>
                <w:sz w:val="24"/>
                <w:szCs w:val="24"/>
              </w:rPr>
              <w:br w:type="page"/>
            </w:r>
          </w:p>
        </w:tc>
        <w:tc>
          <w:tcPr>
            <w:tcW w:w="3708" w:type="pct"/>
            <w:shd w:val="clear" w:color="auto" w:fill="FC4421"/>
          </w:tcPr>
          <w:p w14:paraId="71C09D70" w14:textId="77777777" w:rsidR="00986B38" w:rsidRPr="002561E7" w:rsidRDefault="00986B38">
            <w:pPr>
              <w:ind w:left="765"/>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 xml:space="preserve">ASSESSMENT CRITERIA </w:t>
            </w:r>
          </w:p>
        </w:tc>
        <w:tc>
          <w:tcPr>
            <w:tcW w:w="410" w:type="pct"/>
            <w:shd w:val="clear" w:color="auto" w:fill="FC4421"/>
          </w:tcPr>
          <w:p w14:paraId="0564B439" w14:textId="77777777" w:rsidR="00986B38" w:rsidRPr="002561E7" w:rsidRDefault="00986B38">
            <w:pPr>
              <w:rPr>
                <w:rFonts w:asciiTheme="minorHAnsi" w:hAnsiTheme="minorHAnsi" w:cstheme="minorHAnsi"/>
                <w:color w:val="FFFFFF" w:themeColor="background1"/>
              </w:rPr>
            </w:pPr>
          </w:p>
        </w:tc>
        <w:tc>
          <w:tcPr>
            <w:tcW w:w="224" w:type="pct"/>
            <w:shd w:val="clear" w:color="auto" w:fill="FC4421"/>
          </w:tcPr>
          <w:p w14:paraId="03629CCB"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67" w:type="pct"/>
            <w:shd w:val="clear" w:color="auto" w:fill="FC4421"/>
          </w:tcPr>
          <w:p w14:paraId="7925C00E"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37CD7756" w14:textId="77777777" w:rsidTr="008B4027">
        <w:trPr>
          <w:trHeight w:val="93"/>
          <w:jc w:val="center"/>
        </w:trPr>
        <w:tc>
          <w:tcPr>
            <w:tcW w:w="391" w:type="pct"/>
          </w:tcPr>
          <w:p w14:paraId="69158FF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3708" w:type="pct"/>
          </w:tcPr>
          <w:p w14:paraId="7B41ED5E"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szCs w:val="24"/>
              </w:rPr>
              <w:t>Selected correct PPE, tools and materials for task</w:t>
            </w:r>
          </w:p>
        </w:tc>
        <w:tc>
          <w:tcPr>
            <w:tcW w:w="410" w:type="pct"/>
          </w:tcPr>
          <w:p w14:paraId="2B3C3725" w14:textId="77777777" w:rsidR="00986B38" w:rsidRPr="002561E7" w:rsidRDefault="00986B38">
            <w:pPr>
              <w:rPr>
                <w:rFonts w:asciiTheme="minorHAnsi" w:hAnsiTheme="minorHAnsi" w:cstheme="minorHAnsi"/>
              </w:rPr>
            </w:pPr>
          </w:p>
        </w:tc>
        <w:tc>
          <w:tcPr>
            <w:tcW w:w="224" w:type="pct"/>
          </w:tcPr>
          <w:p w14:paraId="401C53FE"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9CF110A"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6A4DADD" w14:textId="77777777" w:rsidTr="008B4027">
        <w:trPr>
          <w:trHeight w:val="75"/>
          <w:jc w:val="center"/>
        </w:trPr>
        <w:tc>
          <w:tcPr>
            <w:tcW w:w="391" w:type="pct"/>
          </w:tcPr>
          <w:p w14:paraId="6067FBC0" w14:textId="77777777" w:rsidR="00986B38" w:rsidRPr="002561E7" w:rsidRDefault="00986B38">
            <w:pPr>
              <w:ind w:left="1"/>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3708" w:type="pct"/>
            <w:vAlign w:val="center"/>
          </w:tcPr>
          <w:p w14:paraId="1031E8F8" w14:textId="77777777" w:rsidR="00986B38" w:rsidRPr="002561E7" w:rsidRDefault="00986B38">
            <w:pPr>
              <w:ind w:left="108"/>
              <w:rPr>
                <w:rFonts w:asciiTheme="minorHAnsi" w:eastAsia="Arial" w:hAnsiTheme="minorHAnsi" w:cstheme="minorHAnsi"/>
                <w:sz w:val="24"/>
              </w:rPr>
            </w:pPr>
            <w:r w:rsidRPr="002561E7">
              <w:rPr>
                <w:rFonts w:asciiTheme="minorHAnsi" w:hAnsiTheme="minorHAnsi" w:cstheme="minorHAnsi"/>
                <w:sz w:val="24"/>
                <w:szCs w:val="24"/>
              </w:rPr>
              <w:t>Correctly completed tool and material lists</w:t>
            </w:r>
          </w:p>
        </w:tc>
        <w:tc>
          <w:tcPr>
            <w:tcW w:w="410" w:type="pct"/>
          </w:tcPr>
          <w:p w14:paraId="65C31B01" w14:textId="77777777" w:rsidR="00986B38" w:rsidRPr="002561E7" w:rsidRDefault="00986B38">
            <w:pPr>
              <w:rPr>
                <w:rFonts w:asciiTheme="minorHAnsi" w:hAnsiTheme="minorHAnsi" w:cstheme="minorHAnsi"/>
              </w:rPr>
            </w:pPr>
          </w:p>
        </w:tc>
        <w:tc>
          <w:tcPr>
            <w:tcW w:w="224" w:type="pct"/>
          </w:tcPr>
          <w:p w14:paraId="08EFD5F3" w14:textId="77777777" w:rsidR="00986B38" w:rsidRPr="002561E7" w:rsidRDefault="00986B38">
            <w:pPr>
              <w:ind w:left="71"/>
              <w:jc w:val="center"/>
              <w:rPr>
                <w:rFonts w:asciiTheme="minorHAnsi" w:eastAsia="Arial" w:hAnsiTheme="minorHAnsi" w:cstheme="minorHAnsi"/>
                <w:b/>
                <w:sz w:val="24"/>
              </w:rPr>
            </w:pPr>
          </w:p>
        </w:tc>
        <w:tc>
          <w:tcPr>
            <w:tcW w:w="267" w:type="pct"/>
          </w:tcPr>
          <w:p w14:paraId="73EF83EC" w14:textId="77777777" w:rsidR="00986B38" w:rsidRPr="002561E7" w:rsidRDefault="00986B38">
            <w:pPr>
              <w:ind w:left="69"/>
              <w:jc w:val="center"/>
              <w:rPr>
                <w:rFonts w:asciiTheme="minorHAnsi" w:eastAsia="Arial" w:hAnsiTheme="minorHAnsi" w:cstheme="minorHAnsi"/>
                <w:b/>
                <w:sz w:val="24"/>
              </w:rPr>
            </w:pPr>
          </w:p>
        </w:tc>
      </w:tr>
      <w:tr w:rsidR="00986B38" w:rsidRPr="002561E7" w14:paraId="11D300D7" w14:textId="77777777" w:rsidTr="008B4027">
        <w:trPr>
          <w:trHeight w:val="286"/>
          <w:jc w:val="center"/>
        </w:trPr>
        <w:tc>
          <w:tcPr>
            <w:tcW w:w="391" w:type="pct"/>
          </w:tcPr>
          <w:p w14:paraId="3D6D19F1"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3708" w:type="pct"/>
          </w:tcPr>
          <w:p w14:paraId="1D88FB3C"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Selects the correct position for bonding of gas service </w:t>
            </w:r>
          </w:p>
        </w:tc>
        <w:tc>
          <w:tcPr>
            <w:tcW w:w="410" w:type="pct"/>
          </w:tcPr>
          <w:p w14:paraId="2B1AE79E" w14:textId="77777777" w:rsidR="00986B38" w:rsidRPr="002561E7" w:rsidRDefault="00986B38">
            <w:pPr>
              <w:rPr>
                <w:rFonts w:asciiTheme="minorHAnsi" w:hAnsiTheme="minorHAnsi" w:cstheme="minorHAnsi"/>
              </w:rPr>
            </w:pPr>
          </w:p>
        </w:tc>
        <w:tc>
          <w:tcPr>
            <w:tcW w:w="224" w:type="pct"/>
          </w:tcPr>
          <w:p w14:paraId="4234626E"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EB0DB1E"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6237D05" w14:textId="77777777" w:rsidTr="008B4027">
        <w:trPr>
          <w:trHeight w:val="286"/>
          <w:jc w:val="center"/>
        </w:trPr>
        <w:tc>
          <w:tcPr>
            <w:tcW w:w="391" w:type="pct"/>
          </w:tcPr>
          <w:p w14:paraId="66D40428"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3708" w:type="pct"/>
          </w:tcPr>
          <w:p w14:paraId="6EB05A61"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Selects the correct position for bonding of water service </w:t>
            </w:r>
          </w:p>
        </w:tc>
        <w:tc>
          <w:tcPr>
            <w:tcW w:w="410" w:type="pct"/>
          </w:tcPr>
          <w:p w14:paraId="7E8831FF" w14:textId="77777777" w:rsidR="00986B38" w:rsidRPr="002561E7" w:rsidRDefault="00986B38">
            <w:pPr>
              <w:rPr>
                <w:rFonts w:asciiTheme="minorHAnsi" w:hAnsiTheme="minorHAnsi" w:cstheme="minorHAnsi"/>
              </w:rPr>
            </w:pPr>
          </w:p>
        </w:tc>
        <w:tc>
          <w:tcPr>
            <w:tcW w:w="224" w:type="pct"/>
          </w:tcPr>
          <w:p w14:paraId="49F3001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0A576752"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2C761AB" w14:textId="77777777" w:rsidTr="008B4027">
        <w:trPr>
          <w:trHeight w:val="287"/>
          <w:jc w:val="center"/>
        </w:trPr>
        <w:tc>
          <w:tcPr>
            <w:tcW w:w="391" w:type="pct"/>
          </w:tcPr>
          <w:p w14:paraId="2A80068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3708" w:type="pct"/>
          </w:tcPr>
          <w:p w14:paraId="0C8831FB"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Services bonded and unbroken </w:t>
            </w:r>
          </w:p>
        </w:tc>
        <w:tc>
          <w:tcPr>
            <w:tcW w:w="410" w:type="pct"/>
          </w:tcPr>
          <w:p w14:paraId="5FF22D18" w14:textId="77777777" w:rsidR="00986B38" w:rsidRPr="002561E7" w:rsidRDefault="00986B38">
            <w:pPr>
              <w:rPr>
                <w:rFonts w:asciiTheme="minorHAnsi" w:hAnsiTheme="minorHAnsi" w:cstheme="minorHAnsi"/>
              </w:rPr>
            </w:pPr>
          </w:p>
        </w:tc>
        <w:tc>
          <w:tcPr>
            <w:tcW w:w="224" w:type="pct"/>
          </w:tcPr>
          <w:p w14:paraId="68B8D36C"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593D10B"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9D4B221" w14:textId="77777777" w:rsidTr="008B4027">
        <w:trPr>
          <w:trHeight w:val="286"/>
          <w:jc w:val="center"/>
        </w:trPr>
        <w:tc>
          <w:tcPr>
            <w:tcW w:w="391" w:type="pct"/>
          </w:tcPr>
          <w:p w14:paraId="15FAD2B0"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3708" w:type="pct"/>
          </w:tcPr>
          <w:p w14:paraId="52715D30"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Services cleaned at bonding positions </w:t>
            </w:r>
          </w:p>
        </w:tc>
        <w:tc>
          <w:tcPr>
            <w:tcW w:w="410" w:type="pct"/>
          </w:tcPr>
          <w:p w14:paraId="6210DD91" w14:textId="77777777" w:rsidR="00986B38" w:rsidRPr="002561E7" w:rsidRDefault="00986B38">
            <w:pPr>
              <w:rPr>
                <w:rFonts w:asciiTheme="minorHAnsi" w:hAnsiTheme="minorHAnsi" w:cstheme="minorHAnsi"/>
              </w:rPr>
            </w:pPr>
          </w:p>
        </w:tc>
        <w:tc>
          <w:tcPr>
            <w:tcW w:w="224" w:type="pct"/>
          </w:tcPr>
          <w:p w14:paraId="3C10E96E"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FD7EE0F"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6BCCEC7" w14:textId="77777777" w:rsidTr="008B4027">
        <w:trPr>
          <w:trHeight w:val="286"/>
          <w:jc w:val="center"/>
        </w:trPr>
        <w:tc>
          <w:tcPr>
            <w:tcW w:w="391" w:type="pct"/>
          </w:tcPr>
          <w:p w14:paraId="7FC27F6A"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3708" w:type="pct"/>
          </w:tcPr>
          <w:p w14:paraId="639F0722"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Bonding clamps fitted correctly and securely </w:t>
            </w:r>
          </w:p>
        </w:tc>
        <w:tc>
          <w:tcPr>
            <w:tcW w:w="410" w:type="pct"/>
          </w:tcPr>
          <w:p w14:paraId="66E1867B" w14:textId="77777777" w:rsidR="00986B38" w:rsidRPr="002561E7" w:rsidRDefault="00986B38">
            <w:pPr>
              <w:rPr>
                <w:rFonts w:asciiTheme="minorHAnsi" w:hAnsiTheme="minorHAnsi" w:cstheme="minorHAnsi"/>
              </w:rPr>
            </w:pPr>
          </w:p>
        </w:tc>
        <w:tc>
          <w:tcPr>
            <w:tcW w:w="224" w:type="pct"/>
          </w:tcPr>
          <w:p w14:paraId="74F1026F"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CF74FCA"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4F458B5" w14:textId="77777777" w:rsidTr="008B4027">
        <w:trPr>
          <w:trHeight w:val="287"/>
          <w:jc w:val="center"/>
        </w:trPr>
        <w:tc>
          <w:tcPr>
            <w:tcW w:w="391" w:type="pct"/>
          </w:tcPr>
          <w:p w14:paraId="64556C53"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3708" w:type="pct"/>
          </w:tcPr>
          <w:p w14:paraId="3C29A9A8"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Cable connections to bonding clamps secure </w:t>
            </w:r>
          </w:p>
        </w:tc>
        <w:tc>
          <w:tcPr>
            <w:tcW w:w="410" w:type="pct"/>
          </w:tcPr>
          <w:p w14:paraId="255E7563" w14:textId="77777777" w:rsidR="00986B38" w:rsidRPr="002561E7" w:rsidRDefault="00986B38">
            <w:pPr>
              <w:rPr>
                <w:rFonts w:asciiTheme="minorHAnsi" w:hAnsiTheme="minorHAnsi" w:cstheme="minorHAnsi"/>
              </w:rPr>
            </w:pPr>
          </w:p>
        </w:tc>
        <w:tc>
          <w:tcPr>
            <w:tcW w:w="224" w:type="pct"/>
          </w:tcPr>
          <w:p w14:paraId="33CA2B43"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DEA6A13"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08B1BEC" w14:textId="77777777" w:rsidTr="008B4027">
        <w:trPr>
          <w:trHeight w:val="286"/>
          <w:jc w:val="center"/>
        </w:trPr>
        <w:tc>
          <w:tcPr>
            <w:tcW w:w="391" w:type="pct"/>
          </w:tcPr>
          <w:p w14:paraId="3CFBF0B2"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3708" w:type="pct"/>
          </w:tcPr>
          <w:p w14:paraId="284DA772"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Cable connections to MET secure </w:t>
            </w:r>
          </w:p>
        </w:tc>
        <w:tc>
          <w:tcPr>
            <w:tcW w:w="410" w:type="pct"/>
          </w:tcPr>
          <w:p w14:paraId="461D7E88" w14:textId="77777777" w:rsidR="00986B38" w:rsidRPr="002561E7" w:rsidRDefault="00986B38">
            <w:pPr>
              <w:rPr>
                <w:rFonts w:asciiTheme="minorHAnsi" w:hAnsiTheme="minorHAnsi" w:cstheme="minorHAnsi"/>
              </w:rPr>
            </w:pPr>
          </w:p>
        </w:tc>
        <w:tc>
          <w:tcPr>
            <w:tcW w:w="224" w:type="pct"/>
          </w:tcPr>
          <w:p w14:paraId="748BF122"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7AE9B5D"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701B76AA" w14:textId="77777777" w:rsidTr="008B4027">
        <w:trPr>
          <w:trHeight w:val="286"/>
          <w:jc w:val="center"/>
        </w:trPr>
        <w:tc>
          <w:tcPr>
            <w:tcW w:w="391" w:type="pct"/>
          </w:tcPr>
          <w:p w14:paraId="33BAFE1C"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3708" w:type="pct"/>
          </w:tcPr>
          <w:p w14:paraId="27B335B1"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Cables clipped correctly </w:t>
            </w:r>
          </w:p>
        </w:tc>
        <w:tc>
          <w:tcPr>
            <w:tcW w:w="410" w:type="pct"/>
          </w:tcPr>
          <w:p w14:paraId="211F7FA6" w14:textId="77777777" w:rsidR="00986B38" w:rsidRPr="002561E7" w:rsidRDefault="00986B38">
            <w:pPr>
              <w:rPr>
                <w:rFonts w:asciiTheme="minorHAnsi" w:hAnsiTheme="minorHAnsi" w:cstheme="minorHAnsi"/>
              </w:rPr>
            </w:pPr>
          </w:p>
        </w:tc>
        <w:tc>
          <w:tcPr>
            <w:tcW w:w="224" w:type="pct"/>
          </w:tcPr>
          <w:p w14:paraId="5070CD8F"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28AC104"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471D30B" w14:textId="77777777" w:rsidTr="008B4027">
        <w:trPr>
          <w:trHeight w:val="286"/>
          <w:jc w:val="center"/>
        </w:trPr>
        <w:tc>
          <w:tcPr>
            <w:tcW w:w="391" w:type="pct"/>
          </w:tcPr>
          <w:p w14:paraId="68A44B25"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11</w:t>
            </w:r>
          </w:p>
        </w:tc>
        <w:tc>
          <w:tcPr>
            <w:tcW w:w="3708" w:type="pct"/>
          </w:tcPr>
          <w:p w14:paraId="01E3C028" w14:textId="77777777" w:rsidR="00986B38" w:rsidRPr="002561E7" w:rsidRDefault="00986B38">
            <w:pPr>
              <w:ind w:left="108"/>
              <w:rPr>
                <w:rFonts w:asciiTheme="minorHAnsi" w:hAnsiTheme="minorHAnsi" w:cstheme="minorHAnsi"/>
              </w:rPr>
            </w:pPr>
            <w:r w:rsidRPr="002561E7">
              <w:rPr>
                <w:rFonts w:asciiTheme="minorHAnsi" w:eastAsia="Arial" w:hAnsiTheme="minorHAnsi" w:cstheme="minorHAnsi"/>
                <w:sz w:val="24"/>
              </w:rPr>
              <w:t xml:space="preserve">Labels fitted securely </w:t>
            </w:r>
          </w:p>
        </w:tc>
        <w:tc>
          <w:tcPr>
            <w:tcW w:w="410" w:type="pct"/>
          </w:tcPr>
          <w:p w14:paraId="194F7FB9" w14:textId="77777777" w:rsidR="00986B38" w:rsidRPr="002561E7" w:rsidRDefault="00986B38">
            <w:pPr>
              <w:rPr>
                <w:rFonts w:asciiTheme="minorHAnsi" w:hAnsiTheme="minorHAnsi" w:cstheme="minorHAnsi"/>
              </w:rPr>
            </w:pPr>
          </w:p>
        </w:tc>
        <w:tc>
          <w:tcPr>
            <w:tcW w:w="224" w:type="pct"/>
          </w:tcPr>
          <w:p w14:paraId="19E390B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A345370"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52179CA" w14:textId="77777777" w:rsidTr="008B4027">
        <w:trPr>
          <w:trHeight w:val="286"/>
          <w:jc w:val="center"/>
        </w:trPr>
        <w:tc>
          <w:tcPr>
            <w:tcW w:w="391" w:type="pct"/>
          </w:tcPr>
          <w:p w14:paraId="2DBA214B"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12 </w:t>
            </w:r>
          </w:p>
        </w:tc>
        <w:tc>
          <w:tcPr>
            <w:tcW w:w="3708" w:type="pct"/>
          </w:tcPr>
          <w:p w14:paraId="589BFAFC" w14:textId="77777777" w:rsidR="00986B38" w:rsidRPr="002561E7" w:rsidRDefault="00986B38">
            <w:pPr>
              <w:ind w:left="108"/>
              <w:rPr>
                <w:rFonts w:asciiTheme="minorHAnsi" w:eastAsia="Arial" w:hAnsiTheme="minorHAnsi" w:cstheme="minorHAnsi"/>
                <w:sz w:val="24"/>
              </w:rPr>
            </w:pPr>
            <w:r w:rsidRPr="002561E7">
              <w:rPr>
                <w:rFonts w:asciiTheme="minorHAnsi" w:hAnsiTheme="minorHAnsi" w:cstheme="minorHAnsi"/>
                <w:sz w:val="24"/>
                <w:szCs w:val="24"/>
              </w:rPr>
              <w:t xml:space="preserve">Completed installation within target time </w:t>
            </w:r>
          </w:p>
        </w:tc>
        <w:tc>
          <w:tcPr>
            <w:tcW w:w="410" w:type="pct"/>
          </w:tcPr>
          <w:p w14:paraId="72F86CFC" w14:textId="77777777" w:rsidR="00986B38" w:rsidRPr="002561E7" w:rsidRDefault="00986B38">
            <w:pPr>
              <w:rPr>
                <w:rFonts w:asciiTheme="minorHAnsi" w:hAnsiTheme="minorHAnsi" w:cstheme="minorHAnsi"/>
              </w:rPr>
            </w:pPr>
          </w:p>
        </w:tc>
        <w:tc>
          <w:tcPr>
            <w:tcW w:w="224" w:type="pct"/>
          </w:tcPr>
          <w:p w14:paraId="3F79FEC7" w14:textId="77777777" w:rsidR="00986B38" w:rsidRPr="002561E7" w:rsidRDefault="00986B38">
            <w:pPr>
              <w:ind w:left="71"/>
              <w:jc w:val="center"/>
              <w:rPr>
                <w:rFonts w:asciiTheme="minorHAnsi" w:eastAsia="Arial" w:hAnsiTheme="minorHAnsi" w:cstheme="minorHAnsi"/>
                <w:b/>
                <w:sz w:val="24"/>
              </w:rPr>
            </w:pPr>
          </w:p>
        </w:tc>
        <w:tc>
          <w:tcPr>
            <w:tcW w:w="267" w:type="pct"/>
          </w:tcPr>
          <w:p w14:paraId="462FDC41" w14:textId="77777777" w:rsidR="00986B38" w:rsidRPr="002561E7" w:rsidRDefault="00986B38">
            <w:pPr>
              <w:ind w:left="69"/>
              <w:jc w:val="center"/>
              <w:rPr>
                <w:rFonts w:asciiTheme="minorHAnsi" w:eastAsia="Arial" w:hAnsiTheme="minorHAnsi" w:cstheme="minorHAnsi"/>
                <w:b/>
                <w:sz w:val="24"/>
              </w:rPr>
            </w:pPr>
          </w:p>
        </w:tc>
      </w:tr>
      <w:tr w:rsidR="00986B38" w:rsidRPr="002561E7" w14:paraId="4CB64AA6" w14:textId="77777777" w:rsidTr="008B4027">
        <w:trPr>
          <w:trHeight w:val="287"/>
          <w:jc w:val="center"/>
        </w:trPr>
        <w:tc>
          <w:tcPr>
            <w:tcW w:w="391" w:type="pct"/>
          </w:tcPr>
          <w:p w14:paraId="6049FB7E"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 xml:space="preserve">13 </w:t>
            </w:r>
          </w:p>
        </w:tc>
        <w:tc>
          <w:tcPr>
            <w:tcW w:w="3708" w:type="pct"/>
            <w:vAlign w:val="center"/>
          </w:tcPr>
          <w:p w14:paraId="11420B0F" w14:textId="77777777" w:rsidR="00986B38" w:rsidRPr="002561E7" w:rsidRDefault="00986B38">
            <w:pPr>
              <w:ind w:left="108"/>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410" w:type="pct"/>
          </w:tcPr>
          <w:p w14:paraId="2DAF02B6" w14:textId="77777777" w:rsidR="00986B38" w:rsidRPr="002561E7" w:rsidRDefault="00986B38">
            <w:pPr>
              <w:rPr>
                <w:rFonts w:asciiTheme="minorHAnsi" w:hAnsiTheme="minorHAnsi" w:cstheme="minorHAnsi"/>
              </w:rPr>
            </w:pPr>
          </w:p>
        </w:tc>
        <w:tc>
          <w:tcPr>
            <w:tcW w:w="224" w:type="pct"/>
          </w:tcPr>
          <w:p w14:paraId="2E07C5C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7B3C2076"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8B4027" w:rsidRPr="002561E7" w14:paraId="587117E4" w14:textId="77777777" w:rsidTr="008B4027">
        <w:trPr>
          <w:trHeight w:val="289"/>
          <w:jc w:val="center"/>
        </w:trPr>
        <w:tc>
          <w:tcPr>
            <w:tcW w:w="391" w:type="pct"/>
          </w:tcPr>
          <w:p w14:paraId="085A9ED8" w14:textId="77777777" w:rsidR="008B4027" w:rsidRPr="002561E7" w:rsidRDefault="008B4027" w:rsidP="008B4027">
            <w:pPr>
              <w:rPr>
                <w:rFonts w:asciiTheme="minorHAnsi" w:hAnsiTheme="minorHAnsi" w:cstheme="minorHAnsi"/>
              </w:rPr>
            </w:pPr>
          </w:p>
        </w:tc>
        <w:tc>
          <w:tcPr>
            <w:tcW w:w="3708" w:type="pct"/>
          </w:tcPr>
          <w:p w14:paraId="6B77AF54" w14:textId="77777777" w:rsidR="008B4027" w:rsidRPr="002A1663" w:rsidRDefault="008B4027" w:rsidP="002A1663">
            <w:pPr>
              <w:jc w:val="right"/>
              <w:rPr>
                <w:rFonts w:asciiTheme="minorHAnsi" w:hAnsiTheme="minorHAnsi" w:cstheme="minorHAnsi"/>
                <w:b/>
                <w:bCs/>
              </w:rPr>
            </w:pPr>
            <w:r w:rsidRPr="002A1663">
              <w:rPr>
                <w:rFonts w:asciiTheme="minorHAnsi" w:eastAsia="Arial" w:hAnsiTheme="minorHAnsi" w:cstheme="minorHAnsi"/>
                <w:b/>
                <w:bCs/>
                <w:sz w:val="24"/>
              </w:rPr>
              <w:t xml:space="preserve">Totals </w:t>
            </w:r>
          </w:p>
          <w:p w14:paraId="698E07B3" w14:textId="77777777" w:rsidR="008B4027" w:rsidRPr="002A1663" w:rsidRDefault="008B4027" w:rsidP="002A1663">
            <w:pPr>
              <w:ind w:left="71"/>
              <w:jc w:val="right"/>
              <w:rPr>
                <w:rFonts w:asciiTheme="minorHAnsi" w:hAnsiTheme="minorHAnsi" w:cstheme="minorHAnsi"/>
                <w:b/>
                <w:bCs/>
              </w:rPr>
            </w:pPr>
            <w:r w:rsidRPr="002A1663">
              <w:rPr>
                <w:rFonts w:asciiTheme="minorHAnsi" w:eastAsia="Arial" w:hAnsiTheme="minorHAnsi" w:cstheme="minorHAnsi"/>
                <w:b/>
                <w:bCs/>
                <w:sz w:val="24"/>
              </w:rPr>
              <w:t xml:space="preserve"> </w:t>
            </w:r>
          </w:p>
          <w:p w14:paraId="178C8476" w14:textId="08CA444F" w:rsidR="008B4027" w:rsidRPr="002A1663" w:rsidRDefault="008B4027" w:rsidP="002A1663">
            <w:pPr>
              <w:jc w:val="right"/>
              <w:rPr>
                <w:rFonts w:asciiTheme="minorHAnsi" w:hAnsiTheme="minorHAnsi" w:cstheme="minorHAnsi"/>
                <w:b/>
                <w:bCs/>
              </w:rPr>
            </w:pPr>
            <w:r w:rsidRPr="002A1663">
              <w:rPr>
                <w:rFonts w:asciiTheme="minorHAnsi" w:eastAsia="Arial" w:hAnsiTheme="minorHAnsi" w:cstheme="minorHAnsi"/>
                <w:b/>
                <w:bCs/>
                <w:sz w:val="24"/>
              </w:rPr>
              <w:t xml:space="preserve"> </w:t>
            </w:r>
          </w:p>
        </w:tc>
        <w:tc>
          <w:tcPr>
            <w:tcW w:w="901" w:type="pct"/>
            <w:gridSpan w:val="3"/>
          </w:tcPr>
          <w:p w14:paraId="64DEF530" w14:textId="0090C329" w:rsidR="008B4027" w:rsidRPr="002561E7" w:rsidRDefault="008B4027" w:rsidP="008B4027">
            <w:pPr>
              <w:ind w:left="69"/>
              <w:jc w:val="center"/>
              <w:rPr>
                <w:rFonts w:asciiTheme="minorHAnsi" w:hAnsiTheme="minorHAnsi" w:cstheme="minorHAnsi"/>
              </w:rPr>
            </w:pPr>
          </w:p>
        </w:tc>
      </w:tr>
    </w:tbl>
    <w:p w14:paraId="0278AF70" w14:textId="77777777" w:rsidR="00BA5101" w:rsidRPr="002561E7" w:rsidRDefault="00BA5101" w:rsidP="00204E45">
      <w:pPr>
        <w:rPr>
          <w:rFonts w:asciiTheme="minorHAnsi" w:eastAsia="Arial" w:hAnsiTheme="minorHAnsi" w:cstheme="minorHAnsi"/>
          <w:b/>
          <w:bCs/>
          <w:sz w:val="24"/>
          <w:szCs w:val="24"/>
        </w:rPr>
      </w:pPr>
    </w:p>
    <w:p w14:paraId="47CD8412"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6168CA3B" w14:textId="10F4F715" w:rsidR="00204E45" w:rsidRPr="002A1663" w:rsidRDefault="00204E45" w:rsidP="00C8028F">
      <w:pPr>
        <w:pStyle w:val="Heading2"/>
        <w:rPr>
          <w:rFonts w:eastAsia="Arial"/>
        </w:rPr>
      </w:pPr>
      <w:bookmarkStart w:id="31" w:name="_Toc212626957"/>
      <w:r w:rsidRPr="002A1663">
        <w:rPr>
          <w:rFonts w:eastAsia="Arial"/>
        </w:rPr>
        <w:lastRenderedPageBreak/>
        <w:t>Task 30</w:t>
      </w:r>
      <w:r w:rsidR="00352A74" w:rsidRPr="002A1663">
        <w:rPr>
          <w:rFonts w:eastAsia="Arial"/>
        </w:rPr>
        <w:t>:</w:t>
      </w:r>
      <w:r w:rsidR="00986B38" w:rsidRPr="002A1663">
        <w:rPr>
          <w:rFonts w:eastAsia="Arial"/>
        </w:rPr>
        <w:t xml:space="preserve"> </w:t>
      </w:r>
      <w:r w:rsidRPr="002A1663">
        <w:rPr>
          <w:rFonts w:eastAsia="Arial"/>
        </w:rPr>
        <w:t xml:space="preserve">Data </w:t>
      </w:r>
      <w:r w:rsidR="00352A74" w:rsidRPr="002A1663">
        <w:rPr>
          <w:rFonts w:eastAsia="Arial"/>
        </w:rPr>
        <w:t>cable i</w:t>
      </w:r>
      <w:r w:rsidRPr="002A1663">
        <w:rPr>
          <w:rFonts w:eastAsia="Arial"/>
        </w:rPr>
        <w:t>nstallation</w:t>
      </w:r>
      <w:bookmarkEnd w:id="31"/>
    </w:p>
    <w:p w14:paraId="0C232FE6"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install data cable within PVC mini and three-compartment trunking, terminating into RJ45 sockets.</w:t>
      </w:r>
    </w:p>
    <w:p w14:paraId="5295CB57" w14:textId="3FFE475B" w:rsidR="00BA5101" w:rsidRPr="002561E7" w:rsidRDefault="00204E45" w:rsidP="00BA5101">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3187207F" w14:textId="77777777" w:rsidR="00BA5101" w:rsidRPr="002561E7" w:rsidRDefault="00204E45" w:rsidP="00BA5101">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 xml:space="preserve">the specific techniques for working with data trunking (mini and 3-compartment). </w:t>
      </w:r>
    </w:p>
    <w:p w14:paraId="366C6AED" w14:textId="77777777" w:rsidR="00BA5101" w:rsidRPr="002561E7" w:rsidRDefault="00204E45" w:rsidP="00BA5101">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Show </w:t>
      </w:r>
      <w:r w:rsidRPr="002561E7">
        <w:rPr>
          <w:rFonts w:asciiTheme="minorHAnsi" w:eastAsia="Arial" w:hAnsiTheme="minorHAnsi" w:cstheme="minorHAnsi"/>
          <w:sz w:val="24"/>
          <w:szCs w:val="24"/>
        </w:rPr>
        <w:t>how to form mitred bends and terminate RJ45 sockets.</w:t>
      </w:r>
      <w:r w:rsidRPr="002561E7">
        <w:rPr>
          <w:rFonts w:asciiTheme="minorHAnsi" w:eastAsia="Arial" w:hAnsiTheme="minorHAnsi" w:cstheme="minorHAnsi"/>
          <w:b/>
          <w:bCs/>
          <w:sz w:val="24"/>
          <w:szCs w:val="24"/>
        </w:rPr>
        <w:t xml:space="preserve"> </w:t>
      </w:r>
    </w:p>
    <w:p w14:paraId="3CF144B3" w14:textId="27F67ED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maintaining cable integrity (avoiding kinks).</w:t>
      </w:r>
    </w:p>
    <w:p w14:paraId="0EE55F12" w14:textId="1E1EB11B"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Data cable installation, PVC trunking systems (mini, 3-compartment), forming mitred bends, RJ45 termination, cable routing to avoid damage.</w:t>
      </w:r>
    </w:p>
    <w:p w14:paraId="107CF96D"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neatness of trunking installation, correct data cable routing, and functional termination of RJ45 sockets.</w:t>
      </w:r>
    </w:p>
    <w:p w14:paraId="257993CE" w14:textId="678A05E4"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44280B12" w14:textId="77777777" w:rsidR="00204E45" w:rsidRPr="002561E7" w:rsidRDefault="00204E45" w:rsidP="00D36C71">
      <w:pPr>
        <w:pStyle w:val="ListParagraph"/>
        <w:numPr>
          <w:ilvl w:val="0"/>
          <w:numId w:val="12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PVC mini and three-compartment trunking neatly and securely.</w:t>
      </w:r>
    </w:p>
    <w:p w14:paraId="4F3D8515" w14:textId="77777777" w:rsidR="00204E45" w:rsidRPr="002561E7" w:rsidRDefault="00204E45" w:rsidP="00D36C71">
      <w:pPr>
        <w:pStyle w:val="ListParagraph"/>
        <w:numPr>
          <w:ilvl w:val="0"/>
          <w:numId w:val="12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mitred 90-degree bends in mini-trunking.</w:t>
      </w:r>
    </w:p>
    <w:p w14:paraId="062764C7" w14:textId="77777777" w:rsidR="00204E45" w:rsidRPr="002561E7" w:rsidRDefault="00204E45" w:rsidP="00D36C71">
      <w:pPr>
        <w:pStyle w:val="ListParagraph"/>
        <w:numPr>
          <w:ilvl w:val="0"/>
          <w:numId w:val="12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Route </w:t>
      </w:r>
      <w:r w:rsidRPr="002561E7">
        <w:rPr>
          <w:rFonts w:asciiTheme="minorHAnsi" w:eastAsia="Arial" w:hAnsiTheme="minorHAnsi" w:cstheme="minorHAnsi"/>
          <w:sz w:val="24"/>
          <w:szCs w:val="24"/>
        </w:rPr>
        <w:t>Cat6 data cable within the trunking systems, avoiding kinks or excessive strain.</w:t>
      </w:r>
    </w:p>
    <w:p w14:paraId="3051DA38" w14:textId="77777777" w:rsidR="00204E45" w:rsidRPr="002561E7" w:rsidRDefault="00204E45" w:rsidP="00D36C71">
      <w:pPr>
        <w:pStyle w:val="ListParagraph"/>
        <w:numPr>
          <w:ilvl w:val="0"/>
          <w:numId w:val="12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terminate Cat6 data cable into RJ45 ethernet sockets.</w:t>
      </w:r>
    </w:p>
    <w:p w14:paraId="4F2D6B76" w14:textId="77777777" w:rsidR="00204E45" w:rsidRPr="002561E7" w:rsidRDefault="00204E45" w:rsidP="00D36C71">
      <w:pPr>
        <w:pStyle w:val="ListParagraph"/>
        <w:numPr>
          <w:ilvl w:val="0"/>
          <w:numId w:val="128"/>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functional data connectivity (if testing equipment is available).</w:t>
      </w:r>
    </w:p>
    <w:p w14:paraId="1C8074E5" w14:textId="7BF4EC8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st</w:t>
      </w:r>
      <w:r w:rsidRPr="002561E7">
        <w:rPr>
          <w:rFonts w:asciiTheme="minorHAnsi" w:eastAsia="Arial" w:hAnsiTheme="minorHAnsi" w:cstheme="minorHAnsi"/>
          <w:b/>
          <w:bCs/>
          <w:sz w:val="24"/>
          <w:szCs w:val="24"/>
        </w:rPr>
        <w:t>ruggles:</w:t>
      </w:r>
    </w:p>
    <w:p w14:paraId="071145AB" w14:textId="77777777" w:rsidR="00204E45" w:rsidRPr="002561E7" w:rsidRDefault="00204E45" w:rsidP="00D36C71">
      <w:pPr>
        <w:pStyle w:val="ListParagraph"/>
        <w:numPr>
          <w:ilvl w:val="0"/>
          <w:numId w:val="12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Inaccurate </w:t>
      </w:r>
      <w:r w:rsidRPr="002561E7">
        <w:rPr>
          <w:rFonts w:asciiTheme="minorHAnsi" w:eastAsia="Arial" w:hAnsiTheme="minorHAnsi" w:cstheme="minorHAnsi"/>
          <w:sz w:val="24"/>
          <w:szCs w:val="24"/>
        </w:rPr>
        <w:t>mitre cuts for trunking bends.</w:t>
      </w:r>
    </w:p>
    <w:p w14:paraId="3CAA67BF" w14:textId="77777777" w:rsidR="00204E45" w:rsidRPr="002561E7" w:rsidRDefault="00204E45" w:rsidP="00D36C71">
      <w:pPr>
        <w:pStyle w:val="ListParagraph"/>
        <w:numPr>
          <w:ilvl w:val="0"/>
          <w:numId w:val="12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Damaging </w:t>
      </w:r>
      <w:r w:rsidRPr="002561E7">
        <w:rPr>
          <w:rFonts w:asciiTheme="minorHAnsi" w:eastAsia="Arial" w:hAnsiTheme="minorHAnsi" w:cstheme="minorHAnsi"/>
          <w:sz w:val="24"/>
          <w:szCs w:val="24"/>
        </w:rPr>
        <w:t>data cable during pulling or termination (e.g., untwisting pairs too much).</w:t>
      </w:r>
    </w:p>
    <w:p w14:paraId="705ACDD2" w14:textId="245D81F9" w:rsidR="00204E45" w:rsidRPr="002561E7" w:rsidRDefault="00204E45" w:rsidP="00D36C71">
      <w:pPr>
        <w:pStyle w:val="ListParagraph"/>
        <w:numPr>
          <w:ilvl w:val="0"/>
          <w:numId w:val="12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 </w:t>
      </w:r>
      <w:r w:rsidRPr="002561E7">
        <w:rPr>
          <w:rFonts w:asciiTheme="minorHAnsi" w:eastAsia="Arial" w:hAnsiTheme="minorHAnsi" w:cstheme="minorHAnsi"/>
          <w:sz w:val="24"/>
          <w:szCs w:val="24"/>
        </w:rPr>
        <w:t>wiring sequence for RJ45 termination.</w:t>
      </w:r>
    </w:p>
    <w:p w14:paraId="6696DD69" w14:textId="37F6D7CE"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44B8E32E" w14:textId="1FD86F01" w:rsidR="00204E45" w:rsidRPr="002561E7" w:rsidRDefault="00204E45" w:rsidP="00D36C71">
      <w:pPr>
        <w:pStyle w:val="ListParagraph"/>
        <w:numPr>
          <w:ilvl w:val="0"/>
          <w:numId w:val="12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clear diagram for RJ45 wiring standards.</w:t>
      </w:r>
    </w:p>
    <w:p w14:paraId="03F033FB" w14:textId="77777777" w:rsidR="00204E45" w:rsidRPr="002561E7" w:rsidRDefault="00204E45" w:rsidP="00D36C71">
      <w:pPr>
        <w:pStyle w:val="ListParagraph"/>
        <w:numPr>
          <w:ilvl w:val="0"/>
          <w:numId w:val="12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sensitivity of data cables to bending and crushing.</w:t>
      </w:r>
    </w:p>
    <w:p w14:paraId="3106D69D" w14:textId="2C2EEA8C" w:rsidR="00204E45" w:rsidRPr="002561E7" w:rsidRDefault="00204E45" w:rsidP="00D36C71">
      <w:pPr>
        <w:pStyle w:val="ListParagraph"/>
        <w:numPr>
          <w:ilvl w:val="0"/>
          <w:numId w:val="12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 xml:space="preserve">a </w:t>
      </w:r>
      <w:r w:rsidR="00BA5101" w:rsidRPr="002561E7">
        <w:rPr>
          <w:rFonts w:asciiTheme="minorHAnsi" w:eastAsia="Arial" w:hAnsiTheme="minorHAnsi" w:cstheme="minorHAnsi"/>
          <w:sz w:val="24"/>
          <w:szCs w:val="24"/>
        </w:rPr>
        <w:t>LAN Tester</w:t>
      </w:r>
      <w:r w:rsidRPr="002561E7">
        <w:rPr>
          <w:rFonts w:asciiTheme="minorHAnsi" w:eastAsia="Arial" w:hAnsiTheme="minorHAnsi" w:cstheme="minorHAnsi"/>
          <w:sz w:val="24"/>
          <w:szCs w:val="24"/>
        </w:rPr>
        <w:t xml:space="preserve"> to verify correct termination</w:t>
      </w:r>
      <w:r w:rsidRPr="002561E7">
        <w:rPr>
          <w:rFonts w:asciiTheme="minorHAnsi" w:eastAsia="Arial" w:hAnsiTheme="minorHAnsi" w:cstheme="minorHAnsi"/>
          <w:b/>
          <w:bCs/>
          <w:sz w:val="24"/>
          <w:szCs w:val="24"/>
        </w:rPr>
        <w:t>.</w:t>
      </w:r>
    </w:p>
    <w:p w14:paraId="6E6401E0" w14:textId="729E115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0DA8DB19" w14:textId="58B18CE9" w:rsidR="00204E45" w:rsidRPr="002561E7" w:rsidRDefault="00204E45" w:rsidP="00D36C71">
      <w:pPr>
        <w:pStyle w:val="ListParagraph"/>
        <w:numPr>
          <w:ilvl w:val="0"/>
          <w:numId w:val="13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 xml:space="preserve">learners to install and terminate </w:t>
      </w:r>
      <w:r w:rsidR="00282647" w:rsidRPr="002561E7">
        <w:rPr>
          <w:rFonts w:asciiTheme="minorHAnsi" w:eastAsia="Arial" w:hAnsiTheme="minorHAnsi" w:cstheme="minorHAnsi"/>
          <w:sz w:val="24"/>
          <w:szCs w:val="24"/>
        </w:rPr>
        <w:t xml:space="preserve">satellite TV </w:t>
      </w:r>
      <w:r w:rsidRPr="002561E7">
        <w:rPr>
          <w:rFonts w:asciiTheme="minorHAnsi" w:eastAsia="Arial" w:hAnsiTheme="minorHAnsi" w:cstheme="minorHAnsi"/>
          <w:sz w:val="24"/>
          <w:szCs w:val="24"/>
        </w:rPr>
        <w:t>cable (if equipment is available).</w:t>
      </w:r>
    </w:p>
    <w:p w14:paraId="21EA1724" w14:textId="109AE253" w:rsidR="00204E45" w:rsidRPr="002561E7" w:rsidRDefault="0033381B" w:rsidP="00D36C71">
      <w:pPr>
        <w:pStyle w:val="ListParagraph"/>
        <w:numPr>
          <w:ilvl w:val="0"/>
          <w:numId w:val="13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research different categories of data cable (e.g., Cat5e, Cat7) and their applications.</w:t>
      </w:r>
    </w:p>
    <w:p w14:paraId="76F25207" w14:textId="77777777" w:rsidR="00282647" w:rsidRPr="002561E7" w:rsidRDefault="00282647" w:rsidP="00204E45">
      <w:pPr>
        <w:rPr>
          <w:rFonts w:asciiTheme="minorHAnsi" w:eastAsia="Arial" w:hAnsiTheme="minorHAnsi" w:cstheme="minorHAnsi"/>
          <w:b/>
          <w:bCs/>
          <w:sz w:val="24"/>
          <w:szCs w:val="24"/>
        </w:rPr>
      </w:pP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right w:w="3" w:type="dxa"/>
        </w:tblCellMar>
        <w:tblLook w:val="04A0" w:firstRow="1" w:lastRow="0" w:firstColumn="1" w:lastColumn="0" w:noHBand="0" w:noVBand="1"/>
      </w:tblPr>
      <w:tblGrid>
        <w:gridCol w:w="761"/>
        <w:gridCol w:w="8019"/>
        <w:gridCol w:w="436"/>
        <w:gridCol w:w="520"/>
      </w:tblGrid>
      <w:tr w:rsidR="00986B38" w:rsidRPr="002561E7" w14:paraId="452B3ED0" w14:textId="77777777" w:rsidTr="002A1663">
        <w:trPr>
          <w:trHeight w:val="286"/>
          <w:jc w:val="center"/>
        </w:trPr>
        <w:tc>
          <w:tcPr>
            <w:tcW w:w="391" w:type="pct"/>
          </w:tcPr>
          <w:p w14:paraId="090AA4CF" w14:textId="2E55BC5E"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bCs/>
                <w:sz w:val="24"/>
                <w:szCs w:val="24"/>
              </w:rPr>
              <w:lastRenderedPageBreak/>
              <w:br w:type="page"/>
            </w:r>
          </w:p>
        </w:tc>
        <w:tc>
          <w:tcPr>
            <w:tcW w:w="4118" w:type="pct"/>
            <w:shd w:val="clear" w:color="auto" w:fill="FC4421"/>
          </w:tcPr>
          <w:p w14:paraId="78615118" w14:textId="2A282117" w:rsidR="00986B38" w:rsidRPr="002561E7" w:rsidRDefault="00986B38" w:rsidP="00AD5B9C">
            <w:pPr>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ASSESSMENT CRITERIA</w:t>
            </w:r>
          </w:p>
        </w:tc>
        <w:tc>
          <w:tcPr>
            <w:tcW w:w="224" w:type="pct"/>
            <w:shd w:val="clear" w:color="auto" w:fill="FC4421"/>
          </w:tcPr>
          <w:p w14:paraId="4870F2E4"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67" w:type="pct"/>
            <w:shd w:val="clear" w:color="auto" w:fill="FC4421"/>
          </w:tcPr>
          <w:p w14:paraId="3022E155"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6F90B6F3" w14:textId="77777777" w:rsidTr="002A1663">
        <w:trPr>
          <w:trHeight w:val="93"/>
          <w:jc w:val="center"/>
        </w:trPr>
        <w:tc>
          <w:tcPr>
            <w:tcW w:w="391" w:type="pct"/>
          </w:tcPr>
          <w:p w14:paraId="27158F99"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4118" w:type="pct"/>
          </w:tcPr>
          <w:p w14:paraId="0132B8DA"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szCs w:val="24"/>
              </w:rPr>
              <w:t>Selected correct PPE, tools and materials for task</w:t>
            </w:r>
          </w:p>
        </w:tc>
        <w:tc>
          <w:tcPr>
            <w:tcW w:w="224" w:type="pct"/>
          </w:tcPr>
          <w:p w14:paraId="11EA35A0"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117F7F7"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36472D2" w14:textId="77777777" w:rsidTr="002A1663">
        <w:trPr>
          <w:trHeight w:val="75"/>
          <w:jc w:val="center"/>
        </w:trPr>
        <w:tc>
          <w:tcPr>
            <w:tcW w:w="391" w:type="pct"/>
          </w:tcPr>
          <w:p w14:paraId="1DC7864F" w14:textId="77777777" w:rsidR="00986B38" w:rsidRPr="002561E7" w:rsidRDefault="00986B38">
            <w:pPr>
              <w:ind w:left="1"/>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4118" w:type="pct"/>
            <w:vAlign w:val="center"/>
          </w:tcPr>
          <w:p w14:paraId="0A784C4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completed tool and material lists</w:t>
            </w:r>
          </w:p>
        </w:tc>
        <w:tc>
          <w:tcPr>
            <w:tcW w:w="224" w:type="pct"/>
          </w:tcPr>
          <w:p w14:paraId="4412455C" w14:textId="77777777" w:rsidR="00986B38" w:rsidRPr="002561E7" w:rsidRDefault="00986B38">
            <w:pPr>
              <w:ind w:left="71"/>
              <w:jc w:val="center"/>
              <w:rPr>
                <w:rFonts w:asciiTheme="minorHAnsi" w:eastAsia="Arial" w:hAnsiTheme="minorHAnsi" w:cstheme="minorHAnsi"/>
                <w:b/>
                <w:sz w:val="24"/>
              </w:rPr>
            </w:pPr>
          </w:p>
        </w:tc>
        <w:tc>
          <w:tcPr>
            <w:tcW w:w="267" w:type="pct"/>
          </w:tcPr>
          <w:p w14:paraId="0BFBBBE8" w14:textId="77777777" w:rsidR="00986B38" w:rsidRPr="002561E7" w:rsidRDefault="00986B38">
            <w:pPr>
              <w:ind w:left="69"/>
              <w:jc w:val="center"/>
              <w:rPr>
                <w:rFonts w:asciiTheme="minorHAnsi" w:eastAsia="Arial" w:hAnsiTheme="minorHAnsi" w:cstheme="minorHAnsi"/>
                <w:b/>
                <w:sz w:val="24"/>
              </w:rPr>
            </w:pPr>
          </w:p>
        </w:tc>
      </w:tr>
      <w:tr w:rsidR="00986B38" w:rsidRPr="002561E7" w14:paraId="6EF1A28A" w14:textId="77777777" w:rsidTr="002A1663">
        <w:trPr>
          <w:trHeight w:val="286"/>
          <w:jc w:val="center"/>
        </w:trPr>
        <w:tc>
          <w:tcPr>
            <w:tcW w:w="391" w:type="pct"/>
          </w:tcPr>
          <w:p w14:paraId="4F95BD54"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4118" w:type="pct"/>
          </w:tcPr>
          <w:p w14:paraId="3E8D0D97"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3C trunking correctly installed and securely fixed</w:t>
            </w:r>
          </w:p>
        </w:tc>
        <w:tc>
          <w:tcPr>
            <w:tcW w:w="224" w:type="pct"/>
          </w:tcPr>
          <w:p w14:paraId="444F3E09"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2F0BB37E"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D6F30CD" w14:textId="77777777" w:rsidTr="002A1663">
        <w:trPr>
          <w:trHeight w:val="286"/>
          <w:jc w:val="center"/>
        </w:trPr>
        <w:tc>
          <w:tcPr>
            <w:tcW w:w="391" w:type="pct"/>
          </w:tcPr>
          <w:p w14:paraId="46F58A0F"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4118" w:type="pct"/>
          </w:tcPr>
          <w:p w14:paraId="54BE3A17"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End caps correctly fitted to 3-compartment trunking</w:t>
            </w:r>
          </w:p>
        </w:tc>
        <w:tc>
          <w:tcPr>
            <w:tcW w:w="224" w:type="pct"/>
          </w:tcPr>
          <w:p w14:paraId="20C759A0"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AC61DBA"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52CF4FB" w14:textId="77777777" w:rsidTr="002A1663">
        <w:trPr>
          <w:trHeight w:val="287"/>
          <w:jc w:val="center"/>
        </w:trPr>
        <w:tc>
          <w:tcPr>
            <w:tcW w:w="391" w:type="pct"/>
          </w:tcPr>
          <w:p w14:paraId="6DB00635"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4118" w:type="pct"/>
          </w:tcPr>
          <w:p w14:paraId="14EB0203"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Trunking accessory box securely fixed to 3C trunking</w:t>
            </w:r>
          </w:p>
        </w:tc>
        <w:tc>
          <w:tcPr>
            <w:tcW w:w="224" w:type="pct"/>
          </w:tcPr>
          <w:p w14:paraId="16B8F02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FE1D172"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2A3D862" w14:textId="77777777" w:rsidTr="002A1663">
        <w:trPr>
          <w:trHeight w:val="286"/>
          <w:jc w:val="center"/>
        </w:trPr>
        <w:tc>
          <w:tcPr>
            <w:tcW w:w="391" w:type="pct"/>
          </w:tcPr>
          <w:p w14:paraId="48BF109B"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4118" w:type="pct"/>
          </w:tcPr>
          <w:p w14:paraId="64ECF8D3"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Mini-trunking correctly installed and securely fixed</w:t>
            </w:r>
          </w:p>
        </w:tc>
        <w:tc>
          <w:tcPr>
            <w:tcW w:w="224" w:type="pct"/>
          </w:tcPr>
          <w:p w14:paraId="7212B3C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287E688"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F50132C" w14:textId="77777777" w:rsidTr="002A1663">
        <w:trPr>
          <w:trHeight w:val="286"/>
          <w:jc w:val="center"/>
        </w:trPr>
        <w:tc>
          <w:tcPr>
            <w:tcW w:w="391" w:type="pct"/>
          </w:tcPr>
          <w:p w14:paraId="22B0ED70"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4118" w:type="pct"/>
          </w:tcPr>
          <w:p w14:paraId="7891A040"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Standard 90-degree bend correctly formed and secured</w:t>
            </w:r>
          </w:p>
        </w:tc>
        <w:tc>
          <w:tcPr>
            <w:tcW w:w="224" w:type="pct"/>
          </w:tcPr>
          <w:p w14:paraId="05BDAACB"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84DE4D1"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4ED5E3B" w14:textId="77777777" w:rsidTr="002A1663">
        <w:trPr>
          <w:trHeight w:val="287"/>
          <w:jc w:val="center"/>
        </w:trPr>
        <w:tc>
          <w:tcPr>
            <w:tcW w:w="391" w:type="pct"/>
          </w:tcPr>
          <w:p w14:paraId="7DFC5260"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118" w:type="pct"/>
          </w:tcPr>
          <w:p w14:paraId="53F1337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90-degree bend with 45-degree mitred ends correctly formed and secured</w:t>
            </w:r>
          </w:p>
        </w:tc>
        <w:tc>
          <w:tcPr>
            <w:tcW w:w="224" w:type="pct"/>
          </w:tcPr>
          <w:p w14:paraId="674F7EF1"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FC5DE48"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C310221" w14:textId="77777777" w:rsidTr="002A1663">
        <w:trPr>
          <w:trHeight w:val="286"/>
          <w:jc w:val="center"/>
        </w:trPr>
        <w:tc>
          <w:tcPr>
            <w:tcW w:w="391" w:type="pct"/>
          </w:tcPr>
          <w:p w14:paraId="7144AA76"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118" w:type="pct"/>
          </w:tcPr>
          <w:p w14:paraId="724C7770"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1-gang socket pattress(s) securely mounted onto wall and trunking</w:t>
            </w:r>
          </w:p>
        </w:tc>
        <w:tc>
          <w:tcPr>
            <w:tcW w:w="224" w:type="pct"/>
          </w:tcPr>
          <w:p w14:paraId="7A8EE63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722C6C9"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DB3011A" w14:textId="77777777" w:rsidTr="002A1663">
        <w:trPr>
          <w:trHeight w:val="286"/>
          <w:jc w:val="center"/>
        </w:trPr>
        <w:tc>
          <w:tcPr>
            <w:tcW w:w="391" w:type="pct"/>
          </w:tcPr>
          <w:p w14:paraId="2F2BA885"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4118" w:type="pct"/>
          </w:tcPr>
          <w:p w14:paraId="38ECCBF6"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Data cable neatly routed within both trunking systems</w:t>
            </w:r>
          </w:p>
        </w:tc>
        <w:tc>
          <w:tcPr>
            <w:tcW w:w="224" w:type="pct"/>
          </w:tcPr>
          <w:p w14:paraId="6F596771"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3E25A67"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4976BCF" w14:textId="77777777" w:rsidTr="002A1663">
        <w:trPr>
          <w:trHeight w:val="286"/>
          <w:jc w:val="center"/>
        </w:trPr>
        <w:tc>
          <w:tcPr>
            <w:tcW w:w="391" w:type="pct"/>
          </w:tcPr>
          <w:p w14:paraId="473E1A90"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11</w:t>
            </w:r>
          </w:p>
        </w:tc>
        <w:tc>
          <w:tcPr>
            <w:tcW w:w="4118" w:type="pct"/>
          </w:tcPr>
          <w:p w14:paraId="348DD12B"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Data cable free from kinks or excessive strain</w:t>
            </w:r>
          </w:p>
        </w:tc>
        <w:tc>
          <w:tcPr>
            <w:tcW w:w="224" w:type="pct"/>
          </w:tcPr>
          <w:p w14:paraId="3F9E23B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0CC9C5D"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E611D63" w14:textId="77777777" w:rsidTr="002A1663">
        <w:trPr>
          <w:trHeight w:val="286"/>
          <w:jc w:val="center"/>
        </w:trPr>
        <w:tc>
          <w:tcPr>
            <w:tcW w:w="391" w:type="pct"/>
          </w:tcPr>
          <w:p w14:paraId="300FBDBD"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12 </w:t>
            </w:r>
          </w:p>
        </w:tc>
        <w:tc>
          <w:tcPr>
            <w:tcW w:w="4118" w:type="pct"/>
          </w:tcPr>
          <w:p w14:paraId="66EED7D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Completed installation within target time </w:t>
            </w:r>
          </w:p>
        </w:tc>
        <w:tc>
          <w:tcPr>
            <w:tcW w:w="224" w:type="pct"/>
          </w:tcPr>
          <w:p w14:paraId="73DA7D29" w14:textId="77777777" w:rsidR="00986B38" w:rsidRPr="002561E7" w:rsidRDefault="00986B38">
            <w:pPr>
              <w:ind w:left="71"/>
              <w:jc w:val="center"/>
              <w:rPr>
                <w:rFonts w:asciiTheme="minorHAnsi" w:eastAsia="Arial" w:hAnsiTheme="minorHAnsi" w:cstheme="minorHAnsi"/>
                <w:b/>
                <w:sz w:val="24"/>
              </w:rPr>
            </w:pPr>
          </w:p>
        </w:tc>
        <w:tc>
          <w:tcPr>
            <w:tcW w:w="267" w:type="pct"/>
          </w:tcPr>
          <w:p w14:paraId="200080FD" w14:textId="77777777" w:rsidR="00986B38" w:rsidRPr="002561E7" w:rsidRDefault="00986B38">
            <w:pPr>
              <w:ind w:left="69"/>
              <w:jc w:val="center"/>
              <w:rPr>
                <w:rFonts w:asciiTheme="minorHAnsi" w:eastAsia="Arial" w:hAnsiTheme="minorHAnsi" w:cstheme="minorHAnsi"/>
                <w:b/>
                <w:sz w:val="24"/>
              </w:rPr>
            </w:pPr>
          </w:p>
        </w:tc>
      </w:tr>
      <w:tr w:rsidR="00986B38" w:rsidRPr="002561E7" w14:paraId="496C276B" w14:textId="77777777" w:rsidTr="002A1663">
        <w:trPr>
          <w:trHeight w:val="287"/>
          <w:jc w:val="center"/>
        </w:trPr>
        <w:tc>
          <w:tcPr>
            <w:tcW w:w="391" w:type="pct"/>
          </w:tcPr>
          <w:p w14:paraId="7EB130A2"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 xml:space="preserve">13 </w:t>
            </w:r>
          </w:p>
        </w:tc>
        <w:tc>
          <w:tcPr>
            <w:tcW w:w="4118" w:type="pct"/>
            <w:vAlign w:val="center"/>
          </w:tcPr>
          <w:p w14:paraId="6EA3B69A"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224" w:type="pct"/>
          </w:tcPr>
          <w:p w14:paraId="19A1269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6530177"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2A1663" w:rsidRPr="002561E7" w14:paraId="3B1ECE61" w14:textId="77777777" w:rsidTr="002A1663">
        <w:trPr>
          <w:trHeight w:val="289"/>
          <w:jc w:val="center"/>
        </w:trPr>
        <w:tc>
          <w:tcPr>
            <w:tcW w:w="391" w:type="pct"/>
          </w:tcPr>
          <w:p w14:paraId="55311102" w14:textId="77777777" w:rsidR="002A1663" w:rsidRPr="002561E7" w:rsidRDefault="002A1663">
            <w:pPr>
              <w:rPr>
                <w:rFonts w:asciiTheme="minorHAnsi" w:hAnsiTheme="minorHAnsi" w:cstheme="minorHAnsi"/>
              </w:rPr>
            </w:pPr>
          </w:p>
        </w:tc>
        <w:tc>
          <w:tcPr>
            <w:tcW w:w="4118" w:type="pct"/>
          </w:tcPr>
          <w:p w14:paraId="2D5BE1F7" w14:textId="77777777" w:rsidR="002A1663" w:rsidRPr="002A1663" w:rsidRDefault="002A1663" w:rsidP="002A1663">
            <w:pPr>
              <w:jc w:val="right"/>
              <w:rPr>
                <w:rFonts w:asciiTheme="minorHAnsi" w:hAnsiTheme="minorHAnsi" w:cstheme="minorHAnsi"/>
                <w:b/>
                <w:bCs/>
              </w:rPr>
            </w:pPr>
            <w:r w:rsidRPr="002A1663">
              <w:rPr>
                <w:rFonts w:asciiTheme="minorHAnsi" w:eastAsia="Arial" w:hAnsiTheme="minorHAnsi" w:cstheme="minorHAnsi"/>
                <w:b/>
                <w:bCs/>
                <w:sz w:val="24"/>
              </w:rPr>
              <w:t xml:space="preserve">Totals </w:t>
            </w:r>
          </w:p>
        </w:tc>
        <w:tc>
          <w:tcPr>
            <w:tcW w:w="491" w:type="pct"/>
            <w:gridSpan w:val="2"/>
          </w:tcPr>
          <w:p w14:paraId="7A4A09BF" w14:textId="77777777" w:rsidR="002A1663" w:rsidRPr="002561E7" w:rsidRDefault="002A1663">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p w14:paraId="2F49BE85" w14:textId="71C6FFA3" w:rsidR="002A1663" w:rsidRPr="002561E7" w:rsidRDefault="002A1663">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bl>
    <w:p w14:paraId="67B79637" w14:textId="77777777" w:rsidR="00282647" w:rsidRPr="002561E7" w:rsidRDefault="00282647" w:rsidP="00204E45">
      <w:pPr>
        <w:rPr>
          <w:rFonts w:asciiTheme="minorHAnsi" w:eastAsia="Arial" w:hAnsiTheme="minorHAnsi" w:cstheme="minorHAnsi"/>
          <w:b/>
          <w:bCs/>
          <w:sz w:val="24"/>
          <w:szCs w:val="24"/>
        </w:rPr>
      </w:pPr>
    </w:p>
    <w:p w14:paraId="5A10735A"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2C867760" w14:textId="737D52F0" w:rsidR="00204E45" w:rsidRPr="006E0EE6" w:rsidRDefault="00204E45" w:rsidP="00C8028F">
      <w:pPr>
        <w:pStyle w:val="Heading2"/>
        <w:rPr>
          <w:rFonts w:eastAsia="Arial"/>
        </w:rPr>
      </w:pPr>
      <w:bookmarkStart w:id="32" w:name="_Toc212626958"/>
      <w:r w:rsidRPr="006E0EE6">
        <w:rPr>
          <w:rFonts w:eastAsia="Arial"/>
        </w:rPr>
        <w:lastRenderedPageBreak/>
        <w:t>Task 31</w:t>
      </w:r>
      <w:r w:rsidR="00352A74" w:rsidRPr="006E0EE6">
        <w:rPr>
          <w:rFonts w:eastAsia="Arial"/>
        </w:rPr>
        <w:t>:</w:t>
      </w:r>
      <w:r w:rsidRPr="006E0EE6">
        <w:rPr>
          <w:rFonts w:eastAsia="Arial"/>
        </w:rPr>
        <w:t xml:space="preserve"> Inspection and </w:t>
      </w:r>
      <w:r w:rsidR="00352A74" w:rsidRPr="006E0EE6">
        <w:rPr>
          <w:rFonts w:eastAsia="Arial"/>
        </w:rPr>
        <w:t xml:space="preserve">testing – </w:t>
      </w:r>
      <w:r w:rsidR="00394009" w:rsidRPr="006E0EE6">
        <w:rPr>
          <w:rFonts w:eastAsia="Arial"/>
        </w:rPr>
        <w:t xml:space="preserve">Initial </w:t>
      </w:r>
      <w:r w:rsidR="00352A74" w:rsidRPr="006E0EE6">
        <w:rPr>
          <w:rFonts w:eastAsia="Arial"/>
        </w:rPr>
        <w:t>verification</w:t>
      </w:r>
      <w:bookmarkEnd w:id="32"/>
    </w:p>
    <w:p w14:paraId="3D9E79AA" w14:textId="1FCF6E72"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carry out pre-commissioning electrical tests and initial inspection in accordance with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 xml:space="preserve">7671 and IET </w:t>
      </w:r>
      <w:r w:rsidR="00282647" w:rsidRPr="002561E7">
        <w:rPr>
          <w:rFonts w:asciiTheme="minorHAnsi" w:eastAsia="Arial" w:hAnsiTheme="minorHAnsi" w:cstheme="minorHAnsi"/>
          <w:sz w:val="24"/>
          <w:szCs w:val="24"/>
        </w:rPr>
        <w:t xml:space="preserve">On-Site or </w:t>
      </w:r>
      <w:r w:rsidRPr="002561E7">
        <w:rPr>
          <w:rFonts w:asciiTheme="minorHAnsi" w:eastAsia="Arial" w:hAnsiTheme="minorHAnsi" w:cstheme="minorHAnsi"/>
          <w:sz w:val="24"/>
          <w:szCs w:val="24"/>
        </w:rPr>
        <w:t>Guidance Note 3.</w:t>
      </w:r>
    </w:p>
    <w:p w14:paraId="4214AB7E" w14:textId="063520D5" w:rsidR="00282647" w:rsidRPr="002561E7" w:rsidRDefault="00204E45" w:rsidP="0028264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495CF184" w14:textId="77777777" w:rsidR="00282647" w:rsidRPr="002561E7" w:rsidRDefault="00204E45" w:rsidP="00282647">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clear overview of initial verification procedures.</w:t>
      </w:r>
      <w:r w:rsidRPr="002561E7">
        <w:rPr>
          <w:rFonts w:asciiTheme="minorHAnsi" w:eastAsia="Arial" w:hAnsiTheme="minorHAnsi" w:cstheme="minorHAnsi"/>
          <w:b/>
          <w:bCs/>
          <w:sz w:val="24"/>
          <w:szCs w:val="24"/>
        </w:rPr>
        <w:t xml:space="preserve"> </w:t>
      </w:r>
    </w:p>
    <w:p w14:paraId="03AE35CB" w14:textId="509398E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Demonstrate </w:t>
      </w:r>
      <w:r w:rsidRPr="002561E7">
        <w:rPr>
          <w:rFonts w:asciiTheme="minorHAnsi" w:eastAsia="Arial" w:hAnsiTheme="minorHAnsi" w:cstheme="minorHAnsi"/>
          <w:sz w:val="24"/>
          <w:szCs w:val="24"/>
        </w:rPr>
        <w:t xml:space="preserve">the use of all required test instruments and how to interpret results. </w:t>
      </w: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safe isolation before testing.</w:t>
      </w:r>
    </w:p>
    <w:p w14:paraId="4D5267B7" w14:textId="1804C1B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Initial inspection procedures (visual checks), range of electrical tests (continuity, insulation resistance, earth fault loop impedance, RCD testing), use of test instruments, recording results on EIC.</w:t>
      </w:r>
    </w:p>
    <w:p w14:paraId="6D61AF72"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Observe the learner's ability to follow inspection and testing procedures, correctly use instruments, interpret results, and accurately complete documentation.</w:t>
      </w:r>
    </w:p>
    <w:p w14:paraId="57948BB1" w14:textId="1CDB62FD"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78BFF910" w14:textId="77777777" w:rsidR="00204E45" w:rsidRPr="002561E7" w:rsidRDefault="00204E45" w:rsidP="00D36C71">
      <w:pPr>
        <w:pStyle w:val="ListParagraph"/>
        <w:numPr>
          <w:ilvl w:val="0"/>
          <w:numId w:val="1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isolate an electrical installation prior to testing.</w:t>
      </w:r>
    </w:p>
    <w:p w14:paraId="77C2CD00" w14:textId="77777777" w:rsidR="00204E45" w:rsidRPr="002561E7" w:rsidRDefault="00204E45" w:rsidP="00D36C71">
      <w:pPr>
        <w:pStyle w:val="ListParagraph"/>
        <w:numPr>
          <w:ilvl w:val="0"/>
          <w:numId w:val="13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Conduct </w:t>
      </w:r>
      <w:r w:rsidRPr="002561E7">
        <w:rPr>
          <w:rFonts w:asciiTheme="minorHAnsi" w:eastAsia="Arial" w:hAnsiTheme="minorHAnsi" w:cstheme="minorHAnsi"/>
          <w:sz w:val="24"/>
          <w:szCs w:val="24"/>
        </w:rPr>
        <w:t>a comprehensive visual inspection of the installation.</w:t>
      </w:r>
    </w:p>
    <w:p w14:paraId="073F7250" w14:textId="77777777" w:rsidR="00204E45" w:rsidRPr="002561E7" w:rsidRDefault="00204E45" w:rsidP="00D36C71">
      <w:pPr>
        <w:pStyle w:val="ListParagraph"/>
        <w:numPr>
          <w:ilvl w:val="0"/>
          <w:numId w:val="1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Select </w:t>
      </w:r>
      <w:r w:rsidRPr="002561E7">
        <w:rPr>
          <w:rFonts w:asciiTheme="minorHAnsi" w:eastAsia="Arial" w:hAnsiTheme="minorHAnsi" w:cstheme="minorHAnsi"/>
          <w:sz w:val="24"/>
          <w:szCs w:val="24"/>
        </w:rPr>
        <w:t>and use appropriate test instruments for initial verification tests.</w:t>
      </w:r>
    </w:p>
    <w:p w14:paraId="28111D8A" w14:textId="77777777" w:rsidR="00204E45" w:rsidRPr="002561E7" w:rsidRDefault="00204E45" w:rsidP="00D36C71">
      <w:pPr>
        <w:pStyle w:val="ListParagraph"/>
        <w:numPr>
          <w:ilvl w:val="0"/>
          <w:numId w:val="13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Perform </w:t>
      </w:r>
      <w:r w:rsidRPr="002561E7">
        <w:rPr>
          <w:rFonts w:asciiTheme="minorHAnsi" w:eastAsia="Arial" w:hAnsiTheme="minorHAnsi" w:cstheme="minorHAnsi"/>
          <w:sz w:val="24"/>
          <w:szCs w:val="24"/>
        </w:rPr>
        <w:t>continuity of protective conductors, ring final circuit continuity, insulation resistance, polarity, earth fault loop impedance, and RCD tests.</w:t>
      </w:r>
    </w:p>
    <w:p w14:paraId="33A6ECA2" w14:textId="73CCE1CE" w:rsidR="00204E45" w:rsidRPr="002561E7" w:rsidRDefault="00204E45" w:rsidP="00D36C71">
      <w:pPr>
        <w:pStyle w:val="ListParagraph"/>
        <w:numPr>
          <w:ilvl w:val="0"/>
          <w:numId w:val="13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Interpret </w:t>
      </w:r>
      <w:r w:rsidRPr="002561E7">
        <w:rPr>
          <w:rFonts w:asciiTheme="minorHAnsi" w:eastAsia="Arial" w:hAnsiTheme="minorHAnsi" w:cstheme="minorHAnsi"/>
          <w:sz w:val="24"/>
          <w:szCs w:val="24"/>
        </w:rPr>
        <w:t>test results against BS</w:t>
      </w:r>
      <w:r w:rsidR="00483B9F"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7671 requirements.</w:t>
      </w:r>
    </w:p>
    <w:p w14:paraId="25D0D0DB" w14:textId="77777777" w:rsidR="00204E45" w:rsidRPr="002561E7" w:rsidRDefault="00204E45" w:rsidP="00D36C71">
      <w:pPr>
        <w:pStyle w:val="ListParagraph"/>
        <w:numPr>
          <w:ilvl w:val="0"/>
          <w:numId w:val="131"/>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complete an Electrical Installation Certificate (EIC).</w:t>
      </w:r>
    </w:p>
    <w:p w14:paraId="56E91868" w14:textId="00D56AF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475A261F" w14:textId="77777777" w:rsidR="00204E45" w:rsidRPr="002561E7" w:rsidRDefault="00204E45" w:rsidP="00D36C71">
      <w:pPr>
        <w:pStyle w:val="ListParagraph"/>
        <w:numPr>
          <w:ilvl w:val="0"/>
          <w:numId w:val="13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Incorrectly </w:t>
      </w:r>
      <w:r w:rsidRPr="002561E7">
        <w:rPr>
          <w:rFonts w:asciiTheme="minorHAnsi" w:eastAsia="Arial" w:hAnsiTheme="minorHAnsi" w:cstheme="minorHAnsi"/>
          <w:sz w:val="24"/>
          <w:szCs w:val="24"/>
        </w:rPr>
        <w:t>connecting test instruments.</w:t>
      </w:r>
    </w:p>
    <w:p w14:paraId="68755305" w14:textId="0AC9639C" w:rsidR="00204E45" w:rsidRPr="002561E7" w:rsidRDefault="00204E45" w:rsidP="00D36C71">
      <w:pPr>
        <w:pStyle w:val="ListParagraph"/>
        <w:numPr>
          <w:ilvl w:val="0"/>
          <w:numId w:val="13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Misinterpreting </w:t>
      </w:r>
      <w:r w:rsidRPr="002561E7">
        <w:rPr>
          <w:rFonts w:asciiTheme="minorHAnsi" w:eastAsia="Arial" w:hAnsiTheme="minorHAnsi" w:cstheme="minorHAnsi"/>
          <w:sz w:val="24"/>
          <w:szCs w:val="24"/>
        </w:rPr>
        <w:t>test results (e.g., acceptable v</w:t>
      </w:r>
      <w:r w:rsidR="00D86E45" w:rsidRPr="002561E7">
        <w:rPr>
          <w:rFonts w:asciiTheme="minorHAnsi" w:eastAsia="Arial" w:hAnsiTheme="minorHAnsi" w:cstheme="minorHAnsi"/>
          <w:sz w:val="24"/>
          <w:szCs w:val="24"/>
        </w:rPr>
        <w:t>ersus</w:t>
      </w:r>
      <w:r w:rsidRPr="002561E7">
        <w:rPr>
          <w:rFonts w:asciiTheme="minorHAnsi" w:eastAsia="Arial" w:hAnsiTheme="minorHAnsi" w:cstheme="minorHAnsi"/>
          <w:sz w:val="24"/>
          <w:szCs w:val="24"/>
        </w:rPr>
        <w:t xml:space="preserve"> unacceptable values).</w:t>
      </w:r>
    </w:p>
    <w:p w14:paraId="77FEC5E6" w14:textId="77777777" w:rsidR="00204E45" w:rsidRPr="002561E7" w:rsidRDefault="00204E45" w:rsidP="00D36C71">
      <w:pPr>
        <w:pStyle w:val="ListParagraph"/>
        <w:numPr>
          <w:ilvl w:val="0"/>
          <w:numId w:val="132"/>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Failing </w:t>
      </w:r>
      <w:r w:rsidRPr="002561E7">
        <w:rPr>
          <w:rFonts w:asciiTheme="minorHAnsi" w:eastAsia="Arial" w:hAnsiTheme="minorHAnsi" w:cstheme="minorHAnsi"/>
          <w:sz w:val="24"/>
          <w:szCs w:val="24"/>
        </w:rPr>
        <w:t>to follow the correct sequence of tests.</w:t>
      </w:r>
    </w:p>
    <w:p w14:paraId="03FAF5A7" w14:textId="77777777" w:rsidR="00204E45" w:rsidRPr="002561E7" w:rsidRDefault="00204E45" w:rsidP="00D36C71">
      <w:pPr>
        <w:pStyle w:val="ListParagraph"/>
        <w:numPr>
          <w:ilvl w:val="0"/>
          <w:numId w:val="13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Errors </w:t>
      </w:r>
      <w:r w:rsidRPr="002561E7">
        <w:rPr>
          <w:rFonts w:asciiTheme="minorHAnsi" w:eastAsia="Arial" w:hAnsiTheme="minorHAnsi" w:cstheme="minorHAnsi"/>
          <w:sz w:val="24"/>
          <w:szCs w:val="24"/>
        </w:rPr>
        <w:t>in completing the EIC.</w:t>
      </w:r>
    </w:p>
    <w:p w14:paraId="4DAECD20" w14:textId="32EE128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46002D13" w14:textId="77777777" w:rsidR="00204E45" w:rsidRPr="002561E7" w:rsidRDefault="00204E45" w:rsidP="00D36C71">
      <w:pPr>
        <w:pStyle w:val="ListParagraph"/>
        <w:numPr>
          <w:ilvl w:val="0"/>
          <w:numId w:val="13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checklist for the visual inspection.</w:t>
      </w:r>
    </w:p>
    <w:p w14:paraId="0FCE13B0" w14:textId="4A166BFD" w:rsidR="00204E45" w:rsidRPr="002561E7" w:rsidRDefault="00204E45" w:rsidP="00D36C71">
      <w:pPr>
        <w:pStyle w:val="ListParagraph"/>
        <w:numPr>
          <w:ilvl w:val="0"/>
          <w:numId w:val="13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 xml:space="preserve">simulation software or </w:t>
      </w:r>
      <w:r w:rsidR="002E1C10" w:rsidRPr="002561E7">
        <w:rPr>
          <w:rFonts w:asciiTheme="minorHAnsi" w:eastAsia="Arial" w:hAnsiTheme="minorHAnsi" w:cstheme="minorHAnsi"/>
          <w:sz w:val="24"/>
          <w:szCs w:val="24"/>
        </w:rPr>
        <w:t>a virtual reality environment for practising</w:t>
      </w:r>
      <w:r w:rsidRPr="002561E7">
        <w:rPr>
          <w:rFonts w:asciiTheme="minorHAnsi" w:eastAsia="Arial" w:hAnsiTheme="minorHAnsi" w:cstheme="minorHAnsi"/>
          <w:sz w:val="24"/>
          <w:szCs w:val="24"/>
        </w:rPr>
        <w:t xml:space="preserve"> tests.</w:t>
      </w:r>
    </w:p>
    <w:p w14:paraId="6FD5FBFC" w14:textId="77777777" w:rsidR="00204E45" w:rsidRPr="002561E7" w:rsidRDefault="00204E45" w:rsidP="00D36C71">
      <w:pPr>
        <w:pStyle w:val="ListParagraph"/>
        <w:numPr>
          <w:ilvl w:val="0"/>
          <w:numId w:val="133"/>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Review </w:t>
      </w:r>
      <w:r w:rsidRPr="002561E7">
        <w:rPr>
          <w:rFonts w:asciiTheme="minorHAnsi" w:eastAsia="Arial" w:hAnsiTheme="minorHAnsi" w:cstheme="minorHAnsi"/>
          <w:sz w:val="24"/>
          <w:szCs w:val="24"/>
        </w:rPr>
        <w:t>completed EICs in detail, highlighting common errors.</w:t>
      </w:r>
    </w:p>
    <w:p w14:paraId="7F30E376" w14:textId="085B44C9"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activity</w:t>
      </w:r>
      <w:r w:rsidRPr="002561E7">
        <w:rPr>
          <w:rFonts w:asciiTheme="minorHAnsi" w:eastAsia="Arial" w:hAnsiTheme="minorHAnsi" w:cstheme="minorHAnsi"/>
          <w:b/>
          <w:bCs/>
          <w:sz w:val="24"/>
          <w:szCs w:val="24"/>
        </w:rPr>
        <w:t>:</w:t>
      </w:r>
    </w:p>
    <w:p w14:paraId="11931BE2" w14:textId="77777777" w:rsidR="00204E45" w:rsidRPr="002561E7" w:rsidRDefault="00204E45" w:rsidP="00D36C71">
      <w:pPr>
        <w:pStyle w:val="ListParagraph"/>
        <w:numPr>
          <w:ilvl w:val="0"/>
          <w:numId w:val="134"/>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perform initial verification on a more complex installation (e.g., three-phase).</w:t>
      </w:r>
    </w:p>
    <w:p w14:paraId="53A163E0" w14:textId="2E1964BB" w:rsidR="00204E45" w:rsidRPr="002561E7" w:rsidRDefault="0033381B" w:rsidP="00D36C71">
      <w:pPr>
        <w:pStyle w:val="ListParagraph"/>
        <w:numPr>
          <w:ilvl w:val="0"/>
          <w:numId w:val="134"/>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lastRenderedPageBreak/>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research the legal responsibilities associated with signing an EIC</w:t>
      </w:r>
      <w:r w:rsidR="00204E45" w:rsidRPr="002561E7">
        <w:rPr>
          <w:rFonts w:asciiTheme="minorHAnsi" w:eastAsia="Arial" w:hAnsiTheme="minorHAnsi" w:cstheme="minorHAnsi"/>
          <w:b/>
          <w:bCs/>
          <w:sz w:val="24"/>
          <w:szCs w:val="24"/>
        </w:rPr>
        <w:t>.</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right w:w="3" w:type="dxa"/>
        </w:tblCellMar>
        <w:tblLook w:val="04A0" w:firstRow="1" w:lastRow="0" w:firstColumn="1" w:lastColumn="0" w:noHBand="0" w:noVBand="1"/>
      </w:tblPr>
      <w:tblGrid>
        <w:gridCol w:w="762"/>
        <w:gridCol w:w="7218"/>
        <w:gridCol w:w="800"/>
        <w:gridCol w:w="436"/>
        <w:gridCol w:w="520"/>
      </w:tblGrid>
      <w:tr w:rsidR="00986B38" w:rsidRPr="002561E7" w14:paraId="02B046FE" w14:textId="77777777" w:rsidTr="006E0EE6">
        <w:trPr>
          <w:trHeight w:val="286"/>
          <w:jc w:val="center"/>
        </w:trPr>
        <w:tc>
          <w:tcPr>
            <w:tcW w:w="391" w:type="pct"/>
          </w:tcPr>
          <w:p w14:paraId="14D160A9" w14:textId="455696C0"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bCs/>
                <w:sz w:val="24"/>
                <w:szCs w:val="24"/>
              </w:rPr>
              <w:br w:type="page"/>
            </w:r>
          </w:p>
        </w:tc>
        <w:tc>
          <w:tcPr>
            <w:tcW w:w="4118" w:type="pct"/>
            <w:gridSpan w:val="2"/>
            <w:shd w:val="clear" w:color="auto" w:fill="FC4421"/>
          </w:tcPr>
          <w:p w14:paraId="3F75ED2A" w14:textId="25E20DC8" w:rsidR="00986B38" w:rsidRPr="002561E7" w:rsidRDefault="00986B38" w:rsidP="00AD5B9C">
            <w:pPr>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ASSESSMENT CRITERIA</w:t>
            </w:r>
          </w:p>
        </w:tc>
        <w:tc>
          <w:tcPr>
            <w:tcW w:w="224" w:type="pct"/>
            <w:shd w:val="clear" w:color="auto" w:fill="FC4421"/>
          </w:tcPr>
          <w:p w14:paraId="2A183FD2"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67" w:type="pct"/>
            <w:shd w:val="clear" w:color="auto" w:fill="FC4421"/>
          </w:tcPr>
          <w:p w14:paraId="7F5533C7"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5370821F" w14:textId="77777777" w:rsidTr="006E0EE6">
        <w:trPr>
          <w:trHeight w:val="93"/>
          <w:jc w:val="center"/>
        </w:trPr>
        <w:tc>
          <w:tcPr>
            <w:tcW w:w="391" w:type="pct"/>
          </w:tcPr>
          <w:p w14:paraId="3FA02EC1"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4118" w:type="pct"/>
            <w:gridSpan w:val="2"/>
          </w:tcPr>
          <w:p w14:paraId="7F2E6998"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szCs w:val="24"/>
              </w:rPr>
              <w:t>Selected correct PPE, tools and materials for task</w:t>
            </w:r>
          </w:p>
        </w:tc>
        <w:tc>
          <w:tcPr>
            <w:tcW w:w="224" w:type="pct"/>
          </w:tcPr>
          <w:p w14:paraId="3295E800"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BF22489"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79950BCD" w14:textId="77777777" w:rsidTr="006E0EE6">
        <w:trPr>
          <w:trHeight w:val="75"/>
          <w:jc w:val="center"/>
        </w:trPr>
        <w:tc>
          <w:tcPr>
            <w:tcW w:w="391" w:type="pct"/>
          </w:tcPr>
          <w:p w14:paraId="1E3CBDC0" w14:textId="77777777" w:rsidR="00986B38" w:rsidRPr="002561E7" w:rsidRDefault="00986B38">
            <w:pPr>
              <w:ind w:left="1"/>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4118" w:type="pct"/>
            <w:gridSpan w:val="2"/>
            <w:vAlign w:val="center"/>
          </w:tcPr>
          <w:p w14:paraId="1B48241A"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completed tool list</w:t>
            </w:r>
          </w:p>
        </w:tc>
        <w:tc>
          <w:tcPr>
            <w:tcW w:w="224" w:type="pct"/>
          </w:tcPr>
          <w:p w14:paraId="399DB982" w14:textId="77777777" w:rsidR="00986B38" w:rsidRPr="002561E7" w:rsidRDefault="00986B38">
            <w:pPr>
              <w:ind w:left="71"/>
              <w:jc w:val="center"/>
              <w:rPr>
                <w:rFonts w:asciiTheme="minorHAnsi" w:eastAsia="Arial" w:hAnsiTheme="minorHAnsi" w:cstheme="minorHAnsi"/>
                <w:b/>
                <w:sz w:val="24"/>
              </w:rPr>
            </w:pPr>
          </w:p>
        </w:tc>
        <w:tc>
          <w:tcPr>
            <w:tcW w:w="267" w:type="pct"/>
          </w:tcPr>
          <w:p w14:paraId="72E295AD" w14:textId="77777777" w:rsidR="00986B38" w:rsidRPr="002561E7" w:rsidRDefault="00986B38">
            <w:pPr>
              <w:ind w:left="69"/>
              <w:jc w:val="center"/>
              <w:rPr>
                <w:rFonts w:asciiTheme="minorHAnsi" w:eastAsia="Arial" w:hAnsiTheme="minorHAnsi" w:cstheme="minorHAnsi"/>
                <w:b/>
                <w:sz w:val="24"/>
              </w:rPr>
            </w:pPr>
          </w:p>
        </w:tc>
      </w:tr>
      <w:tr w:rsidR="00986B38" w:rsidRPr="002561E7" w14:paraId="4A72D36B" w14:textId="77777777" w:rsidTr="006E0EE6">
        <w:trPr>
          <w:trHeight w:val="286"/>
          <w:jc w:val="center"/>
        </w:trPr>
        <w:tc>
          <w:tcPr>
            <w:tcW w:w="391" w:type="pct"/>
          </w:tcPr>
          <w:p w14:paraId="65F29E59"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4118" w:type="pct"/>
            <w:gridSpan w:val="2"/>
          </w:tcPr>
          <w:p w14:paraId="27B1A54F"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Identified correct point of isolation</w:t>
            </w:r>
          </w:p>
        </w:tc>
        <w:tc>
          <w:tcPr>
            <w:tcW w:w="224" w:type="pct"/>
          </w:tcPr>
          <w:p w14:paraId="651F8D8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06857F57"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7E08A941" w14:textId="77777777" w:rsidTr="006E0EE6">
        <w:trPr>
          <w:trHeight w:val="286"/>
          <w:jc w:val="center"/>
        </w:trPr>
        <w:tc>
          <w:tcPr>
            <w:tcW w:w="391" w:type="pct"/>
          </w:tcPr>
          <w:p w14:paraId="32258D28"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4118" w:type="pct"/>
            <w:gridSpan w:val="2"/>
          </w:tcPr>
          <w:p w14:paraId="65A516D7"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Asked permission to turn off supply to consumer unit</w:t>
            </w:r>
          </w:p>
        </w:tc>
        <w:tc>
          <w:tcPr>
            <w:tcW w:w="224" w:type="pct"/>
          </w:tcPr>
          <w:p w14:paraId="096A11BF"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537857B"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F07606A" w14:textId="77777777" w:rsidTr="006E0EE6">
        <w:trPr>
          <w:trHeight w:val="287"/>
          <w:jc w:val="center"/>
        </w:trPr>
        <w:tc>
          <w:tcPr>
            <w:tcW w:w="391" w:type="pct"/>
          </w:tcPr>
          <w:p w14:paraId="2D522032"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4118" w:type="pct"/>
            <w:gridSpan w:val="2"/>
          </w:tcPr>
          <w:p w14:paraId="42A9E220"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Selected approved voltage indicator and proves on proving unit</w:t>
            </w:r>
          </w:p>
        </w:tc>
        <w:tc>
          <w:tcPr>
            <w:tcW w:w="224" w:type="pct"/>
          </w:tcPr>
          <w:p w14:paraId="0A54B5C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ECF3A95"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E204BDF" w14:textId="77777777" w:rsidTr="006E0EE6">
        <w:trPr>
          <w:trHeight w:val="286"/>
          <w:jc w:val="center"/>
        </w:trPr>
        <w:tc>
          <w:tcPr>
            <w:tcW w:w="391" w:type="pct"/>
          </w:tcPr>
          <w:p w14:paraId="790A86C4"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4118" w:type="pct"/>
            <w:gridSpan w:val="2"/>
          </w:tcPr>
          <w:p w14:paraId="23E0F940"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Carried out 3-point test on consumer unit </w:t>
            </w:r>
          </w:p>
        </w:tc>
        <w:tc>
          <w:tcPr>
            <w:tcW w:w="224" w:type="pct"/>
          </w:tcPr>
          <w:p w14:paraId="08C6E36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10E56AF"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F8DD510" w14:textId="77777777" w:rsidTr="006E0EE6">
        <w:trPr>
          <w:trHeight w:val="286"/>
          <w:jc w:val="center"/>
        </w:trPr>
        <w:tc>
          <w:tcPr>
            <w:tcW w:w="391" w:type="pct"/>
          </w:tcPr>
          <w:p w14:paraId="280B6AC0"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4118" w:type="pct"/>
            <w:gridSpan w:val="2"/>
          </w:tcPr>
          <w:p w14:paraId="590B1F31"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Re-proved approved voltage indicator on proving unit</w:t>
            </w:r>
          </w:p>
        </w:tc>
        <w:tc>
          <w:tcPr>
            <w:tcW w:w="224" w:type="pct"/>
          </w:tcPr>
          <w:p w14:paraId="1AB873AB"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13A2AEF"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D4492DC" w14:textId="77777777" w:rsidTr="006E0EE6">
        <w:trPr>
          <w:trHeight w:val="287"/>
          <w:jc w:val="center"/>
        </w:trPr>
        <w:tc>
          <w:tcPr>
            <w:tcW w:w="391" w:type="pct"/>
          </w:tcPr>
          <w:p w14:paraId="1F33902B"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118" w:type="pct"/>
            <w:gridSpan w:val="2"/>
          </w:tcPr>
          <w:p w14:paraId="182E94CB"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Correctly fitted locking device, label and padlock</w:t>
            </w:r>
          </w:p>
        </w:tc>
        <w:tc>
          <w:tcPr>
            <w:tcW w:w="224" w:type="pct"/>
          </w:tcPr>
          <w:p w14:paraId="4E0EFB0C"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2FC1EA41"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44035A1" w14:textId="77777777" w:rsidTr="006E0EE6">
        <w:trPr>
          <w:trHeight w:val="286"/>
          <w:jc w:val="center"/>
        </w:trPr>
        <w:tc>
          <w:tcPr>
            <w:tcW w:w="391" w:type="pct"/>
          </w:tcPr>
          <w:p w14:paraId="0AC2D432"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118" w:type="pct"/>
            <w:gridSpan w:val="2"/>
          </w:tcPr>
          <w:p w14:paraId="6F534692"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Removed and retained key </w:t>
            </w:r>
          </w:p>
        </w:tc>
        <w:tc>
          <w:tcPr>
            <w:tcW w:w="224" w:type="pct"/>
          </w:tcPr>
          <w:p w14:paraId="68C7490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04939EE"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AA8BEE0" w14:textId="77777777" w:rsidTr="006E0EE6">
        <w:trPr>
          <w:trHeight w:val="286"/>
          <w:jc w:val="center"/>
        </w:trPr>
        <w:tc>
          <w:tcPr>
            <w:tcW w:w="391" w:type="pct"/>
          </w:tcPr>
          <w:p w14:paraId="3E5636FB"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4118" w:type="pct"/>
            <w:gridSpan w:val="2"/>
          </w:tcPr>
          <w:p w14:paraId="0C881EB1" w14:textId="15FF863D"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carried out an initial inspection in accordance with the requirements of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w:t>
            </w:r>
          </w:p>
        </w:tc>
        <w:tc>
          <w:tcPr>
            <w:tcW w:w="224" w:type="pct"/>
          </w:tcPr>
          <w:p w14:paraId="5D0E282B"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0327D87C"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5C7075D" w14:textId="77777777" w:rsidTr="006E0EE6">
        <w:trPr>
          <w:trHeight w:val="286"/>
          <w:jc w:val="center"/>
        </w:trPr>
        <w:tc>
          <w:tcPr>
            <w:tcW w:w="391" w:type="pct"/>
          </w:tcPr>
          <w:p w14:paraId="26AF6933"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11</w:t>
            </w:r>
          </w:p>
        </w:tc>
        <w:tc>
          <w:tcPr>
            <w:tcW w:w="4118" w:type="pct"/>
            <w:gridSpan w:val="2"/>
          </w:tcPr>
          <w:p w14:paraId="3263A17F"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selected the test instruments and their accessories for the tests</w:t>
            </w:r>
          </w:p>
        </w:tc>
        <w:tc>
          <w:tcPr>
            <w:tcW w:w="224" w:type="pct"/>
          </w:tcPr>
          <w:p w14:paraId="3337420E"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9EDE069"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7D276198" w14:textId="77777777" w:rsidTr="006E0EE6">
        <w:trPr>
          <w:trHeight w:val="286"/>
          <w:jc w:val="center"/>
        </w:trPr>
        <w:tc>
          <w:tcPr>
            <w:tcW w:w="391" w:type="pct"/>
          </w:tcPr>
          <w:p w14:paraId="1F727838"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12 </w:t>
            </w:r>
          </w:p>
        </w:tc>
        <w:tc>
          <w:tcPr>
            <w:tcW w:w="4118" w:type="pct"/>
            <w:gridSpan w:val="2"/>
          </w:tcPr>
          <w:p w14:paraId="057AB25F" w14:textId="06CD82F1"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carried out the range of tests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Guidance Note 3 </w:t>
            </w:r>
          </w:p>
        </w:tc>
        <w:tc>
          <w:tcPr>
            <w:tcW w:w="224" w:type="pct"/>
          </w:tcPr>
          <w:p w14:paraId="4F199890" w14:textId="77777777" w:rsidR="00986B38" w:rsidRPr="002561E7" w:rsidRDefault="00986B38">
            <w:pPr>
              <w:ind w:left="71"/>
              <w:jc w:val="center"/>
              <w:rPr>
                <w:rFonts w:asciiTheme="minorHAnsi" w:eastAsia="Arial" w:hAnsiTheme="minorHAnsi" w:cstheme="minorHAnsi"/>
                <w:b/>
                <w:sz w:val="24"/>
              </w:rPr>
            </w:pPr>
          </w:p>
        </w:tc>
        <w:tc>
          <w:tcPr>
            <w:tcW w:w="267" w:type="pct"/>
          </w:tcPr>
          <w:p w14:paraId="23FEB30B" w14:textId="77777777" w:rsidR="00986B38" w:rsidRPr="002561E7" w:rsidRDefault="00986B38">
            <w:pPr>
              <w:ind w:left="69"/>
              <w:jc w:val="center"/>
              <w:rPr>
                <w:rFonts w:asciiTheme="minorHAnsi" w:eastAsia="Arial" w:hAnsiTheme="minorHAnsi" w:cstheme="minorHAnsi"/>
                <w:b/>
                <w:sz w:val="24"/>
              </w:rPr>
            </w:pPr>
          </w:p>
        </w:tc>
      </w:tr>
      <w:tr w:rsidR="00986B38" w:rsidRPr="002561E7" w14:paraId="207AA6A9" w14:textId="77777777" w:rsidTr="006E0EE6">
        <w:trPr>
          <w:trHeight w:val="286"/>
          <w:jc w:val="center"/>
        </w:trPr>
        <w:tc>
          <w:tcPr>
            <w:tcW w:w="391" w:type="pct"/>
          </w:tcPr>
          <w:p w14:paraId="6AD7F1B0"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13 </w:t>
            </w:r>
          </w:p>
        </w:tc>
        <w:tc>
          <w:tcPr>
            <w:tcW w:w="4118" w:type="pct"/>
            <w:gridSpan w:val="2"/>
          </w:tcPr>
          <w:p w14:paraId="795FD54F"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Confirmed compliance of the rig by verifying test results</w:t>
            </w:r>
          </w:p>
        </w:tc>
        <w:tc>
          <w:tcPr>
            <w:tcW w:w="224" w:type="pct"/>
          </w:tcPr>
          <w:p w14:paraId="6C8738F3" w14:textId="77777777" w:rsidR="00986B38" w:rsidRPr="002561E7" w:rsidRDefault="00986B38">
            <w:pPr>
              <w:ind w:left="71"/>
              <w:jc w:val="center"/>
              <w:rPr>
                <w:rFonts w:asciiTheme="minorHAnsi" w:eastAsia="Arial" w:hAnsiTheme="minorHAnsi" w:cstheme="minorHAnsi"/>
                <w:b/>
                <w:sz w:val="24"/>
              </w:rPr>
            </w:pPr>
          </w:p>
        </w:tc>
        <w:tc>
          <w:tcPr>
            <w:tcW w:w="267" w:type="pct"/>
          </w:tcPr>
          <w:p w14:paraId="1AA0A8DB" w14:textId="77777777" w:rsidR="00986B38" w:rsidRPr="002561E7" w:rsidRDefault="00986B38">
            <w:pPr>
              <w:ind w:left="69"/>
              <w:jc w:val="center"/>
              <w:rPr>
                <w:rFonts w:asciiTheme="minorHAnsi" w:eastAsia="Arial" w:hAnsiTheme="minorHAnsi" w:cstheme="minorHAnsi"/>
                <w:b/>
                <w:sz w:val="24"/>
              </w:rPr>
            </w:pPr>
          </w:p>
        </w:tc>
      </w:tr>
      <w:tr w:rsidR="00986B38" w:rsidRPr="002561E7" w14:paraId="4C1E8457" w14:textId="77777777" w:rsidTr="006E0EE6">
        <w:trPr>
          <w:trHeight w:val="295"/>
          <w:jc w:val="center"/>
        </w:trPr>
        <w:tc>
          <w:tcPr>
            <w:tcW w:w="391" w:type="pct"/>
          </w:tcPr>
          <w:p w14:paraId="1C5877B7"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14</w:t>
            </w:r>
          </w:p>
        </w:tc>
        <w:tc>
          <w:tcPr>
            <w:tcW w:w="4118" w:type="pct"/>
            <w:gridSpan w:val="2"/>
          </w:tcPr>
          <w:p w14:paraId="08F5648D" w14:textId="1525148C" w:rsidR="00986B38" w:rsidRPr="002561E7" w:rsidRDefault="00986B38">
            <w:pPr>
              <w:rPr>
                <w:rFonts w:asciiTheme="minorHAnsi" w:hAnsiTheme="minorHAnsi" w:cstheme="minorHAnsi"/>
              </w:rPr>
            </w:pPr>
            <w:r w:rsidRPr="002561E7">
              <w:rPr>
                <w:rFonts w:asciiTheme="minorHAnsi" w:hAnsiTheme="minorHAnsi" w:cstheme="minorHAnsi"/>
                <w:sz w:val="24"/>
                <w:szCs w:val="24"/>
              </w:rPr>
              <w:t>Accurately completed appropriate documentation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IET Guidance Note 3  </w:t>
            </w:r>
          </w:p>
        </w:tc>
        <w:tc>
          <w:tcPr>
            <w:tcW w:w="224" w:type="pct"/>
          </w:tcPr>
          <w:p w14:paraId="491F2A1F" w14:textId="77777777" w:rsidR="00986B38" w:rsidRPr="002561E7" w:rsidRDefault="00986B38">
            <w:pPr>
              <w:ind w:left="71"/>
              <w:jc w:val="center"/>
              <w:rPr>
                <w:rFonts w:asciiTheme="minorHAnsi" w:eastAsia="Arial" w:hAnsiTheme="minorHAnsi" w:cstheme="minorHAnsi"/>
                <w:b/>
                <w:sz w:val="24"/>
              </w:rPr>
            </w:pPr>
          </w:p>
        </w:tc>
        <w:tc>
          <w:tcPr>
            <w:tcW w:w="267" w:type="pct"/>
          </w:tcPr>
          <w:p w14:paraId="4B9FCA3E" w14:textId="77777777" w:rsidR="00986B38" w:rsidRPr="002561E7" w:rsidRDefault="00986B38">
            <w:pPr>
              <w:ind w:left="69"/>
              <w:jc w:val="center"/>
              <w:rPr>
                <w:rFonts w:asciiTheme="minorHAnsi" w:eastAsia="Arial" w:hAnsiTheme="minorHAnsi" w:cstheme="minorHAnsi"/>
                <w:b/>
                <w:sz w:val="24"/>
              </w:rPr>
            </w:pPr>
          </w:p>
        </w:tc>
      </w:tr>
      <w:tr w:rsidR="00986B38" w:rsidRPr="002561E7" w14:paraId="0DB796A2" w14:textId="77777777" w:rsidTr="006E0EE6">
        <w:trPr>
          <w:trHeight w:val="286"/>
          <w:jc w:val="center"/>
        </w:trPr>
        <w:tc>
          <w:tcPr>
            <w:tcW w:w="391" w:type="pct"/>
          </w:tcPr>
          <w:p w14:paraId="49C7D2F3"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15</w:t>
            </w:r>
          </w:p>
        </w:tc>
        <w:tc>
          <w:tcPr>
            <w:tcW w:w="4118" w:type="pct"/>
            <w:gridSpan w:val="2"/>
          </w:tcPr>
          <w:p w14:paraId="11F489D9"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Completed installation within target time </w:t>
            </w:r>
          </w:p>
        </w:tc>
        <w:tc>
          <w:tcPr>
            <w:tcW w:w="224" w:type="pct"/>
          </w:tcPr>
          <w:p w14:paraId="6D590DF0" w14:textId="77777777" w:rsidR="00986B38" w:rsidRPr="002561E7" w:rsidRDefault="00986B38">
            <w:pPr>
              <w:ind w:left="71"/>
              <w:jc w:val="center"/>
              <w:rPr>
                <w:rFonts w:asciiTheme="minorHAnsi" w:eastAsia="Arial" w:hAnsiTheme="minorHAnsi" w:cstheme="minorHAnsi"/>
                <w:b/>
                <w:sz w:val="24"/>
              </w:rPr>
            </w:pPr>
          </w:p>
        </w:tc>
        <w:tc>
          <w:tcPr>
            <w:tcW w:w="267" w:type="pct"/>
          </w:tcPr>
          <w:p w14:paraId="0C78B4AA" w14:textId="77777777" w:rsidR="00986B38" w:rsidRPr="002561E7" w:rsidRDefault="00986B38">
            <w:pPr>
              <w:ind w:left="69"/>
              <w:jc w:val="center"/>
              <w:rPr>
                <w:rFonts w:asciiTheme="minorHAnsi" w:eastAsia="Arial" w:hAnsiTheme="minorHAnsi" w:cstheme="minorHAnsi"/>
                <w:b/>
                <w:sz w:val="24"/>
              </w:rPr>
            </w:pPr>
          </w:p>
        </w:tc>
      </w:tr>
      <w:tr w:rsidR="00986B38" w:rsidRPr="002561E7" w14:paraId="2E804AE4" w14:textId="77777777" w:rsidTr="006E0EE6">
        <w:trPr>
          <w:trHeight w:val="286"/>
          <w:jc w:val="center"/>
        </w:trPr>
        <w:tc>
          <w:tcPr>
            <w:tcW w:w="391" w:type="pct"/>
          </w:tcPr>
          <w:p w14:paraId="571A7328"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16</w:t>
            </w:r>
          </w:p>
        </w:tc>
        <w:tc>
          <w:tcPr>
            <w:tcW w:w="4118" w:type="pct"/>
            <w:gridSpan w:val="2"/>
            <w:vAlign w:val="center"/>
          </w:tcPr>
          <w:p w14:paraId="2CC0A91D"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224" w:type="pct"/>
          </w:tcPr>
          <w:p w14:paraId="7624805E" w14:textId="77777777" w:rsidR="00986B38" w:rsidRPr="002561E7" w:rsidRDefault="00986B38">
            <w:pPr>
              <w:ind w:left="71"/>
              <w:jc w:val="center"/>
              <w:rPr>
                <w:rFonts w:asciiTheme="minorHAnsi" w:eastAsia="Arial" w:hAnsiTheme="minorHAnsi" w:cstheme="minorHAnsi"/>
                <w:b/>
                <w:sz w:val="24"/>
              </w:rPr>
            </w:pPr>
          </w:p>
        </w:tc>
        <w:tc>
          <w:tcPr>
            <w:tcW w:w="267" w:type="pct"/>
          </w:tcPr>
          <w:p w14:paraId="715D973F" w14:textId="77777777" w:rsidR="00986B38" w:rsidRPr="002561E7" w:rsidRDefault="00986B38">
            <w:pPr>
              <w:ind w:left="69"/>
              <w:jc w:val="center"/>
              <w:rPr>
                <w:rFonts w:asciiTheme="minorHAnsi" w:eastAsia="Arial" w:hAnsiTheme="minorHAnsi" w:cstheme="minorHAnsi"/>
                <w:b/>
                <w:sz w:val="24"/>
              </w:rPr>
            </w:pPr>
          </w:p>
        </w:tc>
      </w:tr>
      <w:tr w:rsidR="006E0EE6" w:rsidRPr="002561E7" w14:paraId="673A66ED" w14:textId="77777777" w:rsidTr="006E0EE6">
        <w:trPr>
          <w:trHeight w:val="289"/>
          <w:jc w:val="center"/>
        </w:trPr>
        <w:tc>
          <w:tcPr>
            <w:tcW w:w="391" w:type="pct"/>
          </w:tcPr>
          <w:p w14:paraId="0AC5E22D" w14:textId="77777777" w:rsidR="006E0EE6" w:rsidRPr="002561E7" w:rsidRDefault="006E0EE6">
            <w:pPr>
              <w:rPr>
                <w:rFonts w:asciiTheme="minorHAnsi" w:hAnsiTheme="minorHAnsi" w:cstheme="minorHAnsi"/>
              </w:rPr>
            </w:pPr>
          </w:p>
        </w:tc>
        <w:tc>
          <w:tcPr>
            <w:tcW w:w="3707" w:type="pct"/>
          </w:tcPr>
          <w:p w14:paraId="5DB29BDA" w14:textId="77777777" w:rsidR="006E0EE6" w:rsidRPr="006E0EE6" w:rsidRDefault="006E0EE6" w:rsidP="006E0EE6">
            <w:pPr>
              <w:jc w:val="right"/>
              <w:rPr>
                <w:rFonts w:asciiTheme="minorHAnsi" w:hAnsiTheme="minorHAnsi" w:cstheme="minorHAnsi"/>
                <w:b/>
                <w:bCs/>
              </w:rPr>
            </w:pPr>
            <w:r w:rsidRPr="006E0EE6">
              <w:rPr>
                <w:rFonts w:asciiTheme="minorHAnsi" w:eastAsia="Arial" w:hAnsiTheme="minorHAnsi" w:cstheme="minorHAnsi"/>
                <w:b/>
                <w:bCs/>
                <w:sz w:val="24"/>
              </w:rPr>
              <w:t xml:space="preserve">Totals </w:t>
            </w:r>
          </w:p>
          <w:p w14:paraId="6482878D" w14:textId="77777777" w:rsidR="006E0EE6" w:rsidRPr="002561E7" w:rsidRDefault="006E0EE6" w:rsidP="006E0EE6">
            <w:pPr>
              <w:jc w:val="right"/>
              <w:rPr>
                <w:rFonts w:asciiTheme="minorHAnsi" w:hAnsiTheme="minorHAnsi" w:cstheme="minorHAnsi"/>
              </w:rPr>
            </w:pPr>
          </w:p>
        </w:tc>
        <w:tc>
          <w:tcPr>
            <w:tcW w:w="902" w:type="pct"/>
            <w:gridSpan w:val="3"/>
          </w:tcPr>
          <w:p w14:paraId="593DF1D8" w14:textId="6005E86E" w:rsidR="006E0EE6" w:rsidRPr="002561E7" w:rsidRDefault="006E0EE6">
            <w:pPr>
              <w:ind w:left="71"/>
              <w:jc w:val="center"/>
              <w:rPr>
                <w:rFonts w:asciiTheme="minorHAnsi" w:hAnsiTheme="minorHAnsi" w:cstheme="minorHAnsi"/>
              </w:rPr>
            </w:pPr>
          </w:p>
          <w:p w14:paraId="30E1F32A" w14:textId="4435A669" w:rsidR="006E0EE6" w:rsidRPr="002561E7" w:rsidRDefault="006E0EE6">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bl>
    <w:p w14:paraId="567C3A86" w14:textId="77777777" w:rsidR="006F62CC" w:rsidRPr="002561E7" w:rsidRDefault="006F62CC" w:rsidP="00204E45">
      <w:pPr>
        <w:rPr>
          <w:rFonts w:asciiTheme="minorHAnsi" w:eastAsia="Arial" w:hAnsiTheme="minorHAnsi" w:cstheme="minorHAnsi"/>
          <w:b/>
          <w:bCs/>
          <w:sz w:val="24"/>
          <w:szCs w:val="24"/>
        </w:rPr>
      </w:pPr>
    </w:p>
    <w:p w14:paraId="756D9ADC"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718159BF" w14:textId="29E3A751" w:rsidR="00204E45" w:rsidRPr="006E0EE6" w:rsidRDefault="00204E45" w:rsidP="00C8028F">
      <w:pPr>
        <w:pStyle w:val="Heading2"/>
        <w:rPr>
          <w:rFonts w:eastAsia="Arial"/>
        </w:rPr>
      </w:pPr>
      <w:bookmarkStart w:id="33" w:name="_Toc212626959"/>
      <w:r w:rsidRPr="006E0EE6">
        <w:rPr>
          <w:rFonts w:eastAsia="Arial"/>
        </w:rPr>
        <w:lastRenderedPageBreak/>
        <w:t>Task 32</w:t>
      </w:r>
      <w:r w:rsidR="00352A74" w:rsidRPr="006E0EE6">
        <w:rPr>
          <w:rFonts w:eastAsia="Arial"/>
        </w:rPr>
        <w:t>:</w:t>
      </w:r>
      <w:r w:rsidRPr="006E0EE6">
        <w:rPr>
          <w:rFonts w:eastAsia="Arial"/>
        </w:rPr>
        <w:t xml:space="preserve"> Inspection and </w:t>
      </w:r>
      <w:r w:rsidR="00352A74" w:rsidRPr="006E0EE6">
        <w:rPr>
          <w:rFonts w:eastAsia="Arial"/>
        </w:rPr>
        <w:t xml:space="preserve">testing </w:t>
      </w:r>
      <w:r w:rsidR="00352A74" w:rsidRPr="006E0EE6">
        <w:rPr>
          <w:rFonts w:eastAsia="Arial"/>
          <w:sz w:val="24"/>
          <w:szCs w:val="24"/>
        </w:rPr>
        <w:t xml:space="preserve">– </w:t>
      </w:r>
      <w:r w:rsidR="00394009" w:rsidRPr="006E0EE6">
        <w:rPr>
          <w:rFonts w:eastAsia="Arial"/>
        </w:rPr>
        <w:t xml:space="preserve">Fault </w:t>
      </w:r>
      <w:r w:rsidR="00352A74" w:rsidRPr="006E0EE6">
        <w:rPr>
          <w:rFonts w:eastAsia="Arial"/>
        </w:rPr>
        <w:t>finding</w:t>
      </w:r>
      <w:bookmarkEnd w:id="33"/>
    </w:p>
    <w:p w14:paraId="0A5CD845"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carry out inspection and testing to identify pre-wired faults on an electrical installation.</w:t>
      </w:r>
    </w:p>
    <w:p w14:paraId="21F8788A" w14:textId="00A34A27" w:rsidR="006F62CC" w:rsidRPr="002561E7" w:rsidRDefault="00204E45" w:rsidP="006F62CC">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FDFC145" w14:textId="7D7EE018" w:rsidR="006F62CC" w:rsidRPr="002561E7" w:rsidRDefault="006F62CC" w:rsidP="006F62CC">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Provide</w:t>
      </w:r>
      <w:r w:rsidRPr="002561E7">
        <w:rPr>
          <w:rFonts w:asciiTheme="minorHAnsi" w:eastAsia="Arial" w:hAnsiTheme="minorHAnsi" w:cstheme="minorHAnsi"/>
          <w:sz w:val="24"/>
          <w:szCs w:val="24"/>
        </w:rPr>
        <w:t xml:space="preserve"> </w:t>
      </w:r>
      <w:r w:rsidR="00204E45" w:rsidRPr="002561E7">
        <w:rPr>
          <w:rFonts w:asciiTheme="minorHAnsi" w:eastAsia="Arial" w:hAnsiTheme="minorHAnsi" w:cstheme="minorHAnsi"/>
          <w:sz w:val="24"/>
          <w:szCs w:val="24"/>
        </w:rPr>
        <w:t xml:space="preserve">a rig with common pre-wired faults. </w:t>
      </w:r>
    </w:p>
    <w:p w14:paraId="26E1877D" w14:textId="5434FD21"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Guide </w:t>
      </w:r>
      <w:r w:rsidRPr="002561E7">
        <w:rPr>
          <w:rFonts w:asciiTheme="minorHAnsi" w:eastAsia="Arial" w:hAnsiTheme="minorHAnsi" w:cstheme="minorHAnsi"/>
          <w:sz w:val="24"/>
          <w:szCs w:val="24"/>
        </w:rPr>
        <w:t>learners through systematic fault-finding procedures using test instruments.</w:t>
      </w:r>
      <w:r w:rsidRPr="002561E7">
        <w:rPr>
          <w:rFonts w:asciiTheme="minorHAnsi" w:eastAsia="Arial" w:hAnsiTheme="minorHAnsi" w:cstheme="minorHAnsi"/>
          <w:b/>
          <w:bCs/>
          <w:sz w:val="24"/>
          <w:szCs w:val="24"/>
        </w:rPr>
        <w:t xml:space="preserve"> Encourage </w:t>
      </w:r>
      <w:r w:rsidRPr="002561E7">
        <w:rPr>
          <w:rFonts w:asciiTheme="minorHAnsi" w:eastAsia="Arial" w:hAnsiTheme="minorHAnsi" w:cstheme="minorHAnsi"/>
          <w:sz w:val="24"/>
          <w:szCs w:val="24"/>
        </w:rPr>
        <w:t>logical deduction and safe practices.</w:t>
      </w:r>
    </w:p>
    <w:p w14:paraId="351797A2" w14:textId="039D3DDA"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w:t>
      </w:r>
      <w:r w:rsidRPr="002561E7">
        <w:rPr>
          <w:rFonts w:asciiTheme="minorHAnsi" w:eastAsia="Arial" w:hAnsiTheme="minorHAnsi" w:cstheme="minorHAnsi"/>
          <w:b/>
          <w:bCs/>
          <w:sz w:val="24"/>
          <w:szCs w:val="24"/>
        </w:rPr>
        <w:t xml:space="preserve">oints: </w:t>
      </w:r>
      <w:r w:rsidRPr="002561E7">
        <w:rPr>
          <w:rFonts w:asciiTheme="minorHAnsi" w:eastAsia="Arial" w:hAnsiTheme="minorHAnsi" w:cstheme="minorHAnsi"/>
          <w:sz w:val="24"/>
          <w:szCs w:val="24"/>
        </w:rPr>
        <w:t>Systematic fault-finding techniques, using test instruments to diagnose faults, identifying good v</w:t>
      </w:r>
      <w:r w:rsidR="00D86E45" w:rsidRPr="002561E7">
        <w:rPr>
          <w:rFonts w:asciiTheme="minorHAnsi" w:eastAsia="Arial" w:hAnsiTheme="minorHAnsi" w:cstheme="minorHAnsi"/>
          <w:sz w:val="24"/>
          <w:szCs w:val="24"/>
        </w:rPr>
        <w:t>ersus</w:t>
      </w:r>
      <w:r w:rsidRPr="002561E7">
        <w:rPr>
          <w:rFonts w:asciiTheme="minorHAnsi" w:eastAsia="Arial" w:hAnsiTheme="minorHAnsi" w:cstheme="minorHAnsi"/>
          <w:sz w:val="24"/>
          <w:szCs w:val="24"/>
        </w:rPr>
        <w:t xml:space="preserve"> bad test results, recording faults on EICR.</w:t>
      </w:r>
    </w:p>
    <w:p w14:paraId="6520F7CB"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Evaluate the learner's ability to safely and accurately identify pre-wired faults using testing procedures.</w:t>
      </w:r>
    </w:p>
    <w:p w14:paraId="3CCF0DB3" w14:textId="4B1A123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6E4D5588" w14:textId="77777777" w:rsidR="00204E45" w:rsidRPr="002561E7" w:rsidRDefault="00204E45" w:rsidP="00D36C71">
      <w:pPr>
        <w:pStyle w:val="ListParagraph"/>
        <w:numPr>
          <w:ilvl w:val="0"/>
          <w:numId w:val="13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Safely </w:t>
      </w:r>
      <w:r w:rsidRPr="002561E7">
        <w:rPr>
          <w:rFonts w:asciiTheme="minorHAnsi" w:eastAsia="Arial" w:hAnsiTheme="minorHAnsi" w:cstheme="minorHAnsi"/>
          <w:sz w:val="24"/>
          <w:szCs w:val="24"/>
        </w:rPr>
        <w:t>isolate an electrical installation for fault finding.</w:t>
      </w:r>
    </w:p>
    <w:p w14:paraId="27D72384" w14:textId="77777777" w:rsidR="00204E45" w:rsidRPr="002561E7" w:rsidRDefault="00204E45" w:rsidP="00D36C71">
      <w:pPr>
        <w:pStyle w:val="ListParagraph"/>
        <w:numPr>
          <w:ilvl w:val="0"/>
          <w:numId w:val="13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Apply </w:t>
      </w:r>
      <w:r w:rsidRPr="002561E7">
        <w:rPr>
          <w:rFonts w:asciiTheme="minorHAnsi" w:eastAsia="Arial" w:hAnsiTheme="minorHAnsi" w:cstheme="minorHAnsi"/>
          <w:sz w:val="24"/>
          <w:szCs w:val="24"/>
        </w:rPr>
        <w:t>systematic fault-finding techniques to diagnose common electrical faults.</w:t>
      </w:r>
    </w:p>
    <w:p w14:paraId="037A4205" w14:textId="44AC962D" w:rsidR="00204E45" w:rsidRPr="002561E7" w:rsidRDefault="006F62CC" w:rsidP="00D36C71">
      <w:pPr>
        <w:pStyle w:val="ListParagraph"/>
        <w:numPr>
          <w:ilvl w:val="0"/>
          <w:numId w:val="135"/>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Correctly </w:t>
      </w:r>
      <w:r w:rsidRPr="002561E7">
        <w:rPr>
          <w:rFonts w:asciiTheme="minorHAnsi" w:eastAsia="Arial" w:hAnsiTheme="minorHAnsi" w:cstheme="minorHAnsi"/>
          <w:sz w:val="24"/>
          <w:szCs w:val="24"/>
        </w:rPr>
        <w:t>u</w:t>
      </w:r>
      <w:r w:rsidR="00204E45" w:rsidRPr="002561E7">
        <w:rPr>
          <w:rFonts w:asciiTheme="minorHAnsi" w:eastAsia="Arial" w:hAnsiTheme="minorHAnsi" w:cstheme="minorHAnsi"/>
          <w:sz w:val="24"/>
          <w:szCs w:val="24"/>
        </w:rPr>
        <w:t>se test instruments to identify specific types of faults (e.g., open circuit, short circuit, earth fault, high resistance).</w:t>
      </w:r>
    </w:p>
    <w:p w14:paraId="04435CBD" w14:textId="77777777" w:rsidR="00204E45" w:rsidRPr="002561E7" w:rsidRDefault="00204E45" w:rsidP="00D36C71">
      <w:pPr>
        <w:pStyle w:val="ListParagraph"/>
        <w:numPr>
          <w:ilvl w:val="0"/>
          <w:numId w:val="13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Differentiate </w:t>
      </w:r>
      <w:r w:rsidRPr="002561E7">
        <w:rPr>
          <w:rFonts w:asciiTheme="minorHAnsi" w:eastAsia="Arial" w:hAnsiTheme="minorHAnsi" w:cstheme="minorHAnsi"/>
          <w:sz w:val="24"/>
          <w:szCs w:val="24"/>
        </w:rPr>
        <w:t>between good and bad test results.</w:t>
      </w:r>
    </w:p>
    <w:p w14:paraId="27496480" w14:textId="77777777" w:rsidR="00204E45" w:rsidRPr="002561E7" w:rsidRDefault="00204E45" w:rsidP="00D36C71">
      <w:pPr>
        <w:pStyle w:val="ListParagraph"/>
        <w:numPr>
          <w:ilvl w:val="0"/>
          <w:numId w:val="135"/>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record identified faults on an Electrical Installation Condition Report (EICR).</w:t>
      </w:r>
    </w:p>
    <w:p w14:paraId="45A151ED" w14:textId="3BF7C94A"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58D0B941" w14:textId="77777777" w:rsidR="00204E45" w:rsidRPr="002561E7" w:rsidRDefault="00204E45" w:rsidP="00D36C71">
      <w:pPr>
        <w:pStyle w:val="ListParagraph"/>
        <w:numPr>
          <w:ilvl w:val="0"/>
          <w:numId w:val="13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Lack </w:t>
      </w:r>
      <w:r w:rsidRPr="002561E7">
        <w:rPr>
          <w:rFonts w:asciiTheme="minorHAnsi" w:eastAsia="Arial" w:hAnsiTheme="minorHAnsi" w:cstheme="minorHAnsi"/>
          <w:sz w:val="24"/>
          <w:szCs w:val="24"/>
        </w:rPr>
        <w:t>of a systematic approach, leading to random testing</w:t>
      </w:r>
      <w:r w:rsidRPr="002561E7">
        <w:rPr>
          <w:rFonts w:asciiTheme="minorHAnsi" w:eastAsia="Arial" w:hAnsiTheme="minorHAnsi" w:cstheme="minorHAnsi"/>
          <w:b/>
          <w:bCs/>
          <w:sz w:val="24"/>
          <w:szCs w:val="24"/>
        </w:rPr>
        <w:t>.</w:t>
      </w:r>
    </w:p>
    <w:p w14:paraId="5A5FC961" w14:textId="77777777" w:rsidR="00204E45" w:rsidRPr="002561E7" w:rsidRDefault="00204E45" w:rsidP="00D36C71">
      <w:pPr>
        <w:pStyle w:val="ListParagraph"/>
        <w:numPr>
          <w:ilvl w:val="0"/>
          <w:numId w:val="137"/>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interpreting abnormal test results to pinpoint the fault.</w:t>
      </w:r>
    </w:p>
    <w:p w14:paraId="27BD751E" w14:textId="77777777" w:rsidR="00204E45" w:rsidRPr="002561E7" w:rsidRDefault="00204E45" w:rsidP="00D36C71">
      <w:pPr>
        <w:pStyle w:val="ListParagraph"/>
        <w:numPr>
          <w:ilvl w:val="0"/>
          <w:numId w:val="137"/>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Overlooking </w:t>
      </w:r>
      <w:r w:rsidRPr="002561E7">
        <w:rPr>
          <w:rFonts w:asciiTheme="minorHAnsi" w:eastAsia="Arial" w:hAnsiTheme="minorHAnsi" w:cstheme="minorHAnsi"/>
          <w:sz w:val="24"/>
          <w:szCs w:val="24"/>
        </w:rPr>
        <w:t>subtle visual clues.</w:t>
      </w:r>
    </w:p>
    <w:p w14:paraId="2A42C270" w14:textId="7BC8B33F"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5E2A018D" w14:textId="77777777" w:rsidR="00204E45" w:rsidRPr="002561E7" w:rsidRDefault="00204E45" w:rsidP="00D36C71">
      <w:pPr>
        <w:pStyle w:val="ListParagraph"/>
        <w:numPr>
          <w:ilvl w:val="0"/>
          <w:numId w:val="13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a structured fault-finding flowchart.</w:t>
      </w:r>
    </w:p>
    <w:p w14:paraId="0C8A6747" w14:textId="77777777" w:rsidR="00204E45" w:rsidRPr="002561E7" w:rsidRDefault="00204E45" w:rsidP="00D36C71">
      <w:pPr>
        <w:pStyle w:val="ListParagraph"/>
        <w:numPr>
          <w:ilvl w:val="0"/>
          <w:numId w:val="13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Introduce </w:t>
      </w:r>
      <w:r w:rsidRPr="002561E7">
        <w:rPr>
          <w:rFonts w:asciiTheme="minorHAnsi" w:eastAsia="Arial" w:hAnsiTheme="minorHAnsi" w:cstheme="minorHAnsi"/>
          <w:sz w:val="24"/>
          <w:szCs w:val="24"/>
        </w:rPr>
        <w:t>a variety of common faults for practice.</w:t>
      </w:r>
    </w:p>
    <w:p w14:paraId="34A8B53B" w14:textId="7362C991" w:rsidR="00204E45" w:rsidRPr="002561E7" w:rsidRDefault="00204E45" w:rsidP="00D36C71">
      <w:pPr>
        <w:pStyle w:val="ListParagraph"/>
        <w:numPr>
          <w:ilvl w:val="0"/>
          <w:numId w:val="136"/>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 xml:space="preserve">learners to explain their diagnostic process </w:t>
      </w:r>
      <w:r w:rsidR="006F62CC" w:rsidRPr="002561E7">
        <w:rPr>
          <w:rFonts w:asciiTheme="minorHAnsi" w:eastAsia="Arial" w:hAnsiTheme="minorHAnsi" w:cstheme="minorHAnsi"/>
          <w:sz w:val="24"/>
          <w:szCs w:val="24"/>
        </w:rPr>
        <w:t>with their peers</w:t>
      </w:r>
      <w:r w:rsidRPr="002561E7">
        <w:rPr>
          <w:rFonts w:asciiTheme="minorHAnsi" w:eastAsia="Arial" w:hAnsiTheme="minorHAnsi" w:cstheme="minorHAnsi"/>
          <w:sz w:val="24"/>
          <w:szCs w:val="24"/>
        </w:rPr>
        <w:t>.</w:t>
      </w:r>
    </w:p>
    <w:p w14:paraId="473D793E" w14:textId="1AC9679C"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1C610D14" w14:textId="77777777" w:rsidR="00204E45" w:rsidRPr="002561E7" w:rsidRDefault="00204E45" w:rsidP="00D36C71">
      <w:pPr>
        <w:pStyle w:val="ListParagraph"/>
        <w:numPr>
          <w:ilvl w:val="0"/>
          <w:numId w:val="13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identify multiple faults within a single installation.</w:t>
      </w:r>
    </w:p>
    <w:p w14:paraId="523F6BAA" w14:textId="168508BE" w:rsidR="00204E45" w:rsidRPr="002561E7" w:rsidRDefault="0033381B" w:rsidP="00D36C71">
      <w:pPr>
        <w:pStyle w:val="ListParagraph"/>
        <w:numPr>
          <w:ilvl w:val="0"/>
          <w:numId w:val="138"/>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propose a repair strategy for each identified fault.</w:t>
      </w:r>
    </w:p>
    <w:p w14:paraId="7844B676" w14:textId="77777777" w:rsidR="006F62CC" w:rsidRPr="002561E7" w:rsidRDefault="006F62CC" w:rsidP="00204E45">
      <w:pPr>
        <w:rPr>
          <w:rFonts w:asciiTheme="minorHAnsi" w:eastAsia="Arial" w:hAnsiTheme="minorHAnsi" w:cstheme="minorHAnsi"/>
          <w:b/>
          <w:bCs/>
          <w:sz w:val="24"/>
          <w:szCs w:val="24"/>
        </w:rPr>
      </w:pPr>
    </w:p>
    <w:p w14:paraId="76887163" w14:textId="6619F4F4" w:rsidR="00986B38" w:rsidRPr="002561E7" w:rsidRDefault="00986B38">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br w:type="page"/>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right w:w="3" w:type="dxa"/>
        </w:tblCellMar>
        <w:tblLook w:val="04A0" w:firstRow="1" w:lastRow="0" w:firstColumn="1" w:lastColumn="0" w:noHBand="0" w:noVBand="1"/>
      </w:tblPr>
      <w:tblGrid>
        <w:gridCol w:w="761"/>
        <w:gridCol w:w="8019"/>
        <w:gridCol w:w="436"/>
        <w:gridCol w:w="520"/>
      </w:tblGrid>
      <w:tr w:rsidR="00AD5B9C" w:rsidRPr="002561E7" w14:paraId="04E2C822" w14:textId="77777777" w:rsidTr="00C72BA7">
        <w:trPr>
          <w:trHeight w:val="286"/>
          <w:jc w:val="center"/>
        </w:trPr>
        <w:tc>
          <w:tcPr>
            <w:tcW w:w="391" w:type="pct"/>
          </w:tcPr>
          <w:p w14:paraId="316A5552" w14:textId="77777777" w:rsidR="00986B38" w:rsidRPr="002561E7" w:rsidRDefault="00986B38">
            <w:pPr>
              <w:ind w:left="69"/>
              <w:jc w:val="center"/>
              <w:rPr>
                <w:rFonts w:asciiTheme="minorHAnsi" w:hAnsiTheme="minorHAnsi" w:cstheme="minorHAnsi"/>
              </w:rPr>
            </w:pPr>
          </w:p>
        </w:tc>
        <w:tc>
          <w:tcPr>
            <w:tcW w:w="4118" w:type="pct"/>
            <w:shd w:val="clear" w:color="auto" w:fill="FC4421"/>
          </w:tcPr>
          <w:p w14:paraId="57580992" w14:textId="6C3776D0" w:rsidR="00986B38" w:rsidRPr="002561E7" w:rsidRDefault="00986B38" w:rsidP="00AD5B9C">
            <w:pPr>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ASSESSMENT CRITERIA</w:t>
            </w:r>
          </w:p>
        </w:tc>
        <w:tc>
          <w:tcPr>
            <w:tcW w:w="224" w:type="pct"/>
            <w:shd w:val="clear" w:color="auto" w:fill="FC4421"/>
          </w:tcPr>
          <w:p w14:paraId="67741D9F"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67" w:type="pct"/>
            <w:shd w:val="clear" w:color="auto" w:fill="FC4421"/>
          </w:tcPr>
          <w:p w14:paraId="6CA15911"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107B7314" w14:textId="77777777" w:rsidTr="00C72BA7">
        <w:trPr>
          <w:trHeight w:val="93"/>
          <w:jc w:val="center"/>
        </w:trPr>
        <w:tc>
          <w:tcPr>
            <w:tcW w:w="391" w:type="pct"/>
          </w:tcPr>
          <w:p w14:paraId="0B2463A5"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4118" w:type="pct"/>
          </w:tcPr>
          <w:p w14:paraId="0E0F79A0"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szCs w:val="24"/>
              </w:rPr>
              <w:t>Selected correct PPE, tools and materials for task</w:t>
            </w:r>
          </w:p>
        </w:tc>
        <w:tc>
          <w:tcPr>
            <w:tcW w:w="224" w:type="pct"/>
          </w:tcPr>
          <w:p w14:paraId="02B9A9F3"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27B972F2"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023A82CA" w14:textId="77777777" w:rsidTr="00C72BA7">
        <w:trPr>
          <w:trHeight w:val="75"/>
          <w:jc w:val="center"/>
        </w:trPr>
        <w:tc>
          <w:tcPr>
            <w:tcW w:w="391" w:type="pct"/>
          </w:tcPr>
          <w:p w14:paraId="6AFA837B" w14:textId="77777777" w:rsidR="00986B38" w:rsidRPr="002561E7" w:rsidRDefault="00986B38">
            <w:pPr>
              <w:ind w:left="1"/>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4118" w:type="pct"/>
            <w:vAlign w:val="center"/>
          </w:tcPr>
          <w:p w14:paraId="2792EEE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completed tool list</w:t>
            </w:r>
          </w:p>
        </w:tc>
        <w:tc>
          <w:tcPr>
            <w:tcW w:w="224" w:type="pct"/>
          </w:tcPr>
          <w:p w14:paraId="4AE32ED7" w14:textId="77777777" w:rsidR="00986B38" w:rsidRPr="002561E7" w:rsidRDefault="00986B38">
            <w:pPr>
              <w:ind w:left="71"/>
              <w:jc w:val="center"/>
              <w:rPr>
                <w:rFonts w:asciiTheme="minorHAnsi" w:eastAsia="Arial" w:hAnsiTheme="minorHAnsi" w:cstheme="minorHAnsi"/>
                <w:b/>
                <w:sz w:val="24"/>
              </w:rPr>
            </w:pPr>
          </w:p>
        </w:tc>
        <w:tc>
          <w:tcPr>
            <w:tcW w:w="267" w:type="pct"/>
          </w:tcPr>
          <w:p w14:paraId="0888C6AD" w14:textId="77777777" w:rsidR="00986B38" w:rsidRPr="002561E7" w:rsidRDefault="00986B38">
            <w:pPr>
              <w:ind w:left="69"/>
              <w:jc w:val="center"/>
              <w:rPr>
                <w:rFonts w:asciiTheme="minorHAnsi" w:eastAsia="Arial" w:hAnsiTheme="minorHAnsi" w:cstheme="minorHAnsi"/>
                <w:b/>
                <w:sz w:val="24"/>
              </w:rPr>
            </w:pPr>
          </w:p>
        </w:tc>
      </w:tr>
      <w:tr w:rsidR="00986B38" w:rsidRPr="002561E7" w14:paraId="6E6D68AF" w14:textId="77777777" w:rsidTr="00C72BA7">
        <w:trPr>
          <w:trHeight w:val="286"/>
          <w:jc w:val="center"/>
        </w:trPr>
        <w:tc>
          <w:tcPr>
            <w:tcW w:w="391" w:type="pct"/>
          </w:tcPr>
          <w:p w14:paraId="19B82BB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4118" w:type="pct"/>
          </w:tcPr>
          <w:p w14:paraId="4972DFE2"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Identified correct point of isolation</w:t>
            </w:r>
          </w:p>
        </w:tc>
        <w:tc>
          <w:tcPr>
            <w:tcW w:w="224" w:type="pct"/>
          </w:tcPr>
          <w:p w14:paraId="5703B2FF"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3F6CEEE"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5D052C6" w14:textId="77777777" w:rsidTr="00C72BA7">
        <w:trPr>
          <w:trHeight w:val="286"/>
          <w:jc w:val="center"/>
        </w:trPr>
        <w:tc>
          <w:tcPr>
            <w:tcW w:w="391" w:type="pct"/>
          </w:tcPr>
          <w:p w14:paraId="7655F4D0"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4118" w:type="pct"/>
          </w:tcPr>
          <w:p w14:paraId="5A9DB77D"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Asked permission to turn off supply to consumer unit</w:t>
            </w:r>
          </w:p>
        </w:tc>
        <w:tc>
          <w:tcPr>
            <w:tcW w:w="224" w:type="pct"/>
          </w:tcPr>
          <w:p w14:paraId="6F950DD9"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4413D0F"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7E4B94D1" w14:textId="77777777" w:rsidTr="00C72BA7">
        <w:trPr>
          <w:trHeight w:val="287"/>
          <w:jc w:val="center"/>
        </w:trPr>
        <w:tc>
          <w:tcPr>
            <w:tcW w:w="391" w:type="pct"/>
          </w:tcPr>
          <w:p w14:paraId="7404461A"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4118" w:type="pct"/>
          </w:tcPr>
          <w:p w14:paraId="63023AEB"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Selected approved voltage indicator and proves on proving unit</w:t>
            </w:r>
          </w:p>
        </w:tc>
        <w:tc>
          <w:tcPr>
            <w:tcW w:w="224" w:type="pct"/>
          </w:tcPr>
          <w:p w14:paraId="679B43BA"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A822829"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1B9439C" w14:textId="77777777" w:rsidTr="00C72BA7">
        <w:trPr>
          <w:trHeight w:val="286"/>
          <w:jc w:val="center"/>
        </w:trPr>
        <w:tc>
          <w:tcPr>
            <w:tcW w:w="391" w:type="pct"/>
          </w:tcPr>
          <w:p w14:paraId="349913A8"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4118" w:type="pct"/>
          </w:tcPr>
          <w:p w14:paraId="6F93E613"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Carried out 3-point test on consumer unit </w:t>
            </w:r>
          </w:p>
        </w:tc>
        <w:tc>
          <w:tcPr>
            <w:tcW w:w="224" w:type="pct"/>
          </w:tcPr>
          <w:p w14:paraId="17EE6323"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2F5DEF7C"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EBAAB02" w14:textId="77777777" w:rsidTr="00C72BA7">
        <w:trPr>
          <w:trHeight w:val="286"/>
          <w:jc w:val="center"/>
        </w:trPr>
        <w:tc>
          <w:tcPr>
            <w:tcW w:w="391" w:type="pct"/>
          </w:tcPr>
          <w:p w14:paraId="7B639029"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4118" w:type="pct"/>
          </w:tcPr>
          <w:p w14:paraId="359E6297"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Re-proved approved voltage indicator on proving unit</w:t>
            </w:r>
          </w:p>
        </w:tc>
        <w:tc>
          <w:tcPr>
            <w:tcW w:w="224" w:type="pct"/>
          </w:tcPr>
          <w:p w14:paraId="183911B3"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068C782"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49488D4" w14:textId="77777777" w:rsidTr="00C72BA7">
        <w:trPr>
          <w:trHeight w:val="287"/>
          <w:jc w:val="center"/>
        </w:trPr>
        <w:tc>
          <w:tcPr>
            <w:tcW w:w="391" w:type="pct"/>
          </w:tcPr>
          <w:p w14:paraId="4A3F2AF7"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118" w:type="pct"/>
          </w:tcPr>
          <w:p w14:paraId="74602B41"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Correctly fitted locking device, label and padlock</w:t>
            </w:r>
          </w:p>
        </w:tc>
        <w:tc>
          <w:tcPr>
            <w:tcW w:w="224" w:type="pct"/>
          </w:tcPr>
          <w:p w14:paraId="2868618A"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772A79A"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FA9582A" w14:textId="77777777" w:rsidTr="00C72BA7">
        <w:trPr>
          <w:trHeight w:val="286"/>
          <w:jc w:val="center"/>
        </w:trPr>
        <w:tc>
          <w:tcPr>
            <w:tcW w:w="391" w:type="pct"/>
          </w:tcPr>
          <w:p w14:paraId="2151E43D"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118" w:type="pct"/>
          </w:tcPr>
          <w:p w14:paraId="5DADCCFA"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rPr>
              <w:t xml:space="preserve">Removed and retained key </w:t>
            </w:r>
          </w:p>
        </w:tc>
        <w:tc>
          <w:tcPr>
            <w:tcW w:w="224" w:type="pct"/>
          </w:tcPr>
          <w:p w14:paraId="6F9D8456"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08EAB834"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340837DC" w14:textId="77777777" w:rsidTr="00C72BA7">
        <w:trPr>
          <w:trHeight w:val="286"/>
          <w:jc w:val="center"/>
        </w:trPr>
        <w:tc>
          <w:tcPr>
            <w:tcW w:w="391" w:type="pct"/>
          </w:tcPr>
          <w:p w14:paraId="0EA822B8"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4118" w:type="pct"/>
          </w:tcPr>
          <w:p w14:paraId="6348B00D" w14:textId="4A91ECCA"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carried out an inspection and testing in accordance with the requirements of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w:t>
            </w:r>
          </w:p>
        </w:tc>
        <w:tc>
          <w:tcPr>
            <w:tcW w:w="224" w:type="pct"/>
          </w:tcPr>
          <w:p w14:paraId="7696E04D"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527D44D"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5198C86" w14:textId="77777777" w:rsidTr="00C72BA7">
        <w:trPr>
          <w:trHeight w:val="286"/>
          <w:jc w:val="center"/>
        </w:trPr>
        <w:tc>
          <w:tcPr>
            <w:tcW w:w="391" w:type="pct"/>
          </w:tcPr>
          <w:p w14:paraId="3A53BB01"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11</w:t>
            </w:r>
          </w:p>
        </w:tc>
        <w:tc>
          <w:tcPr>
            <w:tcW w:w="4118" w:type="pct"/>
          </w:tcPr>
          <w:p w14:paraId="3939E52A"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selected test instruments and their accessories for the tests</w:t>
            </w:r>
          </w:p>
        </w:tc>
        <w:tc>
          <w:tcPr>
            <w:tcW w:w="224" w:type="pct"/>
          </w:tcPr>
          <w:p w14:paraId="7D1940E4"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4CDB535A"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A280E20" w14:textId="77777777" w:rsidTr="00C72BA7">
        <w:trPr>
          <w:trHeight w:val="286"/>
          <w:jc w:val="center"/>
        </w:trPr>
        <w:tc>
          <w:tcPr>
            <w:tcW w:w="391" w:type="pct"/>
          </w:tcPr>
          <w:p w14:paraId="1030A894"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12 </w:t>
            </w:r>
          </w:p>
        </w:tc>
        <w:tc>
          <w:tcPr>
            <w:tcW w:w="4118" w:type="pct"/>
          </w:tcPr>
          <w:p w14:paraId="35BFFC93" w14:textId="5B35E87C"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carried out the range of tests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Guidance Note 3 </w:t>
            </w:r>
          </w:p>
        </w:tc>
        <w:tc>
          <w:tcPr>
            <w:tcW w:w="224" w:type="pct"/>
          </w:tcPr>
          <w:p w14:paraId="21495FD5" w14:textId="77777777" w:rsidR="00986B38" w:rsidRPr="002561E7" w:rsidRDefault="00986B38">
            <w:pPr>
              <w:ind w:left="71"/>
              <w:jc w:val="center"/>
              <w:rPr>
                <w:rFonts w:asciiTheme="minorHAnsi" w:eastAsia="Arial" w:hAnsiTheme="minorHAnsi" w:cstheme="minorHAnsi"/>
                <w:b/>
                <w:sz w:val="24"/>
              </w:rPr>
            </w:pPr>
          </w:p>
        </w:tc>
        <w:tc>
          <w:tcPr>
            <w:tcW w:w="267" w:type="pct"/>
          </w:tcPr>
          <w:p w14:paraId="16EE2C59" w14:textId="77777777" w:rsidR="00986B38" w:rsidRPr="002561E7" w:rsidRDefault="00986B38">
            <w:pPr>
              <w:ind w:left="69"/>
              <w:jc w:val="center"/>
              <w:rPr>
                <w:rFonts w:asciiTheme="minorHAnsi" w:eastAsia="Arial" w:hAnsiTheme="minorHAnsi" w:cstheme="minorHAnsi"/>
                <w:b/>
                <w:sz w:val="24"/>
              </w:rPr>
            </w:pPr>
          </w:p>
        </w:tc>
      </w:tr>
      <w:tr w:rsidR="00986B38" w:rsidRPr="002561E7" w14:paraId="4EB65C68" w14:textId="77777777" w:rsidTr="00C72BA7">
        <w:trPr>
          <w:trHeight w:val="286"/>
          <w:jc w:val="center"/>
        </w:trPr>
        <w:tc>
          <w:tcPr>
            <w:tcW w:w="391" w:type="pct"/>
          </w:tcPr>
          <w:p w14:paraId="7DB2B983"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13 </w:t>
            </w:r>
          </w:p>
        </w:tc>
        <w:tc>
          <w:tcPr>
            <w:tcW w:w="4118" w:type="pct"/>
          </w:tcPr>
          <w:p w14:paraId="4C83D944"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Knew the difference between a good and bad test result and recorded in appropriate documentation</w:t>
            </w:r>
          </w:p>
        </w:tc>
        <w:tc>
          <w:tcPr>
            <w:tcW w:w="224" w:type="pct"/>
          </w:tcPr>
          <w:p w14:paraId="7932D726" w14:textId="77777777" w:rsidR="00986B38" w:rsidRPr="002561E7" w:rsidRDefault="00986B38">
            <w:pPr>
              <w:ind w:left="71"/>
              <w:jc w:val="center"/>
              <w:rPr>
                <w:rFonts w:asciiTheme="minorHAnsi" w:eastAsia="Arial" w:hAnsiTheme="minorHAnsi" w:cstheme="minorHAnsi"/>
                <w:b/>
                <w:sz w:val="24"/>
              </w:rPr>
            </w:pPr>
          </w:p>
        </w:tc>
        <w:tc>
          <w:tcPr>
            <w:tcW w:w="267" w:type="pct"/>
          </w:tcPr>
          <w:p w14:paraId="2E74B7A7" w14:textId="77777777" w:rsidR="00986B38" w:rsidRPr="002561E7" w:rsidRDefault="00986B38">
            <w:pPr>
              <w:ind w:left="69"/>
              <w:jc w:val="center"/>
              <w:rPr>
                <w:rFonts w:asciiTheme="minorHAnsi" w:eastAsia="Arial" w:hAnsiTheme="minorHAnsi" w:cstheme="minorHAnsi"/>
                <w:b/>
                <w:sz w:val="24"/>
              </w:rPr>
            </w:pPr>
          </w:p>
        </w:tc>
      </w:tr>
      <w:tr w:rsidR="00986B38" w:rsidRPr="002561E7" w14:paraId="4089473C" w14:textId="77777777" w:rsidTr="00C72BA7">
        <w:trPr>
          <w:trHeight w:val="295"/>
          <w:jc w:val="center"/>
        </w:trPr>
        <w:tc>
          <w:tcPr>
            <w:tcW w:w="391" w:type="pct"/>
          </w:tcPr>
          <w:p w14:paraId="4503DA59"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14</w:t>
            </w:r>
          </w:p>
        </w:tc>
        <w:tc>
          <w:tcPr>
            <w:tcW w:w="4118" w:type="pct"/>
          </w:tcPr>
          <w:p w14:paraId="3FDC56A2" w14:textId="3E24B47D" w:rsidR="00986B38" w:rsidRPr="002561E7" w:rsidRDefault="00986B38">
            <w:pPr>
              <w:rPr>
                <w:rFonts w:asciiTheme="minorHAnsi" w:hAnsiTheme="minorHAnsi" w:cstheme="minorHAnsi"/>
              </w:rPr>
            </w:pPr>
            <w:r w:rsidRPr="002561E7">
              <w:rPr>
                <w:rFonts w:asciiTheme="minorHAnsi" w:hAnsiTheme="minorHAnsi" w:cstheme="minorHAnsi"/>
                <w:sz w:val="24"/>
                <w:szCs w:val="24"/>
              </w:rPr>
              <w:t>Accurately completed appropriate documentation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IET Guidance Note 3  </w:t>
            </w:r>
          </w:p>
        </w:tc>
        <w:tc>
          <w:tcPr>
            <w:tcW w:w="224" w:type="pct"/>
          </w:tcPr>
          <w:p w14:paraId="02F45794" w14:textId="77777777" w:rsidR="00986B38" w:rsidRPr="002561E7" w:rsidRDefault="00986B38">
            <w:pPr>
              <w:ind w:left="71"/>
              <w:jc w:val="center"/>
              <w:rPr>
                <w:rFonts w:asciiTheme="minorHAnsi" w:eastAsia="Arial" w:hAnsiTheme="minorHAnsi" w:cstheme="minorHAnsi"/>
                <w:b/>
                <w:sz w:val="24"/>
              </w:rPr>
            </w:pPr>
          </w:p>
        </w:tc>
        <w:tc>
          <w:tcPr>
            <w:tcW w:w="267" w:type="pct"/>
          </w:tcPr>
          <w:p w14:paraId="72D06A41" w14:textId="77777777" w:rsidR="00986B38" w:rsidRPr="002561E7" w:rsidRDefault="00986B38">
            <w:pPr>
              <w:ind w:left="69"/>
              <w:jc w:val="center"/>
              <w:rPr>
                <w:rFonts w:asciiTheme="minorHAnsi" w:eastAsia="Arial" w:hAnsiTheme="minorHAnsi" w:cstheme="minorHAnsi"/>
                <w:b/>
                <w:sz w:val="24"/>
              </w:rPr>
            </w:pPr>
          </w:p>
        </w:tc>
      </w:tr>
      <w:tr w:rsidR="00986B38" w:rsidRPr="002561E7" w14:paraId="516682E1" w14:textId="77777777" w:rsidTr="00C72BA7">
        <w:trPr>
          <w:trHeight w:val="286"/>
          <w:jc w:val="center"/>
        </w:trPr>
        <w:tc>
          <w:tcPr>
            <w:tcW w:w="391" w:type="pct"/>
          </w:tcPr>
          <w:p w14:paraId="6D7EB0DF"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15</w:t>
            </w:r>
          </w:p>
        </w:tc>
        <w:tc>
          <w:tcPr>
            <w:tcW w:w="4118" w:type="pct"/>
          </w:tcPr>
          <w:p w14:paraId="30544051"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Completed installation within target time </w:t>
            </w:r>
          </w:p>
        </w:tc>
        <w:tc>
          <w:tcPr>
            <w:tcW w:w="224" w:type="pct"/>
          </w:tcPr>
          <w:p w14:paraId="2B342D15" w14:textId="77777777" w:rsidR="00986B38" w:rsidRPr="002561E7" w:rsidRDefault="00986B38">
            <w:pPr>
              <w:ind w:left="71"/>
              <w:jc w:val="center"/>
              <w:rPr>
                <w:rFonts w:asciiTheme="minorHAnsi" w:eastAsia="Arial" w:hAnsiTheme="minorHAnsi" w:cstheme="minorHAnsi"/>
                <w:b/>
                <w:sz w:val="24"/>
              </w:rPr>
            </w:pPr>
          </w:p>
        </w:tc>
        <w:tc>
          <w:tcPr>
            <w:tcW w:w="267" w:type="pct"/>
          </w:tcPr>
          <w:p w14:paraId="0BB24750" w14:textId="77777777" w:rsidR="00986B38" w:rsidRPr="002561E7" w:rsidRDefault="00986B38">
            <w:pPr>
              <w:ind w:left="69"/>
              <w:jc w:val="center"/>
              <w:rPr>
                <w:rFonts w:asciiTheme="minorHAnsi" w:eastAsia="Arial" w:hAnsiTheme="minorHAnsi" w:cstheme="minorHAnsi"/>
                <w:b/>
                <w:sz w:val="24"/>
              </w:rPr>
            </w:pPr>
          </w:p>
        </w:tc>
      </w:tr>
      <w:tr w:rsidR="00986B38" w:rsidRPr="002561E7" w14:paraId="34ED0856" w14:textId="77777777" w:rsidTr="00C72BA7">
        <w:trPr>
          <w:trHeight w:val="286"/>
          <w:jc w:val="center"/>
        </w:trPr>
        <w:tc>
          <w:tcPr>
            <w:tcW w:w="391" w:type="pct"/>
          </w:tcPr>
          <w:p w14:paraId="64B7E221"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16</w:t>
            </w:r>
          </w:p>
        </w:tc>
        <w:tc>
          <w:tcPr>
            <w:tcW w:w="4118" w:type="pct"/>
            <w:vAlign w:val="center"/>
          </w:tcPr>
          <w:p w14:paraId="7D6AF78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224" w:type="pct"/>
          </w:tcPr>
          <w:p w14:paraId="0BA6292C" w14:textId="77777777" w:rsidR="00986B38" w:rsidRPr="002561E7" w:rsidRDefault="00986B38">
            <w:pPr>
              <w:ind w:left="71"/>
              <w:jc w:val="center"/>
              <w:rPr>
                <w:rFonts w:asciiTheme="minorHAnsi" w:eastAsia="Arial" w:hAnsiTheme="minorHAnsi" w:cstheme="minorHAnsi"/>
                <w:b/>
                <w:sz w:val="24"/>
              </w:rPr>
            </w:pPr>
          </w:p>
        </w:tc>
        <w:tc>
          <w:tcPr>
            <w:tcW w:w="267" w:type="pct"/>
          </w:tcPr>
          <w:p w14:paraId="008622AD" w14:textId="77777777" w:rsidR="00986B38" w:rsidRPr="002561E7" w:rsidRDefault="00986B38">
            <w:pPr>
              <w:ind w:left="69"/>
              <w:jc w:val="center"/>
              <w:rPr>
                <w:rFonts w:asciiTheme="minorHAnsi" w:eastAsia="Arial" w:hAnsiTheme="minorHAnsi" w:cstheme="minorHAnsi"/>
                <w:b/>
                <w:sz w:val="24"/>
              </w:rPr>
            </w:pPr>
          </w:p>
        </w:tc>
      </w:tr>
      <w:tr w:rsidR="00C72BA7" w:rsidRPr="002561E7" w14:paraId="2C369F52" w14:textId="77777777" w:rsidTr="00C72BA7">
        <w:trPr>
          <w:trHeight w:val="289"/>
          <w:jc w:val="center"/>
        </w:trPr>
        <w:tc>
          <w:tcPr>
            <w:tcW w:w="391" w:type="pct"/>
          </w:tcPr>
          <w:p w14:paraId="04659BA5" w14:textId="77777777" w:rsidR="00C72BA7" w:rsidRPr="002561E7" w:rsidRDefault="00C72BA7">
            <w:pPr>
              <w:rPr>
                <w:rFonts w:asciiTheme="minorHAnsi" w:hAnsiTheme="minorHAnsi" w:cstheme="minorHAnsi"/>
              </w:rPr>
            </w:pPr>
          </w:p>
        </w:tc>
        <w:tc>
          <w:tcPr>
            <w:tcW w:w="4118" w:type="pct"/>
          </w:tcPr>
          <w:p w14:paraId="233FC94A" w14:textId="77777777" w:rsidR="00C72BA7" w:rsidRPr="00C72BA7" w:rsidRDefault="00C72BA7" w:rsidP="00C72BA7">
            <w:pPr>
              <w:jc w:val="right"/>
              <w:rPr>
                <w:rFonts w:asciiTheme="minorHAnsi" w:hAnsiTheme="minorHAnsi" w:cstheme="minorHAnsi"/>
                <w:b/>
                <w:bCs/>
              </w:rPr>
            </w:pPr>
            <w:r w:rsidRPr="00C72BA7">
              <w:rPr>
                <w:rFonts w:asciiTheme="minorHAnsi" w:eastAsia="Arial" w:hAnsiTheme="minorHAnsi" w:cstheme="minorHAnsi"/>
                <w:b/>
                <w:bCs/>
                <w:sz w:val="24"/>
              </w:rPr>
              <w:t xml:space="preserve">Totals </w:t>
            </w:r>
          </w:p>
        </w:tc>
        <w:tc>
          <w:tcPr>
            <w:tcW w:w="491" w:type="pct"/>
            <w:gridSpan w:val="2"/>
          </w:tcPr>
          <w:p w14:paraId="36619A72" w14:textId="77777777" w:rsidR="00C72BA7" w:rsidRPr="002561E7" w:rsidRDefault="00C72BA7">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p w14:paraId="38F50E69" w14:textId="0165B872" w:rsidR="00C72BA7" w:rsidRPr="002561E7" w:rsidRDefault="00C72BA7">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bl>
    <w:p w14:paraId="0CD70F15" w14:textId="77777777" w:rsidR="006F62CC" w:rsidRPr="002561E7" w:rsidRDefault="006F62CC" w:rsidP="00204E45">
      <w:pPr>
        <w:rPr>
          <w:rFonts w:asciiTheme="minorHAnsi" w:eastAsia="Arial" w:hAnsiTheme="minorHAnsi" w:cstheme="minorHAnsi"/>
          <w:b/>
          <w:bCs/>
          <w:sz w:val="24"/>
          <w:szCs w:val="24"/>
        </w:rPr>
      </w:pPr>
    </w:p>
    <w:p w14:paraId="2D6B6972" w14:textId="77777777" w:rsidR="006F62CC" w:rsidRPr="002561E7" w:rsidRDefault="006F62CC" w:rsidP="00204E45">
      <w:pPr>
        <w:rPr>
          <w:rFonts w:asciiTheme="minorHAnsi" w:eastAsia="Arial" w:hAnsiTheme="minorHAnsi" w:cstheme="minorHAnsi"/>
          <w:b/>
          <w:bCs/>
          <w:sz w:val="24"/>
          <w:szCs w:val="24"/>
        </w:rPr>
      </w:pPr>
    </w:p>
    <w:p w14:paraId="2E39073F"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661249D3" w14:textId="6FB998ED" w:rsidR="00204E45" w:rsidRPr="00C72BA7" w:rsidRDefault="00204E45" w:rsidP="00C8028F">
      <w:pPr>
        <w:pStyle w:val="Heading2"/>
        <w:rPr>
          <w:rFonts w:eastAsia="Arial"/>
        </w:rPr>
      </w:pPr>
      <w:bookmarkStart w:id="34" w:name="_Toc212626960"/>
      <w:r w:rsidRPr="00C72BA7">
        <w:rPr>
          <w:rFonts w:eastAsia="Arial"/>
        </w:rPr>
        <w:lastRenderedPageBreak/>
        <w:t>Task 33</w:t>
      </w:r>
      <w:r w:rsidR="00352A74" w:rsidRPr="00C72BA7">
        <w:rPr>
          <w:rFonts w:eastAsia="Arial"/>
        </w:rPr>
        <w:t xml:space="preserve">: </w:t>
      </w:r>
      <w:r w:rsidRPr="00C72BA7">
        <w:rPr>
          <w:rFonts w:eastAsia="Arial"/>
        </w:rPr>
        <w:t xml:space="preserve">Composite </w:t>
      </w:r>
      <w:r w:rsidR="00352A74" w:rsidRPr="00C72BA7">
        <w:rPr>
          <w:rFonts w:eastAsia="Arial"/>
        </w:rPr>
        <w:t>i</w:t>
      </w:r>
      <w:r w:rsidRPr="00C72BA7">
        <w:rPr>
          <w:rFonts w:eastAsia="Arial"/>
        </w:rPr>
        <w:t>nstallation</w:t>
      </w:r>
      <w:bookmarkEnd w:id="34"/>
    </w:p>
    <w:p w14:paraId="66A70129"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Objective: </w:t>
      </w:r>
      <w:r w:rsidRPr="002561E7">
        <w:rPr>
          <w:rFonts w:asciiTheme="minorHAnsi" w:eastAsia="Arial" w:hAnsiTheme="minorHAnsi" w:cstheme="minorHAnsi"/>
          <w:sz w:val="24"/>
          <w:szCs w:val="24"/>
        </w:rPr>
        <w:t>To integrate all previously learned skills into a comprehensive electrical installation project.</w:t>
      </w:r>
    </w:p>
    <w:p w14:paraId="205F480D" w14:textId="553DC7EC" w:rsidR="006F62CC" w:rsidRPr="002561E7" w:rsidRDefault="00204E45" w:rsidP="006F62CC">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192473A1" w14:textId="77777777" w:rsidR="006F62CC" w:rsidRPr="002561E7" w:rsidRDefault="00204E45" w:rsidP="006F62CC">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Act </w:t>
      </w:r>
      <w:r w:rsidRPr="002561E7">
        <w:rPr>
          <w:rFonts w:asciiTheme="minorHAnsi" w:eastAsia="Arial" w:hAnsiTheme="minorHAnsi" w:cstheme="minorHAnsi"/>
          <w:sz w:val="24"/>
          <w:szCs w:val="24"/>
        </w:rPr>
        <w:t xml:space="preserve">as a project manager, providing minimal direct instruction but guiding learners in planning, material selection, sequencing, and problem-solving. </w:t>
      </w:r>
    </w:p>
    <w:p w14:paraId="2FE4761C" w14:textId="025BDC70"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independence.</w:t>
      </w:r>
    </w:p>
    <w:p w14:paraId="6A93DF72" w14:textId="15404020"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Key </w:t>
      </w:r>
      <w:r w:rsidR="00352A74" w:rsidRPr="002561E7">
        <w:rPr>
          <w:rFonts w:asciiTheme="minorHAnsi" w:eastAsia="Arial" w:hAnsiTheme="minorHAnsi" w:cstheme="minorHAnsi"/>
          <w:b/>
          <w:bCs/>
          <w:sz w:val="24"/>
          <w:szCs w:val="24"/>
        </w:rPr>
        <w:t>learning points</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Project planning, material and tool selection, sequential installation, integration of various wiring systems (trunking, conduit), comprehensive inspection and testing.</w:t>
      </w:r>
    </w:p>
    <w:p w14:paraId="45EFF8FF"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Assessment: </w:t>
      </w:r>
      <w:r w:rsidRPr="002561E7">
        <w:rPr>
          <w:rFonts w:asciiTheme="minorHAnsi" w:eastAsia="Arial" w:hAnsiTheme="minorHAnsi" w:cstheme="minorHAnsi"/>
          <w:sz w:val="24"/>
          <w:szCs w:val="24"/>
        </w:rPr>
        <w:t>Holistic assessment of all practical skills, adherence to regulations, safety, neatness, and ability to complete a complex installation within time.</w:t>
      </w:r>
    </w:p>
    <w:p w14:paraId="22302DA6" w14:textId="1CB0FD6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Expected </w:t>
      </w:r>
      <w:r w:rsidR="00352A74" w:rsidRPr="002561E7">
        <w:rPr>
          <w:rFonts w:asciiTheme="minorHAnsi" w:eastAsia="Arial" w:hAnsiTheme="minorHAnsi" w:cstheme="minorHAnsi"/>
          <w:b/>
          <w:bCs/>
          <w:sz w:val="24"/>
          <w:szCs w:val="24"/>
        </w:rPr>
        <w:t>learner o</w:t>
      </w:r>
      <w:r w:rsidRPr="002561E7">
        <w:rPr>
          <w:rFonts w:asciiTheme="minorHAnsi" w:eastAsia="Arial" w:hAnsiTheme="minorHAnsi" w:cstheme="minorHAnsi"/>
          <w:b/>
          <w:bCs/>
          <w:sz w:val="24"/>
          <w:szCs w:val="24"/>
        </w:rPr>
        <w:t>utcomes:</w:t>
      </w:r>
    </w:p>
    <w:p w14:paraId="2D53F912" w14:textId="77777777"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Plan </w:t>
      </w:r>
      <w:r w:rsidRPr="002561E7">
        <w:rPr>
          <w:rFonts w:asciiTheme="minorHAnsi" w:eastAsia="Arial" w:hAnsiTheme="minorHAnsi" w:cstheme="minorHAnsi"/>
          <w:sz w:val="24"/>
          <w:szCs w:val="24"/>
        </w:rPr>
        <w:t xml:space="preserve">and </w:t>
      </w:r>
      <w:r w:rsidRPr="002561E7">
        <w:rPr>
          <w:rFonts w:asciiTheme="minorHAnsi" w:eastAsia="Arial" w:hAnsiTheme="minorHAnsi" w:cstheme="minorHAnsi"/>
          <w:b/>
          <w:bCs/>
          <w:sz w:val="24"/>
          <w:szCs w:val="24"/>
        </w:rPr>
        <w:t xml:space="preserve">execute </w:t>
      </w:r>
      <w:r w:rsidRPr="002561E7">
        <w:rPr>
          <w:rFonts w:asciiTheme="minorHAnsi" w:eastAsia="Arial" w:hAnsiTheme="minorHAnsi" w:cstheme="minorHAnsi"/>
          <w:sz w:val="24"/>
          <w:szCs w:val="24"/>
        </w:rPr>
        <w:t>a multi-circuit electrical installation project independently.</w:t>
      </w:r>
    </w:p>
    <w:p w14:paraId="0986F11F" w14:textId="77777777"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produce wiring diagrams for complex circuits.</w:t>
      </w:r>
    </w:p>
    <w:p w14:paraId="18DCF3FA" w14:textId="6AFF1A22"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Select </w:t>
      </w:r>
      <w:r w:rsidRPr="002561E7">
        <w:rPr>
          <w:rFonts w:asciiTheme="minorHAnsi" w:eastAsia="Arial" w:hAnsiTheme="minorHAnsi" w:cstheme="minorHAnsi"/>
          <w:sz w:val="24"/>
          <w:szCs w:val="24"/>
        </w:rPr>
        <w:t xml:space="preserve">and </w:t>
      </w: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appropriate materials, tools and equipment for the entire installation.</w:t>
      </w:r>
    </w:p>
    <w:p w14:paraId="6F887CC2" w14:textId="77777777" w:rsidR="00204E45" w:rsidRPr="002561E7" w:rsidRDefault="00204E45" w:rsidP="00D36C71">
      <w:pPr>
        <w:pStyle w:val="ListParagraph"/>
        <w:numPr>
          <w:ilvl w:val="0"/>
          <w:numId w:val="13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Fabricate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install </w:t>
      </w:r>
      <w:r w:rsidRPr="002561E7">
        <w:rPr>
          <w:rFonts w:asciiTheme="minorHAnsi" w:eastAsia="Arial" w:hAnsiTheme="minorHAnsi" w:cstheme="minorHAnsi"/>
          <w:sz w:val="24"/>
          <w:szCs w:val="24"/>
        </w:rPr>
        <w:t>various containment systems (trunking, conduit) as required.</w:t>
      </w:r>
    </w:p>
    <w:p w14:paraId="62270E7E" w14:textId="77777777"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Install </w:t>
      </w:r>
      <w:r w:rsidRPr="002561E7">
        <w:rPr>
          <w:rFonts w:asciiTheme="minorHAnsi" w:eastAsia="Arial" w:hAnsiTheme="minorHAnsi" w:cstheme="minorHAnsi"/>
          <w:sz w:val="24"/>
          <w:szCs w:val="24"/>
        </w:rPr>
        <w:t>and</w:t>
      </w:r>
      <w:r w:rsidRPr="002561E7">
        <w:rPr>
          <w:rFonts w:asciiTheme="minorHAnsi" w:eastAsia="Arial" w:hAnsiTheme="minorHAnsi" w:cstheme="minorHAnsi"/>
          <w:b/>
          <w:bCs/>
          <w:sz w:val="24"/>
          <w:szCs w:val="24"/>
        </w:rPr>
        <w:t xml:space="preserve"> terminate</w:t>
      </w:r>
      <w:r w:rsidRPr="002561E7">
        <w:rPr>
          <w:rFonts w:asciiTheme="minorHAnsi" w:eastAsia="Arial" w:hAnsiTheme="minorHAnsi" w:cstheme="minorHAnsi"/>
          <w:sz w:val="24"/>
          <w:szCs w:val="24"/>
        </w:rPr>
        <w:t xml:space="preserve"> multiple circuits (lighting, radial) to industry standards.</w:t>
      </w:r>
    </w:p>
    <w:p w14:paraId="0F63E6E5" w14:textId="58D0B960" w:rsidR="00204E45" w:rsidRPr="002561E7" w:rsidRDefault="00204E45" w:rsidP="00D36C71">
      <w:pPr>
        <w:pStyle w:val="ListParagraph"/>
        <w:numPr>
          <w:ilvl w:val="0"/>
          <w:numId w:val="139"/>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Perform </w:t>
      </w:r>
      <w:r w:rsidRPr="002561E7">
        <w:rPr>
          <w:rFonts w:asciiTheme="minorHAnsi" w:eastAsia="Arial" w:hAnsiTheme="minorHAnsi" w:cstheme="minorHAnsi"/>
          <w:sz w:val="24"/>
          <w:szCs w:val="24"/>
        </w:rPr>
        <w:t>comprehensive initial verification</w:t>
      </w:r>
      <w:r w:rsidR="006F62CC" w:rsidRPr="002561E7">
        <w:rPr>
          <w:rFonts w:asciiTheme="minorHAnsi" w:eastAsia="Arial" w:hAnsiTheme="minorHAnsi" w:cstheme="minorHAnsi"/>
          <w:sz w:val="24"/>
          <w:szCs w:val="24"/>
        </w:rPr>
        <w:t xml:space="preserve"> </w:t>
      </w:r>
      <w:r w:rsidRPr="002561E7">
        <w:rPr>
          <w:rFonts w:asciiTheme="minorHAnsi" w:eastAsia="Arial" w:hAnsiTheme="minorHAnsi" w:cstheme="minorHAnsi"/>
          <w:sz w:val="24"/>
          <w:szCs w:val="24"/>
        </w:rPr>
        <w:t>on the completed installation.</w:t>
      </w:r>
    </w:p>
    <w:p w14:paraId="069DA0FB" w14:textId="78D4EEE7"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Accurately </w:t>
      </w:r>
      <w:r w:rsidRPr="002561E7">
        <w:rPr>
          <w:rFonts w:asciiTheme="minorHAnsi" w:eastAsia="Arial" w:hAnsiTheme="minorHAnsi" w:cstheme="minorHAnsi"/>
          <w:sz w:val="24"/>
          <w:szCs w:val="24"/>
        </w:rPr>
        <w:t>complete all relevant documentation (EIC).</w:t>
      </w:r>
    </w:p>
    <w:p w14:paraId="68358317" w14:textId="77777777" w:rsidR="00204E45" w:rsidRPr="002561E7" w:rsidRDefault="00204E45" w:rsidP="00D36C71">
      <w:pPr>
        <w:pStyle w:val="ListParagraph"/>
        <w:numPr>
          <w:ilvl w:val="0"/>
          <w:numId w:val="139"/>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Work safely </w:t>
      </w:r>
      <w:r w:rsidRPr="002561E7">
        <w:rPr>
          <w:rFonts w:asciiTheme="minorHAnsi" w:eastAsia="Arial" w:hAnsiTheme="minorHAnsi" w:cstheme="minorHAnsi"/>
          <w:sz w:val="24"/>
          <w:szCs w:val="24"/>
        </w:rPr>
        <w:t>and efficiently to complete the installation within target time.</w:t>
      </w:r>
    </w:p>
    <w:p w14:paraId="67F2F540" w14:textId="19E6D12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Potential </w:t>
      </w:r>
      <w:r w:rsidR="00352A74" w:rsidRPr="002561E7">
        <w:rPr>
          <w:rFonts w:asciiTheme="minorHAnsi" w:eastAsia="Arial" w:hAnsiTheme="minorHAnsi" w:cstheme="minorHAnsi"/>
          <w:b/>
          <w:bCs/>
          <w:sz w:val="24"/>
          <w:szCs w:val="24"/>
        </w:rPr>
        <w:t>learner s</w:t>
      </w:r>
      <w:r w:rsidRPr="002561E7">
        <w:rPr>
          <w:rFonts w:asciiTheme="minorHAnsi" w:eastAsia="Arial" w:hAnsiTheme="minorHAnsi" w:cstheme="minorHAnsi"/>
          <w:b/>
          <w:bCs/>
          <w:sz w:val="24"/>
          <w:szCs w:val="24"/>
        </w:rPr>
        <w:t>truggles:</w:t>
      </w:r>
    </w:p>
    <w:p w14:paraId="6EB787AA" w14:textId="44B476AD" w:rsidR="00204E45" w:rsidRPr="002561E7" w:rsidRDefault="00204E45" w:rsidP="00D36C71">
      <w:pPr>
        <w:pStyle w:val="ListParagraph"/>
        <w:numPr>
          <w:ilvl w:val="0"/>
          <w:numId w:val="14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Overwhelm</w:t>
      </w:r>
      <w:r w:rsidR="006F62CC" w:rsidRPr="002561E7">
        <w:rPr>
          <w:rFonts w:asciiTheme="minorHAnsi" w:eastAsia="Arial" w:hAnsiTheme="minorHAnsi" w:cstheme="minorHAnsi"/>
          <w:b/>
          <w:bCs/>
          <w:sz w:val="24"/>
          <w:szCs w:val="24"/>
        </w:rPr>
        <w:t>ed</w:t>
      </w:r>
      <w:r w:rsidRPr="002561E7">
        <w:rPr>
          <w:rFonts w:asciiTheme="minorHAnsi" w:eastAsia="Arial" w:hAnsiTheme="minorHAnsi" w:cstheme="minorHAnsi"/>
          <w:b/>
          <w:bCs/>
          <w:sz w:val="24"/>
          <w:szCs w:val="24"/>
        </w:rPr>
        <w:t xml:space="preserve"> </w:t>
      </w:r>
      <w:r w:rsidRPr="002561E7">
        <w:rPr>
          <w:rFonts w:asciiTheme="minorHAnsi" w:eastAsia="Arial" w:hAnsiTheme="minorHAnsi" w:cstheme="minorHAnsi"/>
          <w:sz w:val="24"/>
          <w:szCs w:val="24"/>
        </w:rPr>
        <w:t>with the complexity of integrating multiple skills.</w:t>
      </w:r>
    </w:p>
    <w:p w14:paraId="11DC88C9" w14:textId="3EB85739" w:rsidR="00204E45" w:rsidRPr="002561E7" w:rsidRDefault="00204E45" w:rsidP="00D36C71">
      <w:pPr>
        <w:pStyle w:val="ListParagraph"/>
        <w:numPr>
          <w:ilvl w:val="0"/>
          <w:numId w:val="14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Poor </w:t>
      </w:r>
      <w:r w:rsidRPr="002561E7">
        <w:rPr>
          <w:rFonts w:asciiTheme="minorHAnsi" w:eastAsia="Arial" w:hAnsiTheme="minorHAnsi" w:cstheme="minorHAnsi"/>
          <w:sz w:val="24"/>
          <w:szCs w:val="24"/>
        </w:rPr>
        <w:t>planning</w:t>
      </w:r>
      <w:r w:rsidR="002E1C10" w:rsidRPr="002561E7">
        <w:rPr>
          <w:rFonts w:asciiTheme="minorHAnsi" w:eastAsia="Arial" w:hAnsiTheme="minorHAnsi" w:cstheme="minorHAnsi"/>
          <w:sz w:val="24"/>
          <w:szCs w:val="24"/>
        </w:rPr>
        <w:t>,</w:t>
      </w:r>
      <w:r w:rsidRPr="002561E7">
        <w:rPr>
          <w:rFonts w:asciiTheme="minorHAnsi" w:eastAsia="Arial" w:hAnsiTheme="minorHAnsi" w:cstheme="minorHAnsi"/>
          <w:sz w:val="24"/>
          <w:szCs w:val="24"/>
        </w:rPr>
        <w:t xml:space="preserve"> leading to inefficiencies or errors</w:t>
      </w:r>
      <w:r w:rsidRPr="002561E7">
        <w:rPr>
          <w:rFonts w:asciiTheme="minorHAnsi" w:eastAsia="Arial" w:hAnsiTheme="minorHAnsi" w:cstheme="minorHAnsi"/>
          <w:b/>
          <w:bCs/>
          <w:sz w:val="24"/>
          <w:szCs w:val="24"/>
        </w:rPr>
        <w:t>.</w:t>
      </w:r>
    </w:p>
    <w:p w14:paraId="54783C98" w14:textId="77777777" w:rsidR="00204E45" w:rsidRPr="002561E7" w:rsidRDefault="00204E45" w:rsidP="00D36C71">
      <w:pPr>
        <w:pStyle w:val="ListParagraph"/>
        <w:numPr>
          <w:ilvl w:val="0"/>
          <w:numId w:val="140"/>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Difficulty </w:t>
      </w:r>
      <w:r w:rsidRPr="002561E7">
        <w:rPr>
          <w:rFonts w:asciiTheme="minorHAnsi" w:eastAsia="Arial" w:hAnsiTheme="minorHAnsi" w:cstheme="minorHAnsi"/>
          <w:sz w:val="24"/>
          <w:szCs w:val="24"/>
        </w:rPr>
        <w:t>in diagnosing faults in a larger, integrated system.</w:t>
      </w:r>
    </w:p>
    <w:p w14:paraId="23B96831" w14:textId="77777777" w:rsidR="00204E45" w:rsidRPr="002561E7" w:rsidRDefault="00204E45" w:rsidP="00D36C71">
      <w:pPr>
        <w:pStyle w:val="ListParagraph"/>
        <w:numPr>
          <w:ilvl w:val="0"/>
          <w:numId w:val="140"/>
        </w:num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Time </w:t>
      </w:r>
      <w:r w:rsidRPr="002561E7">
        <w:rPr>
          <w:rFonts w:asciiTheme="minorHAnsi" w:eastAsia="Arial" w:hAnsiTheme="minorHAnsi" w:cstheme="minorHAnsi"/>
          <w:sz w:val="24"/>
          <w:szCs w:val="24"/>
        </w:rPr>
        <w:t>management issues.</w:t>
      </w:r>
    </w:p>
    <w:p w14:paraId="1ADED288" w14:textId="6876D71B"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i</w:t>
      </w:r>
      <w:r w:rsidRPr="002561E7">
        <w:rPr>
          <w:rFonts w:asciiTheme="minorHAnsi" w:eastAsia="Arial" w:hAnsiTheme="minorHAnsi" w:cstheme="minorHAnsi"/>
          <w:b/>
          <w:bCs/>
          <w:sz w:val="24"/>
          <w:szCs w:val="24"/>
        </w:rPr>
        <w:t>mprovement:</w:t>
      </w:r>
    </w:p>
    <w:p w14:paraId="713F5DC1" w14:textId="77777777" w:rsidR="00204E45" w:rsidRPr="002561E7" w:rsidRDefault="00204E45" w:rsidP="00D36C71">
      <w:pPr>
        <w:pStyle w:val="ListParagraph"/>
        <w:numPr>
          <w:ilvl w:val="0"/>
          <w:numId w:val="14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Encourage </w:t>
      </w:r>
      <w:r w:rsidRPr="002561E7">
        <w:rPr>
          <w:rFonts w:asciiTheme="minorHAnsi" w:eastAsia="Arial" w:hAnsiTheme="minorHAnsi" w:cstheme="minorHAnsi"/>
          <w:sz w:val="24"/>
          <w:szCs w:val="24"/>
        </w:rPr>
        <w:t>detailed pre-planning, including drawing full wiring diagrams and material lists.</w:t>
      </w:r>
    </w:p>
    <w:p w14:paraId="4820B209" w14:textId="77777777" w:rsidR="00204E45" w:rsidRPr="002561E7" w:rsidRDefault="00204E45" w:rsidP="00D36C71">
      <w:pPr>
        <w:pStyle w:val="ListParagraph"/>
        <w:numPr>
          <w:ilvl w:val="0"/>
          <w:numId w:val="142"/>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opportunities for peer review at different stages of the installation.</w:t>
      </w:r>
    </w:p>
    <w:p w14:paraId="295AD2D8" w14:textId="48BA184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Suggestions for </w:t>
      </w:r>
      <w:r w:rsidR="00352A74" w:rsidRPr="002561E7">
        <w:rPr>
          <w:rFonts w:asciiTheme="minorHAnsi" w:eastAsia="Arial" w:hAnsiTheme="minorHAnsi" w:cstheme="minorHAnsi"/>
          <w:b/>
          <w:bCs/>
          <w:sz w:val="24"/>
          <w:szCs w:val="24"/>
        </w:rPr>
        <w:t>stretch a</w:t>
      </w:r>
      <w:r w:rsidRPr="002561E7">
        <w:rPr>
          <w:rFonts w:asciiTheme="minorHAnsi" w:eastAsia="Arial" w:hAnsiTheme="minorHAnsi" w:cstheme="minorHAnsi"/>
          <w:b/>
          <w:bCs/>
          <w:sz w:val="24"/>
          <w:szCs w:val="24"/>
        </w:rPr>
        <w:t>ctivity:</w:t>
      </w:r>
    </w:p>
    <w:p w14:paraId="1C577E90" w14:textId="77777777" w:rsidR="00204E45" w:rsidRPr="002561E7" w:rsidRDefault="00204E45" w:rsidP="00D36C71">
      <w:pPr>
        <w:pStyle w:val="ListParagraph"/>
        <w:numPr>
          <w:ilvl w:val="0"/>
          <w:numId w:val="14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Challenge </w:t>
      </w:r>
      <w:r w:rsidRPr="002561E7">
        <w:rPr>
          <w:rFonts w:asciiTheme="minorHAnsi" w:eastAsia="Arial" w:hAnsiTheme="minorHAnsi" w:cstheme="minorHAnsi"/>
          <w:sz w:val="24"/>
          <w:szCs w:val="24"/>
        </w:rPr>
        <w:t>learners to design a more complex composite installation with additional circuits or features.</w:t>
      </w:r>
    </w:p>
    <w:p w14:paraId="5E49AFD2" w14:textId="5732A606" w:rsidR="00986B38" w:rsidRPr="002561E7" w:rsidRDefault="0033381B" w:rsidP="00986B38">
      <w:pPr>
        <w:pStyle w:val="ListParagraph"/>
        <w:numPr>
          <w:ilvl w:val="0"/>
          <w:numId w:val="141"/>
        </w:numPr>
        <w:rPr>
          <w:rFonts w:asciiTheme="minorHAnsi" w:eastAsia="Arial" w:hAnsiTheme="minorHAnsi" w:cstheme="minorHAnsi"/>
          <w:sz w:val="24"/>
          <w:szCs w:val="24"/>
        </w:rPr>
      </w:pPr>
      <w:r w:rsidRPr="002561E7">
        <w:rPr>
          <w:rFonts w:asciiTheme="minorHAnsi" w:eastAsia="Arial" w:hAnsiTheme="minorHAnsi" w:cstheme="minorHAnsi"/>
          <w:b/>
          <w:bCs/>
          <w:sz w:val="24"/>
          <w:szCs w:val="24"/>
        </w:rPr>
        <w:lastRenderedPageBreak/>
        <w:t xml:space="preserve">Ask </w:t>
      </w:r>
      <w:r w:rsidRPr="002561E7">
        <w:rPr>
          <w:rFonts w:asciiTheme="minorHAnsi" w:eastAsia="Arial" w:hAnsiTheme="minorHAnsi" w:cstheme="minorHAnsi"/>
          <w:sz w:val="24"/>
          <w:szCs w:val="24"/>
        </w:rPr>
        <w:t xml:space="preserve">learners </w:t>
      </w:r>
      <w:r w:rsidR="00204E45" w:rsidRPr="002561E7">
        <w:rPr>
          <w:rFonts w:asciiTheme="minorHAnsi" w:eastAsia="Arial" w:hAnsiTheme="minorHAnsi" w:cstheme="minorHAnsi"/>
          <w:sz w:val="24"/>
          <w:szCs w:val="24"/>
        </w:rPr>
        <w:t>to present their completed project, explaining their design choices and problem-solving approaches.</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right w:w="3" w:type="dxa"/>
        </w:tblCellMar>
        <w:tblLook w:val="04A0" w:firstRow="1" w:lastRow="0" w:firstColumn="1" w:lastColumn="0" w:noHBand="0" w:noVBand="1"/>
      </w:tblPr>
      <w:tblGrid>
        <w:gridCol w:w="761"/>
        <w:gridCol w:w="8019"/>
        <w:gridCol w:w="436"/>
        <w:gridCol w:w="520"/>
      </w:tblGrid>
      <w:tr w:rsidR="00986B38" w:rsidRPr="002561E7" w14:paraId="524B8453" w14:textId="77777777" w:rsidTr="00C72BA7">
        <w:trPr>
          <w:trHeight w:val="286"/>
          <w:jc w:val="center"/>
        </w:trPr>
        <w:tc>
          <w:tcPr>
            <w:tcW w:w="391" w:type="pct"/>
          </w:tcPr>
          <w:p w14:paraId="1700A62E" w14:textId="77777777" w:rsidR="00986B38" w:rsidRPr="002561E7" w:rsidRDefault="00986B38">
            <w:pPr>
              <w:ind w:left="69"/>
              <w:jc w:val="center"/>
              <w:rPr>
                <w:rFonts w:asciiTheme="minorHAnsi" w:hAnsiTheme="minorHAnsi" w:cstheme="minorHAnsi"/>
              </w:rPr>
            </w:pPr>
          </w:p>
        </w:tc>
        <w:tc>
          <w:tcPr>
            <w:tcW w:w="4118" w:type="pct"/>
            <w:shd w:val="clear" w:color="auto" w:fill="FC4421"/>
          </w:tcPr>
          <w:p w14:paraId="0EF3FB8B" w14:textId="26D5FC81" w:rsidR="00986B38" w:rsidRPr="002561E7" w:rsidRDefault="00986B38" w:rsidP="00AD5B9C">
            <w:pPr>
              <w:jc w:val="center"/>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ASSESSMENT CRITERIA</w:t>
            </w:r>
          </w:p>
        </w:tc>
        <w:tc>
          <w:tcPr>
            <w:tcW w:w="224" w:type="pct"/>
            <w:shd w:val="clear" w:color="auto" w:fill="FC4421"/>
          </w:tcPr>
          <w:p w14:paraId="4105CC40"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Y</w:t>
            </w:r>
          </w:p>
        </w:tc>
        <w:tc>
          <w:tcPr>
            <w:tcW w:w="267" w:type="pct"/>
            <w:shd w:val="clear" w:color="auto" w:fill="FC4421"/>
          </w:tcPr>
          <w:p w14:paraId="16799B67" w14:textId="77777777" w:rsidR="00986B38" w:rsidRPr="002561E7" w:rsidRDefault="00986B38">
            <w:pPr>
              <w:ind w:left="108"/>
              <w:jc w:val="both"/>
              <w:rPr>
                <w:rFonts w:asciiTheme="minorHAnsi" w:hAnsiTheme="minorHAnsi" w:cstheme="minorHAnsi"/>
                <w:color w:val="FFFFFF" w:themeColor="background1"/>
              </w:rPr>
            </w:pPr>
            <w:r w:rsidRPr="002561E7">
              <w:rPr>
                <w:rFonts w:asciiTheme="minorHAnsi" w:eastAsia="Arial" w:hAnsiTheme="minorHAnsi" w:cstheme="minorHAnsi"/>
                <w:b/>
                <w:color w:val="FFFFFF" w:themeColor="background1"/>
                <w:sz w:val="24"/>
              </w:rPr>
              <w:t>N</w:t>
            </w:r>
          </w:p>
        </w:tc>
      </w:tr>
      <w:tr w:rsidR="00986B38" w:rsidRPr="002561E7" w14:paraId="15C2DCFF" w14:textId="77777777" w:rsidTr="00C72BA7">
        <w:trPr>
          <w:trHeight w:val="93"/>
          <w:jc w:val="center"/>
        </w:trPr>
        <w:tc>
          <w:tcPr>
            <w:tcW w:w="391" w:type="pct"/>
          </w:tcPr>
          <w:p w14:paraId="3620500D"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 </w:t>
            </w:r>
          </w:p>
        </w:tc>
        <w:tc>
          <w:tcPr>
            <w:tcW w:w="4118" w:type="pct"/>
          </w:tcPr>
          <w:p w14:paraId="10ABCBC8" w14:textId="77777777" w:rsidR="00986B38" w:rsidRPr="002561E7" w:rsidRDefault="00986B38">
            <w:pPr>
              <w:rPr>
                <w:rFonts w:asciiTheme="minorHAnsi" w:hAnsiTheme="minorHAnsi" w:cstheme="minorHAnsi"/>
              </w:rPr>
            </w:pPr>
            <w:r w:rsidRPr="002561E7">
              <w:rPr>
                <w:rFonts w:asciiTheme="minorHAnsi" w:eastAsia="Arial" w:hAnsiTheme="minorHAnsi" w:cstheme="minorHAnsi"/>
                <w:sz w:val="24"/>
                <w:szCs w:val="24"/>
              </w:rPr>
              <w:t>Selected correct PPE, tools and materials for task</w:t>
            </w:r>
          </w:p>
        </w:tc>
        <w:tc>
          <w:tcPr>
            <w:tcW w:w="224" w:type="pct"/>
          </w:tcPr>
          <w:p w14:paraId="29B56EF4"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06E626E"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58DBC0F" w14:textId="77777777" w:rsidTr="00C72BA7">
        <w:trPr>
          <w:trHeight w:val="75"/>
          <w:jc w:val="center"/>
        </w:trPr>
        <w:tc>
          <w:tcPr>
            <w:tcW w:w="391" w:type="pct"/>
          </w:tcPr>
          <w:p w14:paraId="6FA4DD9A" w14:textId="77777777" w:rsidR="00986B38" w:rsidRPr="002561E7" w:rsidRDefault="00986B38">
            <w:pPr>
              <w:ind w:left="1"/>
              <w:jc w:val="center"/>
              <w:rPr>
                <w:rFonts w:asciiTheme="minorHAnsi" w:eastAsia="Arial" w:hAnsiTheme="minorHAnsi" w:cstheme="minorHAnsi"/>
                <w:b/>
                <w:sz w:val="24"/>
              </w:rPr>
            </w:pPr>
            <w:r w:rsidRPr="002561E7">
              <w:rPr>
                <w:rFonts w:asciiTheme="minorHAnsi" w:eastAsia="Arial" w:hAnsiTheme="minorHAnsi" w:cstheme="minorHAnsi"/>
                <w:b/>
                <w:sz w:val="24"/>
              </w:rPr>
              <w:t xml:space="preserve">2 </w:t>
            </w:r>
          </w:p>
        </w:tc>
        <w:tc>
          <w:tcPr>
            <w:tcW w:w="4118" w:type="pct"/>
            <w:vAlign w:val="center"/>
          </w:tcPr>
          <w:p w14:paraId="22D65B47"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completed tool and material lists</w:t>
            </w:r>
          </w:p>
        </w:tc>
        <w:tc>
          <w:tcPr>
            <w:tcW w:w="224" w:type="pct"/>
          </w:tcPr>
          <w:p w14:paraId="14786FDD" w14:textId="77777777" w:rsidR="00986B38" w:rsidRPr="002561E7" w:rsidRDefault="00986B38">
            <w:pPr>
              <w:ind w:left="71"/>
              <w:jc w:val="center"/>
              <w:rPr>
                <w:rFonts w:asciiTheme="minorHAnsi" w:eastAsia="Arial" w:hAnsiTheme="minorHAnsi" w:cstheme="minorHAnsi"/>
                <w:b/>
                <w:sz w:val="24"/>
              </w:rPr>
            </w:pPr>
          </w:p>
        </w:tc>
        <w:tc>
          <w:tcPr>
            <w:tcW w:w="267" w:type="pct"/>
          </w:tcPr>
          <w:p w14:paraId="6B68262F" w14:textId="77777777" w:rsidR="00986B38" w:rsidRPr="002561E7" w:rsidRDefault="00986B38">
            <w:pPr>
              <w:ind w:left="69"/>
              <w:jc w:val="center"/>
              <w:rPr>
                <w:rFonts w:asciiTheme="minorHAnsi" w:eastAsia="Arial" w:hAnsiTheme="minorHAnsi" w:cstheme="minorHAnsi"/>
                <w:b/>
                <w:sz w:val="24"/>
              </w:rPr>
            </w:pPr>
          </w:p>
        </w:tc>
      </w:tr>
      <w:tr w:rsidR="00986B38" w:rsidRPr="002561E7" w14:paraId="6D5A0976" w14:textId="77777777" w:rsidTr="00C72BA7">
        <w:trPr>
          <w:trHeight w:val="286"/>
          <w:jc w:val="center"/>
        </w:trPr>
        <w:tc>
          <w:tcPr>
            <w:tcW w:w="391" w:type="pct"/>
          </w:tcPr>
          <w:p w14:paraId="79743CF9"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3 </w:t>
            </w:r>
          </w:p>
        </w:tc>
        <w:tc>
          <w:tcPr>
            <w:tcW w:w="4118" w:type="pct"/>
          </w:tcPr>
          <w:p w14:paraId="7B541F21"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Produced accurate wiring diagram for the lighting circuit </w:t>
            </w:r>
          </w:p>
        </w:tc>
        <w:tc>
          <w:tcPr>
            <w:tcW w:w="224" w:type="pct"/>
          </w:tcPr>
          <w:p w14:paraId="653B2CCC"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2A327909"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063B1267" w14:textId="77777777" w:rsidTr="00C72BA7">
        <w:trPr>
          <w:trHeight w:val="286"/>
          <w:jc w:val="center"/>
        </w:trPr>
        <w:tc>
          <w:tcPr>
            <w:tcW w:w="391" w:type="pct"/>
          </w:tcPr>
          <w:p w14:paraId="3229E0BD"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4 </w:t>
            </w:r>
          </w:p>
        </w:tc>
        <w:tc>
          <w:tcPr>
            <w:tcW w:w="4118" w:type="pct"/>
          </w:tcPr>
          <w:p w14:paraId="0B9F89A8"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Correct materials selected and used  </w:t>
            </w:r>
          </w:p>
        </w:tc>
        <w:tc>
          <w:tcPr>
            <w:tcW w:w="224" w:type="pct"/>
          </w:tcPr>
          <w:p w14:paraId="0270A117"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35E0A588"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09864AE4" w14:textId="77777777" w:rsidTr="00C72BA7">
        <w:trPr>
          <w:trHeight w:val="287"/>
          <w:jc w:val="center"/>
        </w:trPr>
        <w:tc>
          <w:tcPr>
            <w:tcW w:w="391" w:type="pct"/>
          </w:tcPr>
          <w:p w14:paraId="233DA22E"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5 </w:t>
            </w:r>
          </w:p>
        </w:tc>
        <w:tc>
          <w:tcPr>
            <w:tcW w:w="4118" w:type="pct"/>
          </w:tcPr>
          <w:p w14:paraId="0E83915C"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Work carried out in a safe manner  </w:t>
            </w:r>
          </w:p>
        </w:tc>
        <w:tc>
          <w:tcPr>
            <w:tcW w:w="224" w:type="pct"/>
          </w:tcPr>
          <w:p w14:paraId="686C374F"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A92B714"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6D405470" w14:textId="77777777" w:rsidTr="00C72BA7">
        <w:trPr>
          <w:trHeight w:val="286"/>
          <w:jc w:val="center"/>
        </w:trPr>
        <w:tc>
          <w:tcPr>
            <w:tcW w:w="391" w:type="pct"/>
          </w:tcPr>
          <w:p w14:paraId="7FF3D162"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6 </w:t>
            </w:r>
          </w:p>
        </w:tc>
        <w:tc>
          <w:tcPr>
            <w:tcW w:w="4118" w:type="pct"/>
          </w:tcPr>
          <w:p w14:paraId="47B4A485"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All enclosures correctly fabricated and installed  </w:t>
            </w:r>
          </w:p>
        </w:tc>
        <w:tc>
          <w:tcPr>
            <w:tcW w:w="224" w:type="pct"/>
          </w:tcPr>
          <w:p w14:paraId="78186F55"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C741B18"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5B722738" w14:textId="77777777" w:rsidTr="00C72BA7">
        <w:trPr>
          <w:trHeight w:val="286"/>
          <w:jc w:val="center"/>
        </w:trPr>
        <w:tc>
          <w:tcPr>
            <w:tcW w:w="391" w:type="pct"/>
          </w:tcPr>
          <w:p w14:paraId="57F43C08"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7 </w:t>
            </w:r>
          </w:p>
        </w:tc>
        <w:tc>
          <w:tcPr>
            <w:tcW w:w="4118" w:type="pct"/>
          </w:tcPr>
          <w:p w14:paraId="4FAFD5BF"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All circuit protective conductors sleeved  </w:t>
            </w:r>
          </w:p>
        </w:tc>
        <w:tc>
          <w:tcPr>
            <w:tcW w:w="224" w:type="pct"/>
          </w:tcPr>
          <w:p w14:paraId="27A7EE3C"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706B3236"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76654A3" w14:textId="77777777" w:rsidTr="00C72BA7">
        <w:trPr>
          <w:trHeight w:val="287"/>
          <w:jc w:val="center"/>
        </w:trPr>
        <w:tc>
          <w:tcPr>
            <w:tcW w:w="391" w:type="pct"/>
          </w:tcPr>
          <w:p w14:paraId="455774DF"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8 </w:t>
            </w:r>
          </w:p>
        </w:tc>
        <w:tc>
          <w:tcPr>
            <w:tcW w:w="4118" w:type="pct"/>
          </w:tcPr>
          <w:p w14:paraId="472B6D9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Minimum insulation removed and conductors undamaged  </w:t>
            </w:r>
          </w:p>
        </w:tc>
        <w:tc>
          <w:tcPr>
            <w:tcW w:w="224" w:type="pct"/>
          </w:tcPr>
          <w:p w14:paraId="68175CB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34CE126"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97632CA" w14:textId="77777777" w:rsidTr="00C72BA7">
        <w:trPr>
          <w:trHeight w:val="286"/>
          <w:jc w:val="center"/>
        </w:trPr>
        <w:tc>
          <w:tcPr>
            <w:tcW w:w="391" w:type="pct"/>
          </w:tcPr>
          <w:p w14:paraId="4BC99EEC"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9 </w:t>
            </w:r>
          </w:p>
        </w:tc>
        <w:tc>
          <w:tcPr>
            <w:tcW w:w="4118" w:type="pct"/>
          </w:tcPr>
          <w:p w14:paraId="10E295EF"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Acceptable amount of spare left at terminations  </w:t>
            </w:r>
          </w:p>
        </w:tc>
        <w:tc>
          <w:tcPr>
            <w:tcW w:w="224" w:type="pct"/>
          </w:tcPr>
          <w:p w14:paraId="5F9EAF44"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65B69B71"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219E365E" w14:textId="77777777" w:rsidTr="00C72BA7">
        <w:trPr>
          <w:trHeight w:val="286"/>
          <w:jc w:val="center"/>
        </w:trPr>
        <w:tc>
          <w:tcPr>
            <w:tcW w:w="391" w:type="pct"/>
          </w:tcPr>
          <w:p w14:paraId="36874913" w14:textId="77777777" w:rsidR="00986B38" w:rsidRPr="002561E7" w:rsidRDefault="00986B38">
            <w:pPr>
              <w:ind w:left="1"/>
              <w:jc w:val="center"/>
              <w:rPr>
                <w:rFonts w:asciiTheme="minorHAnsi" w:hAnsiTheme="minorHAnsi" w:cstheme="minorHAnsi"/>
              </w:rPr>
            </w:pPr>
            <w:r w:rsidRPr="002561E7">
              <w:rPr>
                <w:rFonts w:asciiTheme="minorHAnsi" w:eastAsia="Arial" w:hAnsiTheme="minorHAnsi" w:cstheme="minorHAnsi"/>
                <w:b/>
                <w:sz w:val="24"/>
              </w:rPr>
              <w:t xml:space="preserve">10 </w:t>
            </w:r>
          </w:p>
        </w:tc>
        <w:tc>
          <w:tcPr>
            <w:tcW w:w="4118" w:type="pct"/>
          </w:tcPr>
          <w:p w14:paraId="7F0B21A2"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All terminations electrically and mechanically sound   </w:t>
            </w:r>
          </w:p>
        </w:tc>
        <w:tc>
          <w:tcPr>
            <w:tcW w:w="224" w:type="pct"/>
          </w:tcPr>
          <w:p w14:paraId="69164BD8"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17689163"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1639F496" w14:textId="77777777" w:rsidTr="00C72BA7">
        <w:trPr>
          <w:trHeight w:val="286"/>
          <w:jc w:val="center"/>
        </w:trPr>
        <w:tc>
          <w:tcPr>
            <w:tcW w:w="391" w:type="pct"/>
          </w:tcPr>
          <w:p w14:paraId="4D987EDA" w14:textId="77777777" w:rsidR="00986B38" w:rsidRPr="002561E7" w:rsidRDefault="00986B38">
            <w:pPr>
              <w:ind w:left="204"/>
              <w:rPr>
                <w:rFonts w:asciiTheme="minorHAnsi" w:hAnsiTheme="minorHAnsi" w:cstheme="minorHAnsi"/>
              </w:rPr>
            </w:pPr>
            <w:r w:rsidRPr="002561E7">
              <w:rPr>
                <w:rFonts w:asciiTheme="minorHAnsi" w:eastAsia="Arial" w:hAnsiTheme="minorHAnsi" w:cstheme="minorHAnsi"/>
                <w:b/>
                <w:sz w:val="24"/>
              </w:rPr>
              <w:t>11</w:t>
            </w:r>
          </w:p>
        </w:tc>
        <w:tc>
          <w:tcPr>
            <w:tcW w:w="4118" w:type="pct"/>
          </w:tcPr>
          <w:p w14:paraId="6E474EB4"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All conductors installed neatly in consumer unit </w:t>
            </w:r>
          </w:p>
        </w:tc>
        <w:tc>
          <w:tcPr>
            <w:tcW w:w="224" w:type="pct"/>
          </w:tcPr>
          <w:p w14:paraId="40A3439B" w14:textId="77777777" w:rsidR="00986B38" w:rsidRPr="002561E7" w:rsidRDefault="00986B38">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tc>
        <w:tc>
          <w:tcPr>
            <w:tcW w:w="267" w:type="pct"/>
          </w:tcPr>
          <w:p w14:paraId="526560A8" w14:textId="77777777" w:rsidR="00986B38" w:rsidRPr="002561E7" w:rsidRDefault="00986B38">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r w:rsidR="00986B38" w:rsidRPr="002561E7" w14:paraId="42312934" w14:textId="77777777" w:rsidTr="00C72BA7">
        <w:trPr>
          <w:trHeight w:val="286"/>
          <w:jc w:val="center"/>
        </w:trPr>
        <w:tc>
          <w:tcPr>
            <w:tcW w:w="391" w:type="pct"/>
          </w:tcPr>
          <w:p w14:paraId="4868D304"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 xml:space="preserve">12 </w:t>
            </w:r>
          </w:p>
        </w:tc>
        <w:tc>
          <w:tcPr>
            <w:tcW w:w="4118" w:type="pct"/>
          </w:tcPr>
          <w:p w14:paraId="787426F4"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Correct selection of line, neutral and CPC terminals at the consumer unit  </w:t>
            </w:r>
          </w:p>
        </w:tc>
        <w:tc>
          <w:tcPr>
            <w:tcW w:w="224" w:type="pct"/>
          </w:tcPr>
          <w:p w14:paraId="1B074B10" w14:textId="77777777" w:rsidR="00986B38" w:rsidRPr="002561E7" w:rsidRDefault="00986B38">
            <w:pPr>
              <w:ind w:left="71"/>
              <w:jc w:val="center"/>
              <w:rPr>
                <w:rFonts w:asciiTheme="minorHAnsi" w:eastAsia="Arial" w:hAnsiTheme="minorHAnsi" w:cstheme="minorHAnsi"/>
                <w:b/>
                <w:sz w:val="24"/>
              </w:rPr>
            </w:pPr>
          </w:p>
        </w:tc>
        <w:tc>
          <w:tcPr>
            <w:tcW w:w="267" w:type="pct"/>
          </w:tcPr>
          <w:p w14:paraId="01D7785D" w14:textId="77777777" w:rsidR="00986B38" w:rsidRPr="002561E7" w:rsidRDefault="00986B38">
            <w:pPr>
              <w:ind w:left="69"/>
              <w:jc w:val="center"/>
              <w:rPr>
                <w:rFonts w:asciiTheme="minorHAnsi" w:eastAsia="Arial" w:hAnsiTheme="minorHAnsi" w:cstheme="minorHAnsi"/>
                <w:b/>
                <w:sz w:val="24"/>
              </w:rPr>
            </w:pPr>
          </w:p>
        </w:tc>
      </w:tr>
      <w:tr w:rsidR="00986B38" w:rsidRPr="002561E7" w14:paraId="5184A1DE" w14:textId="77777777" w:rsidTr="00C72BA7">
        <w:trPr>
          <w:trHeight w:val="286"/>
          <w:jc w:val="center"/>
        </w:trPr>
        <w:tc>
          <w:tcPr>
            <w:tcW w:w="391" w:type="pct"/>
          </w:tcPr>
          <w:p w14:paraId="73068A2E"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13</w:t>
            </w:r>
          </w:p>
        </w:tc>
        <w:tc>
          <w:tcPr>
            <w:tcW w:w="4118" w:type="pct"/>
          </w:tcPr>
          <w:p w14:paraId="5CEFF2D5"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selected test instruments and their accessories for the tests</w:t>
            </w:r>
          </w:p>
        </w:tc>
        <w:tc>
          <w:tcPr>
            <w:tcW w:w="224" w:type="pct"/>
          </w:tcPr>
          <w:p w14:paraId="7C43B369" w14:textId="77777777" w:rsidR="00986B38" w:rsidRPr="002561E7" w:rsidRDefault="00986B38">
            <w:pPr>
              <w:ind w:left="71"/>
              <w:jc w:val="center"/>
              <w:rPr>
                <w:rFonts w:asciiTheme="minorHAnsi" w:eastAsia="Arial" w:hAnsiTheme="minorHAnsi" w:cstheme="minorHAnsi"/>
                <w:b/>
                <w:sz w:val="24"/>
              </w:rPr>
            </w:pPr>
          </w:p>
        </w:tc>
        <w:tc>
          <w:tcPr>
            <w:tcW w:w="267" w:type="pct"/>
          </w:tcPr>
          <w:p w14:paraId="4C46C1C6" w14:textId="77777777" w:rsidR="00986B38" w:rsidRPr="002561E7" w:rsidRDefault="00986B38">
            <w:pPr>
              <w:ind w:left="69"/>
              <w:jc w:val="center"/>
              <w:rPr>
                <w:rFonts w:asciiTheme="minorHAnsi" w:eastAsia="Arial" w:hAnsiTheme="minorHAnsi" w:cstheme="minorHAnsi"/>
                <w:b/>
                <w:sz w:val="24"/>
              </w:rPr>
            </w:pPr>
          </w:p>
        </w:tc>
      </w:tr>
      <w:tr w:rsidR="00986B38" w:rsidRPr="002561E7" w14:paraId="7ECA2E81" w14:textId="77777777" w:rsidTr="00C72BA7">
        <w:trPr>
          <w:trHeight w:val="286"/>
          <w:jc w:val="center"/>
        </w:trPr>
        <w:tc>
          <w:tcPr>
            <w:tcW w:w="391" w:type="pct"/>
          </w:tcPr>
          <w:p w14:paraId="6842B2CA"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14</w:t>
            </w:r>
          </w:p>
        </w:tc>
        <w:tc>
          <w:tcPr>
            <w:tcW w:w="4118" w:type="pct"/>
          </w:tcPr>
          <w:p w14:paraId="61D1D3DC" w14:textId="212CF847" w:rsidR="00986B38" w:rsidRPr="002561E7" w:rsidRDefault="00986B38">
            <w:pPr>
              <w:rPr>
                <w:rFonts w:asciiTheme="minorHAnsi" w:hAnsiTheme="minorHAnsi" w:cstheme="minorHAnsi"/>
              </w:rPr>
            </w:pPr>
            <w:r w:rsidRPr="002561E7">
              <w:rPr>
                <w:rFonts w:asciiTheme="minorHAnsi" w:hAnsiTheme="minorHAnsi" w:cstheme="minorHAnsi"/>
                <w:sz w:val="24"/>
                <w:szCs w:val="24"/>
              </w:rPr>
              <w:t>Correctly carried out range of tests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Guidance Note 3 </w:t>
            </w:r>
          </w:p>
        </w:tc>
        <w:tc>
          <w:tcPr>
            <w:tcW w:w="224" w:type="pct"/>
          </w:tcPr>
          <w:p w14:paraId="49B98F04" w14:textId="77777777" w:rsidR="00986B38" w:rsidRPr="002561E7" w:rsidRDefault="00986B38">
            <w:pPr>
              <w:ind w:left="71"/>
              <w:jc w:val="center"/>
              <w:rPr>
                <w:rFonts w:asciiTheme="minorHAnsi" w:eastAsia="Arial" w:hAnsiTheme="minorHAnsi" w:cstheme="minorHAnsi"/>
                <w:b/>
                <w:sz w:val="24"/>
              </w:rPr>
            </w:pPr>
          </w:p>
        </w:tc>
        <w:tc>
          <w:tcPr>
            <w:tcW w:w="267" w:type="pct"/>
          </w:tcPr>
          <w:p w14:paraId="6EB05C19" w14:textId="77777777" w:rsidR="00986B38" w:rsidRPr="002561E7" w:rsidRDefault="00986B38">
            <w:pPr>
              <w:ind w:left="69"/>
              <w:jc w:val="center"/>
              <w:rPr>
                <w:rFonts w:asciiTheme="minorHAnsi" w:eastAsia="Arial" w:hAnsiTheme="minorHAnsi" w:cstheme="minorHAnsi"/>
                <w:b/>
                <w:sz w:val="24"/>
              </w:rPr>
            </w:pPr>
          </w:p>
        </w:tc>
      </w:tr>
      <w:tr w:rsidR="00986B38" w:rsidRPr="002561E7" w14:paraId="64A8DF81" w14:textId="77777777" w:rsidTr="00C72BA7">
        <w:trPr>
          <w:trHeight w:val="286"/>
          <w:jc w:val="center"/>
        </w:trPr>
        <w:tc>
          <w:tcPr>
            <w:tcW w:w="391" w:type="pct"/>
          </w:tcPr>
          <w:p w14:paraId="2D66FBC8"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15</w:t>
            </w:r>
          </w:p>
        </w:tc>
        <w:tc>
          <w:tcPr>
            <w:tcW w:w="4118" w:type="pct"/>
          </w:tcPr>
          <w:p w14:paraId="62D5F74E"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Knew the difference between a good and bad test result and recorded in appropriate documentation</w:t>
            </w:r>
          </w:p>
        </w:tc>
        <w:tc>
          <w:tcPr>
            <w:tcW w:w="224" w:type="pct"/>
          </w:tcPr>
          <w:p w14:paraId="457D4866" w14:textId="77777777" w:rsidR="00986B38" w:rsidRPr="002561E7" w:rsidRDefault="00986B38">
            <w:pPr>
              <w:ind w:left="71"/>
              <w:jc w:val="center"/>
              <w:rPr>
                <w:rFonts w:asciiTheme="minorHAnsi" w:eastAsia="Arial" w:hAnsiTheme="minorHAnsi" w:cstheme="minorHAnsi"/>
                <w:b/>
                <w:sz w:val="24"/>
              </w:rPr>
            </w:pPr>
          </w:p>
        </w:tc>
        <w:tc>
          <w:tcPr>
            <w:tcW w:w="267" w:type="pct"/>
          </w:tcPr>
          <w:p w14:paraId="724F3B75" w14:textId="77777777" w:rsidR="00986B38" w:rsidRPr="002561E7" w:rsidRDefault="00986B38">
            <w:pPr>
              <w:ind w:left="69"/>
              <w:jc w:val="center"/>
              <w:rPr>
                <w:rFonts w:asciiTheme="minorHAnsi" w:eastAsia="Arial" w:hAnsiTheme="minorHAnsi" w:cstheme="minorHAnsi"/>
                <w:b/>
                <w:sz w:val="24"/>
              </w:rPr>
            </w:pPr>
          </w:p>
        </w:tc>
      </w:tr>
      <w:tr w:rsidR="00986B38" w:rsidRPr="002561E7" w14:paraId="1CB1C8CB" w14:textId="77777777" w:rsidTr="00C72BA7">
        <w:trPr>
          <w:trHeight w:val="286"/>
          <w:jc w:val="center"/>
        </w:trPr>
        <w:tc>
          <w:tcPr>
            <w:tcW w:w="391" w:type="pct"/>
          </w:tcPr>
          <w:p w14:paraId="3D933633"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16</w:t>
            </w:r>
          </w:p>
        </w:tc>
        <w:tc>
          <w:tcPr>
            <w:tcW w:w="4118" w:type="pct"/>
          </w:tcPr>
          <w:p w14:paraId="5393104D" w14:textId="553D7F9A" w:rsidR="00986B38" w:rsidRPr="002561E7" w:rsidRDefault="00986B38">
            <w:pPr>
              <w:rPr>
                <w:rFonts w:asciiTheme="minorHAnsi" w:hAnsiTheme="minorHAnsi" w:cstheme="minorHAnsi"/>
              </w:rPr>
            </w:pPr>
            <w:r w:rsidRPr="002561E7">
              <w:rPr>
                <w:rFonts w:asciiTheme="minorHAnsi" w:hAnsiTheme="minorHAnsi" w:cstheme="minorHAnsi"/>
                <w:sz w:val="24"/>
                <w:szCs w:val="24"/>
              </w:rPr>
              <w:t>Accurately completed appropriate documentation in accordance with BS</w:t>
            </w:r>
            <w:r w:rsidR="00483B9F" w:rsidRPr="002561E7">
              <w:rPr>
                <w:rFonts w:asciiTheme="minorHAnsi" w:hAnsiTheme="minorHAnsi" w:cstheme="minorHAnsi"/>
                <w:sz w:val="24"/>
                <w:szCs w:val="24"/>
              </w:rPr>
              <w:t xml:space="preserve"> </w:t>
            </w:r>
            <w:r w:rsidRPr="002561E7">
              <w:rPr>
                <w:rFonts w:asciiTheme="minorHAnsi" w:hAnsiTheme="minorHAnsi" w:cstheme="minorHAnsi"/>
                <w:sz w:val="24"/>
                <w:szCs w:val="24"/>
              </w:rPr>
              <w:t xml:space="preserve">7671 and IET Guidance Note 3  </w:t>
            </w:r>
          </w:p>
        </w:tc>
        <w:tc>
          <w:tcPr>
            <w:tcW w:w="224" w:type="pct"/>
          </w:tcPr>
          <w:p w14:paraId="4BE548A4" w14:textId="77777777" w:rsidR="00986B38" w:rsidRPr="002561E7" w:rsidRDefault="00986B38">
            <w:pPr>
              <w:ind w:left="71"/>
              <w:jc w:val="center"/>
              <w:rPr>
                <w:rFonts w:asciiTheme="minorHAnsi" w:eastAsia="Arial" w:hAnsiTheme="minorHAnsi" w:cstheme="minorHAnsi"/>
                <w:b/>
                <w:sz w:val="24"/>
              </w:rPr>
            </w:pPr>
          </w:p>
        </w:tc>
        <w:tc>
          <w:tcPr>
            <w:tcW w:w="267" w:type="pct"/>
          </w:tcPr>
          <w:p w14:paraId="3620A048" w14:textId="77777777" w:rsidR="00986B38" w:rsidRPr="002561E7" w:rsidRDefault="00986B38">
            <w:pPr>
              <w:ind w:left="69"/>
              <w:jc w:val="center"/>
              <w:rPr>
                <w:rFonts w:asciiTheme="minorHAnsi" w:eastAsia="Arial" w:hAnsiTheme="minorHAnsi" w:cstheme="minorHAnsi"/>
                <w:b/>
                <w:sz w:val="24"/>
              </w:rPr>
            </w:pPr>
          </w:p>
        </w:tc>
      </w:tr>
      <w:tr w:rsidR="00986B38" w:rsidRPr="002561E7" w14:paraId="7806CFFB" w14:textId="77777777" w:rsidTr="00C72BA7">
        <w:trPr>
          <w:trHeight w:val="286"/>
          <w:jc w:val="center"/>
        </w:trPr>
        <w:tc>
          <w:tcPr>
            <w:tcW w:w="391" w:type="pct"/>
          </w:tcPr>
          <w:p w14:paraId="6B70D708"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17</w:t>
            </w:r>
          </w:p>
        </w:tc>
        <w:tc>
          <w:tcPr>
            <w:tcW w:w="4118" w:type="pct"/>
          </w:tcPr>
          <w:p w14:paraId="62F62C17"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 xml:space="preserve">Completed installation within target time </w:t>
            </w:r>
          </w:p>
        </w:tc>
        <w:tc>
          <w:tcPr>
            <w:tcW w:w="224" w:type="pct"/>
          </w:tcPr>
          <w:p w14:paraId="190654A3" w14:textId="77777777" w:rsidR="00986B38" w:rsidRPr="002561E7" w:rsidRDefault="00986B38">
            <w:pPr>
              <w:ind w:left="71"/>
              <w:jc w:val="center"/>
              <w:rPr>
                <w:rFonts w:asciiTheme="minorHAnsi" w:eastAsia="Arial" w:hAnsiTheme="minorHAnsi" w:cstheme="minorHAnsi"/>
                <w:b/>
                <w:sz w:val="24"/>
              </w:rPr>
            </w:pPr>
          </w:p>
        </w:tc>
        <w:tc>
          <w:tcPr>
            <w:tcW w:w="267" w:type="pct"/>
          </w:tcPr>
          <w:p w14:paraId="22E9A25F" w14:textId="77777777" w:rsidR="00986B38" w:rsidRPr="002561E7" w:rsidRDefault="00986B38">
            <w:pPr>
              <w:ind w:left="69"/>
              <w:jc w:val="center"/>
              <w:rPr>
                <w:rFonts w:asciiTheme="minorHAnsi" w:eastAsia="Arial" w:hAnsiTheme="minorHAnsi" w:cstheme="minorHAnsi"/>
                <w:b/>
                <w:sz w:val="24"/>
              </w:rPr>
            </w:pPr>
          </w:p>
        </w:tc>
      </w:tr>
      <w:tr w:rsidR="00986B38" w:rsidRPr="002561E7" w14:paraId="257E4926" w14:textId="77777777" w:rsidTr="00C72BA7">
        <w:trPr>
          <w:trHeight w:val="286"/>
          <w:jc w:val="center"/>
        </w:trPr>
        <w:tc>
          <w:tcPr>
            <w:tcW w:w="391" w:type="pct"/>
          </w:tcPr>
          <w:p w14:paraId="3865B63D" w14:textId="77777777" w:rsidR="00986B38" w:rsidRPr="002561E7" w:rsidRDefault="00986B38">
            <w:pPr>
              <w:ind w:left="204"/>
              <w:rPr>
                <w:rFonts w:asciiTheme="minorHAnsi" w:eastAsia="Arial" w:hAnsiTheme="minorHAnsi" w:cstheme="minorHAnsi"/>
                <w:b/>
                <w:sz w:val="24"/>
              </w:rPr>
            </w:pPr>
            <w:r w:rsidRPr="002561E7">
              <w:rPr>
                <w:rFonts w:asciiTheme="minorHAnsi" w:eastAsia="Arial" w:hAnsiTheme="minorHAnsi" w:cstheme="minorHAnsi"/>
                <w:b/>
                <w:sz w:val="24"/>
              </w:rPr>
              <w:t>18</w:t>
            </w:r>
          </w:p>
        </w:tc>
        <w:tc>
          <w:tcPr>
            <w:tcW w:w="4118" w:type="pct"/>
            <w:vAlign w:val="center"/>
          </w:tcPr>
          <w:p w14:paraId="310D04EC" w14:textId="77777777" w:rsidR="00986B38" w:rsidRPr="002561E7" w:rsidRDefault="00986B38">
            <w:pPr>
              <w:rPr>
                <w:rFonts w:asciiTheme="minorHAnsi" w:hAnsiTheme="minorHAnsi" w:cstheme="minorHAnsi"/>
              </w:rPr>
            </w:pPr>
            <w:r w:rsidRPr="002561E7">
              <w:rPr>
                <w:rFonts w:asciiTheme="minorHAnsi" w:hAnsiTheme="minorHAnsi" w:cstheme="minorHAnsi"/>
                <w:sz w:val="24"/>
                <w:szCs w:val="24"/>
              </w:rPr>
              <w:t>Work conformed to the requirements of HASWA/EAWR</w:t>
            </w:r>
          </w:p>
        </w:tc>
        <w:tc>
          <w:tcPr>
            <w:tcW w:w="224" w:type="pct"/>
          </w:tcPr>
          <w:p w14:paraId="5B82A581" w14:textId="77777777" w:rsidR="00986B38" w:rsidRPr="002561E7" w:rsidRDefault="00986B38">
            <w:pPr>
              <w:ind w:left="71"/>
              <w:jc w:val="center"/>
              <w:rPr>
                <w:rFonts w:asciiTheme="minorHAnsi" w:eastAsia="Arial" w:hAnsiTheme="minorHAnsi" w:cstheme="minorHAnsi"/>
                <w:b/>
                <w:sz w:val="24"/>
              </w:rPr>
            </w:pPr>
          </w:p>
        </w:tc>
        <w:tc>
          <w:tcPr>
            <w:tcW w:w="267" w:type="pct"/>
          </w:tcPr>
          <w:p w14:paraId="3E14228D" w14:textId="77777777" w:rsidR="00986B38" w:rsidRPr="002561E7" w:rsidRDefault="00986B38">
            <w:pPr>
              <w:ind w:left="69"/>
              <w:jc w:val="center"/>
              <w:rPr>
                <w:rFonts w:asciiTheme="minorHAnsi" w:eastAsia="Arial" w:hAnsiTheme="minorHAnsi" w:cstheme="minorHAnsi"/>
                <w:b/>
                <w:sz w:val="24"/>
              </w:rPr>
            </w:pPr>
          </w:p>
        </w:tc>
      </w:tr>
      <w:tr w:rsidR="00C72BA7" w:rsidRPr="002561E7" w14:paraId="004B9EA9" w14:textId="77777777" w:rsidTr="00C72BA7">
        <w:trPr>
          <w:trHeight w:val="289"/>
          <w:jc w:val="center"/>
        </w:trPr>
        <w:tc>
          <w:tcPr>
            <w:tcW w:w="391" w:type="pct"/>
          </w:tcPr>
          <w:p w14:paraId="78C90D0B" w14:textId="77777777" w:rsidR="00C72BA7" w:rsidRPr="002561E7" w:rsidRDefault="00C72BA7">
            <w:pPr>
              <w:rPr>
                <w:rFonts w:asciiTheme="minorHAnsi" w:hAnsiTheme="minorHAnsi" w:cstheme="minorHAnsi"/>
              </w:rPr>
            </w:pPr>
          </w:p>
        </w:tc>
        <w:tc>
          <w:tcPr>
            <w:tcW w:w="4118" w:type="pct"/>
          </w:tcPr>
          <w:p w14:paraId="13E394D3" w14:textId="77777777" w:rsidR="00C72BA7" w:rsidRPr="00C72BA7" w:rsidRDefault="00C72BA7" w:rsidP="00C72BA7">
            <w:pPr>
              <w:jc w:val="right"/>
              <w:rPr>
                <w:rFonts w:asciiTheme="minorHAnsi" w:hAnsiTheme="minorHAnsi" w:cstheme="minorHAnsi"/>
                <w:b/>
                <w:bCs/>
              </w:rPr>
            </w:pPr>
            <w:r w:rsidRPr="00C72BA7">
              <w:rPr>
                <w:rFonts w:asciiTheme="minorHAnsi" w:eastAsia="Arial" w:hAnsiTheme="minorHAnsi" w:cstheme="minorHAnsi"/>
                <w:b/>
                <w:bCs/>
                <w:sz w:val="24"/>
              </w:rPr>
              <w:t xml:space="preserve">Totals </w:t>
            </w:r>
          </w:p>
        </w:tc>
        <w:tc>
          <w:tcPr>
            <w:tcW w:w="491" w:type="pct"/>
            <w:gridSpan w:val="2"/>
          </w:tcPr>
          <w:p w14:paraId="00A00A23" w14:textId="77777777" w:rsidR="00C72BA7" w:rsidRPr="002561E7" w:rsidRDefault="00C72BA7">
            <w:pPr>
              <w:ind w:left="71"/>
              <w:jc w:val="center"/>
              <w:rPr>
                <w:rFonts w:asciiTheme="minorHAnsi" w:hAnsiTheme="minorHAnsi" w:cstheme="minorHAnsi"/>
              </w:rPr>
            </w:pPr>
            <w:r w:rsidRPr="002561E7">
              <w:rPr>
                <w:rFonts w:asciiTheme="minorHAnsi" w:eastAsia="Arial" w:hAnsiTheme="minorHAnsi" w:cstheme="minorHAnsi"/>
                <w:b/>
                <w:sz w:val="24"/>
              </w:rPr>
              <w:t xml:space="preserve"> </w:t>
            </w:r>
          </w:p>
          <w:p w14:paraId="1FB1BA7A" w14:textId="666660E4" w:rsidR="00C72BA7" w:rsidRPr="002561E7" w:rsidRDefault="00C72BA7">
            <w:pPr>
              <w:ind w:left="69"/>
              <w:jc w:val="center"/>
              <w:rPr>
                <w:rFonts w:asciiTheme="minorHAnsi" w:hAnsiTheme="minorHAnsi" w:cstheme="minorHAnsi"/>
              </w:rPr>
            </w:pPr>
            <w:r w:rsidRPr="002561E7">
              <w:rPr>
                <w:rFonts w:asciiTheme="minorHAnsi" w:eastAsia="Arial" w:hAnsiTheme="minorHAnsi" w:cstheme="minorHAnsi"/>
                <w:b/>
                <w:sz w:val="24"/>
              </w:rPr>
              <w:t xml:space="preserve"> </w:t>
            </w:r>
          </w:p>
        </w:tc>
      </w:tr>
    </w:tbl>
    <w:p w14:paraId="4D18149D" w14:textId="2FDB9C1C" w:rsidR="00986B38" w:rsidRPr="002561E7" w:rsidRDefault="00986B38">
      <w:pPr>
        <w:rPr>
          <w:rFonts w:asciiTheme="minorHAnsi" w:eastAsia="Arial" w:hAnsiTheme="minorHAnsi" w:cstheme="minorHAnsi"/>
          <w:sz w:val="24"/>
          <w:szCs w:val="24"/>
        </w:rPr>
      </w:pPr>
    </w:p>
    <w:p w14:paraId="730663E1" w14:textId="77777777" w:rsidR="00986B38" w:rsidRPr="002561E7" w:rsidRDefault="00986B38" w:rsidP="00986B38">
      <w:pPr>
        <w:rPr>
          <w:rFonts w:asciiTheme="minorHAnsi" w:eastAsia="Arial" w:hAnsiTheme="minorHAnsi" w:cstheme="minorHAnsi"/>
          <w:sz w:val="24"/>
          <w:szCs w:val="24"/>
        </w:rPr>
      </w:pPr>
    </w:p>
    <w:p w14:paraId="3E4B9167" w14:textId="77777777" w:rsidR="00986B38" w:rsidRPr="002561E7" w:rsidRDefault="00986B38">
      <w:pPr>
        <w:rPr>
          <w:rFonts w:asciiTheme="minorHAnsi" w:eastAsia="Arial" w:hAnsiTheme="minorHAnsi" w:cstheme="minorHAnsi"/>
          <w:b/>
          <w:bCs/>
        </w:rPr>
      </w:pPr>
      <w:r w:rsidRPr="002561E7">
        <w:rPr>
          <w:rFonts w:asciiTheme="minorHAnsi" w:eastAsia="Arial" w:hAnsiTheme="minorHAnsi" w:cstheme="minorHAnsi"/>
          <w:b/>
          <w:bCs/>
        </w:rPr>
        <w:br w:type="page"/>
      </w:r>
    </w:p>
    <w:p w14:paraId="6BEE815E" w14:textId="41908E6C" w:rsidR="00204E45" w:rsidRPr="006C6582" w:rsidRDefault="00204E45" w:rsidP="00C8028F">
      <w:pPr>
        <w:pStyle w:val="Heading2"/>
        <w:rPr>
          <w:rFonts w:eastAsia="Arial"/>
        </w:rPr>
      </w:pPr>
      <w:bookmarkStart w:id="35" w:name="_Toc212626961"/>
      <w:r w:rsidRPr="006C6582">
        <w:rPr>
          <w:rFonts w:eastAsia="Arial"/>
        </w:rPr>
        <w:lastRenderedPageBreak/>
        <w:t xml:space="preserve">Annexes </w:t>
      </w:r>
      <w:r w:rsidR="00352A74" w:rsidRPr="006C6582">
        <w:rPr>
          <w:rFonts w:eastAsia="Arial"/>
        </w:rPr>
        <w:t>guidance for tutors</w:t>
      </w:r>
      <w:bookmarkEnd w:id="35"/>
    </w:p>
    <w:p w14:paraId="6ABBDF27" w14:textId="123C9BE6" w:rsidR="0033381B" w:rsidRPr="002561E7" w:rsidRDefault="002E1C10" w:rsidP="0033381B">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Annexe</w:t>
      </w:r>
      <w:r w:rsidR="00204E45" w:rsidRPr="002561E7">
        <w:rPr>
          <w:rFonts w:asciiTheme="minorHAnsi" w:eastAsia="Arial" w:hAnsiTheme="minorHAnsi" w:cstheme="minorHAnsi"/>
          <w:b/>
          <w:bCs/>
          <w:sz w:val="24"/>
          <w:szCs w:val="24"/>
        </w:rPr>
        <w:t xml:space="preserve"> A: </w:t>
      </w:r>
    </w:p>
    <w:p w14:paraId="37E5D501" w14:textId="0E40E5C8"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sz w:val="24"/>
          <w:szCs w:val="24"/>
        </w:rPr>
        <w:t>Materials/Tools/Equipment List</w:t>
      </w:r>
    </w:p>
    <w:p w14:paraId="072969E6"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Purpose: </w:t>
      </w:r>
      <w:r w:rsidRPr="002561E7">
        <w:rPr>
          <w:rFonts w:asciiTheme="minorHAnsi" w:eastAsia="Arial" w:hAnsiTheme="minorHAnsi" w:cstheme="minorHAnsi"/>
          <w:sz w:val="24"/>
          <w:szCs w:val="24"/>
        </w:rPr>
        <w:t>To ensure learners plan and gather all necessary resources before starting a task.</w:t>
      </w:r>
    </w:p>
    <w:p w14:paraId="1DF2F635" w14:textId="68C61364"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746397EC" w14:textId="77777777"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Review </w:t>
      </w:r>
      <w:r w:rsidRPr="002561E7">
        <w:rPr>
          <w:rFonts w:asciiTheme="minorHAnsi" w:eastAsia="Arial" w:hAnsiTheme="minorHAnsi" w:cstheme="minorHAnsi"/>
          <w:sz w:val="24"/>
          <w:szCs w:val="24"/>
        </w:rPr>
        <w:t xml:space="preserve">and </w:t>
      </w:r>
      <w:r w:rsidRPr="002561E7">
        <w:rPr>
          <w:rFonts w:asciiTheme="minorHAnsi" w:eastAsia="Arial" w:hAnsiTheme="minorHAnsi" w:cstheme="minorHAnsi"/>
          <w:b/>
          <w:bCs/>
          <w:sz w:val="24"/>
          <w:szCs w:val="24"/>
        </w:rPr>
        <w:t xml:space="preserve">approve </w:t>
      </w:r>
      <w:r w:rsidRPr="002561E7">
        <w:rPr>
          <w:rFonts w:asciiTheme="minorHAnsi" w:eastAsia="Arial" w:hAnsiTheme="minorHAnsi" w:cstheme="minorHAnsi"/>
          <w:sz w:val="24"/>
          <w:szCs w:val="24"/>
        </w:rPr>
        <w:t>learner-completed lists before practical work begins.</w:t>
      </w:r>
      <w:r w:rsidRPr="002561E7">
        <w:rPr>
          <w:rFonts w:asciiTheme="minorHAnsi" w:eastAsia="Arial" w:hAnsiTheme="minorHAnsi" w:cstheme="minorHAnsi"/>
          <w:b/>
          <w:bCs/>
          <w:sz w:val="24"/>
          <w:szCs w:val="24"/>
        </w:rPr>
        <w:t xml:space="preserve"> </w:t>
      </w:r>
    </w:p>
    <w:p w14:paraId="5AD04A8F" w14:textId="0CDC2427" w:rsidR="00204E45" w:rsidRPr="002561E7" w:rsidRDefault="00204E45" w:rsidP="000C1890">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Use </w:t>
      </w:r>
      <w:r w:rsidRPr="002561E7">
        <w:rPr>
          <w:rFonts w:asciiTheme="minorHAnsi" w:eastAsia="Arial" w:hAnsiTheme="minorHAnsi" w:cstheme="minorHAnsi"/>
          <w:sz w:val="24"/>
          <w:szCs w:val="24"/>
        </w:rPr>
        <w:t>this as an opportunity to discuss tool selection and material quantities.</w:t>
      </w:r>
    </w:p>
    <w:p w14:paraId="6E0EEE60" w14:textId="348E08ED" w:rsidR="0033381B" w:rsidRPr="002561E7" w:rsidRDefault="002E1C10" w:rsidP="0033381B">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Annexe</w:t>
      </w:r>
      <w:r w:rsidR="00204E45" w:rsidRPr="002561E7">
        <w:rPr>
          <w:rFonts w:asciiTheme="minorHAnsi" w:eastAsia="Arial" w:hAnsiTheme="minorHAnsi" w:cstheme="minorHAnsi"/>
          <w:b/>
          <w:bCs/>
          <w:sz w:val="24"/>
          <w:szCs w:val="24"/>
        </w:rPr>
        <w:t xml:space="preserve"> B: </w:t>
      </w:r>
    </w:p>
    <w:p w14:paraId="03C93E06" w14:textId="54EE1062"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sz w:val="24"/>
          <w:szCs w:val="24"/>
        </w:rPr>
        <w:t xml:space="preserve">Electrical Installation Certificate </w:t>
      </w:r>
      <w:r w:rsidR="002E1C10" w:rsidRPr="002561E7">
        <w:rPr>
          <w:rFonts w:asciiTheme="minorHAnsi" w:eastAsia="Arial" w:hAnsiTheme="minorHAnsi" w:cstheme="minorHAnsi"/>
          <w:sz w:val="24"/>
          <w:szCs w:val="24"/>
        </w:rPr>
        <w:t xml:space="preserve">and </w:t>
      </w:r>
      <w:r w:rsidRPr="002561E7">
        <w:rPr>
          <w:rFonts w:asciiTheme="minorHAnsi" w:eastAsia="Arial" w:hAnsiTheme="minorHAnsi" w:cstheme="minorHAnsi"/>
          <w:sz w:val="24"/>
          <w:szCs w:val="24"/>
        </w:rPr>
        <w:t>S</w:t>
      </w:r>
      <w:r w:rsidR="002B7B6C" w:rsidRPr="002561E7">
        <w:rPr>
          <w:rFonts w:asciiTheme="minorHAnsi" w:eastAsia="Arial" w:hAnsiTheme="minorHAnsi" w:cstheme="minorHAnsi"/>
          <w:sz w:val="24"/>
          <w:szCs w:val="24"/>
        </w:rPr>
        <w:t xml:space="preserve">chedule of circuit details and test results. </w:t>
      </w:r>
    </w:p>
    <w:p w14:paraId="5A5D1923"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Purpose: </w:t>
      </w:r>
      <w:r w:rsidRPr="002561E7">
        <w:rPr>
          <w:rFonts w:asciiTheme="minorHAnsi" w:eastAsia="Arial" w:hAnsiTheme="minorHAnsi" w:cstheme="minorHAnsi"/>
          <w:sz w:val="24"/>
          <w:szCs w:val="24"/>
        </w:rPr>
        <w:t>To familiarise learners with industry-standard documentation for electrical installations.</w:t>
      </w:r>
    </w:p>
    <w:p w14:paraId="7CC8A140" w14:textId="473A15D9"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01A5348C" w14:textId="6D9919EA" w:rsidR="000C1890" w:rsidRPr="002561E7" w:rsidRDefault="00204E45" w:rsidP="000C1890">
      <w:pPr>
        <w:spacing w:after="0"/>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Provide </w:t>
      </w:r>
      <w:r w:rsidRPr="002561E7">
        <w:rPr>
          <w:rFonts w:asciiTheme="minorHAnsi" w:eastAsia="Arial" w:hAnsiTheme="minorHAnsi" w:cstheme="minorHAnsi"/>
          <w:sz w:val="24"/>
          <w:szCs w:val="24"/>
        </w:rPr>
        <w:t xml:space="preserve">blank copies and guide learners </w:t>
      </w:r>
      <w:r w:rsidR="002E1C10" w:rsidRPr="002561E7">
        <w:rPr>
          <w:rFonts w:asciiTheme="minorHAnsi" w:eastAsia="Arial" w:hAnsiTheme="minorHAnsi" w:cstheme="minorHAnsi"/>
          <w:sz w:val="24"/>
          <w:szCs w:val="24"/>
        </w:rPr>
        <w:t>in accurately completing</w:t>
      </w:r>
      <w:r w:rsidRPr="002561E7">
        <w:rPr>
          <w:rFonts w:asciiTheme="minorHAnsi" w:eastAsia="Arial" w:hAnsiTheme="minorHAnsi" w:cstheme="minorHAnsi"/>
          <w:sz w:val="24"/>
          <w:szCs w:val="24"/>
        </w:rPr>
        <w:t xml:space="preserve"> these forms based on their practical work and test results. </w:t>
      </w:r>
    </w:p>
    <w:p w14:paraId="409A2CF4" w14:textId="37DF03E5"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Emphasise </w:t>
      </w:r>
      <w:r w:rsidRPr="002561E7">
        <w:rPr>
          <w:rFonts w:asciiTheme="minorHAnsi" w:eastAsia="Arial" w:hAnsiTheme="minorHAnsi" w:cstheme="minorHAnsi"/>
          <w:sz w:val="24"/>
          <w:szCs w:val="24"/>
        </w:rPr>
        <w:t>the legal importance of these documents.</w:t>
      </w:r>
    </w:p>
    <w:p w14:paraId="0F2DBE69" w14:textId="591C9E67" w:rsidR="0033381B" w:rsidRPr="002561E7" w:rsidRDefault="002E1C10" w:rsidP="0033381B">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Annexe</w:t>
      </w:r>
      <w:r w:rsidR="00204E45" w:rsidRPr="002561E7">
        <w:rPr>
          <w:rFonts w:asciiTheme="minorHAnsi" w:eastAsia="Arial" w:hAnsiTheme="minorHAnsi" w:cstheme="minorHAnsi"/>
          <w:b/>
          <w:bCs/>
          <w:sz w:val="24"/>
          <w:szCs w:val="24"/>
        </w:rPr>
        <w:t xml:space="preserve"> C: </w:t>
      </w:r>
    </w:p>
    <w:p w14:paraId="75BB734A" w14:textId="5052AFC3" w:rsidR="00204E45" w:rsidRPr="002561E7" w:rsidRDefault="00204E45" w:rsidP="00204E45">
      <w:pPr>
        <w:rPr>
          <w:rFonts w:asciiTheme="minorHAnsi" w:eastAsia="Arial" w:hAnsiTheme="minorHAnsi" w:cstheme="minorHAnsi"/>
          <w:b/>
          <w:bCs/>
          <w:sz w:val="24"/>
          <w:szCs w:val="24"/>
        </w:rPr>
      </w:pPr>
      <w:r w:rsidRPr="002561E7">
        <w:rPr>
          <w:rFonts w:asciiTheme="minorHAnsi" w:eastAsia="Arial" w:hAnsiTheme="minorHAnsi" w:cstheme="minorHAnsi"/>
          <w:sz w:val="24"/>
          <w:szCs w:val="24"/>
        </w:rPr>
        <w:t>Generic Risk Assessment</w:t>
      </w:r>
    </w:p>
    <w:p w14:paraId="3342D83E" w14:textId="77777777"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Purpose: </w:t>
      </w:r>
      <w:r w:rsidRPr="002561E7">
        <w:rPr>
          <w:rFonts w:asciiTheme="minorHAnsi" w:eastAsia="Arial" w:hAnsiTheme="minorHAnsi" w:cstheme="minorHAnsi"/>
          <w:sz w:val="24"/>
          <w:szCs w:val="24"/>
        </w:rPr>
        <w:t>To provide a template for learners to complete specific risk assessments for tasks.</w:t>
      </w:r>
    </w:p>
    <w:p w14:paraId="7069A267" w14:textId="2E556ACE" w:rsidR="000C1890" w:rsidRPr="002561E7" w:rsidRDefault="00204E45" w:rsidP="000C1890">
      <w:pPr>
        <w:spacing w:after="0"/>
        <w:rPr>
          <w:rFonts w:asciiTheme="minorHAnsi" w:eastAsia="Arial" w:hAnsiTheme="minorHAnsi" w:cstheme="minorHAnsi"/>
          <w:b/>
          <w:bCs/>
          <w:sz w:val="24"/>
          <w:szCs w:val="24"/>
        </w:rPr>
      </w:pPr>
      <w:r w:rsidRPr="002561E7">
        <w:rPr>
          <w:rFonts w:asciiTheme="minorHAnsi" w:eastAsia="Arial" w:hAnsiTheme="minorHAnsi" w:cstheme="minorHAnsi"/>
          <w:b/>
          <w:bCs/>
          <w:sz w:val="24"/>
          <w:szCs w:val="24"/>
        </w:rPr>
        <w:t xml:space="preserve">Tutor </w:t>
      </w:r>
      <w:r w:rsidR="00352A74" w:rsidRPr="002561E7">
        <w:rPr>
          <w:rFonts w:asciiTheme="minorHAnsi" w:eastAsia="Arial" w:hAnsiTheme="minorHAnsi" w:cstheme="minorHAnsi"/>
          <w:b/>
          <w:bCs/>
          <w:sz w:val="24"/>
          <w:szCs w:val="24"/>
        </w:rPr>
        <w:t>r</w:t>
      </w:r>
      <w:r w:rsidRPr="002561E7">
        <w:rPr>
          <w:rFonts w:asciiTheme="minorHAnsi" w:eastAsia="Arial" w:hAnsiTheme="minorHAnsi" w:cstheme="minorHAnsi"/>
          <w:b/>
          <w:bCs/>
          <w:sz w:val="24"/>
          <w:szCs w:val="24"/>
        </w:rPr>
        <w:t xml:space="preserve">ole: </w:t>
      </w:r>
    </w:p>
    <w:p w14:paraId="266E8DD4" w14:textId="1CB5401F"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b/>
          <w:bCs/>
          <w:sz w:val="24"/>
          <w:szCs w:val="24"/>
        </w:rPr>
        <w:t xml:space="preserve">Ensure </w:t>
      </w:r>
      <w:r w:rsidRPr="002561E7">
        <w:rPr>
          <w:rFonts w:asciiTheme="minorHAnsi" w:eastAsia="Arial" w:hAnsiTheme="minorHAnsi" w:cstheme="minorHAnsi"/>
          <w:sz w:val="24"/>
          <w:szCs w:val="24"/>
        </w:rPr>
        <w:t>learners understand how to adapt this generic template to specific practical scenarios, identifying unique hazards and controls.</w:t>
      </w:r>
    </w:p>
    <w:p w14:paraId="333157B6" w14:textId="77777777" w:rsidR="00352A74" w:rsidRPr="002561E7" w:rsidRDefault="00352A74" w:rsidP="00204E45">
      <w:pPr>
        <w:rPr>
          <w:rFonts w:asciiTheme="minorHAnsi" w:eastAsia="Arial" w:hAnsiTheme="minorHAnsi" w:cstheme="minorHAnsi"/>
          <w:b/>
          <w:bCs/>
          <w:sz w:val="24"/>
          <w:szCs w:val="24"/>
        </w:rPr>
      </w:pPr>
    </w:p>
    <w:p w14:paraId="7A43C68B" w14:textId="19217279" w:rsidR="00204E45" w:rsidRPr="002561E7" w:rsidRDefault="00204E45" w:rsidP="00204E45">
      <w:pPr>
        <w:rPr>
          <w:rFonts w:asciiTheme="minorHAnsi" w:eastAsia="Arial" w:hAnsiTheme="minorHAnsi" w:cstheme="minorHAnsi"/>
          <w:sz w:val="24"/>
          <w:szCs w:val="24"/>
        </w:rPr>
      </w:pPr>
      <w:r w:rsidRPr="002561E7">
        <w:rPr>
          <w:rFonts w:asciiTheme="minorHAnsi" w:eastAsia="Arial" w:hAnsiTheme="minorHAnsi" w:cstheme="minorHAnsi"/>
          <w:sz w:val="24"/>
          <w:szCs w:val="24"/>
        </w:rPr>
        <w:t>This guidance document should serve as a valuable resource for tutors in delivering high-quality and effective practical training for the T Level Electrotechnical Engineering qualification. Regular review and adaptation based on learner progress and industry updates are encouraged.</w:t>
      </w:r>
    </w:p>
    <w:p w14:paraId="1524BC1C" w14:textId="77777777" w:rsidR="00204E45" w:rsidRPr="002561E7" w:rsidRDefault="00204E45" w:rsidP="00204E45">
      <w:pPr>
        <w:rPr>
          <w:rFonts w:asciiTheme="minorHAnsi" w:hAnsiTheme="minorHAnsi" w:cstheme="minorHAnsi"/>
        </w:rPr>
      </w:pPr>
      <w:r w:rsidRPr="002561E7">
        <w:rPr>
          <w:rFonts w:asciiTheme="minorHAnsi" w:hAnsiTheme="minorHAnsi" w:cstheme="minorHAnsi"/>
        </w:rPr>
        <w:br w:type="page"/>
      </w:r>
    </w:p>
    <w:p w14:paraId="6814EE9F" w14:textId="4D14F713" w:rsidR="00204E45" w:rsidRPr="002561E7" w:rsidRDefault="00204E45" w:rsidP="00C93CD7">
      <w:pPr>
        <w:rPr>
          <w:rFonts w:asciiTheme="minorHAnsi" w:eastAsia="Arial" w:hAnsiTheme="minorHAnsi" w:cstheme="minorHAnsi"/>
          <w:sz w:val="24"/>
          <w:szCs w:val="24"/>
        </w:rPr>
      </w:pPr>
    </w:p>
    <w:p w14:paraId="2795C508" w14:textId="77777777" w:rsidR="00421814" w:rsidRPr="00FA5144" w:rsidRDefault="00421814" w:rsidP="00421814">
      <w:pPr>
        <w:textAlignment w:val="baseline"/>
        <w:rPr>
          <w:rFonts w:asciiTheme="minorHAnsi" w:eastAsia="MS PGothic" w:hAnsiTheme="minorHAnsi" w:cstheme="minorHAnsi"/>
          <w:color w:val="000000"/>
          <w:kern w:val="24"/>
          <w:sz w:val="24"/>
          <w:szCs w:val="20"/>
        </w:rPr>
      </w:pPr>
      <w:r w:rsidRPr="00FA5144">
        <w:rPr>
          <w:rFonts w:asciiTheme="minorHAnsi" w:eastAsia="MS PGothic" w:hAnsiTheme="minorHAnsi" w:cstheme="minorHAnsi"/>
          <w:color w:val="000000"/>
          <w:kern w:val="24"/>
          <w:sz w:val="24"/>
          <w:szCs w:val="20"/>
        </w:rPr>
        <w:t>Copyright in this document belongs to and is used under licence from the Department for Education, © 2025.</w:t>
      </w:r>
    </w:p>
    <w:p w14:paraId="271FF98B" w14:textId="212E63DC" w:rsidR="00421814" w:rsidRPr="00FA5144" w:rsidRDefault="00421814" w:rsidP="00421814">
      <w:pPr>
        <w:textAlignment w:val="baseline"/>
        <w:rPr>
          <w:rFonts w:asciiTheme="minorHAnsi" w:eastAsia="MS PGothic" w:hAnsiTheme="minorHAnsi" w:cstheme="minorHAnsi"/>
          <w:color w:val="000000"/>
          <w:kern w:val="24"/>
          <w:sz w:val="24"/>
          <w:szCs w:val="20"/>
        </w:rPr>
      </w:pPr>
      <w:r w:rsidRPr="00FA5144">
        <w:rPr>
          <w:rFonts w:asciiTheme="minorHAnsi" w:eastAsia="MS PGothic" w:hAnsiTheme="minorHAnsi" w:cstheme="minorHAnsi"/>
          <w:color w:val="000000"/>
          <w:kern w:val="24"/>
          <w:sz w:val="24"/>
          <w:szCs w:val="20"/>
        </w:rPr>
        <w:t> ‘T-LEVELS’ and ‘T Level’ are registered trademarks of the Department for Education.</w:t>
      </w:r>
    </w:p>
    <w:p w14:paraId="0D8FC925" w14:textId="1241651B" w:rsidR="00421814" w:rsidRPr="00FA5144" w:rsidRDefault="00421814" w:rsidP="00421814">
      <w:pPr>
        <w:textAlignment w:val="baseline"/>
        <w:rPr>
          <w:rFonts w:asciiTheme="minorHAnsi" w:eastAsia="MS PGothic" w:hAnsiTheme="minorHAnsi" w:cstheme="minorHAnsi"/>
          <w:color w:val="000000"/>
          <w:kern w:val="24"/>
          <w:sz w:val="24"/>
          <w:szCs w:val="20"/>
        </w:rPr>
      </w:pPr>
      <w:r w:rsidRPr="00FA5144">
        <w:rPr>
          <w:rFonts w:asciiTheme="minorHAnsi" w:eastAsia="MS PGothic" w:hAnsiTheme="minorHAnsi" w:cstheme="minorHAnsi"/>
          <w:color w:val="000000"/>
          <w:kern w:val="24"/>
          <w:sz w:val="24"/>
          <w:szCs w:val="20"/>
        </w:rPr>
        <w:t> WJEC is authorised by the Department for Education to develop and deliver this T Level Technical Qualification.</w:t>
      </w:r>
    </w:p>
    <w:p w14:paraId="0FF9C297" w14:textId="5EF05558" w:rsidR="00421814" w:rsidRPr="00FA5144" w:rsidRDefault="00421814" w:rsidP="00421814">
      <w:pPr>
        <w:rPr>
          <w:rFonts w:asciiTheme="minorHAnsi" w:eastAsia="Arial" w:hAnsiTheme="minorHAnsi" w:cstheme="minorHAnsi"/>
          <w:sz w:val="14"/>
          <w:szCs w:val="14"/>
        </w:rPr>
      </w:pPr>
      <w:r w:rsidRPr="00FA5144">
        <w:rPr>
          <w:rFonts w:asciiTheme="minorHAnsi" w:eastAsia="MS PGothic" w:hAnsiTheme="minorHAnsi" w:cstheme="minorHAnsi"/>
          <w:color w:val="000000"/>
          <w:kern w:val="24"/>
          <w:sz w:val="24"/>
          <w:szCs w:val="24"/>
        </w:rPr>
        <w:t>WJEC operates in England under the name Eduqas which is a registered trademark of WJEC.</w:t>
      </w:r>
    </w:p>
    <w:p w14:paraId="7E3465BD" w14:textId="50E6BFB2" w:rsidR="6AF019E6" w:rsidRPr="002561E7" w:rsidRDefault="6AF019E6" w:rsidP="6AF019E6">
      <w:pPr>
        <w:rPr>
          <w:rFonts w:asciiTheme="minorHAnsi" w:eastAsia="MS PGothic" w:hAnsiTheme="minorHAnsi" w:cstheme="minorHAnsi"/>
          <w:color w:val="000000" w:themeColor="text1"/>
        </w:rPr>
      </w:pPr>
    </w:p>
    <w:p w14:paraId="6DEC13FE" w14:textId="4EE9B327" w:rsidR="3EAFD330" w:rsidRPr="00FA5144" w:rsidRDefault="3EAFD330" w:rsidP="6AF019E6">
      <w:pPr>
        <w:pStyle w:val="Heading2"/>
        <w:rPr>
          <w:rFonts w:cstheme="minorHAnsi"/>
        </w:rPr>
      </w:pPr>
      <w:bookmarkStart w:id="36" w:name="_Toc212626962"/>
      <w:r w:rsidRPr="00FA5144">
        <w:rPr>
          <w:rFonts w:eastAsia="Arial" w:cstheme="minorHAnsi"/>
          <w:lang w:val="en-GB"/>
        </w:rPr>
        <w:t>Acknowledgements</w:t>
      </w:r>
      <w:bookmarkEnd w:id="36"/>
    </w:p>
    <w:p w14:paraId="77370D6D" w14:textId="2245E741" w:rsidR="3EAFD330" w:rsidRPr="002561E7" w:rsidRDefault="3EAFD330" w:rsidP="6AF019E6">
      <w:pPr>
        <w:rPr>
          <w:rFonts w:asciiTheme="minorHAnsi" w:hAnsiTheme="minorHAnsi" w:cstheme="minorHAnsi"/>
        </w:rPr>
      </w:pPr>
      <w:r w:rsidRPr="002561E7">
        <w:rPr>
          <w:rFonts w:asciiTheme="minorHAnsi" w:eastAsia="Arial" w:hAnsiTheme="minorHAnsi" w:cstheme="minorHAnsi"/>
          <w:color w:val="000000" w:themeColor="text1"/>
          <w:sz w:val="24"/>
          <w:szCs w:val="24"/>
          <w:lang w:val="en-GB"/>
        </w:rPr>
        <w:t>Images used within these resources have been created using artificial intelligence (AI) and is intended to provide a visual representation only.</w:t>
      </w:r>
    </w:p>
    <w:p w14:paraId="4C0BBA02" w14:textId="6CEDAAC0" w:rsidR="00421814" w:rsidRPr="002561E7" w:rsidRDefault="3EAFD330" w:rsidP="6AF019E6">
      <w:pPr>
        <w:spacing w:after="160" w:line="257" w:lineRule="auto"/>
        <w:rPr>
          <w:rFonts w:asciiTheme="minorHAnsi" w:eastAsia="Arial" w:hAnsiTheme="minorHAnsi" w:cstheme="minorHAnsi"/>
        </w:rPr>
      </w:pPr>
      <w:r w:rsidRPr="002561E7">
        <w:rPr>
          <w:rFonts w:asciiTheme="minorHAnsi" w:eastAsia="Arial" w:hAnsiTheme="minorHAnsi" w:cstheme="minorHAnsi"/>
          <w:sz w:val="24"/>
          <w:szCs w:val="24"/>
        </w:rPr>
        <w:t>p1</w:t>
      </w:r>
      <w:r w:rsidRPr="002561E7">
        <w:rPr>
          <w:rFonts w:asciiTheme="minorHAnsi" w:eastAsia="Arial" w:hAnsiTheme="minorHAnsi" w:cstheme="minorHAnsi"/>
          <w:sz w:val="24"/>
          <w:szCs w:val="24"/>
          <w:lang w:val="en-GB"/>
        </w:rPr>
        <w:t xml:space="preserve">0 </w:t>
      </w:r>
      <w:hyperlink r:id="rId101" w:anchor="fromView=search&amp;page=1&amp;position=8&amp;uuid=13e65be0-d773-434a-b1cc-2b20a0b0f994&amp;query=hard+hat">
        <w:r w:rsidRPr="002561E7">
          <w:rPr>
            <w:rStyle w:val="Hyperlink"/>
            <w:rFonts w:asciiTheme="minorHAnsi" w:eastAsia="Arial" w:hAnsiTheme="minorHAnsi" w:cstheme="minorHAnsi"/>
            <w:color w:val="467886"/>
            <w:sz w:val="24"/>
            <w:szCs w:val="24"/>
          </w:rPr>
          <w:t>Image</w:t>
        </w:r>
      </w:hyperlink>
      <w:r w:rsidRPr="002561E7">
        <w:rPr>
          <w:rFonts w:asciiTheme="minorHAnsi" w:eastAsia="Arial" w:hAnsiTheme="minorHAnsi" w:cstheme="minorHAnsi"/>
          <w:color w:val="000000" w:themeColor="text1"/>
          <w:sz w:val="24"/>
          <w:szCs w:val="24"/>
        </w:rPr>
        <w:t xml:space="preserve"> by jannoon028 / Freepik.com</w:t>
      </w:r>
      <w:r w:rsidRPr="002561E7">
        <w:rPr>
          <w:rFonts w:asciiTheme="minorHAnsi" w:eastAsia="Arial" w:hAnsiTheme="minorHAnsi" w:cstheme="minorHAnsi"/>
          <w:color w:val="000000" w:themeColor="text1"/>
          <w:sz w:val="24"/>
          <w:szCs w:val="24"/>
          <w:lang w:val="en-GB"/>
        </w:rPr>
        <w:t xml:space="preserve">; p.10 </w:t>
      </w:r>
      <w:hyperlink r:id="rId102" w:anchor="fromView=search&amp;page=1&amp;position=1&amp;uuid=f5e932f1-165e-49e8-89d4-1b313bf685e3&amp;query=safety+goggles">
        <w:r w:rsidRPr="002561E7">
          <w:rPr>
            <w:rStyle w:val="Hyperlink"/>
            <w:rFonts w:asciiTheme="minorHAnsi" w:eastAsia="Arial" w:hAnsiTheme="minorHAnsi" w:cstheme="minorHAnsi"/>
            <w:color w:val="467886"/>
            <w:sz w:val="24"/>
            <w:szCs w:val="24"/>
          </w:rPr>
          <w:t>Image</w:t>
        </w:r>
      </w:hyperlink>
      <w:r w:rsidRPr="002561E7">
        <w:rPr>
          <w:rFonts w:asciiTheme="minorHAnsi" w:eastAsia="Arial" w:hAnsiTheme="minorHAnsi" w:cstheme="minorHAnsi"/>
          <w:color w:val="000000" w:themeColor="text1"/>
          <w:sz w:val="24"/>
          <w:szCs w:val="24"/>
        </w:rPr>
        <w:t xml:space="preserve"> by Macrovector / Freepik.com</w:t>
      </w:r>
      <w:r w:rsidRPr="002561E7">
        <w:rPr>
          <w:rFonts w:asciiTheme="minorHAnsi" w:eastAsia="Arial" w:hAnsiTheme="minorHAnsi" w:cstheme="minorHAnsi"/>
          <w:color w:val="000000" w:themeColor="text1"/>
          <w:sz w:val="24"/>
          <w:szCs w:val="24"/>
          <w:lang w:val="en-GB"/>
        </w:rPr>
        <w:t xml:space="preserve">; p.10 </w:t>
      </w:r>
      <w:hyperlink r:id="rId103" w:anchor="fromView=search&amp;page=1&amp;position=3&amp;uuid=0371f095-7220-47be-8a2d-b206f9f76c97&amp;query=work+boots">
        <w:r w:rsidRPr="002561E7">
          <w:rPr>
            <w:rStyle w:val="Hyperlink"/>
            <w:rFonts w:asciiTheme="minorHAnsi" w:eastAsia="Arial" w:hAnsiTheme="minorHAnsi" w:cstheme="minorHAnsi"/>
            <w:color w:val="467886"/>
            <w:sz w:val="24"/>
            <w:szCs w:val="24"/>
          </w:rPr>
          <w:t>Image</w:t>
        </w:r>
      </w:hyperlink>
      <w:r w:rsidRPr="002561E7">
        <w:rPr>
          <w:rFonts w:asciiTheme="minorHAnsi" w:eastAsia="Arial" w:hAnsiTheme="minorHAnsi" w:cstheme="minorHAnsi"/>
          <w:color w:val="000000" w:themeColor="text1"/>
          <w:sz w:val="24"/>
          <w:szCs w:val="24"/>
        </w:rPr>
        <w:t xml:space="preserve"> by mrsiraphol / Freepik.com</w:t>
      </w:r>
      <w:r w:rsidRPr="002561E7">
        <w:rPr>
          <w:rFonts w:asciiTheme="minorHAnsi" w:eastAsia="Arial" w:hAnsiTheme="minorHAnsi" w:cstheme="minorHAnsi"/>
          <w:color w:val="000000" w:themeColor="text1"/>
          <w:sz w:val="24"/>
          <w:szCs w:val="24"/>
          <w:lang w:val="en-GB"/>
        </w:rPr>
        <w:t xml:space="preserve">; p.10 </w:t>
      </w:r>
      <w:r w:rsidRPr="002561E7">
        <w:rPr>
          <w:rFonts w:asciiTheme="minorHAnsi" w:eastAsia="Arial" w:hAnsiTheme="minorHAnsi" w:cstheme="minorHAnsi"/>
          <w:color w:val="000000" w:themeColor="text1"/>
          <w:sz w:val="24"/>
          <w:szCs w:val="24"/>
        </w:rPr>
        <w:t>EyeEm / Freepik.com</w:t>
      </w:r>
      <w:r w:rsidRPr="002561E7">
        <w:rPr>
          <w:rFonts w:asciiTheme="minorHAnsi" w:eastAsia="Arial" w:hAnsiTheme="minorHAnsi" w:cstheme="minorHAnsi"/>
          <w:color w:val="000000" w:themeColor="text1"/>
          <w:sz w:val="24"/>
          <w:szCs w:val="24"/>
          <w:lang w:val="en-GB"/>
        </w:rPr>
        <w:t xml:space="preserve">; p.10 </w:t>
      </w:r>
      <w:hyperlink r:id="rId104" w:anchor="fromView=search&amp;page=1&amp;position=11&amp;uuid=c9167333-82ce-4c70-88fa-2cafd2a01dbd&amp;query=dust+mask">
        <w:r w:rsidRPr="002561E7">
          <w:rPr>
            <w:rStyle w:val="Hyperlink"/>
            <w:rFonts w:asciiTheme="minorHAnsi" w:eastAsia="Arial" w:hAnsiTheme="minorHAnsi" w:cstheme="minorHAnsi"/>
            <w:color w:val="467886"/>
            <w:sz w:val="24"/>
            <w:szCs w:val="24"/>
          </w:rPr>
          <w:t>Image</w:t>
        </w:r>
      </w:hyperlink>
      <w:r w:rsidRPr="002561E7">
        <w:rPr>
          <w:rFonts w:asciiTheme="minorHAnsi" w:eastAsia="Arial" w:hAnsiTheme="minorHAnsi" w:cstheme="minorHAnsi"/>
          <w:color w:val="000000" w:themeColor="text1"/>
          <w:sz w:val="24"/>
          <w:szCs w:val="24"/>
        </w:rPr>
        <w:t xml:space="preserve"> by Freepik.com</w:t>
      </w:r>
      <w:r w:rsidRPr="002561E7">
        <w:rPr>
          <w:rFonts w:asciiTheme="minorHAnsi" w:eastAsia="Arial" w:hAnsiTheme="minorHAnsi" w:cstheme="minorHAnsi"/>
          <w:color w:val="000000" w:themeColor="text1"/>
          <w:sz w:val="24"/>
          <w:szCs w:val="24"/>
          <w:lang w:val="en-GB"/>
        </w:rPr>
        <w:t xml:space="preserve">; p.11 </w:t>
      </w:r>
      <w:r w:rsidRPr="002561E7">
        <w:rPr>
          <w:rFonts w:asciiTheme="minorHAnsi" w:eastAsia="Arial" w:hAnsiTheme="minorHAnsi" w:cstheme="minorHAnsi"/>
          <w:color w:val="000000" w:themeColor="text1"/>
          <w:sz w:val="24"/>
          <w:szCs w:val="24"/>
        </w:rPr>
        <w:t>Mihalec / Freepik.com</w:t>
      </w:r>
      <w:r w:rsidRPr="002561E7">
        <w:rPr>
          <w:rFonts w:asciiTheme="minorHAnsi" w:eastAsia="Arial" w:hAnsiTheme="minorHAnsi" w:cstheme="minorHAnsi"/>
          <w:color w:val="000000" w:themeColor="text1"/>
          <w:sz w:val="24"/>
          <w:szCs w:val="24"/>
          <w:lang w:val="en-GB"/>
        </w:rPr>
        <w:t xml:space="preserve">; p.10 </w:t>
      </w:r>
      <w:r w:rsidRPr="002561E7">
        <w:rPr>
          <w:rFonts w:asciiTheme="minorHAnsi" w:eastAsia="Arial" w:hAnsiTheme="minorHAnsi" w:cstheme="minorHAnsi"/>
          <w:color w:val="000000" w:themeColor="text1"/>
          <w:sz w:val="24"/>
          <w:szCs w:val="24"/>
        </w:rPr>
        <w:t>Sirastock / Freepik.com</w:t>
      </w:r>
      <w:r w:rsidRPr="002561E7">
        <w:rPr>
          <w:rFonts w:asciiTheme="minorHAnsi" w:eastAsia="Arial" w:hAnsiTheme="minorHAnsi" w:cstheme="minorHAnsi"/>
          <w:color w:val="000000" w:themeColor="text1"/>
          <w:sz w:val="24"/>
          <w:szCs w:val="24"/>
          <w:lang w:val="en-GB"/>
        </w:rPr>
        <w:t xml:space="preserve">; p.11 </w:t>
      </w:r>
      <w:r w:rsidRPr="002561E7">
        <w:rPr>
          <w:rFonts w:asciiTheme="minorHAnsi" w:eastAsia="Arial" w:hAnsiTheme="minorHAnsi" w:cstheme="minorHAnsi"/>
          <w:color w:val="000000" w:themeColor="text1"/>
          <w:sz w:val="24"/>
          <w:szCs w:val="24"/>
        </w:rPr>
        <w:t>New Africa / Freepik.com</w:t>
      </w:r>
      <w:r w:rsidRPr="002561E7">
        <w:rPr>
          <w:rFonts w:asciiTheme="minorHAnsi" w:eastAsia="Arial" w:hAnsiTheme="minorHAnsi" w:cstheme="minorHAnsi"/>
          <w:color w:val="000000" w:themeColor="text1"/>
          <w:sz w:val="24"/>
          <w:szCs w:val="24"/>
          <w:lang w:val="en-GB"/>
        </w:rPr>
        <w:t xml:space="preserve">; p.11 </w:t>
      </w:r>
      <w:r w:rsidRPr="002561E7">
        <w:rPr>
          <w:rFonts w:asciiTheme="minorHAnsi" w:eastAsia="Arial" w:hAnsiTheme="minorHAnsi" w:cstheme="minorHAnsi"/>
          <w:color w:val="000000" w:themeColor="text1"/>
          <w:sz w:val="24"/>
          <w:szCs w:val="24"/>
        </w:rPr>
        <w:t>harsh2030fp / Freepik.com</w:t>
      </w:r>
      <w:r w:rsidRPr="002561E7">
        <w:rPr>
          <w:rFonts w:asciiTheme="minorHAnsi" w:eastAsia="Arial" w:hAnsiTheme="minorHAnsi" w:cstheme="minorHAnsi"/>
          <w:color w:val="000000" w:themeColor="text1"/>
          <w:sz w:val="24"/>
          <w:szCs w:val="24"/>
          <w:lang w:val="en-GB"/>
        </w:rPr>
        <w:t xml:space="preserve">; p.11 </w:t>
      </w:r>
      <w:r w:rsidRPr="002561E7">
        <w:rPr>
          <w:rFonts w:asciiTheme="minorHAnsi" w:eastAsia="Arial" w:hAnsiTheme="minorHAnsi" w:cstheme="minorHAnsi"/>
          <w:color w:val="000000" w:themeColor="text1"/>
          <w:sz w:val="24"/>
          <w:szCs w:val="24"/>
        </w:rPr>
        <w:t>abdulrehman4906231 / Freepik.com</w:t>
      </w:r>
      <w:r w:rsidRPr="002561E7">
        <w:rPr>
          <w:rFonts w:asciiTheme="minorHAnsi" w:eastAsia="Arial" w:hAnsiTheme="minorHAnsi" w:cstheme="minorHAnsi"/>
          <w:color w:val="000000" w:themeColor="text1"/>
          <w:sz w:val="24"/>
          <w:szCs w:val="24"/>
          <w:lang w:val="en-GB"/>
        </w:rPr>
        <w:t xml:space="preserve">; p.11 </w:t>
      </w:r>
      <w:r w:rsidRPr="002561E7">
        <w:rPr>
          <w:rFonts w:asciiTheme="minorHAnsi" w:eastAsia="Arial" w:hAnsiTheme="minorHAnsi" w:cstheme="minorHAnsi"/>
          <w:color w:val="000000" w:themeColor="text1"/>
          <w:sz w:val="24"/>
          <w:szCs w:val="24"/>
        </w:rPr>
        <w:t>Fabrikasimf / Freepik.com</w:t>
      </w:r>
      <w:r w:rsidRPr="002561E7">
        <w:rPr>
          <w:rFonts w:asciiTheme="minorHAnsi" w:eastAsia="Arial" w:hAnsiTheme="minorHAnsi" w:cstheme="minorHAnsi"/>
          <w:color w:val="000000" w:themeColor="text1"/>
          <w:sz w:val="24"/>
          <w:szCs w:val="24"/>
          <w:lang w:val="en-GB"/>
        </w:rPr>
        <w:t xml:space="preserve">; p.22 Unomat / iStock / Getty Images; p.22 </w:t>
      </w:r>
      <w:r w:rsidRPr="002561E7">
        <w:rPr>
          <w:rFonts w:asciiTheme="minorHAnsi" w:eastAsia="Arial" w:hAnsiTheme="minorHAnsi" w:cstheme="minorHAnsi"/>
          <w:color w:val="000000" w:themeColor="text1"/>
          <w:sz w:val="24"/>
          <w:szCs w:val="24"/>
        </w:rPr>
        <w:t>popovaphoto / iStock / Getty Images</w:t>
      </w:r>
      <w:r w:rsidRPr="002561E7">
        <w:rPr>
          <w:rFonts w:asciiTheme="minorHAnsi" w:eastAsia="Arial" w:hAnsiTheme="minorHAnsi" w:cstheme="minorHAnsi"/>
          <w:color w:val="000000" w:themeColor="text1"/>
          <w:sz w:val="24"/>
          <w:szCs w:val="24"/>
          <w:lang w:val="en-GB"/>
        </w:rPr>
        <w:t xml:space="preserve">; p.22 A_M_Radul / iStock / Getty Images; p.22 </w:t>
      </w:r>
      <w:hyperlink r:id="rId105" w:anchor="fromView=keyword&amp;page=1&amp;position=0&amp;uuid=a3df81aa-1f3d-4d21-980d-dac768565016&amp;query=Plier">
        <w:r w:rsidRPr="002561E7">
          <w:rPr>
            <w:rStyle w:val="Hyperlink"/>
            <w:rFonts w:asciiTheme="minorHAnsi" w:eastAsia="Arial" w:hAnsiTheme="minorHAnsi" w:cstheme="minorHAnsi"/>
            <w:color w:val="467886"/>
            <w:sz w:val="24"/>
            <w:szCs w:val="24"/>
          </w:rPr>
          <w:t>Image</w:t>
        </w:r>
      </w:hyperlink>
      <w:r w:rsidRPr="002561E7">
        <w:rPr>
          <w:rFonts w:asciiTheme="minorHAnsi" w:eastAsia="Arial" w:hAnsiTheme="minorHAnsi" w:cstheme="minorHAnsi"/>
          <w:color w:val="000000" w:themeColor="text1"/>
          <w:sz w:val="24"/>
          <w:szCs w:val="24"/>
        </w:rPr>
        <w:t xml:space="preserve"> by brgfx / Freepik.com</w:t>
      </w:r>
      <w:r w:rsidRPr="002561E7">
        <w:rPr>
          <w:rFonts w:asciiTheme="minorHAnsi" w:eastAsia="Arial" w:hAnsiTheme="minorHAnsi" w:cstheme="minorHAnsi"/>
          <w:color w:val="000000" w:themeColor="text1"/>
          <w:sz w:val="24"/>
          <w:szCs w:val="24"/>
          <w:lang w:val="en-GB"/>
        </w:rPr>
        <w:t xml:space="preserve">; p.22 </w:t>
      </w:r>
      <w:r w:rsidRPr="002561E7">
        <w:rPr>
          <w:rFonts w:asciiTheme="minorHAnsi" w:eastAsia="Arial" w:hAnsiTheme="minorHAnsi" w:cstheme="minorHAnsi"/>
          <w:color w:val="000000" w:themeColor="text1"/>
          <w:sz w:val="24"/>
          <w:szCs w:val="24"/>
        </w:rPr>
        <w:t>cynoclub / Freepik.com</w:t>
      </w:r>
      <w:r w:rsidRPr="002561E7">
        <w:rPr>
          <w:rFonts w:asciiTheme="minorHAnsi" w:eastAsia="Arial" w:hAnsiTheme="minorHAnsi" w:cstheme="minorHAnsi"/>
          <w:color w:val="000000" w:themeColor="text1"/>
          <w:sz w:val="24"/>
          <w:szCs w:val="24"/>
          <w:lang w:val="en-GB"/>
        </w:rPr>
        <w:t xml:space="preserve">; p.22 </w:t>
      </w:r>
      <w:r w:rsidRPr="002561E7">
        <w:rPr>
          <w:rFonts w:asciiTheme="minorHAnsi" w:eastAsia="Arial" w:hAnsiTheme="minorHAnsi" w:cstheme="minorHAnsi"/>
          <w:color w:val="000000" w:themeColor="text1"/>
          <w:sz w:val="24"/>
          <w:szCs w:val="24"/>
        </w:rPr>
        <w:t>Nomadsoul1 / iStock / Getty Images</w:t>
      </w:r>
      <w:r w:rsidRPr="002561E7">
        <w:rPr>
          <w:rFonts w:asciiTheme="minorHAnsi" w:eastAsia="Arial" w:hAnsiTheme="minorHAnsi" w:cstheme="minorHAnsi"/>
          <w:color w:val="000000" w:themeColor="text1"/>
          <w:sz w:val="24"/>
          <w:szCs w:val="24"/>
          <w:lang w:val="en-GB"/>
        </w:rPr>
        <w:t xml:space="preserve">; p.23 </w:t>
      </w:r>
      <w:r w:rsidRPr="002561E7">
        <w:rPr>
          <w:rFonts w:asciiTheme="minorHAnsi" w:eastAsia="Arial" w:hAnsiTheme="minorHAnsi" w:cstheme="minorHAnsi"/>
          <w:color w:val="000000" w:themeColor="text1"/>
          <w:sz w:val="24"/>
          <w:szCs w:val="24"/>
        </w:rPr>
        <w:t>Ruslan Sidorov / iStock / Getty Images</w:t>
      </w:r>
      <w:r w:rsidRPr="002561E7">
        <w:rPr>
          <w:rFonts w:asciiTheme="minorHAnsi" w:eastAsia="Arial" w:hAnsiTheme="minorHAnsi" w:cstheme="minorHAnsi"/>
          <w:color w:val="000000" w:themeColor="text1"/>
          <w:sz w:val="24"/>
          <w:szCs w:val="24"/>
          <w:lang w:val="en-GB"/>
        </w:rPr>
        <w:t xml:space="preserve">; p.23 </w:t>
      </w:r>
      <w:r w:rsidRPr="002561E7">
        <w:rPr>
          <w:rFonts w:asciiTheme="minorHAnsi" w:eastAsia="Arial" w:hAnsiTheme="minorHAnsi" w:cstheme="minorHAnsi"/>
          <w:color w:val="000000" w:themeColor="text1"/>
          <w:sz w:val="24"/>
          <w:szCs w:val="24"/>
        </w:rPr>
        <w:t>MAXSHOT / iStock / Getty Images</w:t>
      </w:r>
      <w:r w:rsidRPr="002561E7">
        <w:rPr>
          <w:rFonts w:asciiTheme="minorHAnsi" w:eastAsia="Arial" w:hAnsiTheme="minorHAnsi" w:cstheme="minorHAnsi"/>
          <w:color w:val="000000" w:themeColor="text1"/>
          <w:sz w:val="24"/>
          <w:szCs w:val="24"/>
          <w:lang w:val="en-GB"/>
        </w:rPr>
        <w:t xml:space="preserve">; p.23 </w:t>
      </w:r>
      <w:r w:rsidRPr="002561E7">
        <w:rPr>
          <w:rFonts w:asciiTheme="minorHAnsi" w:eastAsia="Arial" w:hAnsiTheme="minorHAnsi" w:cstheme="minorHAnsi"/>
          <w:color w:val="000000" w:themeColor="text1"/>
          <w:sz w:val="24"/>
          <w:szCs w:val="24"/>
        </w:rPr>
        <w:t>Comstock / Stockbyte / Getty Images</w:t>
      </w:r>
      <w:r w:rsidRPr="002561E7">
        <w:rPr>
          <w:rFonts w:asciiTheme="minorHAnsi" w:eastAsia="Arial" w:hAnsiTheme="minorHAnsi" w:cstheme="minorHAnsi"/>
          <w:color w:val="000000" w:themeColor="text1"/>
          <w:sz w:val="24"/>
          <w:szCs w:val="24"/>
          <w:lang w:val="en-GB"/>
        </w:rPr>
        <w:t xml:space="preserve">; p. 23 </w:t>
      </w:r>
      <w:r w:rsidRPr="002561E7">
        <w:rPr>
          <w:rFonts w:asciiTheme="minorHAnsi" w:eastAsia="Arial" w:hAnsiTheme="minorHAnsi" w:cstheme="minorHAnsi"/>
          <w:color w:val="000000" w:themeColor="text1"/>
          <w:sz w:val="24"/>
          <w:szCs w:val="24"/>
        </w:rPr>
        <w:t>Thien Woei Jiing / iStock / Getty Images</w:t>
      </w:r>
      <w:r w:rsidRPr="002561E7">
        <w:rPr>
          <w:rFonts w:asciiTheme="minorHAnsi" w:eastAsia="Arial" w:hAnsiTheme="minorHAnsi" w:cstheme="minorHAnsi"/>
          <w:color w:val="000000" w:themeColor="text1"/>
          <w:sz w:val="24"/>
          <w:szCs w:val="24"/>
          <w:lang w:val="en-GB"/>
        </w:rPr>
        <w:t xml:space="preserve">; p.23 </w:t>
      </w:r>
      <w:r w:rsidRPr="002561E7">
        <w:rPr>
          <w:rFonts w:asciiTheme="minorHAnsi" w:eastAsia="Arial" w:hAnsiTheme="minorHAnsi" w:cstheme="minorHAnsi"/>
          <w:color w:val="000000" w:themeColor="text1"/>
          <w:sz w:val="24"/>
          <w:szCs w:val="24"/>
        </w:rPr>
        <w:t>Nigel Stripe / iStock / Getty Images</w:t>
      </w:r>
      <w:r w:rsidRPr="002561E7">
        <w:rPr>
          <w:rFonts w:asciiTheme="minorHAnsi" w:eastAsia="Arial" w:hAnsiTheme="minorHAnsi" w:cstheme="minorHAnsi"/>
          <w:color w:val="000000" w:themeColor="text1"/>
          <w:sz w:val="24"/>
          <w:szCs w:val="24"/>
          <w:lang w:val="en-GB"/>
        </w:rPr>
        <w:t xml:space="preserve">; p. 24 </w:t>
      </w:r>
      <w:r w:rsidRPr="002561E7">
        <w:rPr>
          <w:rFonts w:asciiTheme="minorHAnsi" w:eastAsia="Arial" w:hAnsiTheme="minorHAnsi" w:cstheme="minorHAnsi"/>
          <w:color w:val="000000" w:themeColor="text1"/>
          <w:sz w:val="24"/>
          <w:szCs w:val="24"/>
        </w:rPr>
        <w:t>Nonillion / iStock / Getty Images</w:t>
      </w:r>
      <w:r w:rsidRPr="002561E7">
        <w:rPr>
          <w:rFonts w:asciiTheme="minorHAnsi" w:eastAsia="Arial" w:hAnsiTheme="minorHAnsi" w:cstheme="minorHAnsi"/>
          <w:color w:val="000000" w:themeColor="text1"/>
          <w:sz w:val="24"/>
          <w:szCs w:val="24"/>
          <w:lang w:val="en-GB"/>
        </w:rPr>
        <w:t xml:space="preserve">; p.24 </w:t>
      </w:r>
      <w:r w:rsidRPr="002561E7">
        <w:rPr>
          <w:rFonts w:asciiTheme="minorHAnsi" w:eastAsia="Arial" w:hAnsiTheme="minorHAnsi" w:cstheme="minorHAnsi"/>
          <w:color w:val="000000" w:themeColor="text1"/>
          <w:sz w:val="24"/>
          <w:szCs w:val="24"/>
        </w:rPr>
        <w:t>Василий Авраменко / iStock / Getty Images</w:t>
      </w:r>
      <w:r w:rsidRPr="002561E7">
        <w:rPr>
          <w:rFonts w:asciiTheme="minorHAnsi" w:eastAsia="Arial" w:hAnsiTheme="minorHAnsi" w:cstheme="minorHAnsi"/>
          <w:color w:val="000000" w:themeColor="text1"/>
          <w:sz w:val="24"/>
          <w:szCs w:val="24"/>
          <w:lang w:val="en-GB"/>
        </w:rPr>
        <w:t xml:space="preserve">; p.24 </w:t>
      </w:r>
      <w:r w:rsidRPr="002561E7">
        <w:rPr>
          <w:rFonts w:asciiTheme="minorHAnsi" w:eastAsia="Arial" w:hAnsiTheme="minorHAnsi" w:cstheme="minorHAnsi"/>
          <w:color w:val="000000" w:themeColor="text1"/>
          <w:sz w:val="24"/>
          <w:szCs w:val="24"/>
        </w:rPr>
        <w:t>Veni vidi...shoot / iStock / Getty Images</w:t>
      </w:r>
      <w:r w:rsidRPr="002561E7">
        <w:rPr>
          <w:rFonts w:asciiTheme="minorHAnsi" w:eastAsia="Arial" w:hAnsiTheme="minorHAnsi" w:cstheme="minorHAnsi"/>
          <w:color w:val="000000" w:themeColor="text1"/>
          <w:sz w:val="24"/>
          <w:szCs w:val="24"/>
          <w:lang w:val="en-GB"/>
        </w:rPr>
        <w:t xml:space="preserve">; p.24 </w:t>
      </w:r>
      <w:r w:rsidRPr="002561E7">
        <w:rPr>
          <w:rFonts w:asciiTheme="minorHAnsi" w:eastAsia="Arial" w:hAnsiTheme="minorHAnsi" w:cstheme="minorHAnsi"/>
          <w:color w:val="000000" w:themeColor="text1"/>
          <w:sz w:val="24"/>
          <w:szCs w:val="24"/>
        </w:rPr>
        <w:t>Sergii Zhmurchak / iStock / Getty Images</w:t>
      </w:r>
      <w:r w:rsidRPr="002561E7">
        <w:rPr>
          <w:rFonts w:asciiTheme="minorHAnsi" w:eastAsia="Arial" w:hAnsiTheme="minorHAnsi" w:cstheme="minorHAnsi"/>
          <w:color w:val="000000" w:themeColor="text1"/>
          <w:sz w:val="24"/>
          <w:szCs w:val="24"/>
          <w:lang w:val="en-GB"/>
        </w:rPr>
        <w:t xml:space="preserve">; p.25 </w:t>
      </w:r>
      <w:r w:rsidRPr="002561E7">
        <w:rPr>
          <w:rFonts w:asciiTheme="minorHAnsi" w:eastAsia="Arial" w:hAnsiTheme="minorHAnsi" w:cstheme="minorHAnsi"/>
          <w:color w:val="000000" w:themeColor="text1"/>
          <w:sz w:val="24"/>
          <w:szCs w:val="24"/>
        </w:rPr>
        <w:t>Andrei Berezovskii / iStock / Getty Images</w:t>
      </w:r>
      <w:r w:rsidRPr="002561E7">
        <w:rPr>
          <w:rFonts w:asciiTheme="minorHAnsi" w:eastAsia="Arial" w:hAnsiTheme="minorHAnsi" w:cstheme="minorHAnsi"/>
          <w:color w:val="000000" w:themeColor="text1"/>
          <w:sz w:val="24"/>
          <w:szCs w:val="24"/>
          <w:lang w:val="en-GB"/>
        </w:rPr>
        <w:t xml:space="preserve">; p.25 </w:t>
      </w:r>
      <w:r w:rsidRPr="002561E7">
        <w:rPr>
          <w:rFonts w:asciiTheme="minorHAnsi" w:eastAsia="Arial" w:hAnsiTheme="minorHAnsi" w:cstheme="minorHAnsi"/>
          <w:color w:val="000000" w:themeColor="text1"/>
          <w:sz w:val="24"/>
          <w:szCs w:val="24"/>
        </w:rPr>
        <w:t>Doomu / iStock / Getty Images</w:t>
      </w:r>
      <w:r w:rsidRPr="002561E7">
        <w:rPr>
          <w:rFonts w:asciiTheme="minorHAnsi" w:eastAsia="Arial" w:hAnsiTheme="minorHAnsi" w:cstheme="minorHAnsi"/>
          <w:color w:val="000000" w:themeColor="text1"/>
          <w:sz w:val="24"/>
          <w:szCs w:val="24"/>
          <w:lang w:val="en-GB"/>
        </w:rPr>
        <w:t xml:space="preserve">; p.25 </w:t>
      </w:r>
      <w:r w:rsidRPr="002561E7">
        <w:rPr>
          <w:rFonts w:asciiTheme="minorHAnsi" w:eastAsia="Arial" w:hAnsiTheme="minorHAnsi" w:cstheme="minorHAnsi"/>
          <w:color w:val="000000" w:themeColor="text1"/>
          <w:sz w:val="24"/>
          <w:szCs w:val="24"/>
        </w:rPr>
        <w:t>Nikonlike / iStock / Getty Images</w:t>
      </w:r>
      <w:r w:rsidRPr="002561E7">
        <w:rPr>
          <w:rFonts w:asciiTheme="minorHAnsi" w:eastAsia="Arial" w:hAnsiTheme="minorHAnsi" w:cstheme="minorHAnsi"/>
          <w:color w:val="000000" w:themeColor="text1"/>
          <w:sz w:val="24"/>
          <w:szCs w:val="24"/>
          <w:lang w:val="en-GB"/>
        </w:rPr>
        <w:t xml:space="preserve">; p.25 </w:t>
      </w:r>
      <w:r w:rsidRPr="002561E7">
        <w:rPr>
          <w:rFonts w:asciiTheme="minorHAnsi" w:eastAsia="Arial" w:hAnsiTheme="minorHAnsi" w:cstheme="minorHAnsi"/>
          <w:color w:val="000000" w:themeColor="text1"/>
          <w:sz w:val="24"/>
          <w:szCs w:val="24"/>
        </w:rPr>
        <w:t>Zheka-Boss / iStock / Getty Images</w:t>
      </w:r>
      <w:r w:rsidRPr="002561E7">
        <w:rPr>
          <w:rFonts w:asciiTheme="minorHAnsi" w:eastAsia="Arial" w:hAnsiTheme="minorHAnsi" w:cstheme="minorHAnsi"/>
          <w:color w:val="000000" w:themeColor="text1"/>
          <w:sz w:val="24"/>
          <w:szCs w:val="24"/>
          <w:lang w:val="en-GB"/>
        </w:rPr>
        <w:t>;</w:t>
      </w:r>
    </w:p>
    <w:sectPr w:rsidR="00421814" w:rsidRPr="002561E7" w:rsidSect="00986B38">
      <w:headerReference w:type="default" r:id="rId106"/>
      <w:footerReference w:type="default" r:id="rId107"/>
      <w:headerReference w:type="first" r:id="rId108"/>
      <w:footerReference w:type="first" r:id="rId109"/>
      <w:pgSz w:w="11906" w:h="16838"/>
      <w:pgMar w:top="1440" w:right="1080" w:bottom="1440" w:left="1080" w:header="680" w:footer="22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63C22" w14:textId="77777777" w:rsidR="00CC5B25" w:rsidRDefault="00CC5B25" w:rsidP="004970DE">
      <w:r>
        <w:separator/>
      </w:r>
    </w:p>
  </w:endnote>
  <w:endnote w:type="continuationSeparator" w:id="0">
    <w:p w14:paraId="49FBAAA6" w14:textId="77777777" w:rsidR="00CC5B25" w:rsidRDefault="00CC5B25" w:rsidP="004970DE">
      <w:r>
        <w:continuationSeparator/>
      </w:r>
    </w:p>
  </w:endnote>
  <w:endnote w:type="continuationNotice" w:id="1">
    <w:p w14:paraId="48E25B9B" w14:textId="77777777" w:rsidR="00CC5B25" w:rsidRDefault="00CC5B25" w:rsidP="00497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FLOED+Tahoma">
    <w:altName w:val="Tahoma"/>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493790666"/>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631DCB8B" w14:textId="6D74E030" w:rsidR="00D55240" w:rsidRPr="00D55240" w:rsidRDefault="00D55240">
            <w:pPr>
              <w:pStyle w:val="Footer"/>
              <w:rPr>
                <w:sz w:val="24"/>
                <w:szCs w:val="24"/>
              </w:rPr>
            </w:pPr>
            <w:r>
              <w:rPr>
                <w:noProof/>
              </w:rPr>
              <w:drawing>
                <wp:anchor distT="0" distB="0" distL="114300" distR="114300" simplePos="0" relativeHeight="251658244" behindDoc="0" locked="0" layoutInCell="1" allowOverlap="1" wp14:anchorId="465EB727" wp14:editId="736C7384">
                  <wp:simplePos x="0" y="0"/>
                  <wp:positionH relativeFrom="column">
                    <wp:posOffset>3362325</wp:posOffset>
                  </wp:positionH>
                  <wp:positionV relativeFrom="paragraph">
                    <wp:posOffset>-276225</wp:posOffset>
                  </wp:positionV>
                  <wp:extent cx="3318079" cy="601165"/>
                  <wp:effectExtent l="0" t="0" r="0" b="8890"/>
                  <wp:wrapNone/>
                  <wp:docPr id="198215495"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0186" name="Picture 7" descr="A purpl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8079" cy="6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240">
              <w:rPr>
                <w:sz w:val="24"/>
                <w:szCs w:val="24"/>
                <w:lang w:val="en-GB"/>
              </w:rPr>
              <w:t xml:space="preserve">Page </w:t>
            </w:r>
            <w:r w:rsidRPr="00D55240">
              <w:rPr>
                <w:b/>
                <w:bCs/>
                <w:sz w:val="24"/>
                <w:szCs w:val="24"/>
              </w:rPr>
              <w:fldChar w:fldCharType="begin"/>
            </w:r>
            <w:r w:rsidRPr="00D55240">
              <w:rPr>
                <w:b/>
                <w:bCs/>
                <w:sz w:val="24"/>
                <w:szCs w:val="24"/>
              </w:rPr>
              <w:instrText>PAGE</w:instrText>
            </w:r>
            <w:r w:rsidRPr="00D55240">
              <w:rPr>
                <w:b/>
                <w:bCs/>
                <w:sz w:val="24"/>
                <w:szCs w:val="24"/>
              </w:rPr>
              <w:fldChar w:fldCharType="separate"/>
            </w:r>
            <w:r w:rsidRPr="00D55240">
              <w:rPr>
                <w:b/>
                <w:bCs/>
                <w:sz w:val="24"/>
                <w:szCs w:val="24"/>
                <w:lang w:val="en-GB"/>
              </w:rPr>
              <w:t>2</w:t>
            </w:r>
            <w:r w:rsidRPr="00D55240">
              <w:rPr>
                <w:b/>
                <w:bCs/>
                <w:sz w:val="24"/>
                <w:szCs w:val="24"/>
              </w:rPr>
              <w:fldChar w:fldCharType="end"/>
            </w:r>
            <w:r w:rsidRPr="00D55240">
              <w:rPr>
                <w:sz w:val="24"/>
                <w:szCs w:val="24"/>
                <w:lang w:val="en-GB"/>
              </w:rPr>
              <w:t xml:space="preserve"> of </w:t>
            </w:r>
            <w:r w:rsidRPr="00D55240">
              <w:rPr>
                <w:b/>
                <w:bCs/>
                <w:sz w:val="24"/>
                <w:szCs w:val="24"/>
              </w:rPr>
              <w:fldChar w:fldCharType="begin"/>
            </w:r>
            <w:r w:rsidRPr="00D55240">
              <w:rPr>
                <w:b/>
                <w:bCs/>
                <w:sz w:val="24"/>
                <w:szCs w:val="24"/>
              </w:rPr>
              <w:instrText>NUMPAGES</w:instrText>
            </w:r>
            <w:r w:rsidRPr="00D55240">
              <w:rPr>
                <w:b/>
                <w:bCs/>
                <w:sz w:val="24"/>
                <w:szCs w:val="24"/>
              </w:rPr>
              <w:fldChar w:fldCharType="separate"/>
            </w:r>
            <w:r w:rsidRPr="00D55240">
              <w:rPr>
                <w:b/>
                <w:bCs/>
                <w:sz w:val="24"/>
                <w:szCs w:val="24"/>
                <w:lang w:val="en-GB"/>
              </w:rPr>
              <w:t>2</w:t>
            </w:r>
            <w:r w:rsidRPr="00D55240">
              <w:rPr>
                <w:b/>
                <w:bCs/>
                <w:sz w:val="24"/>
                <w:szCs w:val="24"/>
              </w:rPr>
              <w:fldChar w:fldCharType="end"/>
            </w:r>
            <w:r>
              <w:rPr>
                <w:b/>
                <w:bCs/>
                <w:sz w:val="24"/>
                <w:szCs w:val="24"/>
              </w:rPr>
              <w:t xml:space="preserve">    </w:t>
            </w:r>
          </w:p>
        </w:sdtContent>
      </w:sdt>
    </w:sdtContent>
  </w:sdt>
  <w:p w14:paraId="39F86A66" w14:textId="77777777" w:rsidR="00614440" w:rsidRDefault="00614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F8C5" w14:textId="322A5C0E" w:rsidR="00310345" w:rsidRDefault="00310345">
    <w:pPr>
      <w:pStyle w:val="Footer"/>
    </w:pPr>
    <w:r>
      <w:rPr>
        <w:noProof/>
      </w:rPr>
      <w:drawing>
        <wp:anchor distT="0" distB="0" distL="114300" distR="114300" simplePos="0" relativeHeight="251658240" behindDoc="0" locked="0" layoutInCell="1" allowOverlap="1" wp14:anchorId="2BCC6D25" wp14:editId="71E1CE7E">
          <wp:simplePos x="0" y="0"/>
          <wp:positionH relativeFrom="column">
            <wp:posOffset>3268345</wp:posOffset>
          </wp:positionH>
          <wp:positionV relativeFrom="paragraph">
            <wp:posOffset>-439420</wp:posOffset>
          </wp:positionV>
          <wp:extent cx="3318079" cy="601165"/>
          <wp:effectExtent l="0" t="0" r="0" b="8890"/>
          <wp:wrapNone/>
          <wp:docPr id="1819916327"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0186" name="Picture 7" descr="A purpl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8079" cy="6011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60CD5" w14:textId="77777777" w:rsidR="00CC5B25" w:rsidRDefault="00CC5B25" w:rsidP="004970DE">
      <w:r>
        <w:separator/>
      </w:r>
    </w:p>
  </w:footnote>
  <w:footnote w:type="continuationSeparator" w:id="0">
    <w:p w14:paraId="0D08B59B" w14:textId="77777777" w:rsidR="00CC5B25" w:rsidRDefault="00CC5B25" w:rsidP="004970DE">
      <w:r>
        <w:continuationSeparator/>
      </w:r>
    </w:p>
  </w:footnote>
  <w:footnote w:type="continuationNotice" w:id="1">
    <w:p w14:paraId="01AC1D62" w14:textId="77777777" w:rsidR="00CC5B25" w:rsidRDefault="00CC5B25" w:rsidP="00497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AF8F" w14:textId="0C362503" w:rsidR="0018096D" w:rsidRDefault="00F9630A" w:rsidP="00D55C46">
    <w:pPr>
      <w:pStyle w:val="Header"/>
      <w:jc w:val="right"/>
    </w:pPr>
    <w:r>
      <w:rPr>
        <w:noProof/>
      </w:rPr>
      <mc:AlternateContent>
        <mc:Choice Requires="wps">
          <w:drawing>
            <wp:anchor distT="0" distB="0" distL="114300" distR="114300" simplePos="0" relativeHeight="251658250" behindDoc="0" locked="0" layoutInCell="1" allowOverlap="1" wp14:anchorId="28553DDB" wp14:editId="6F656965">
              <wp:simplePos x="0" y="0"/>
              <wp:positionH relativeFrom="page">
                <wp:align>right</wp:align>
              </wp:positionH>
              <wp:positionV relativeFrom="paragraph">
                <wp:posOffset>142366</wp:posOffset>
              </wp:positionV>
              <wp:extent cx="6868973" cy="526694"/>
              <wp:effectExtent l="0" t="0" r="0" b="0"/>
              <wp:wrapNone/>
              <wp:docPr id="784779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973" cy="526694"/>
                      </a:xfrm>
                      <a:prstGeom prst="rect">
                        <a:avLst/>
                      </a:prstGeom>
                      <a:noFill/>
                      <a:ln w="9525">
                        <a:noFill/>
                        <a:miter lim="800000"/>
                        <a:headEnd/>
                        <a:tailEnd/>
                      </a:ln>
                    </wps:spPr>
                    <wps:txbx>
                      <w:txbxContent>
                        <w:p w14:paraId="6EBD8E7B" w14:textId="06802908" w:rsidR="001B51E3" w:rsidRDefault="001B51E3" w:rsidP="001B51E3">
                          <w:pPr>
                            <w:spacing w:after="0" w:line="240" w:lineRule="auto"/>
                            <w:rPr>
                              <w:b/>
                              <w:bCs/>
                              <w:i/>
                              <w:iCs/>
                              <w:sz w:val="24"/>
                              <w:szCs w:val="24"/>
                            </w:rPr>
                          </w:pPr>
                          <w:r w:rsidRPr="00A43D94">
                            <w:rPr>
                              <w:b/>
                              <w:bCs/>
                              <w:sz w:val="24"/>
                              <w:szCs w:val="24"/>
                            </w:rPr>
                            <w:t>T Level Technical Qualification in</w:t>
                          </w:r>
                          <w:r w:rsidR="00F9630A">
                            <w:rPr>
                              <w:b/>
                              <w:bCs/>
                              <w:sz w:val="24"/>
                              <w:szCs w:val="24"/>
                            </w:rPr>
                            <w:t xml:space="preserve"> </w:t>
                          </w:r>
                          <w:r w:rsidRPr="00A43D94">
                            <w:rPr>
                              <w:b/>
                              <w:bCs/>
                              <w:i/>
                              <w:iCs/>
                              <w:sz w:val="24"/>
                              <w:szCs w:val="24"/>
                            </w:rPr>
                            <w:t>Building Services Engineering for Construction (Level 3)</w:t>
                          </w:r>
                        </w:p>
                        <w:p w14:paraId="791001F6" w14:textId="21E895F3" w:rsidR="001B51E3" w:rsidRPr="00631B61" w:rsidRDefault="00A43D94" w:rsidP="001B51E3">
                          <w:pPr>
                            <w:spacing w:after="0" w:line="240" w:lineRule="auto"/>
                            <w:rPr>
                              <w:b/>
                              <w:bCs/>
                              <w:i/>
                              <w:iCs/>
                              <w:color w:val="FC4421"/>
                              <w:sz w:val="32"/>
                              <w:szCs w:val="32"/>
                            </w:rPr>
                          </w:pPr>
                          <w:r w:rsidRPr="004879BC">
                            <w:rPr>
                              <w:b/>
                              <w:bCs/>
                              <w:i/>
                              <w:iCs/>
                              <w:color w:val="FC4421"/>
                              <w:sz w:val="24"/>
                              <w:szCs w:val="24"/>
                            </w:rPr>
                            <w:t>Electrotechnical Engineering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53DDB" id="_x0000_t202" coordsize="21600,21600" o:spt="202" path="m,l,21600r21600,l21600,xe">
              <v:stroke joinstyle="miter"/>
              <v:path gradientshapeok="t" o:connecttype="rect"/>
            </v:shapetype>
            <v:shape id="Text Box 2" o:spid="_x0000_s1026" type="#_x0000_t202" style="position:absolute;left:0;text-align:left;margin-left:489.65pt;margin-top:11.2pt;width:540.85pt;height:41.4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" filled="f" stroked="f">
              <v:textbox>
                <w:txbxContent>
                  <w:p w14:paraId="6EBD8E7B" w14:textId="06802908" w:rsidR="001B51E3" w:rsidRDefault="001B51E3" w:rsidP="001B51E3">
                    <w:pPr>
                      <w:spacing w:after="0" w:line="240" w:lineRule="auto"/>
                      <w:rPr>
                        <w:b/>
                        <w:bCs/>
                        <w:i/>
                        <w:iCs/>
                        <w:sz w:val="24"/>
                        <w:szCs w:val="24"/>
                      </w:rPr>
                    </w:pPr>
                    <w:r w:rsidRPr="00A43D94">
                      <w:rPr>
                        <w:b/>
                        <w:bCs/>
                        <w:sz w:val="24"/>
                        <w:szCs w:val="24"/>
                      </w:rPr>
                      <w:t>T Level Technical Qualification in</w:t>
                    </w:r>
                    <w:r w:rsidR="00F9630A">
                      <w:rPr>
                        <w:b/>
                        <w:bCs/>
                        <w:sz w:val="24"/>
                        <w:szCs w:val="24"/>
                      </w:rPr>
                      <w:t xml:space="preserve"> </w:t>
                    </w:r>
                    <w:r w:rsidRPr="00A43D94">
                      <w:rPr>
                        <w:b/>
                        <w:bCs/>
                        <w:i/>
                        <w:iCs/>
                        <w:sz w:val="24"/>
                        <w:szCs w:val="24"/>
                      </w:rPr>
                      <w:t>Building Services Engineering for Construction (Level 3)</w:t>
                    </w:r>
                  </w:p>
                  <w:p w14:paraId="791001F6" w14:textId="21E895F3" w:rsidR="001B51E3" w:rsidRPr="00631B61" w:rsidRDefault="00A43D94" w:rsidP="001B51E3">
                    <w:pPr>
                      <w:spacing w:after="0" w:line="240" w:lineRule="auto"/>
                      <w:rPr>
                        <w:b/>
                        <w:bCs/>
                        <w:i/>
                        <w:iCs/>
                        <w:color w:val="FC4421"/>
                        <w:sz w:val="32"/>
                        <w:szCs w:val="32"/>
                      </w:rPr>
                    </w:pPr>
                    <w:r w:rsidRPr="004879BC">
                      <w:rPr>
                        <w:b/>
                        <w:bCs/>
                        <w:i/>
                        <w:iCs/>
                        <w:color w:val="FC4421"/>
                        <w:sz w:val="24"/>
                        <w:szCs w:val="24"/>
                      </w:rPr>
                      <w:t>Electrotechnical Engineering</w:t>
                    </w:r>
                  </w:p>
                </w:txbxContent>
              </v:textbox>
              <w10:wrap anchorx="page"/>
            </v:shape>
          </w:pict>
        </mc:Fallback>
      </mc:AlternateContent>
    </w:r>
    <w:r>
      <w:rPr>
        <w:noProof/>
      </w:rPr>
      <w:drawing>
        <wp:anchor distT="0" distB="0" distL="114300" distR="114300" simplePos="0" relativeHeight="251658241" behindDoc="0" locked="0" layoutInCell="1" allowOverlap="1" wp14:anchorId="2A17F524" wp14:editId="452569FF">
          <wp:simplePos x="0" y="0"/>
          <wp:positionH relativeFrom="column">
            <wp:posOffset>4893486</wp:posOffset>
          </wp:positionH>
          <wp:positionV relativeFrom="paragraph">
            <wp:posOffset>-229820</wp:posOffset>
          </wp:positionV>
          <wp:extent cx="1784909" cy="346917"/>
          <wp:effectExtent l="0" t="0" r="0" b="0"/>
          <wp:wrapNone/>
          <wp:docPr id="2019057653" name="Picture 9" descr="A black and white logo&#10;&#10;AI-generated content may be incorrect.">
            <a:extLst xmlns:a="http://schemas.openxmlformats.org/drawingml/2006/main">
              <a:ext uri="{FF2B5EF4-FFF2-40B4-BE49-F238E27FC236}">
                <a16:creationId xmlns:a16="http://schemas.microsoft.com/office/drawing/2014/main" id="{9F3B6811-98F9-78F6-2493-AACB6F69F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AI-generated content may be incorrect.">
                    <a:extLst>
                      <a:ext uri="{FF2B5EF4-FFF2-40B4-BE49-F238E27FC236}">
                        <a16:creationId xmlns:a16="http://schemas.microsoft.com/office/drawing/2014/main" id="{9F3B6811-98F9-78F6-2493-AACB6F69F7B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909" cy="346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9BC">
      <w:rPr>
        <w:noProof/>
      </w:rPr>
      <w:drawing>
        <wp:anchor distT="0" distB="0" distL="114300" distR="114300" simplePos="0" relativeHeight="251658248" behindDoc="1" locked="0" layoutInCell="1" allowOverlap="1" wp14:anchorId="7EA6D871" wp14:editId="3BA3AC3D">
          <wp:simplePos x="0" y="0"/>
          <wp:positionH relativeFrom="column">
            <wp:posOffset>118745</wp:posOffset>
          </wp:positionH>
          <wp:positionV relativeFrom="paragraph">
            <wp:posOffset>-307137</wp:posOffset>
          </wp:positionV>
          <wp:extent cx="2128520" cy="348615"/>
          <wp:effectExtent l="0" t="0" r="5080" b="0"/>
          <wp:wrapTight wrapText="bothSides">
            <wp:wrapPolygon edited="0">
              <wp:start x="0" y="0"/>
              <wp:lineTo x="0" y="20066"/>
              <wp:lineTo x="4833" y="20066"/>
              <wp:lineTo x="21458" y="16525"/>
              <wp:lineTo x="21458" y="4721"/>
              <wp:lineTo x="3480" y="0"/>
              <wp:lineTo x="0" y="0"/>
            </wp:wrapPolygon>
          </wp:wrapTight>
          <wp:docPr id="1275150987"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954" name="Picture 1" descr="A black background with a black square&#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52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1E3">
      <w:rPr>
        <w:noProof/>
      </w:rPr>
      <w:drawing>
        <wp:anchor distT="0" distB="0" distL="114300" distR="114300" simplePos="0" relativeHeight="251658249" behindDoc="0" locked="0" layoutInCell="1" allowOverlap="1" wp14:anchorId="2A081B78" wp14:editId="55BE2ECE">
          <wp:simplePos x="0" y="0"/>
          <wp:positionH relativeFrom="column">
            <wp:posOffset>-574431</wp:posOffset>
          </wp:positionH>
          <wp:positionV relativeFrom="paragraph">
            <wp:posOffset>-105947</wp:posOffset>
          </wp:positionV>
          <wp:extent cx="567055" cy="438150"/>
          <wp:effectExtent l="0" t="0" r="0" b="0"/>
          <wp:wrapNone/>
          <wp:docPr id="32668585" name="Picture 12"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30747" name="Picture 12" descr="A red arrow pointing up&#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7055" cy="438150"/>
                  </a:xfrm>
                  <a:prstGeom prst="rect">
                    <a:avLst/>
                  </a:prstGeom>
                  <a:noFill/>
                  <a:ln>
                    <a:noFill/>
                  </a:ln>
                </pic:spPr>
              </pic:pic>
            </a:graphicData>
          </a:graphic>
        </wp:anchor>
      </w:drawing>
    </w:r>
  </w:p>
  <w:p w14:paraId="3F59EF8C" w14:textId="657BDEDE" w:rsidR="0018096D" w:rsidRDefault="001B51E3" w:rsidP="001B51E3">
    <w:pPr>
      <w:pStyle w:val="Header"/>
      <w:tabs>
        <w:tab w:val="clear" w:pos="4513"/>
        <w:tab w:val="clear" w:pos="9026"/>
        <w:tab w:val="right" w:pos="9746"/>
      </w:tabs>
    </w:pPr>
    <w:r>
      <w:tab/>
    </w:r>
  </w:p>
  <w:p w14:paraId="7F841849" w14:textId="6E2AD28B" w:rsidR="001B51E3" w:rsidRDefault="001B51E3" w:rsidP="001B51E3">
    <w:pPr>
      <w:pStyle w:val="Header"/>
      <w:tabs>
        <w:tab w:val="clear" w:pos="4513"/>
        <w:tab w:val="clear" w:pos="9026"/>
        <w:tab w:val="right" w:pos="9746"/>
      </w:tabs>
    </w:pPr>
    <w:r>
      <w:rPr>
        <w:noProof/>
      </w:rPr>
      <mc:AlternateContent>
        <mc:Choice Requires="wps">
          <w:drawing>
            <wp:anchor distT="0" distB="0" distL="114300" distR="114300" simplePos="0" relativeHeight="251658242" behindDoc="0" locked="0" layoutInCell="1" allowOverlap="1" wp14:anchorId="3DC2D45B" wp14:editId="17368E9B">
              <wp:simplePos x="0" y="0"/>
              <wp:positionH relativeFrom="page">
                <wp:posOffset>-21590</wp:posOffset>
              </wp:positionH>
              <wp:positionV relativeFrom="paragraph">
                <wp:posOffset>251997</wp:posOffset>
              </wp:positionV>
              <wp:extent cx="7559675" cy="0"/>
              <wp:effectExtent l="0" t="19050" r="22225" b="19050"/>
              <wp:wrapNone/>
              <wp:docPr id="1570381556" name="Straight Connector 219"/>
              <wp:cNvGraphicFramePr/>
              <a:graphic xmlns:a="http://schemas.openxmlformats.org/drawingml/2006/main">
                <a:graphicData uri="http://schemas.microsoft.com/office/word/2010/wordprocessingShape">
                  <wps:wsp>
                    <wps:cNvCnPr/>
                    <wps:spPr>
                      <a:xfrm>
                        <a:off x="0" y="0"/>
                        <a:ext cx="75596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0A48CBE" id="Straight Connector 219"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7pt,19.85pt" to="593.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" strokecolor="black [3213]" strokeweight="3pt">
              <w10:wrap anchorx="page"/>
            </v:line>
          </w:pict>
        </mc:Fallback>
      </mc:AlternateContent>
    </w:r>
  </w:p>
  <w:p w14:paraId="0DCCA8D1" w14:textId="541E9B8F" w:rsidR="001B51E3" w:rsidRDefault="001B51E3" w:rsidP="001B51E3">
    <w:pPr>
      <w:pStyle w:val="Header"/>
      <w:tabs>
        <w:tab w:val="clear" w:pos="4513"/>
        <w:tab w:val="clear" w:pos="9026"/>
        <w:tab w:val="right" w:pos="974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5281" w14:textId="0CD73CB7" w:rsidR="00963460" w:rsidRDefault="00177928">
    <w:pPr>
      <w:pStyle w:val="Header"/>
    </w:pPr>
    <w:r>
      <w:rPr>
        <w:noProof/>
      </w:rPr>
      <w:drawing>
        <wp:anchor distT="0" distB="0" distL="114300" distR="114300" simplePos="0" relativeHeight="251660298" behindDoc="0" locked="0" layoutInCell="1" allowOverlap="1" wp14:anchorId="507747E9" wp14:editId="2A550EED">
          <wp:simplePos x="0" y="0"/>
          <wp:positionH relativeFrom="column">
            <wp:posOffset>4918100</wp:posOffset>
          </wp:positionH>
          <wp:positionV relativeFrom="paragraph">
            <wp:posOffset>-327838</wp:posOffset>
          </wp:positionV>
          <wp:extent cx="1784909" cy="346917"/>
          <wp:effectExtent l="0" t="0" r="0" b="0"/>
          <wp:wrapNone/>
          <wp:docPr id="811301412" name="Picture 9" descr="A black and white logo&#10;&#10;AI-generated content may be incorrect.">
            <a:extLst xmlns:a="http://schemas.openxmlformats.org/drawingml/2006/main">
              <a:ext uri="{FF2B5EF4-FFF2-40B4-BE49-F238E27FC236}">
                <a16:creationId xmlns:a16="http://schemas.microsoft.com/office/drawing/2014/main" id="{9F3B6811-98F9-78F6-2493-AACB6F69F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AI-generated content may be incorrect.">
                    <a:extLst>
                      <a:ext uri="{FF2B5EF4-FFF2-40B4-BE49-F238E27FC236}">
                        <a16:creationId xmlns:a16="http://schemas.microsoft.com/office/drawing/2014/main" id="{9F3B6811-98F9-78F6-2493-AACB6F69F7B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909" cy="3469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6" behindDoc="1" locked="0" layoutInCell="1" allowOverlap="1" wp14:anchorId="6D6E070C" wp14:editId="7C2444B5">
          <wp:simplePos x="0" y="0"/>
          <wp:positionH relativeFrom="column">
            <wp:posOffset>136221</wp:posOffset>
          </wp:positionH>
          <wp:positionV relativeFrom="paragraph">
            <wp:posOffset>-351561</wp:posOffset>
          </wp:positionV>
          <wp:extent cx="2128520" cy="348615"/>
          <wp:effectExtent l="0" t="0" r="5080" b="0"/>
          <wp:wrapTight wrapText="bothSides">
            <wp:wrapPolygon edited="0">
              <wp:start x="0" y="0"/>
              <wp:lineTo x="0" y="20066"/>
              <wp:lineTo x="4833" y="20066"/>
              <wp:lineTo x="21458" y="16525"/>
              <wp:lineTo x="21458" y="4721"/>
              <wp:lineTo x="3480" y="0"/>
              <wp:lineTo x="0" y="0"/>
            </wp:wrapPolygon>
          </wp:wrapTight>
          <wp:docPr id="643148728"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954" name="Picture 1" descr="A black background with a black square&#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52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94" behindDoc="0" locked="0" layoutInCell="1" allowOverlap="1" wp14:anchorId="45DC5FE8" wp14:editId="7D050C53">
              <wp:simplePos x="0" y="0"/>
              <wp:positionH relativeFrom="page">
                <wp:align>right</wp:align>
              </wp:positionH>
              <wp:positionV relativeFrom="paragraph">
                <wp:posOffset>23952</wp:posOffset>
              </wp:positionV>
              <wp:extent cx="6868795" cy="526415"/>
              <wp:effectExtent l="0" t="0" r="0" b="0"/>
              <wp:wrapNone/>
              <wp:docPr id="105445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526415"/>
                      </a:xfrm>
                      <a:prstGeom prst="rect">
                        <a:avLst/>
                      </a:prstGeom>
                      <a:noFill/>
                      <a:ln w="9525">
                        <a:noFill/>
                        <a:miter lim="800000"/>
                        <a:headEnd/>
                        <a:tailEnd/>
                      </a:ln>
                    </wps:spPr>
                    <wps:txbx>
                      <w:txbxContent>
                        <w:p w14:paraId="47CEA647" w14:textId="77777777" w:rsidR="00177928" w:rsidRDefault="00177928" w:rsidP="00177928">
                          <w:pPr>
                            <w:spacing w:after="0" w:line="240" w:lineRule="auto"/>
                            <w:rPr>
                              <w:b/>
                              <w:bCs/>
                              <w:i/>
                              <w:iCs/>
                              <w:sz w:val="24"/>
                              <w:szCs w:val="24"/>
                            </w:rPr>
                          </w:pPr>
                          <w:r w:rsidRPr="00A43D94">
                            <w:rPr>
                              <w:b/>
                              <w:bCs/>
                              <w:sz w:val="24"/>
                              <w:szCs w:val="24"/>
                            </w:rPr>
                            <w:t>T Level Technical Qualification in</w:t>
                          </w:r>
                          <w:r>
                            <w:rPr>
                              <w:b/>
                              <w:bCs/>
                              <w:sz w:val="24"/>
                              <w:szCs w:val="24"/>
                            </w:rPr>
                            <w:t xml:space="preserve"> </w:t>
                          </w:r>
                          <w:r w:rsidRPr="00A43D94">
                            <w:rPr>
                              <w:b/>
                              <w:bCs/>
                              <w:i/>
                              <w:iCs/>
                              <w:sz w:val="24"/>
                              <w:szCs w:val="24"/>
                            </w:rPr>
                            <w:t>Building Services Engineering for Construction (Level 3)</w:t>
                          </w:r>
                        </w:p>
                        <w:p w14:paraId="5DCDC9AF" w14:textId="77777777" w:rsidR="00177928" w:rsidRPr="00631B61" w:rsidRDefault="00177928" w:rsidP="00177928">
                          <w:pPr>
                            <w:spacing w:after="0" w:line="240" w:lineRule="auto"/>
                            <w:rPr>
                              <w:b/>
                              <w:bCs/>
                              <w:i/>
                              <w:iCs/>
                              <w:color w:val="FC4421"/>
                              <w:sz w:val="32"/>
                              <w:szCs w:val="32"/>
                            </w:rPr>
                          </w:pPr>
                          <w:r w:rsidRPr="004879BC">
                            <w:rPr>
                              <w:b/>
                              <w:bCs/>
                              <w:i/>
                              <w:iCs/>
                              <w:color w:val="FC4421"/>
                              <w:sz w:val="24"/>
                              <w:szCs w:val="24"/>
                            </w:rPr>
                            <w:t>Electrotechnical Engineering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C5FE8" id="_x0000_t202" coordsize="21600,21600" o:spt="202" path="m,l,21600r21600,l21600,xe">
              <v:stroke joinstyle="miter"/>
              <v:path gradientshapeok="t" o:connecttype="rect"/>
            </v:shapetype>
            <v:shape id="_x0000_s1027" type="#_x0000_t202" style="position:absolute;margin-left:489.65pt;margin-top:1.9pt;width:540.85pt;height:41.45pt;z-index:25166439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" filled="f" stroked="f">
              <v:textbox>
                <w:txbxContent>
                  <w:p w14:paraId="47CEA647" w14:textId="77777777" w:rsidR="00177928" w:rsidRDefault="00177928" w:rsidP="00177928">
                    <w:pPr>
                      <w:spacing w:after="0" w:line="240" w:lineRule="auto"/>
                      <w:rPr>
                        <w:b/>
                        <w:bCs/>
                        <w:i/>
                        <w:iCs/>
                        <w:sz w:val="24"/>
                        <w:szCs w:val="24"/>
                      </w:rPr>
                    </w:pPr>
                    <w:r w:rsidRPr="00A43D94">
                      <w:rPr>
                        <w:b/>
                        <w:bCs/>
                        <w:sz w:val="24"/>
                        <w:szCs w:val="24"/>
                      </w:rPr>
                      <w:t>T Level Technical Qualification in</w:t>
                    </w:r>
                    <w:r>
                      <w:rPr>
                        <w:b/>
                        <w:bCs/>
                        <w:sz w:val="24"/>
                        <w:szCs w:val="24"/>
                      </w:rPr>
                      <w:t xml:space="preserve"> </w:t>
                    </w:r>
                    <w:r w:rsidRPr="00A43D94">
                      <w:rPr>
                        <w:b/>
                        <w:bCs/>
                        <w:i/>
                        <w:iCs/>
                        <w:sz w:val="24"/>
                        <w:szCs w:val="24"/>
                      </w:rPr>
                      <w:t>Building Services Engineering for Construction (Level 3)</w:t>
                    </w:r>
                  </w:p>
                  <w:p w14:paraId="5DCDC9AF" w14:textId="77777777" w:rsidR="00177928" w:rsidRPr="00631B61" w:rsidRDefault="00177928" w:rsidP="00177928">
                    <w:pPr>
                      <w:spacing w:after="0" w:line="240" w:lineRule="auto"/>
                      <w:rPr>
                        <w:b/>
                        <w:bCs/>
                        <w:i/>
                        <w:iCs/>
                        <w:color w:val="FC4421"/>
                        <w:sz w:val="32"/>
                        <w:szCs w:val="32"/>
                      </w:rPr>
                    </w:pPr>
                    <w:r w:rsidRPr="004879BC">
                      <w:rPr>
                        <w:b/>
                        <w:bCs/>
                        <w:i/>
                        <w:iCs/>
                        <w:color w:val="FC4421"/>
                        <w:sz w:val="24"/>
                        <w:szCs w:val="24"/>
                      </w:rPr>
                      <w:t>Electrotechnical Engineering</w:t>
                    </w:r>
                  </w:p>
                </w:txbxContent>
              </v:textbox>
              <w10:wrap anchorx="page"/>
            </v:shape>
          </w:pict>
        </mc:Fallback>
      </mc:AlternateContent>
    </w:r>
    <w:r>
      <w:rPr>
        <w:noProof/>
      </w:rPr>
      <w:drawing>
        <wp:anchor distT="0" distB="0" distL="114300" distR="114300" simplePos="0" relativeHeight="251663370" behindDoc="0" locked="0" layoutInCell="1" allowOverlap="1" wp14:anchorId="002B2EB8" wp14:editId="7D5AE12F">
          <wp:simplePos x="0" y="0"/>
          <wp:positionH relativeFrom="column">
            <wp:posOffset>-553034</wp:posOffset>
          </wp:positionH>
          <wp:positionV relativeFrom="paragraph">
            <wp:posOffset>-128600</wp:posOffset>
          </wp:positionV>
          <wp:extent cx="567055" cy="438150"/>
          <wp:effectExtent l="0" t="0" r="0" b="0"/>
          <wp:wrapNone/>
          <wp:docPr id="774822876" name="Picture 12"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30747" name="Picture 12" descr="A red arrow pointing up&#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7055" cy="438150"/>
                  </a:xfrm>
                  <a:prstGeom prst="rect">
                    <a:avLst/>
                  </a:prstGeom>
                  <a:noFill/>
                  <a:ln>
                    <a:noFill/>
                  </a:ln>
                </pic:spPr>
              </pic:pic>
            </a:graphicData>
          </a:graphic>
        </wp:anchor>
      </w:drawing>
    </w:r>
    <w:r>
      <w:rPr>
        <w:noProof/>
      </w:rPr>
      <mc:AlternateContent>
        <mc:Choice Requires="wps">
          <w:drawing>
            <wp:anchor distT="0" distB="0" distL="114300" distR="114300" simplePos="0" relativeHeight="251661322" behindDoc="0" locked="0" layoutInCell="1" allowOverlap="1" wp14:anchorId="4B2FDC5D" wp14:editId="768BC954">
              <wp:simplePos x="0" y="0"/>
              <wp:positionH relativeFrom="page">
                <wp:posOffset>-10795</wp:posOffset>
              </wp:positionH>
              <wp:positionV relativeFrom="paragraph">
                <wp:posOffset>480695</wp:posOffset>
              </wp:positionV>
              <wp:extent cx="7559675" cy="0"/>
              <wp:effectExtent l="0" t="19050" r="22225" b="19050"/>
              <wp:wrapNone/>
              <wp:docPr id="1557210760" name="Straight Connector 219"/>
              <wp:cNvGraphicFramePr/>
              <a:graphic xmlns:a="http://schemas.openxmlformats.org/drawingml/2006/main">
                <a:graphicData uri="http://schemas.microsoft.com/office/word/2010/wordprocessingShape">
                  <wps:wsp>
                    <wps:cNvCnPr/>
                    <wps:spPr>
                      <a:xfrm>
                        <a:off x="0" y="0"/>
                        <a:ext cx="75596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B3C8E3" id="Straight Connector 219" o:spid="_x0000_s1026" style="position:absolute;z-index:25166132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5pt,37.85pt" to="594.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" strokecolor="black [3213]" strokeweight="3pt">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191"/>
    <w:multiLevelType w:val="hybridMultilevel"/>
    <w:tmpl w:val="776C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923AF"/>
    <w:multiLevelType w:val="hybridMultilevel"/>
    <w:tmpl w:val="3E0A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C7C97"/>
    <w:multiLevelType w:val="hybridMultilevel"/>
    <w:tmpl w:val="05EA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01CF2"/>
    <w:multiLevelType w:val="hybridMultilevel"/>
    <w:tmpl w:val="6540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836BC"/>
    <w:multiLevelType w:val="hybridMultilevel"/>
    <w:tmpl w:val="F49E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D611C"/>
    <w:multiLevelType w:val="hybridMultilevel"/>
    <w:tmpl w:val="8B58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A6A34"/>
    <w:multiLevelType w:val="hybridMultilevel"/>
    <w:tmpl w:val="2472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380D7B"/>
    <w:multiLevelType w:val="hybridMultilevel"/>
    <w:tmpl w:val="B1D2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C2957"/>
    <w:multiLevelType w:val="hybridMultilevel"/>
    <w:tmpl w:val="4C1A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9E582D"/>
    <w:multiLevelType w:val="hybridMultilevel"/>
    <w:tmpl w:val="FEB4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B81BAF"/>
    <w:multiLevelType w:val="hybridMultilevel"/>
    <w:tmpl w:val="6E84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7E04EC"/>
    <w:multiLevelType w:val="hybridMultilevel"/>
    <w:tmpl w:val="1A02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AA2159"/>
    <w:multiLevelType w:val="hybridMultilevel"/>
    <w:tmpl w:val="339E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A53E19"/>
    <w:multiLevelType w:val="hybridMultilevel"/>
    <w:tmpl w:val="B76ACC72"/>
    <w:lvl w:ilvl="0" w:tplc="C8C0F710">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0D122FE2"/>
    <w:multiLevelType w:val="hybridMultilevel"/>
    <w:tmpl w:val="7BE2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61CAC"/>
    <w:multiLevelType w:val="hybridMultilevel"/>
    <w:tmpl w:val="2F1A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CB2CE4"/>
    <w:multiLevelType w:val="hybridMultilevel"/>
    <w:tmpl w:val="D2C2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A484A"/>
    <w:multiLevelType w:val="multilevel"/>
    <w:tmpl w:val="2A98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53035D"/>
    <w:multiLevelType w:val="hybridMultilevel"/>
    <w:tmpl w:val="85E2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54380A"/>
    <w:multiLevelType w:val="hybridMultilevel"/>
    <w:tmpl w:val="42DE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F807C8"/>
    <w:multiLevelType w:val="hybridMultilevel"/>
    <w:tmpl w:val="6A6C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992144"/>
    <w:multiLevelType w:val="hybridMultilevel"/>
    <w:tmpl w:val="C622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ED0F5A"/>
    <w:multiLevelType w:val="hybridMultilevel"/>
    <w:tmpl w:val="4690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3146B9"/>
    <w:multiLevelType w:val="hybridMultilevel"/>
    <w:tmpl w:val="B306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960440"/>
    <w:multiLevelType w:val="hybridMultilevel"/>
    <w:tmpl w:val="8EB0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701E9C"/>
    <w:multiLevelType w:val="hybridMultilevel"/>
    <w:tmpl w:val="F278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BD3766"/>
    <w:multiLevelType w:val="hybridMultilevel"/>
    <w:tmpl w:val="2B22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A34A75"/>
    <w:multiLevelType w:val="hybridMultilevel"/>
    <w:tmpl w:val="4C8C2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307097"/>
    <w:multiLevelType w:val="hybridMultilevel"/>
    <w:tmpl w:val="22AC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EB7888"/>
    <w:multiLevelType w:val="hybridMultilevel"/>
    <w:tmpl w:val="83C6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530DAA"/>
    <w:multiLevelType w:val="hybridMultilevel"/>
    <w:tmpl w:val="E1C8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DC29C8"/>
    <w:multiLevelType w:val="hybridMultilevel"/>
    <w:tmpl w:val="0CD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FE234B"/>
    <w:multiLevelType w:val="hybridMultilevel"/>
    <w:tmpl w:val="4ED4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F76D10"/>
    <w:multiLevelType w:val="hybridMultilevel"/>
    <w:tmpl w:val="931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742191"/>
    <w:multiLevelType w:val="hybridMultilevel"/>
    <w:tmpl w:val="EB5C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93397A"/>
    <w:multiLevelType w:val="hybridMultilevel"/>
    <w:tmpl w:val="5A44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11118F"/>
    <w:multiLevelType w:val="hybridMultilevel"/>
    <w:tmpl w:val="A7F6F3DC"/>
    <w:lvl w:ilvl="0" w:tplc="045C9E96">
      <w:start w:val="1"/>
      <w:numFmt w:val="bullet"/>
      <w:lvlText w:val=""/>
      <w:lvlJc w:val="left"/>
      <w:pPr>
        <w:ind w:left="720" w:hanging="360"/>
      </w:pPr>
      <w:rPr>
        <w:rFonts w:ascii="Symbol" w:hAnsi="Symbol" w:hint="default"/>
      </w:rPr>
    </w:lvl>
    <w:lvl w:ilvl="1" w:tplc="8E225692">
      <w:start w:val="1"/>
      <w:numFmt w:val="bullet"/>
      <w:lvlText w:val="o"/>
      <w:lvlJc w:val="left"/>
      <w:pPr>
        <w:ind w:left="1440" w:hanging="360"/>
      </w:pPr>
      <w:rPr>
        <w:rFonts w:ascii="Courier New" w:hAnsi="Courier New" w:hint="default"/>
      </w:rPr>
    </w:lvl>
    <w:lvl w:ilvl="2" w:tplc="7FD0B7A0">
      <w:start w:val="1"/>
      <w:numFmt w:val="bullet"/>
      <w:lvlText w:val=""/>
      <w:lvlJc w:val="left"/>
      <w:pPr>
        <w:ind w:left="2160" w:hanging="360"/>
      </w:pPr>
      <w:rPr>
        <w:rFonts w:ascii="Wingdings" w:hAnsi="Wingdings" w:hint="default"/>
      </w:rPr>
    </w:lvl>
    <w:lvl w:ilvl="3" w:tplc="EAE4F3C6">
      <w:start w:val="1"/>
      <w:numFmt w:val="bullet"/>
      <w:lvlText w:val=""/>
      <w:lvlJc w:val="left"/>
      <w:pPr>
        <w:ind w:left="2880" w:hanging="360"/>
      </w:pPr>
      <w:rPr>
        <w:rFonts w:ascii="Symbol" w:hAnsi="Symbol" w:hint="default"/>
      </w:rPr>
    </w:lvl>
    <w:lvl w:ilvl="4" w:tplc="ACE08254">
      <w:start w:val="1"/>
      <w:numFmt w:val="bullet"/>
      <w:lvlText w:val="o"/>
      <w:lvlJc w:val="left"/>
      <w:pPr>
        <w:ind w:left="3600" w:hanging="360"/>
      </w:pPr>
      <w:rPr>
        <w:rFonts w:ascii="Courier New" w:hAnsi="Courier New" w:hint="default"/>
      </w:rPr>
    </w:lvl>
    <w:lvl w:ilvl="5" w:tplc="6A84DEA8">
      <w:start w:val="1"/>
      <w:numFmt w:val="bullet"/>
      <w:lvlText w:val=""/>
      <w:lvlJc w:val="left"/>
      <w:pPr>
        <w:ind w:left="4320" w:hanging="360"/>
      </w:pPr>
      <w:rPr>
        <w:rFonts w:ascii="Wingdings" w:hAnsi="Wingdings" w:hint="default"/>
      </w:rPr>
    </w:lvl>
    <w:lvl w:ilvl="6" w:tplc="6D720D18">
      <w:start w:val="1"/>
      <w:numFmt w:val="bullet"/>
      <w:lvlText w:val=""/>
      <w:lvlJc w:val="left"/>
      <w:pPr>
        <w:ind w:left="5040" w:hanging="360"/>
      </w:pPr>
      <w:rPr>
        <w:rFonts w:ascii="Symbol" w:hAnsi="Symbol" w:hint="default"/>
      </w:rPr>
    </w:lvl>
    <w:lvl w:ilvl="7" w:tplc="C4D002AE">
      <w:start w:val="1"/>
      <w:numFmt w:val="bullet"/>
      <w:lvlText w:val="o"/>
      <w:lvlJc w:val="left"/>
      <w:pPr>
        <w:ind w:left="5760" w:hanging="360"/>
      </w:pPr>
      <w:rPr>
        <w:rFonts w:ascii="Courier New" w:hAnsi="Courier New" w:hint="default"/>
      </w:rPr>
    </w:lvl>
    <w:lvl w:ilvl="8" w:tplc="4B6C008C">
      <w:start w:val="1"/>
      <w:numFmt w:val="bullet"/>
      <w:lvlText w:val=""/>
      <w:lvlJc w:val="left"/>
      <w:pPr>
        <w:ind w:left="6480" w:hanging="360"/>
      </w:pPr>
      <w:rPr>
        <w:rFonts w:ascii="Wingdings" w:hAnsi="Wingdings" w:hint="default"/>
      </w:rPr>
    </w:lvl>
  </w:abstractNum>
  <w:abstractNum w:abstractNumId="37" w15:restartNumberingAfterBreak="0">
    <w:nsid w:val="1E415AD7"/>
    <w:multiLevelType w:val="hybridMultilevel"/>
    <w:tmpl w:val="5612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3B2345"/>
    <w:multiLevelType w:val="hybridMultilevel"/>
    <w:tmpl w:val="6E74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3D75A4"/>
    <w:multiLevelType w:val="hybridMultilevel"/>
    <w:tmpl w:val="BA08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280055"/>
    <w:multiLevelType w:val="hybridMultilevel"/>
    <w:tmpl w:val="F09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9F651B"/>
    <w:multiLevelType w:val="hybridMultilevel"/>
    <w:tmpl w:val="2812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B40B6D"/>
    <w:multiLevelType w:val="hybridMultilevel"/>
    <w:tmpl w:val="F00A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FD744D"/>
    <w:multiLevelType w:val="hybridMultilevel"/>
    <w:tmpl w:val="EC44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9B2F51"/>
    <w:multiLevelType w:val="hybridMultilevel"/>
    <w:tmpl w:val="0190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4610DE"/>
    <w:multiLevelType w:val="hybridMultilevel"/>
    <w:tmpl w:val="E6947F38"/>
    <w:lvl w:ilvl="0" w:tplc="F47E1496">
      <w:start w:val="1"/>
      <w:numFmt w:val="decimal"/>
      <w:lvlText w:val="%1."/>
      <w:lvlJc w:val="left"/>
      <w:pPr>
        <w:ind w:left="1380" w:hanging="360"/>
      </w:pPr>
      <w:rPr>
        <w:b w:val="0"/>
        <w:bCs w:val="0"/>
      </w:r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6" w15:restartNumberingAfterBreak="0">
    <w:nsid w:val="27BD3EDA"/>
    <w:multiLevelType w:val="hybridMultilevel"/>
    <w:tmpl w:val="FF2C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F10368"/>
    <w:multiLevelType w:val="hybridMultilevel"/>
    <w:tmpl w:val="A670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7F487F"/>
    <w:multiLevelType w:val="hybridMultilevel"/>
    <w:tmpl w:val="C34E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4B616C"/>
    <w:multiLevelType w:val="hybridMultilevel"/>
    <w:tmpl w:val="6F7A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624BA1"/>
    <w:multiLevelType w:val="hybridMultilevel"/>
    <w:tmpl w:val="26C6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9B41BC7"/>
    <w:multiLevelType w:val="hybridMultilevel"/>
    <w:tmpl w:val="B75CF7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A6C28DF"/>
    <w:multiLevelType w:val="hybridMultilevel"/>
    <w:tmpl w:val="5C1A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B883B09"/>
    <w:multiLevelType w:val="hybridMultilevel"/>
    <w:tmpl w:val="0DAE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C84E34"/>
    <w:multiLevelType w:val="hybridMultilevel"/>
    <w:tmpl w:val="AED2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E400CB"/>
    <w:multiLevelType w:val="multilevel"/>
    <w:tmpl w:val="EC589D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C8A5E41"/>
    <w:multiLevelType w:val="hybridMultilevel"/>
    <w:tmpl w:val="5F9C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CA56038"/>
    <w:multiLevelType w:val="hybridMultilevel"/>
    <w:tmpl w:val="1952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D2F104D"/>
    <w:multiLevelType w:val="hybridMultilevel"/>
    <w:tmpl w:val="2DEE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5F2648"/>
    <w:multiLevelType w:val="hybridMultilevel"/>
    <w:tmpl w:val="8B8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934FFF"/>
    <w:multiLevelType w:val="hybridMultilevel"/>
    <w:tmpl w:val="5EE4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251448"/>
    <w:multiLevelType w:val="hybridMultilevel"/>
    <w:tmpl w:val="83C0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1380119"/>
    <w:multiLevelType w:val="hybridMultilevel"/>
    <w:tmpl w:val="8692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3C42622"/>
    <w:multiLevelType w:val="hybridMultilevel"/>
    <w:tmpl w:val="65E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81034D"/>
    <w:multiLevelType w:val="hybridMultilevel"/>
    <w:tmpl w:val="A172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4C2B5A"/>
    <w:multiLevelType w:val="multilevel"/>
    <w:tmpl w:val="B436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055485"/>
    <w:multiLevelType w:val="hybridMultilevel"/>
    <w:tmpl w:val="73B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65403F"/>
    <w:multiLevelType w:val="hybridMultilevel"/>
    <w:tmpl w:val="D506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9D2D08"/>
    <w:multiLevelType w:val="hybridMultilevel"/>
    <w:tmpl w:val="7BFC0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E55A1F"/>
    <w:multiLevelType w:val="hybridMultilevel"/>
    <w:tmpl w:val="3020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082725"/>
    <w:multiLevelType w:val="hybridMultilevel"/>
    <w:tmpl w:val="DC3E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300B4A"/>
    <w:multiLevelType w:val="hybridMultilevel"/>
    <w:tmpl w:val="96A4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AED5A3C"/>
    <w:multiLevelType w:val="hybridMultilevel"/>
    <w:tmpl w:val="0B92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F45898"/>
    <w:multiLevelType w:val="hybridMultilevel"/>
    <w:tmpl w:val="EF2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90336E"/>
    <w:multiLevelType w:val="hybridMultilevel"/>
    <w:tmpl w:val="6AA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212C9"/>
    <w:multiLevelType w:val="hybridMultilevel"/>
    <w:tmpl w:val="AB96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54081B"/>
    <w:multiLevelType w:val="hybridMultilevel"/>
    <w:tmpl w:val="3092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D744894"/>
    <w:multiLevelType w:val="hybridMultilevel"/>
    <w:tmpl w:val="4408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D8552E8"/>
    <w:multiLevelType w:val="hybridMultilevel"/>
    <w:tmpl w:val="C9045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E36546E"/>
    <w:multiLevelType w:val="hybridMultilevel"/>
    <w:tmpl w:val="86C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25345A"/>
    <w:multiLevelType w:val="hybridMultilevel"/>
    <w:tmpl w:val="2A18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FCE7AD8"/>
    <w:multiLevelType w:val="hybridMultilevel"/>
    <w:tmpl w:val="EC2C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099727E"/>
    <w:multiLevelType w:val="hybridMultilevel"/>
    <w:tmpl w:val="413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6C6F0E"/>
    <w:multiLevelType w:val="hybridMultilevel"/>
    <w:tmpl w:val="517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C37397"/>
    <w:multiLevelType w:val="hybridMultilevel"/>
    <w:tmpl w:val="89C8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2CA703E"/>
    <w:multiLevelType w:val="hybridMultilevel"/>
    <w:tmpl w:val="8DA21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2DD550F"/>
    <w:multiLevelType w:val="hybridMultilevel"/>
    <w:tmpl w:val="E5CA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1C4317"/>
    <w:multiLevelType w:val="hybridMultilevel"/>
    <w:tmpl w:val="078C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BC39B0"/>
    <w:multiLevelType w:val="hybridMultilevel"/>
    <w:tmpl w:val="ACB2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221BAD"/>
    <w:multiLevelType w:val="hybridMultilevel"/>
    <w:tmpl w:val="D360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4757A52"/>
    <w:multiLevelType w:val="hybridMultilevel"/>
    <w:tmpl w:val="637E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5B6887"/>
    <w:multiLevelType w:val="hybridMultilevel"/>
    <w:tmpl w:val="BB44BB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15:restartNumberingAfterBreak="0">
    <w:nsid w:val="47E427E9"/>
    <w:multiLevelType w:val="hybridMultilevel"/>
    <w:tmpl w:val="7AA6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8134F2B"/>
    <w:multiLevelType w:val="hybridMultilevel"/>
    <w:tmpl w:val="F38A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88A0F6F"/>
    <w:multiLevelType w:val="hybridMultilevel"/>
    <w:tmpl w:val="A300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8AA70BB"/>
    <w:multiLevelType w:val="hybridMultilevel"/>
    <w:tmpl w:val="206A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574CFD"/>
    <w:multiLevelType w:val="hybridMultilevel"/>
    <w:tmpl w:val="8E1A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9DA021C"/>
    <w:multiLevelType w:val="hybridMultilevel"/>
    <w:tmpl w:val="25D6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0D1056"/>
    <w:multiLevelType w:val="hybridMultilevel"/>
    <w:tmpl w:val="D3F0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C1576A3"/>
    <w:multiLevelType w:val="hybridMultilevel"/>
    <w:tmpl w:val="4014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C3226C"/>
    <w:multiLevelType w:val="hybridMultilevel"/>
    <w:tmpl w:val="89027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CCB5136"/>
    <w:multiLevelType w:val="multilevel"/>
    <w:tmpl w:val="3A96DA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E40C19"/>
    <w:multiLevelType w:val="hybridMultilevel"/>
    <w:tmpl w:val="CD0CEEE2"/>
    <w:lvl w:ilvl="0" w:tplc="F47E1496">
      <w:start w:val="1"/>
      <w:numFmt w:val="decimal"/>
      <w:lvlText w:val="%1."/>
      <w:lvlJc w:val="left"/>
      <w:pPr>
        <w:ind w:left="138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FFE0BBF"/>
    <w:multiLevelType w:val="hybridMultilevel"/>
    <w:tmpl w:val="CEBCA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00106E0"/>
    <w:multiLevelType w:val="hybridMultilevel"/>
    <w:tmpl w:val="D6E4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0B316CF"/>
    <w:multiLevelType w:val="hybridMultilevel"/>
    <w:tmpl w:val="803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0A3561"/>
    <w:multiLevelType w:val="hybridMultilevel"/>
    <w:tmpl w:val="FA70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191749F"/>
    <w:multiLevelType w:val="hybridMultilevel"/>
    <w:tmpl w:val="940C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1F605A1"/>
    <w:multiLevelType w:val="hybridMultilevel"/>
    <w:tmpl w:val="477E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D464EB"/>
    <w:multiLevelType w:val="hybridMultilevel"/>
    <w:tmpl w:val="D0E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867319"/>
    <w:multiLevelType w:val="hybridMultilevel"/>
    <w:tmpl w:val="D09C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4C02163"/>
    <w:multiLevelType w:val="hybridMultilevel"/>
    <w:tmpl w:val="131E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564156E"/>
    <w:multiLevelType w:val="hybridMultilevel"/>
    <w:tmpl w:val="B68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5A30DD2"/>
    <w:multiLevelType w:val="hybridMultilevel"/>
    <w:tmpl w:val="E3DE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5D4697C"/>
    <w:multiLevelType w:val="hybridMultilevel"/>
    <w:tmpl w:val="19C2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7B74DE8"/>
    <w:multiLevelType w:val="hybridMultilevel"/>
    <w:tmpl w:val="2852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89473B7"/>
    <w:multiLevelType w:val="hybridMultilevel"/>
    <w:tmpl w:val="1FE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9BE0553"/>
    <w:multiLevelType w:val="hybridMultilevel"/>
    <w:tmpl w:val="01A2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BB446F5"/>
    <w:multiLevelType w:val="hybridMultilevel"/>
    <w:tmpl w:val="BFD62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C69620F"/>
    <w:multiLevelType w:val="hybridMultilevel"/>
    <w:tmpl w:val="56C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D0836FF"/>
    <w:multiLevelType w:val="hybridMultilevel"/>
    <w:tmpl w:val="48FA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ED42696"/>
    <w:multiLevelType w:val="hybridMultilevel"/>
    <w:tmpl w:val="24A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EEE16C9"/>
    <w:multiLevelType w:val="hybridMultilevel"/>
    <w:tmpl w:val="ED6E3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F760439"/>
    <w:multiLevelType w:val="hybridMultilevel"/>
    <w:tmpl w:val="59FA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DF482A"/>
    <w:multiLevelType w:val="hybridMultilevel"/>
    <w:tmpl w:val="4E36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7D56F2"/>
    <w:multiLevelType w:val="hybridMultilevel"/>
    <w:tmpl w:val="8088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31026AA"/>
    <w:multiLevelType w:val="hybridMultilevel"/>
    <w:tmpl w:val="09FE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827359"/>
    <w:multiLevelType w:val="hybridMultilevel"/>
    <w:tmpl w:val="AA0E55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59308D4"/>
    <w:multiLevelType w:val="hybridMultilevel"/>
    <w:tmpl w:val="BBD0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C442A2"/>
    <w:multiLevelType w:val="hybridMultilevel"/>
    <w:tmpl w:val="FE52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9A062E4"/>
    <w:multiLevelType w:val="hybridMultilevel"/>
    <w:tmpl w:val="09CC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A353721"/>
    <w:multiLevelType w:val="hybridMultilevel"/>
    <w:tmpl w:val="416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A871582"/>
    <w:multiLevelType w:val="hybridMultilevel"/>
    <w:tmpl w:val="7C28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B544F7F"/>
    <w:multiLevelType w:val="hybridMultilevel"/>
    <w:tmpl w:val="E642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B601617"/>
    <w:multiLevelType w:val="hybridMultilevel"/>
    <w:tmpl w:val="68EA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CD02674"/>
    <w:multiLevelType w:val="hybridMultilevel"/>
    <w:tmpl w:val="AFA6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D001AD"/>
    <w:multiLevelType w:val="hybridMultilevel"/>
    <w:tmpl w:val="22DC9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E1C77B7"/>
    <w:multiLevelType w:val="hybridMultilevel"/>
    <w:tmpl w:val="E468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E336225"/>
    <w:multiLevelType w:val="hybridMultilevel"/>
    <w:tmpl w:val="DC68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ECF39E7"/>
    <w:multiLevelType w:val="hybridMultilevel"/>
    <w:tmpl w:val="D1FC2C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07505DC"/>
    <w:multiLevelType w:val="hybridMultilevel"/>
    <w:tmpl w:val="0C44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0890DA8"/>
    <w:multiLevelType w:val="hybridMultilevel"/>
    <w:tmpl w:val="0B147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41D3C7E"/>
    <w:multiLevelType w:val="hybridMultilevel"/>
    <w:tmpl w:val="FF0A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2C1FA6"/>
    <w:multiLevelType w:val="hybridMultilevel"/>
    <w:tmpl w:val="9CB4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6666DF2"/>
    <w:multiLevelType w:val="hybridMultilevel"/>
    <w:tmpl w:val="43AA4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7C46C41"/>
    <w:multiLevelType w:val="hybridMultilevel"/>
    <w:tmpl w:val="6F5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8C61245"/>
    <w:multiLevelType w:val="hybridMultilevel"/>
    <w:tmpl w:val="2A22B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8CB4636"/>
    <w:multiLevelType w:val="hybridMultilevel"/>
    <w:tmpl w:val="459A91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93F34E4"/>
    <w:multiLevelType w:val="hybridMultilevel"/>
    <w:tmpl w:val="BD08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9917EBE"/>
    <w:multiLevelType w:val="hybridMultilevel"/>
    <w:tmpl w:val="11C2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B165A07"/>
    <w:multiLevelType w:val="hybridMultilevel"/>
    <w:tmpl w:val="1C10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C661E0B"/>
    <w:multiLevelType w:val="hybridMultilevel"/>
    <w:tmpl w:val="8804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573D96"/>
    <w:multiLevelType w:val="hybridMultilevel"/>
    <w:tmpl w:val="9D8482E0"/>
    <w:lvl w:ilvl="0" w:tplc="53C04650">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4449709">
    <w:abstractNumId w:val="36"/>
  </w:num>
  <w:num w:numId="2" w16cid:durableId="2004816280">
    <w:abstractNumId w:val="45"/>
  </w:num>
  <w:num w:numId="3" w16cid:durableId="72506525">
    <w:abstractNumId w:val="102"/>
  </w:num>
  <w:num w:numId="4" w16cid:durableId="31268117">
    <w:abstractNumId w:val="136"/>
  </w:num>
  <w:num w:numId="5" w16cid:durableId="895627664">
    <w:abstractNumId w:val="14"/>
  </w:num>
  <w:num w:numId="6" w16cid:durableId="670910642">
    <w:abstractNumId w:val="12"/>
  </w:num>
  <w:num w:numId="7" w16cid:durableId="418261726">
    <w:abstractNumId w:val="72"/>
  </w:num>
  <w:num w:numId="8" w16cid:durableId="332613652">
    <w:abstractNumId w:val="130"/>
  </w:num>
  <w:num w:numId="9" w16cid:durableId="495264226">
    <w:abstractNumId w:val="6"/>
  </w:num>
  <w:num w:numId="10" w16cid:durableId="695692009">
    <w:abstractNumId w:val="95"/>
  </w:num>
  <w:num w:numId="11" w16cid:durableId="287781428">
    <w:abstractNumId w:val="64"/>
  </w:num>
  <w:num w:numId="12" w16cid:durableId="413016821">
    <w:abstractNumId w:val="108"/>
  </w:num>
  <w:num w:numId="13" w16cid:durableId="1403521690">
    <w:abstractNumId w:val="138"/>
  </w:num>
  <w:num w:numId="14" w16cid:durableId="936912331">
    <w:abstractNumId w:val="34"/>
  </w:num>
  <w:num w:numId="15" w16cid:durableId="1046107577">
    <w:abstractNumId w:val="140"/>
  </w:num>
  <w:num w:numId="16" w16cid:durableId="1424640915">
    <w:abstractNumId w:val="32"/>
  </w:num>
  <w:num w:numId="17" w16cid:durableId="685249040">
    <w:abstractNumId w:val="22"/>
  </w:num>
  <w:num w:numId="18" w16cid:durableId="1657806558">
    <w:abstractNumId w:val="142"/>
  </w:num>
  <w:num w:numId="19" w16cid:durableId="892808976">
    <w:abstractNumId w:val="82"/>
  </w:num>
  <w:num w:numId="20" w16cid:durableId="427239665">
    <w:abstractNumId w:val="103"/>
  </w:num>
  <w:num w:numId="21" w16cid:durableId="15153531">
    <w:abstractNumId w:val="135"/>
  </w:num>
  <w:num w:numId="22" w16cid:durableId="1975022522">
    <w:abstractNumId w:val="10"/>
  </w:num>
  <w:num w:numId="23" w16cid:durableId="635841708">
    <w:abstractNumId w:val="9"/>
  </w:num>
  <w:num w:numId="24" w16cid:durableId="428894593">
    <w:abstractNumId w:val="114"/>
  </w:num>
  <w:num w:numId="25" w16cid:durableId="1190677525">
    <w:abstractNumId w:val="0"/>
  </w:num>
  <w:num w:numId="26" w16cid:durableId="1008754451">
    <w:abstractNumId w:val="31"/>
  </w:num>
  <w:num w:numId="27" w16cid:durableId="168720964">
    <w:abstractNumId w:val="96"/>
  </w:num>
  <w:num w:numId="28" w16cid:durableId="1229998051">
    <w:abstractNumId w:val="20"/>
  </w:num>
  <w:num w:numId="29" w16cid:durableId="2047483945">
    <w:abstractNumId w:val="152"/>
  </w:num>
  <w:num w:numId="30" w16cid:durableId="83647200">
    <w:abstractNumId w:val="21"/>
  </w:num>
  <w:num w:numId="31" w16cid:durableId="1912420521">
    <w:abstractNumId w:val="141"/>
  </w:num>
  <w:num w:numId="32" w16cid:durableId="1394816610">
    <w:abstractNumId w:val="148"/>
  </w:num>
  <w:num w:numId="33" w16cid:durableId="538929831">
    <w:abstractNumId w:val="88"/>
  </w:num>
  <w:num w:numId="34" w16cid:durableId="997876793">
    <w:abstractNumId w:val="17"/>
  </w:num>
  <w:num w:numId="35" w16cid:durableId="1482044922">
    <w:abstractNumId w:val="65"/>
  </w:num>
  <w:num w:numId="36" w16cid:durableId="1662806787">
    <w:abstractNumId w:val="127"/>
  </w:num>
  <w:num w:numId="37" w16cid:durableId="338431585">
    <w:abstractNumId w:val="116"/>
  </w:num>
  <w:num w:numId="38" w16cid:durableId="1320110293">
    <w:abstractNumId w:val="110"/>
  </w:num>
  <w:num w:numId="39" w16cid:durableId="1977493911">
    <w:abstractNumId w:val="100"/>
  </w:num>
  <w:num w:numId="40" w16cid:durableId="4282938">
    <w:abstractNumId w:val="69"/>
  </w:num>
  <w:num w:numId="41" w16cid:durableId="561334634">
    <w:abstractNumId w:val="42"/>
  </w:num>
  <w:num w:numId="42" w16cid:durableId="1701517337">
    <w:abstractNumId w:val="29"/>
  </w:num>
  <w:num w:numId="43" w16cid:durableId="1686908230">
    <w:abstractNumId w:val="41"/>
  </w:num>
  <w:num w:numId="44" w16cid:durableId="1299218172">
    <w:abstractNumId w:val="124"/>
  </w:num>
  <w:num w:numId="45" w16cid:durableId="115562816">
    <w:abstractNumId w:val="75"/>
  </w:num>
  <w:num w:numId="46" w16cid:durableId="653877305">
    <w:abstractNumId w:val="46"/>
  </w:num>
  <w:num w:numId="47" w16cid:durableId="1229462830">
    <w:abstractNumId w:val="40"/>
  </w:num>
  <w:num w:numId="48" w16cid:durableId="135412307">
    <w:abstractNumId w:val="67"/>
  </w:num>
  <w:num w:numId="49" w16cid:durableId="1308783992">
    <w:abstractNumId w:val="77"/>
  </w:num>
  <w:num w:numId="50" w16cid:durableId="1363441000">
    <w:abstractNumId w:val="149"/>
  </w:num>
  <w:num w:numId="51" w16cid:durableId="771627007">
    <w:abstractNumId w:val="109"/>
  </w:num>
  <w:num w:numId="52" w16cid:durableId="2074691345">
    <w:abstractNumId w:val="44"/>
  </w:num>
  <w:num w:numId="53" w16cid:durableId="2122842484">
    <w:abstractNumId w:val="151"/>
  </w:num>
  <w:num w:numId="54" w16cid:durableId="1703050627">
    <w:abstractNumId w:val="106"/>
  </w:num>
  <w:num w:numId="55" w16cid:durableId="1330403724">
    <w:abstractNumId w:val="5"/>
  </w:num>
  <w:num w:numId="56" w16cid:durableId="827870226">
    <w:abstractNumId w:val="4"/>
  </w:num>
  <w:num w:numId="57" w16cid:durableId="1114784252">
    <w:abstractNumId w:val="33"/>
  </w:num>
  <w:num w:numId="58" w16cid:durableId="1420251981">
    <w:abstractNumId w:val="132"/>
  </w:num>
  <w:num w:numId="59" w16cid:durableId="608581486">
    <w:abstractNumId w:val="80"/>
  </w:num>
  <w:num w:numId="60" w16cid:durableId="1409033761">
    <w:abstractNumId w:val="143"/>
  </w:num>
  <w:num w:numId="61" w16cid:durableId="275984048">
    <w:abstractNumId w:val="121"/>
  </w:num>
  <w:num w:numId="62" w16cid:durableId="598872760">
    <w:abstractNumId w:val="98"/>
  </w:num>
  <w:num w:numId="63" w16cid:durableId="1314287383">
    <w:abstractNumId w:val="30"/>
  </w:num>
  <w:num w:numId="64" w16cid:durableId="686101230">
    <w:abstractNumId w:val="120"/>
  </w:num>
  <w:num w:numId="65" w16cid:durableId="1849636335">
    <w:abstractNumId w:val="91"/>
  </w:num>
  <w:num w:numId="66" w16cid:durableId="736439549">
    <w:abstractNumId w:val="56"/>
  </w:num>
  <w:num w:numId="67" w16cid:durableId="1552420005">
    <w:abstractNumId w:val="76"/>
  </w:num>
  <w:num w:numId="68" w16cid:durableId="445275947">
    <w:abstractNumId w:val="87"/>
  </w:num>
  <w:num w:numId="69" w16cid:durableId="713387052">
    <w:abstractNumId w:val="61"/>
  </w:num>
  <w:num w:numId="70" w16cid:durableId="497574996">
    <w:abstractNumId w:val="70"/>
  </w:num>
  <w:num w:numId="71" w16cid:durableId="689063947">
    <w:abstractNumId w:val="26"/>
  </w:num>
  <w:num w:numId="72" w16cid:durableId="1199464351">
    <w:abstractNumId w:val="48"/>
  </w:num>
  <w:num w:numId="73" w16cid:durableId="1582711756">
    <w:abstractNumId w:val="66"/>
  </w:num>
  <w:num w:numId="74" w16cid:durableId="1793741873">
    <w:abstractNumId w:val="39"/>
  </w:num>
  <w:num w:numId="75" w16cid:durableId="869340991">
    <w:abstractNumId w:val="3"/>
  </w:num>
  <w:num w:numId="76" w16cid:durableId="2060782579">
    <w:abstractNumId w:val="57"/>
  </w:num>
  <w:num w:numId="77" w16cid:durableId="903029390">
    <w:abstractNumId w:val="123"/>
  </w:num>
  <w:num w:numId="78" w16cid:durableId="1711227444">
    <w:abstractNumId w:val="2"/>
  </w:num>
  <w:num w:numId="79" w16cid:durableId="2141727656">
    <w:abstractNumId w:val="145"/>
  </w:num>
  <w:num w:numId="80" w16cid:durableId="842668912">
    <w:abstractNumId w:val="119"/>
  </w:num>
  <w:num w:numId="81" w16cid:durableId="1965111793">
    <w:abstractNumId w:val="18"/>
  </w:num>
  <w:num w:numId="82" w16cid:durableId="2054229203">
    <w:abstractNumId w:val="68"/>
  </w:num>
  <w:num w:numId="83" w16cid:durableId="469901591">
    <w:abstractNumId w:val="25"/>
  </w:num>
  <w:num w:numId="84" w16cid:durableId="965047570">
    <w:abstractNumId w:val="150"/>
  </w:num>
  <w:num w:numId="85" w16cid:durableId="201094389">
    <w:abstractNumId w:val="62"/>
  </w:num>
  <w:num w:numId="86" w16cid:durableId="557322153">
    <w:abstractNumId w:val="11"/>
  </w:num>
  <w:num w:numId="87" w16cid:durableId="1645163328">
    <w:abstractNumId w:val="126"/>
  </w:num>
  <w:num w:numId="88" w16cid:durableId="98765377">
    <w:abstractNumId w:val="24"/>
  </w:num>
  <w:num w:numId="89" w16cid:durableId="316764393">
    <w:abstractNumId w:val="118"/>
  </w:num>
  <w:num w:numId="90" w16cid:durableId="640616917">
    <w:abstractNumId w:val="105"/>
  </w:num>
  <w:num w:numId="91" w16cid:durableId="1053234428">
    <w:abstractNumId w:val="79"/>
  </w:num>
  <w:num w:numId="92" w16cid:durableId="360479058">
    <w:abstractNumId w:val="23"/>
  </w:num>
  <w:num w:numId="93" w16cid:durableId="34818241">
    <w:abstractNumId w:val="113"/>
  </w:num>
  <w:num w:numId="94" w16cid:durableId="1015961516">
    <w:abstractNumId w:val="47"/>
  </w:num>
  <w:num w:numId="95" w16cid:durableId="871070371">
    <w:abstractNumId w:val="28"/>
  </w:num>
  <w:num w:numId="96" w16cid:durableId="1925844965">
    <w:abstractNumId w:val="8"/>
  </w:num>
  <w:num w:numId="97" w16cid:durableId="1416514433">
    <w:abstractNumId w:val="131"/>
  </w:num>
  <w:num w:numId="98" w16cid:durableId="85006335">
    <w:abstractNumId w:val="83"/>
  </w:num>
  <w:num w:numId="99" w16cid:durableId="298535966">
    <w:abstractNumId w:val="104"/>
  </w:num>
  <w:num w:numId="100" w16cid:durableId="2054035501">
    <w:abstractNumId w:val="73"/>
  </w:num>
  <w:num w:numId="101" w16cid:durableId="1575748015">
    <w:abstractNumId w:val="74"/>
  </w:num>
  <w:num w:numId="102" w16cid:durableId="803354003">
    <w:abstractNumId w:val="27"/>
  </w:num>
  <w:num w:numId="103" w16cid:durableId="589629375">
    <w:abstractNumId w:val="129"/>
  </w:num>
  <w:num w:numId="104" w16cid:durableId="19598173">
    <w:abstractNumId w:val="37"/>
  </w:num>
  <w:num w:numId="105" w16cid:durableId="1793864222">
    <w:abstractNumId w:val="134"/>
  </w:num>
  <w:num w:numId="106" w16cid:durableId="693501968">
    <w:abstractNumId w:val="35"/>
  </w:num>
  <w:num w:numId="107" w16cid:durableId="2095860169">
    <w:abstractNumId w:val="133"/>
  </w:num>
  <w:num w:numId="108" w16cid:durableId="780149727">
    <w:abstractNumId w:val="125"/>
  </w:num>
  <w:num w:numId="109" w16cid:durableId="706443475">
    <w:abstractNumId w:val="146"/>
  </w:num>
  <w:num w:numId="110" w16cid:durableId="2059010793">
    <w:abstractNumId w:val="107"/>
  </w:num>
  <w:num w:numId="111" w16cid:durableId="410348453">
    <w:abstractNumId w:val="115"/>
  </w:num>
  <w:num w:numId="112" w16cid:durableId="629360972">
    <w:abstractNumId w:val="58"/>
  </w:num>
  <w:num w:numId="113" w16cid:durableId="704066941">
    <w:abstractNumId w:val="97"/>
  </w:num>
  <w:num w:numId="114" w16cid:durableId="1037899334">
    <w:abstractNumId w:val="63"/>
  </w:num>
  <w:num w:numId="115" w16cid:durableId="1796827830">
    <w:abstractNumId w:val="1"/>
  </w:num>
  <w:num w:numId="116" w16cid:durableId="1522816113">
    <w:abstractNumId w:val="60"/>
  </w:num>
  <w:num w:numId="117" w16cid:durableId="1735853216">
    <w:abstractNumId w:val="50"/>
  </w:num>
  <w:num w:numId="118" w16cid:durableId="328755491">
    <w:abstractNumId w:val="86"/>
  </w:num>
  <w:num w:numId="119" w16cid:durableId="901211316">
    <w:abstractNumId w:val="49"/>
  </w:num>
  <w:num w:numId="120" w16cid:durableId="1707174186">
    <w:abstractNumId w:val="90"/>
  </w:num>
  <w:num w:numId="121" w16cid:durableId="1415783371">
    <w:abstractNumId w:val="112"/>
  </w:num>
  <w:num w:numId="122" w16cid:durableId="1554275426">
    <w:abstractNumId w:val="111"/>
  </w:num>
  <w:num w:numId="123" w16cid:durableId="2021929615">
    <w:abstractNumId w:val="94"/>
  </w:num>
  <w:num w:numId="124" w16cid:durableId="657074407">
    <w:abstractNumId w:val="117"/>
  </w:num>
  <w:num w:numId="125" w16cid:durableId="1857573151">
    <w:abstractNumId w:val="93"/>
  </w:num>
  <w:num w:numId="126" w16cid:durableId="1420449446">
    <w:abstractNumId w:val="128"/>
  </w:num>
  <w:num w:numId="127" w16cid:durableId="802817810">
    <w:abstractNumId w:val="137"/>
  </w:num>
  <w:num w:numId="128" w16cid:durableId="1343051992">
    <w:abstractNumId w:val="16"/>
  </w:num>
  <w:num w:numId="129" w16cid:durableId="1859654434">
    <w:abstractNumId w:val="81"/>
  </w:num>
  <w:num w:numId="130" w16cid:durableId="1002857119">
    <w:abstractNumId w:val="92"/>
  </w:num>
  <w:num w:numId="131" w16cid:durableId="674845832">
    <w:abstractNumId w:val="52"/>
  </w:num>
  <w:num w:numId="132" w16cid:durableId="2136243610">
    <w:abstractNumId w:val="84"/>
  </w:num>
  <w:num w:numId="133" w16cid:durableId="77293399">
    <w:abstractNumId w:val="89"/>
  </w:num>
  <w:num w:numId="134" w16cid:durableId="2130395680">
    <w:abstractNumId w:val="7"/>
  </w:num>
  <w:num w:numId="135" w16cid:durableId="933048680">
    <w:abstractNumId w:val="38"/>
  </w:num>
  <w:num w:numId="136" w16cid:durableId="964695094">
    <w:abstractNumId w:val="15"/>
  </w:num>
  <w:num w:numId="137" w16cid:durableId="671298036">
    <w:abstractNumId w:val="19"/>
  </w:num>
  <w:num w:numId="138" w16cid:durableId="1262765261">
    <w:abstractNumId w:val="71"/>
  </w:num>
  <w:num w:numId="139" w16cid:durableId="1852909828">
    <w:abstractNumId w:val="59"/>
  </w:num>
  <w:num w:numId="140" w16cid:durableId="647905205">
    <w:abstractNumId w:val="78"/>
  </w:num>
  <w:num w:numId="141" w16cid:durableId="1245992717">
    <w:abstractNumId w:val="99"/>
  </w:num>
  <w:num w:numId="142" w16cid:durableId="255405960">
    <w:abstractNumId w:val="43"/>
  </w:num>
  <w:num w:numId="143" w16cid:durableId="1273634490">
    <w:abstractNumId w:val="144"/>
  </w:num>
  <w:num w:numId="144" w16cid:durableId="294217395">
    <w:abstractNumId w:val="53"/>
  </w:num>
  <w:num w:numId="145" w16cid:durableId="1310399293">
    <w:abstractNumId w:val="54"/>
  </w:num>
  <w:num w:numId="146" w16cid:durableId="785194514">
    <w:abstractNumId w:val="85"/>
  </w:num>
  <w:num w:numId="147" w16cid:durableId="1306812461">
    <w:abstractNumId w:val="101"/>
  </w:num>
  <w:num w:numId="148" w16cid:durableId="584804765">
    <w:abstractNumId w:val="139"/>
  </w:num>
  <w:num w:numId="149" w16cid:durableId="117915597">
    <w:abstractNumId w:val="13"/>
  </w:num>
  <w:num w:numId="150" w16cid:durableId="1837917638">
    <w:abstractNumId w:val="147"/>
  </w:num>
  <w:num w:numId="151" w16cid:durableId="1249463687">
    <w:abstractNumId w:val="122"/>
  </w:num>
  <w:num w:numId="152" w16cid:durableId="1395852229">
    <w:abstractNumId w:val="51"/>
  </w:num>
  <w:num w:numId="153" w16cid:durableId="738019695">
    <w:abstractNumId w:val="5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A92"/>
    <w:rsid w:val="00001AD0"/>
    <w:rsid w:val="00002E5A"/>
    <w:rsid w:val="00003F5D"/>
    <w:rsid w:val="000045D5"/>
    <w:rsid w:val="00004D4A"/>
    <w:rsid w:val="00010E8A"/>
    <w:rsid w:val="00015C84"/>
    <w:rsid w:val="0001765B"/>
    <w:rsid w:val="00022384"/>
    <w:rsid w:val="000228AF"/>
    <w:rsid w:val="00030006"/>
    <w:rsid w:val="000336CD"/>
    <w:rsid w:val="00033D48"/>
    <w:rsid w:val="0004083A"/>
    <w:rsid w:val="00040FAA"/>
    <w:rsid w:val="000477D5"/>
    <w:rsid w:val="00050681"/>
    <w:rsid w:val="00050766"/>
    <w:rsid w:val="00050E95"/>
    <w:rsid w:val="00051702"/>
    <w:rsid w:val="00051CD2"/>
    <w:rsid w:val="00051F3D"/>
    <w:rsid w:val="00053964"/>
    <w:rsid w:val="0005407D"/>
    <w:rsid w:val="000543D4"/>
    <w:rsid w:val="00054925"/>
    <w:rsid w:val="00055B65"/>
    <w:rsid w:val="00057746"/>
    <w:rsid w:val="00060A5D"/>
    <w:rsid w:val="0006362E"/>
    <w:rsid w:val="00064204"/>
    <w:rsid w:val="00064C1D"/>
    <w:rsid w:val="00064EF2"/>
    <w:rsid w:val="00067356"/>
    <w:rsid w:val="00071A72"/>
    <w:rsid w:val="00071B57"/>
    <w:rsid w:val="00073768"/>
    <w:rsid w:val="00074F6B"/>
    <w:rsid w:val="000762E5"/>
    <w:rsid w:val="0007799B"/>
    <w:rsid w:val="00080861"/>
    <w:rsid w:val="00080DDE"/>
    <w:rsid w:val="00081DB9"/>
    <w:rsid w:val="00083FA0"/>
    <w:rsid w:val="000854B2"/>
    <w:rsid w:val="00085B8A"/>
    <w:rsid w:val="00085CD1"/>
    <w:rsid w:val="00085E41"/>
    <w:rsid w:val="00092C6C"/>
    <w:rsid w:val="00097127"/>
    <w:rsid w:val="000A1A64"/>
    <w:rsid w:val="000A23C1"/>
    <w:rsid w:val="000A6647"/>
    <w:rsid w:val="000A78D4"/>
    <w:rsid w:val="000B24DA"/>
    <w:rsid w:val="000B24FD"/>
    <w:rsid w:val="000B27DD"/>
    <w:rsid w:val="000B3253"/>
    <w:rsid w:val="000B3705"/>
    <w:rsid w:val="000B4A8E"/>
    <w:rsid w:val="000B67E9"/>
    <w:rsid w:val="000B71AD"/>
    <w:rsid w:val="000B7FB9"/>
    <w:rsid w:val="000C0F98"/>
    <w:rsid w:val="000C1890"/>
    <w:rsid w:val="000C19E4"/>
    <w:rsid w:val="000C1E71"/>
    <w:rsid w:val="000C4651"/>
    <w:rsid w:val="000C5998"/>
    <w:rsid w:val="000C6D4B"/>
    <w:rsid w:val="000C72EE"/>
    <w:rsid w:val="000D1E2F"/>
    <w:rsid w:val="000D2D35"/>
    <w:rsid w:val="000D3687"/>
    <w:rsid w:val="000D5248"/>
    <w:rsid w:val="000D6DB1"/>
    <w:rsid w:val="000D779C"/>
    <w:rsid w:val="000E0F4D"/>
    <w:rsid w:val="000E6072"/>
    <w:rsid w:val="000F00CF"/>
    <w:rsid w:val="000F148A"/>
    <w:rsid w:val="000F1D9F"/>
    <w:rsid w:val="000F28FA"/>
    <w:rsid w:val="000F46B8"/>
    <w:rsid w:val="000F6471"/>
    <w:rsid w:val="000F6BE1"/>
    <w:rsid w:val="000F767E"/>
    <w:rsid w:val="00100966"/>
    <w:rsid w:val="00103D43"/>
    <w:rsid w:val="00104E69"/>
    <w:rsid w:val="001068AA"/>
    <w:rsid w:val="001101A0"/>
    <w:rsid w:val="00111B14"/>
    <w:rsid w:val="00112BC3"/>
    <w:rsid w:val="00112E61"/>
    <w:rsid w:val="00113918"/>
    <w:rsid w:val="00113993"/>
    <w:rsid w:val="001153D8"/>
    <w:rsid w:val="00115A3F"/>
    <w:rsid w:val="0011654B"/>
    <w:rsid w:val="00124548"/>
    <w:rsid w:val="00126320"/>
    <w:rsid w:val="00133057"/>
    <w:rsid w:val="001342AF"/>
    <w:rsid w:val="00135291"/>
    <w:rsid w:val="001401B0"/>
    <w:rsid w:val="00140C64"/>
    <w:rsid w:val="00142911"/>
    <w:rsid w:val="00142DB7"/>
    <w:rsid w:val="00142EB2"/>
    <w:rsid w:val="001437C1"/>
    <w:rsid w:val="00147241"/>
    <w:rsid w:val="0015354E"/>
    <w:rsid w:val="00153AB3"/>
    <w:rsid w:val="001559C7"/>
    <w:rsid w:val="00157ABD"/>
    <w:rsid w:val="00160238"/>
    <w:rsid w:val="00162A89"/>
    <w:rsid w:val="00163B8F"/>
    <w:rsid w:val="00164CC1"/>
    <w:rsid w:val="001657EC"/>
    <w:rsid w:val="001708DA"/>
    <w:rsid w:val="001749F7"/>
    <w:rsid w:val="00176124"/>
    <w:rsid w:val="00176A6A"/>
    <w:rsid w:val="00177928"/>
    <w:rsid w:val="0018096D"/>
    <w:rsid w:val="00181EE5"/>
    <w:rsid w:val="0018377B"/>
    <w:rsid w:val="0018460C"/>
    <w:rsid w:val="0018521F"/>
    <w:rsid w:val="00191068"/>
    <w:rsid w:val="00191E22"/>
    <w:rsid w:val="00192D94"/>
    <w:rsid w:val="001942D7"/>
    <w:rsid w:val="00196876"/>
    <w:rsid w:val="00197FB7"/>
    <w:rsid w:val="001A0CED"/>
    <w:rsid w:val="001A0E54"/>
    <w:rsid w:val="001A6747"/>
    <w:rsid w:val="001B04F8"/>
    <w:rsid w:val="001B0828"/>
    <w:rsid w:val="001B1107"/>
    <w:rsid w:val="001B1433"/>
    <w:rsid w:val="001B51E3"/>
    <w:rsid w:val="001B6E58"/>
    <w:rsid w:val="001B7AC7"/>
    <w:rsid w:val="001C31BC"/>
    <w:rsid w:val="001C3928"/>
    <w:rsid w:val="001C4B45"/>
    <w:rsid w:val="001C4FD7"/>
    <w:rsid w:val="001D07F1"/>
    <w:rsid w:val="001D15DC"/>
    <w:rsid w:val="001D176A"/>
    <w:rsid w:val="001D31B7"/>
    <w:rsid w:val="001D62BE"/>
    <w:rsid w:val="001D746A"/>
    <w:rsid w:val="001D7E06"/>
    <w:rsid w:val="001E1A63"/>
    <w:rsid w:val="001E468D"/>
    <w:rsid w:val="001E524A"/>
    <w:rsid w:val="001F1B74"/>
    <w:rsid w:val="001F509D"/>
    <w:rsid w:val="001F6417"/>
    <w:rsid w:val="00204E45"/>
    <w:rsid w:val="00206D0B"/>
    <w:rsid w:val="00206F0C"/>
    <w:rsid w:val="002146B0"/>
    <w:rsid w:val="002169BD"/>
    <w:rsid w:val="00216EED"/>
    <w:rsid w:val="002216AC"/>
    <w:rsid w:val="0022200F"/>
    <w:rsid w:val="002228CE"/>
    <w:rsid w:val="002270EA"/>
    <w:rsid w:val="0022746E"/>
    <w:rsid w:val="00230451"/>
    <w:rsid w:val="002316C9"/>
    <w:rsid w:val="00232705"/>
    <w:rsid w:val="00232D9F"/>
    <w:rsid w:val="00232E90"/>
    <w:rsid w:val="00233FF8"/>
    <w:rsid w:val="00234990"/>
    <w:rsid w:val="002351B2"/>
    <w:rsid w:val="0024031B"/>
    <w:rsid w:val="00240B83"/>
    <w:rsid w:val="00243A9E"/>
    <w:rsid w:val="00243BA4"/>
    <w:rsid w:val="00246941"/>
    <w:rsid w:val="002559F2"/>
    <w:rsid w:val="002561E7"/>
    <w:rsid w:val="00257398"/>
    <w:rsid w:val="00257BC3"/>
    <w:rsid w:val="00261D9C"/>
    <w:rsid w:val="0026214B"/>
    <w:rsid w:val="002632FD"/>
    <w:rsid w:val="0026352D"/>
    <w:rsid w:val="00263B75"/>
    <w:rsid w:val="00263FA3"/>
    <w:rsid w:val="00265292"/>
    <w:rsid w:val="0026790D"/>
    <w:rsid w:val="00275767"/>
    <w:rsid w:val="002760C1"/>
    <w:rsid w:val="00282647"/>
    <w:rsid w:val="00283B07"/>
    <w:rsid w:val="00283FE6"/>
    <w:rsid w:val="002847E9"/>
    <w:rsid w:val="00284F91"/>
    <w:rsid w:val="002851C7"/>
    <w:rsid w:val="00285383"/>
    <w:rsid w:val="00287B15"/>
    <w:rsid w:val="00290499"/>
    <w:rsid w:val="00290AE2"/>
    <w:rsid w:val="00290C53"/>
    <w:rsid w:val="002910E0"/>
    <w:rsid w:val="002924CA"/>
    <w:rsid w:val="002A1663"/>
    <w:rsid w:val="002A1CDB"/>
    <w:rsid w:val="002A1F21"/>
    <w:rsid w:val="002A312B"/>
    <w:rsid w:val="002A3E84"/>
    <w:rsid w:val="002B0EBF"/>
    <w:rsid w:val="002B1E44"/>
    <w:rsid w:val="002B31B6"/>
    <w:rsid w:val="002B7B6C"/>
    <w:rsid w:val="002B7E4D"/>
    <w:rsid w:val="002C003E"/>
    <w:rsid w:val="002C03D8"/>
    <w:rsid w:val="002C13B9"/>
    <w:rsid w:val="002C18D5"/>
    <w:rsid w:val="002C4670"/>
    <w:rsid w:val="002C7BA0"/>
    <w:rsid w:val="002D080A"/>
    <w:rsid w:val="002D085A"/>
    <w:rsid w:val="002D24E7"/>
    <w:rsid w:val="002D4682"/>
    <w:rsid w:val="002D5B45"/>
    <w:rsid w:val="002D67B5"/>
    <w:rsid w:val="002E1C10"/>
    <w:rsid w:val="002E6A26"/>
    <w:rsid w:val="002E6C36"/>
    <w:rsid w:val="002F292D"/>
    <w:rsid w:val="002F3801"/>
    <w:rsid w:val="002F628C"/>
    <w:rsid w:val="002F7C6E"/>
    <w:rsid w:val="00300465"/>
    <w:rsid w:val="00301767"/>
    <w:rsid w:val="003020F1"/>
    <w:rsid w:val="00304BC2"/>
    <w:rsid w:val="00304DD0"/>
    <w:rsid w:val="00310345"/>
    <w:rsid w:val="00311EBF"/>
    <w:rsid w:val="003128C9"/>
    <w:rsid w:val="003129FA"/>
    <w:rsid w:val="0031394C"/>
    <w:rsid w:val="00313A4B"/>
    <w:rsid w:val="0031500F"/>
    <w:rsid w:val="00322A1B"/>
    <w:rsid w:val="003230F3"/>
    <w:rsid w:val="00324E55"/>
    <w:rsid w:val="00326D86"/>
    <w:rsid w:val="00327FAA"/>
    <w:rsid w:val="00330438"/>
    <w:rsid w:val="00331E70"/>
    <w:rsid w:val="0033381B"/>
    <w:rsid w:val="00336650"/>
    <w:rsid w:val="00337F79"/>
    <w:rsid w:val="0034040A"/>
    <w:rsid w:val="00340DA1"/>
    <w:rsid w:val="00343BC7"/>
    <w:rsid w:val="00343EA5"/>
    <w:rsid w:val="00344B05"/>
    <w:rsid w:val="00345B6B"/>
    <w:rsid w:val="0034782A"/>
    <w:rsid w:val="00351B57"/>
    <w:rsid w:val="00352A74"/>
    <w:rsid w:val="00353650"/>
    <w:rsid w:val="00353890"/>
    <w:rsid w:val="00355688"/>
    <w:rsid w:val="00355AC2"/>
    <w:rsid w:val="00363C4C"/>
    <w:rsid w:val="00363DD8"/>
    <w:rsid w:val="00364DEA"/>
    <w:rsid w:val="00365111"/>
    <w:rsid w:val="00365352"/>
    <w:rsid w:val="00367D0A"/>
    <w:rsid w:val="00370767"/>
    <w:rsid w:val="003720B8"/>
    <w:rsid w:val="003733E4"/>
    <w:rsid w:val="003748D6"/>
    <w:rsid w:val="003767B9"/>
    <w:rsid w:val="00380009"/>
    <w:rsid w:val="00380991"/>
    <w:rsid w:val="003819CD"/>
    <w:rsid w:val="00382A9C"/>
    <w:rsid w:val="0038468E"/>
    <w:rsid w:val="00384BE6"/>
    <w:rsid w:val="0038577E"/>
    <w:rsid w:val="00385F5D"/>
    <w:rsid w:val="00386CD7"/>
    <w:rsid w:val="00392C9C"/>
    <w:rsid w:val="00393E24"/>
    <w:rsid w:val="00394009"/>
    <w:rsid w:val="00396070"/>
    <w:rsid w:val="00396A0A"/>
    <w:rsid w:val="003A31ED"/>
    <w:rsid w:val="003A4F36"/>
    <w:rsid w:val="003A5126"/>
    <w:rsid w:val="003A6769"/>
    <w:rsid w:val="003A726B"/>
    <w:rsid w:val="003A7F68"/>
    <w:rsid w:val="003B0633"/>
    <w:rsid w:val="003B61B5"/>
    <w:rsid w:val="003B6FF1"/>
    <w:rsid w:val="003C5CC8"/>
    <w:rsid w:val="003C7436"/>
    <w:rsid w:val="003D01C6"/>
    <w:rsid w:val="003D044D"/>
    <w:rsid w:val="003D2D66"/>
    <w:rsid w:val="003E04E7"/>
    <w:rsid w:val="003E155F"/>
    <w:rsid w:val="003E2DE7"/>
    <w:rsid w:val="003E3A85"/>
    <w:rsid w:val="003E5EA4"/>
    <w:rsid w:val="003E7206"/>
    <w:rsid w:val="003F491D"/>
    <w:rsid w:val="003F631D"/>
    <w:rsid w:val="003F70C5"/>
    <w:rsid w:val="00400DAB"/>
    <w:rsid w:val="0040420A"/>
    <w:rsid w:val="00404D94"/>
    <w:rsid w:val="0041289D"/>
    <w:rsid w:val="00413330"/>
    <w:rsid w:val="00413595"/>
    <w:rsid w:val="0041673D"/>
    <w:rsid w:val="00416F17"/>
    <w:rsid w:val="00417451"/>
    <w:rsid w:val="0041777F"/>
    <w:rsid w:val="00417D08"/>
    <w:rsid w:val="0042122B"/>
    <w:rsid w:val="00421814"/>
    <w:rsid w:val="00421E96"/>
    <w:rsid w:val="00421FFE"/>
    <w:rsid w:val="004221BB"/>
    <w:rsid w:val="00423B0D"/>
    <w:rsid w:val="004241FF"/>
    <w:rsid w:val="00427640"/>
    <w:rsid w:val="00431523"/>
    <w:rsid w:val="004315D4"/>
    <w:rsid w:val="0043188A"/>
    <w:rsid w:val="00434081"/>
    <w:rsid w:val="004344B2"/>
    <w:rsid w:val="00434C9F"/>
    <w:rsid w:val="00436040"/>
    <w:rsid w:val="00437251"/>
    <w:rsid w:val="004378DB"/>
    <w:rsid w:val="00440FBC"/>
    <w:rsid w:val="00442AB7"/>
    <w:rsid w:val="0044425C"/>
    <w:rsid w:val="00446999"/>
    <w:rsid w:val="004533BB"/>
    <w:rsid w:val="00454264"/>
    <w:rsid w:val="0045436E"/>
    <w:rsid w:val="0046443E"/>
    <w:rsid w:val="004650C1"/>
    <w:rsid w:val="00465BD7"/>
    <w:rsid w:val="004663B6"/>
    <w:rsid w:val="0047017D"/>
    <w:rsid w:val="0047090E"/>
    <w:rsid w:val="004712DC"/>
    <w:rsid w:val="00477894"/>
    <w:rsid w:val="004805B8"/>
    <w:rsid w:val="00483B9F"/>
    <w:rsid w:val="004879BC"/>
    <w:rsid w:val="00490403"/>
    <w:rsid w:val="004915C1"/>
    <w:rsid w:val="00491ABD"/>
    <w:rsid w:val="004936AA"/>
    <w:rsid w:val="00494347"/>
    <w:rsid w:val="00495976"/>
    <w:rsid w:val="00495C16"/>
    <w:rsid w:val="004970DE"/>
    <w:rsid w:val="004A09E8"/>
    <w:rsid w:val="004A152A"/>
    <w:rsid w:val="004A2634"/>
    <w:rsid w:val="004A2943"/>
    <w:rsid w:val="004A452F"/>
    <w:rsid w:val="004A4827"/>
    <w:rsid w:val="004A51BD"/>
    <w:rsid w:val="004A5D57"/>
    <w:rsid w:val="004B3FFF"/>
    <w:rsid w:val="004C0911"/>
    <w:rsid w:val="004C35F5"/>
    <w:rsid w:val="004C3B37"/>
    <w:rsid w:val="004C55EB"/>
    <w:rsid w:val="004C6A5E"/>
    <w:rsid w:val="004C77E9"/>
    <w:rsid w:val="004D22DB"/>
    <w:rsid w:val="004D30FB"/>
    <w:rsid w:val="004D444A"/>
    <w:rsid w:val="004D5F4D"/>
    <w:rsid w:val="004D6684"/>
    <w:rsid w:val="004D6B62"/>
    <w:rsid w:val="004D7251"/>
    <w:rsid w:val="004D74EE"/>
    <w:rsid w:val="004D7557"/>
    <w:rsid w:val="004E174F"/>
    <w:rsid w:val="004E3612"/>
    <w:rsid w:val="004E3884"/>
    <w:rsid w:val="004E4C4F"/>
    <w:rsid w:val="004E523C"/>
    <w:rsid w:val="004E72D1"/>
    <w:rsid w:val="004F11D3"/>
    <w:rsid w:val="004F1AB5"/>
    <w:rsid w:val="004F34D9"/>
    <w:rsid w:val="004F54CC"/>
    <w:rsid w:val="004F5C39"/>
    <w:rsid w:val="004F6618"/>
    <w:rsid w:val="004F6B0E"/>
    <w:rsid w:val="004F71C5"/>
    <w:rsid w:val="004F788F"/>
    <w:rsid w:val="004F7E66"/>
    <w:rsid w:val="0050163F"/>
    <w:rsid w:val="005023C3"/>
    <w:rsid w:val="0050243D"/>
    <w:rsid w:val="005034EA"/>
    <w:rsid w:val="00504254"/>
    <w:rsid w:val="0050530F"/>
    <w:rsid w:val="00505474"/>
    <w:rsid w:val="00505DC1"/>
    <w:rsid w:val="00506994"/>
    <w:rsid w:val="00507792"/>
    <w:rsid w:val="00511ADD"/>
    <w:rsid w:val="00511F2A"/>
    <w:rsid w:val="00513A46"/>
    <w:rsid w:val="0051440D"/>
    <w:rsid w:val="00515BFC"/>
    <w:rsid w:val="0051725D"/>
    <w:rsid w:val="00522F72"/>
    <w:rsid w:val="00526AF5"/>
    <w:rsid w:val="00527AB0"/>
    <w:rsid w:val="005314BD"/>
    <w:rsid w:val="0053213B"/>
    <w:rsid w:val="00533851"/>
    <w:rsid w:val="00535C13"/>
    <w:rsid w:val="0053620E"/>
    <w:rsid w:val="00536800"/>
    <w:rsid w:val="00540FA8"/>
    <w:rsid w:val="0054539E"/>
    <w:rsid w:val="0054740A"/>
    <w:rsid w:val="00553A66"/>
    <w:rsid w:val="00555805"/>
    <w:rsid w:val="00556975"/>
    <w:rsid w:val="0056121E"/>
    <w:rsid w:val="005616E0"/>
    <w:rsid w:val="00563F56"/>
    <w:rsid w:val="00564349"/>
    <w:rsid w:val="005655B0"/>
    <w:rsid w:val="00565650"/>
    <w:rsid w:val="00565654"/>
    <w:rsid w:val="00566FCC"/>
    <w:rsid w:val="00570814"/>
    <w:rsid w:val="00571732"/>
    <w:rsid w:val="005718FD"/>
    <w:rsid w:val="00572FE7"/>
    <w:rsid w:val="00574F7F"/>
    <w:rsid w:val="00575E23"/>
    <w:rsid w:val="0057715B"/>
    <w:rsid w:val="00580029"/>
    <w:rsid w:val="00583B58"/>
    <w:rsid w:val="00583BBA"/>
    <w:rsid w:val="005845AF"/>
    <w:rsid w:val="00587339"/>
    <w:rsid w:val="0059231C"/>
    <w:rsid w:val="00595EB8"/>
    <w:rsid w:val="0059701C"/>
    <w:rsid w:val="005A535E"/>
    <w:rsid w:val="005A6216"/>
    <w:rsid w:val="005A68F1"/>
    <w:rsid w:val="005B0727"/>
    <w:rsid w:val="005B0AE2"/>
    <w:rsid w:val="005B111A"/>
    <w:rsid w:val="005B455A"/>
    <w:rsid w:val="005B6873"/>
    <w:rsid w:val="005C2234"/>
    <w:rsid w:val="005C438A"/>
    <w:rsid w:val="005C4517"/>
    <w:rsid w:val="005C5F23"/>
    <w:rsid w:val="005C623E"/>
    <w:rsid w:val="005C7940"/>
    <w:rsid w:val="005C7B8A"/>
    <w:rsid w:val="005D0C62"/>
    <w:rsid w:val="005D195A"/>
    <w:rsid w:val="005D6DB8"/>
    <w:rsid w:val="005D7278"/>
    <w:rsid w:val="005D7D7E"/>
    <w:rsid w:val="005E0D56"/>
    <w:rsid w:val="005E0F0C"/>
    <w:rsid w:val="005E1012"/>
    <w:rsid w:val="005E1A10"/>
    <w:rsid w:val="005E1AA5"/>
    <w:rsid w:val="005E3EA3"/>
    <w:rsid w:val="005F2429"/>
    <w:rsid w:val="005F3193"/>
    <w:rsid w:val="00602D47"/>
    <w:rsid w:val="006061D7"/>
    <w:rsid w:val="00607587"/>
    <w:rsid w:val="00614440"/>
    <w:rsid w:val="006149BA"/>
    <w:rsid w:val="00614FDD"/>
    <w:rsid w:val="00615181"/>
    <w:rsid w:val="0061540F"/>
    <w:rsid w:val="006168BA"/>
    <w:rsid w:val="00617541"/>
    <w:rsid w:val="00620601"/>
    <w:rsid w:val="00621D1B"/>
    <w:rsid w:val="00622FAE"/>
    <w:rsid w:val="006235A0"/>
    <w:rsid w:val="00627F24"/>
    <w:rsid w:val="0063327B"/>
    <w:rsid w:val="00635B6D"/>
    <w:rsid w:val="00640105"/>
    <w:rsid w:val="006442AA"/>
    <w:rsid w:val="00646A92"/>
    <w:rsid w:val="00646CDF"/>
    <w:rsid w:val="0065287D"/>
    <w:rsid w:val="006534AE"/>
    <w:rsid w:val="00654482"/>
    <w:rsid w:val="00657639"/>
    <w:rsid w:val="00661355"/>
    <w:rsid w:val="00662320"/>
    <w:rsid w:val="00663370"/>
    <w:rsid w:val="0066343A"/>
    <w:rsid w:val="00665AB2"/>
    <w:rsid w:val="00670AA3"/>
    <w:rsid w:val="006719DB"/>
    <w:rsid w:val="00672433"/>
    <w:rsid w:val="00672E59"/>
    <w:rsid w:val="00674B61"/>
    <w:rsid w:val="00676155"/>
    <w:rsid w:val="00677A2D"/>
    <w:rsid w:val="00681120"/>
    <w:rsid w:val="006824E7"/>
    <w:rsid w:val="0068296A"/>
    <w:rsid w:val="006830CD"/>
    <w:rsid w:val="00684F05"/>
    <w:rsid w:val="00685647"/>
    <w:rsid w:val="00687560"/>
    <w:rsid w:val="00690E3E"/>
    <w:rsid w:val="00692583"/>
    <w:rsid w:val="0069414D"/>
    <w:rsid w:val="00695B79"/>
    <w:rsid w:val="006974FA"/>
    <w:rsid w:val="006A07F7"/>
    <w:rsid w:val="006A0A5A"/>
    <w:rsid w:val="006A56D0"/>
    <w:rsid w:val="006A6B25"/>
    <w:rsid w:val="006A6D47"/>
    <w:rsid w:val="006A7F13"/>
    <w:rsid w:val="006B0C6A"/>
    <w:rsid w:val="006B104B"/>
    <w:rsid w:val="006B12C5"/>
    <w:rsid w:val="006B3A2C"/>
    <w:rsid w:val="006B411B"/>
    <w:rsid w:val="006B5E5D"/>
    <w:rsid w:val="006C163C"/>
    <w:rsid w:val="006C1F44"/>
    <w:rsid w:val="006C2D79"/>
    <w:rsid w:val="006C3807"/>
    <w:rsid w:val="006C6582"/>
    <w:rsid w:val="006C6C3E"/>
    <w:rsid w:val="006C7E37"/>
    <w:rsid w:val="006D0BEF"/>
    <w:rsid w:val="006D37D9"/>
    <w:rsid w:val="006D37DE"/>
    <w:rsid w:val="006D58F0"/>
    <w:rsid w:val="006E0EE6"/>
    <w:rsid w:val="006E50CF"/>
    <w:rsid w:val="006E58F7"/>
    <w:rsid w:val="006E5E33"/>
    <w:rsid w:val="006E6273"/>
    <w:rsid w:val="006E6F48"/>
    <w:rsid w:val="006F0A20"/>
    <w:rsid w:val="006F156C"/>
    <w:rsid w:val="006F22E6"/>
    <w:rsid w:val="006F24A7"/>
    <w:rsid w:val="006F62CC"/>
    <w:rsid w:val="006F662F"/>
    <w:rsid w:val="006F7BFE"/>
    <w:rsid w:val="00700188"/>
    <w:rsid w:val="00700E4C"/>
    <w:rsid w:val="0070348E"/>
    <w:rsid w:val="00707B94"/>
    <w:rsid w:val="00711152"/>
    <w:rsid w:val="0071244A"/>
    <w:rsid w:val="00714A3C"/>
    <w:rsid w:val="0071610D"/>
    <w:rsid w:val="00716248"/>
    <w:rsid w:val="00716284"/>
    <w:rsid w:val="00717616"/>
    <w:rsid w:val="007223C5"/>
    <w:rsid w:val="007232F2"/>
    <w:rsid w:val="007250EB"/>
    <w:rsid w:val="00725423"/>
    <w:rsid w:val="007258D0"/>
    <w:rsid w:val="007260C6"/>
    <w:rsid w:val="00726EEE"/>
    <w:rsid w:val="007301EC"/>
    <w:rsid w:val="00730434"/>
    <w:rsid w:val="0073471A"/>
    <w:rsid w:val="00737020"/>
    <w:rsid w:val="00737407"/>
    <w:rsid w:val="007378AD"/>
    <w:rsid w:val="00737EA6"/>
    <w:rsid w:val="00737FCE"/>
    <w:rsid w:val="00742D0C"/>
    <w:rsid w:val="00744AE1"/>
    <w:rsid w:val="00745589"/>
    <w:rsid w:val="0074596B"/>
    <w:rsid w:val="00745C8B"/>
    <w:rsid w:val="00746691"/>
    <w:rsid w:val="007466A6"/>
    <w:rsid w:val="00747263"/>
    <w:rsid w:val="007537F0"/>
    <w:rsid w:val="007541C0"/>
    <w:rsid w:val="007558C3"/>
    <w:rsid w:val="007560B7"/>
    <w:rsid w:val="0076619B"/>
    <w:rsid w:val="00770898"/>
    <w:rsid w:val="00773F3A"/>
    <w:rsid w:val="007766EB"/>
    <w:rsid w:val="007804A3"/>
    <w:rsid w:val="00780543"/>
    <w:rsid w:val="00780ABF"/>
    <w:rsid w:val="00781582"/>
    <w:rsid w:val="007821CF"/>
    <w:rsid w:val="00782FF5"/>
    <w:rsid w:val="00785983"/>
    <w:rsid w:val="00786520"/>
    <w:rsid w:val="007879F1"/>
    <w:rsid w:val="0079002F"/>
    <w:rsid w:val="00791413"/>
    <w:rsid w:val="0079142C"/>
    <w:rsid w:val="00791DC2"/>
    <w:rsid w:val="0079346A"/>
    <w:rsid w:val="007966C2"/>
    <w:rsid w:val="00797D0E"/>
    <w:rsid w:val="007A092C"/>
    <w:rsid w:val="007A0A4E"/>
    <w:rsid w:val="007A71DE"/>
    <w:rsid w:val="007B0C37"/>
    <w:rsid w:val="007B1897"/>
    <w:rsid w:val="007B1DCD"/>
    <w:rsid w:val="007B3D7C"/>
    <w:rsid w:val="007B4C2A"/>
    <w:rsid w:val="007B68F0"/>
    <w:rsid w:val="007B692D"/>
    <w:rsid w:val="007B6A9E"/>
    <w:rsid w:val="007B708A"/>
    <w:rsid w:val="007C1E6C"/>
    <w:rsid w:val="007C25EA"/>
    <w:rsid w:val="007C67F7"/>
    <w:rsid w:val="007D1ABD"/>
    <w:rsid w:val="007D2AA0"/>
    <w:rsid w:val="007D36C2"/>
    <w:rsid w:val="007D3A26"/>
    <w:rsid w:val="007D566B"/>
    <w:rsid w:val="007E014D"/>
    <w:rsid w:val="007E174E"/>
    <w:rsid w:val="007E47AB"/>
    <w:rsid w:val="007E7AE9"/>
    <w:rsid w:val="007F1A79"/>
    <w:rsid w:val="007F2460"/>
    <w:rsid w:val="007F35BE"/>
    <w:rsid w:val="007F5960"/>
    <w:rsid w:val="007F64AF"/>
    <w:rsid w:val="00800579"/>
    <w:rsid w:val="00801C6B"/>
    <w:rsid w:val="0080453B"/>
    <w:rsid w:val="0080648B"/>
    <w:rsid w:val="008077F3"/>
    <w:rsid w:val="00807F06"/>
    <w:rsid w:val="00810E88"/>
    <w:rsid w:val="0081156E"/>
    <w:rsid w:val="00812415"/>
    <w:rsid w:val="00813AA6"/>
    <w:rsid w:val="008144CF"/>
    <w:rsid w:val="00814880"/>
    <w:rsid w:val="00820A0F"/>
    <w:rsid w:val="00822BB8"/>
    <w:rsid w:val="00824929"/>
    <w:rsid w:val="00825360"/>
    <w:rsid w:val="00827E27"/>
    <w:rsid w:val="00827E2F"/>
    <w:rsid w:val="00830FAB"/>
    <w:rsid w:val="00831006"/>
    <w:rsid w:val="008317C4"/>
    <w:rsid w:val="00832C90"/>
    <w:rsid w:val="00833E55"/>
    <w:rsid w:val="00835AF6"/>
    <w:rsid w:val="0083632D"/>
    <w:rsid w:val="00837552"/>
    <w:rsid w:val="00843C40"/>
    <w:rsid w:val="0084735F"/>
    <w:rsid w:val="00847E99"/>
    <w:rsid w:val="008546FF"/>
    <w:rsid w:val="00854777"/>
    <w:rsid w:val="00860005"/>
    <w:rsid w:val="00860D5E"/>
    <w:rsid w:val="0086129A"/>
    <w:rsid w:val="0086140D"/>
    <w:rsid w:val="00862B8C"/>
    <w:rsid w:val="0086562A"/>
    <w:rsid w:val="00865D6C"/>
    <w:rsid w:val="00865D94"/>
    <w:rsid w:val="0086633E"/>
    <w:rsid w:val="008663E4"/>
    <w:rsid w:val="0087109E"/>
    <w:rsid w:val="008711C1"/>
    <w:rsid w:val="008717B8"/>
    <w:rsid w:val="0087269C"/>
    <w:rsid w:val="00876DBB"/>
    <w:rsid w:val="00880C31"/>
    <w:rsid w:val="00885078"/>
    <w:rsid w:val="00885DF2"/>
    <w:rsid w:val="00886AA2"/>
    <w:rsid w:val="0089011A"/>
    <w:rsid w:val="008901E3"/>
    <w:rsid w:val="0089120C"/>
    <w:rsid w:val="0089286C"/>
    <w:rsid w:val="00892A7D"/>
    <w:rsid w:val="00892FF5"/>
    <w:rsid w:val="00893636"/>
    <w:rsid w:val="00894E1D"/>
    <w:rsid w:val="008A06A9"/>
    <w:rsid w:val="008A114D"/>
    <w:rsid w:val="008A2064"/>
    <w:rsid w:val="008A2A95"/>
    <w:rsid w:val="008A400D"/>
    <w:rsid w:val="008A54ED"/>
    <w:rsid w:val="008A63B2"/>
    <w:rsid w:val="008B07EF"/>
    <w:rsid w:val="008B0B90"/>
    <w:rsid w:val="008B1FFD"/>
    <w:rsid w:val="008B2C64"/>
    <w:rsid w:val="008B4027"/>
    <w:rsid w:val="008B59CC"/>
    <w:rsid w:val="008B6D61"/>
    <w:rsid w:val="008B70B3"/>
    <w:rsid w:val="008C2FCA"/>
    <w:rsid w:val="008C36B5"/>
    <w:rsid w:val="008C3D48"/>
    <w:rsid w:val="008C5FD3"/>
    <w:rsid w:val="008D0F4F"/>
    <w:rsid w:val="008D4959"/>
    <w:rsid w:val="008D6147"/>
    <w:rsid w:val="008E2B34"/>
    <w:rsid w:val="008E3CED"/>
    <w:rsid w:val="008E6DE0"/>
    <w:rsid w:val="008F2572"/>
    <w:rsid w:val="008F547D"/>
    <w:rsid w:val="009006DE"/>
    <w:rsid w:val="00902E35"/>
    <w:rsid w:val="00913117"/>
    <w:rsid w:val="0091333C"/>
    <w:rsid w:val="00914115"/>
    <w:rsid w:val="0091464E"/>
    <w:rsid w:val="00914724"/>
    <w:rsid w:val="00915479"/>
    <w:rsid w:val="00915D7F"/>
    <w:rsid w:val="00916188"/>
    <w:rsid w:val="009163DB"/>
    <w:rsid w:val="00917134"/>
    <w:rsid w:val="00923FEE"/>
    <w:rsid w:val="00926164"/>
    <w:rsid w:val="00926208"/>
    <w:rsid w:val="00926510"/>
    <w:rsid w:val="009276B0"/>
    <w:rsid w:val="0093192F"/>
    <w:rsid w:val="0093193C"/>
    <w:rsid w:val="00934E43"/>
    <w:rsid w:val="00940210"/>
    <w:rsid w:val="00940435"/>
    <w:rsid w:val="00950578"/>
    <w:rsid w:val="00953268"/>
    <w:rsid w:val="009575F6"/>
    <w:rsid w:val="00957A12"/>
    <w:rsid w:val="00957C3A"/>
    <w:rsid w:val="009622C5"/>
    <w:rsid w:val="00962F03"/>
    <w:rsid w:val="00963085"/>
    <w:rsid w:val="00963460"/>
    <w:rsid w:val="00963A37"/>
    <w:rsid w:val="00964A24"/>
    <w:rsid w:val="00966BF9"/>
    <w:rsid w:val="0097134A"/>
    <w:rsid w:val="009737B4"/>
    <w:rsid w:val="0097494A"/>
    <w:rsid w:val="00975020"/>
    <w:rsid w:val="0097532A"/>
    <w:rsid w:val="00976BCE"/>
    <w:rsid w:val="009813B2"/>
    <w:rsid w:val="00981905"/>
    <w:rsid w:val="00986574"/>
    <w:rsid w:val="00986B38"/>
    <w:rsid w:val="00991763"/>
    <w:rsid w:val="009924A9"/>
    <w:rsid w:val="00992C88"/>
    <w:rsid w:val="00993454"/>
    <w:rsid w:val="0099633B"/>
    <w:rsid w:val="009A1322"/>
    <w:rsid w:val="009A23DC"/>
    <w:rsid w:val="009A24C2"/>
    <w:rsid w:val="009A26C8"/>
    <w:rsid w:val="009A4A7D"/>
    <w:rsid w:val="009A4FE1"/>
    <w:rsid w:val="009B1531"/>
    <w:rsid w:val="009B2AAA"/>
    <w:rsid w:val="009B32ED"/>
    <w:rsid w:val="009C1BFB"/>
    <w:rsid w:val="009C3D11"/>
    <w:rsid w:val="009C55D0"/>
    <w:rsid w:val="009D1E46"/>
    <w:rsid w:val="009D2C5B"/>
    <w:rsid w:val="009D386A"/>
    <w:rsid w:val="009D4624"/>
    <w:rsid w:val="009D6153"/>
    <w:rsid w:val="009D72E8"/>
    <w:rsid w:val="009E11F8"/>
    <w:rsid w:val="009E1B32"/>
    <w:rsid w:val="009E389E"/>
    <w:rsid w:val="009E38AA"/>
    <w:rsid w:val="009E60DA"/>
    <w:rsid w:val="009F1DA0"/>
    <w:rsid w:val="009F4B0D"/>
    <w:rsid w:val="009F65AE"/>
    <w:rsid w:val="00A003D9"/>
    <w:rsid w:val="00A01EC2"/>
    <w:rsid w:val="00A02DA4"/>
    <w:rsid w:val="00A05206"/>
    <w:rsid w:val="00A0550C"/>
    <w:rsid w:val="00A05AA6"/>
    <w:rsid w:val="00A05C80"/>
    <w:rsid w:val="00A068EA"/>
    <w:rsid w:val="00A10B4B"/>
    <w:rsid w:val="00A14B6E"/>
    <w:rsid w:val="00A16682"/>
    <w:rsid w:val="00A16A2C"/>
    <w:rsid w:val="00A206E4"/>
    <w:rsid w:val="00A246E1"/>
    <w:rsid w:val="00A26201"/>
    <w:rsid w:val="00A27966"/>
    <w:rsid w:val="00A27ED0"/>
    <w:rsid w:val="00A303AF"/>
    <w:rsid w:val="00A32216"/>
    <w:rsid w:val="00A325EC"/>
    <w:rsid w:val="00A35D39"/>
    <w:rsid w:val="00A377A2"/>
    <w:rsid w:val="00A407F3"/>
    <w:rsid w:val="00A412E8"/>
    <w:rsid w:val="00A43D94"/>
    <w:rsid w:val="00A45AA9"/>
    <w:rsid w:val="00A462B9"/>
    <w:rsid w:val="00A47C5C"/>
    <w:rsid w:val="00A56178"/>
    <w:rsid w:val="00A56DB1"/>
    <w:rsid w:val="00A56FB8"/>
    <w:rsid w:val="00A607F3"/>
    <w:rsid w:val="00A61CE2"/>
    <w:rsid w:val="00A62F1D"/>
    <w:rsid w:val="00A63F1E"/>
    <w:rsid w:val="00A64189"/>
    <w:rsid w:val="00A648CF"/>
    <w:rsid w:val="00A662C2"/>
    <w:rsid w:val="00A67181"/>
    <w:rsid w:val="00A707BD"/>
    <w:rsid w:val="00A70B4B"/>
    <w:rsid w:val="00A711E9"/>
    <w:rsid w:val="00A72381"/>
    <w:rsid w:val="00A750FF"/>
    <w:rsid w:val="00A759AE"/>
    <w:rsid w:val="00A807A7"/>
    <w:rsid w:val="00A825EC"/>
    <w:rsid w:val="00A832B7"/>
    <w:rsid w:val="00A834AD"/>
    <w:rsid w:val="00A843B0"/>
    <w:rsid w:val="00A8484C"/>
    <w:rsid w:val="00A8707F"/>
    <w:rsid w:val="00A87644"/>
    <w:rsid w:val="00A91782"/>
    <w:rsid w:val="00A92B22"/>
    <w:rsid w:val="00A94096"/>
    <w:rsid w:val="00A948DA"/>
    <w:rsid w:val="00A94F37"/>
    <w:rsid w:val="00A974D1"/>
    <w:rsid w:val="00A97C69"/>
    <w:rsid w:val="00AA1732"/>
    <w:rsid w:val="00AA57B6"/>
    <w:rsid w:val="00AA64F9"/>
    <w:rsid w:val="00AA78D7"/>
    <w:rsid w:val="00AA79C0"/>
    <w:rsid w:val="00AB2BA7"/>
    <w:rsid w:val="00AB58EA"/>
    <w:rsid w:val="00AC0050"/>
    <w:rsid w:val="00AC2CEB"/>
    <w:rsid w:val="00AC4261"/>
    <w:rsid w:val="00AC47B1"/>
    <w:rsid w:val="00AC5968"/>
    <w:rsid w:val="00AC60C2"/>
    <w:rsid w:val="00AC6672"/>
    <w:rsid w:val="00AC7385"/>
    <w:rsid w:val="00AD44AA"/>
    <w:rsid w:val="00AD4F18"/>
    <w:rsid w:val="00AD595A"/>
    <w:rsid w:val="00AD5B9C"/>
    <w:rsid w:val="00AD7658"/>
    <w:rsid w:val="00AD7DFE"/>
    <w:rsid w:val="00AE1ABC"/>
    <w:rsid w:val="00AE294F"/>
    <w:rsid w:val="00AE3721"/>
    <w:rsid w:val="00AE4B1B"/>
    <w:rsid w:val="00AE700A"/>
    <w:rsid w:val="00AE78D8"/>
    <w:rsid w:val="00AE7ABE"/>
    <w:rsid w:val="00AF0093"/>
    <w:rsid w:val="00AF1C71"/>
    <w:rsid w:val="00AF2793"/>
    <w:rsid w:val="00AF4981"/>
    <w:rsid w:val="00AF61C4"/>
    <w:rsid w:val="00B00695"/>
    <w:rsid w:val="00B032B7"/>
    <w:rsid w:val="00B03C68"/>
    <w:rsid w:val="00B048A7"/>
    <w:rsid w:val="00B04DF4"/>
    <w:rsid w:val="00B06356"/>
    <w:rsid w:val="00B070AE"/>
    <w:rsid w:val="00B07122"/>
    <w:rsid w:val="00B11BA7"/>
    <w:rsid w:val="00B12EB8"/>
    <w:rsid w:val="00B138E9"/>
    <w:rsid w:val="00B1421F"/>
    <w:rsid w:val="00B1444E"/>
    <w:rsid w:val="00B157FC"/>
    <w:rsid w:val="00B1615D"/>
    <w:rsid w:val="00B20CEF"/>
    <w:rsid w:val="00B23455"/>
    <w:rsid w:val="00B23622"/>
    <w:rsid w:val="00B26408"/>
    <w:rsid w:val="00B27D81"/>
    <w:rsid w:val="00B307CE"/>
    <w:rsid w:val="00B32682"/>
    <w:rsid w:val="00B32B8D"/>
    <w:rsid w:val="00B3318C"/>
    <w:rsid w:val="00B339FC"/>
    <w:rsid w:val="00B3442F"/>
    <w:rsid w:val="00B3523A"/>
    <w:rsid w:val="00B42CA2"/>
    <w:rsid w:val="00B44AF0"/>
    <w:rsid w:val="00B469CB"/>
    <w:rsid w:val="00B46CD5"/>
    <w:rsid w:val="00B509E3"/>
    <w:rsid w:val="00B5383D"/>
    <w:rsid w:val="00B55BE1"/>
    <w:rsid w:val="00B57628"/>
    <w:rsid w:val="00B603A1"/>
    <w:rsid w:val="00B60F84"/>
    <w:rsid w:val="00B62458"/>
    <w:rsid w:val="00B64C49"/>
    <w:rsid w:val="00B675F3"/>
    <w:rsid w:val="00B724CD"/>
    <w:rsid w:val="00B74DB0"/>
    <w:rsid w:val="00B751DF"/>
    <w:rsid w:val="00B754FD"/>
    <w:rsid w:val="00B77223"/>
    <w:rsid w:val="00B8091F"/>
    <w:rsid w:val="00B82675"/>
    <w:rsid w:val="00B82D8A"/>
    <w:rsid w:val="00B83477"/>
    <w:rsid w:val="00B837D2"/>
    <w:rsid w:val="00B85324"/>
    <w:rsid w:val="00B86624"/>
    <w:rsid w:val="00B90C88"/>
    <w:rsid w:val="00B91119"/>
    <w:rsid w:val="00B9140B"/>
    <w:rsid w:val="00B91A62"/>
    <w:rsid w:val="00B9215E"/>
    <w:rsid w:val="00B92185"/>
    <w:rsid w:val="00B931CA"/>
    <w:rsid w:val="00B932C8"/>
    <w:rsid w:val="00B96726"/>
    <w:rsid w:val="00BA0C2B"/>
    <w:rsid w:val="00BA116F"/>
    <w:rsid w:val="00BA2491"/>
    <w:rsid w:val="00BA355D"/>
    <w:rsid w:val="00BA3F73"/>
    <w:rsid w:val="00BA5101"/>
    <w:rsid w:val="00BA5638"/>
    <w:rsid w:val="00BA60EA"/>
    <w:rsid w:val="00BB04FF"/>
    <w:rsid w:val="00BB0CB5"/>
    <w:rsid w:val="00BB1711"/>
    <w:rsid w:val="00BB3574"/>
    <w:rsid w:val="00BB3BE8"/>
    <w:rsid w:val="00BB465C"/>
    <w:rsid w:val="00BB4A6F"/>
    <w:rsid w:val="00BB4F50"/>
    <w:rsid w:val="00BB5D04"/>
    <w:rsid w:val="00BC3B2E"/>
    <w:rsid w:val="00BC4013"/>
    <w:rsid w:val="00BC53BB"/>
    <w:rsid w:val="00BC6109"/>
    <w:rsid w:val="00BC6FCE"/>
    <w:rsid w:val="00BD2B2D"/>
    <w:rsid w:val="00BD512E"/>
    <w:rsid w:val="00BD52CA"/>
    <w:rsid w:val="00BD69E5"/>
    <w:rsid w:val="00BD6F00"/>
    <w:rsid w:val="00BD71E2"/>
    <w:rsid w:val="00BD7C84"/>
    <w:rsid w:val="00BE1BBF"/>
    <w:rsid w:val="00BE243C"/>
    <w:rsid w:val="00BE3FDE"/>
    <w:rsid w:val="00BE3FEE"/>
    <w:rsid w:val="00BE4612"/>
    <w:rsid w:val="00BE4A78"/>
    <w:rsid w:val="00BE4FF2"/>
    <w:rsid w:val="00BE6702"/>
    <w:rsid w:val="00BF201F"/>
    <w:rsid w:val="00BF2AB4"/>
    <w:rsid w:val="00BF2BC5"/>
    <w:rsid w:val="00BF64C7"/>
    <w:rsid w:val="00BF774C"/>
    <w:rsid w:val="00C00F02"/>
    <w:rsid w:val="00C00FAE"/>
    <w:rsid w:val="00C02CE1"/>
    <w:rsid w:val="00C03991"/>
    <w:rsid w:val="00C0774F"/>
    <w:rsid w:val="00C1030A"/>
    <w:rsid w:val="00C11962"/>
    <w:rsid w:val="00C11B2A"/>
    <w:rsid w:val="00C15CA1"/>
    <w:rsid w:val="00C16313"/>
    <w:rsid w:val="00C173C6"/>
    <w:rsid w:val="00C17BB2"/>
    <w:rsid w:val="00C20EE8"/>
    <w:rsid w:val="00C21CE7"/>
    <w:rsid w:val="00C22AB3"/>
    <w:rsid w:val="00C2366F"/>
    <w:rsid w:val="00C244D9"/>
    <w:rsid w:val="00C30F4D"/>
    <w:rsid w:val="00C3135A"/>
    <w:rsid w:val="00C348FC"/>
    <w:rsid w:val="00C34BD6"/>
    <w:rsid w:val="00C362E2"/>
    <w:rsid w:val="00C36B69"/>
    <w:rsid w:val="00C36EF7"/>
    <w:rsid w:val="00C41FEA"/>
    <w:rsid w:val="00C45A92"/>
    <w:rsid w:val="00C50159"/>
    <w:rsid w:val="00C50414"/>
    <w:rsid w:val="00C51571"/>
    <w:rsid w:val="00C51BFD"/>
    <w:rsid w:val="00C52FD5"/>
    <w:rsid w:val="00C61BCA"/>
    <w:rsid w:val="00C61C4A"/>
    <w:rsid w:val="00C62344"/>
    <w:rsid w:val="00C62E04"/>
    <w:rsid w:val="00C64185"/>
    <w:rsid w:val="00C67D8C"/>
    <w:rsid w:val="00C71915"/>
    <w:rsid w:val="00C72BA7"/>
    <w:rsid w:val="00C749E4"/>
    <w:rsid w:val="00C75864"/>
    <w:rsid w:val="00C762EC"/>
    <w:rsid w:val="00C764C2"/>
    <w:rsid w:val="00C76BA8"/>
    <w:rsid w:val="00C76CDD"/>
    <w:rsid w:val="00C77474"/>
    <w:rsid w:val="00C8028F"/>
    <w:rsid w:val="00C804A5"/>
    <w:rsid w:val="00C81A6C"/>
    <w:rsid w:val="00C84CC4"/>
    <w:rsid w:val="00C9039A"/>
    <w:rsid w:val="00C918D3"/>
    <w:rsid w:val="00C93CD7"/>
    <w:rsid w:val="00C94793"/>
    <w:rsid w:val="00C948BF"/>
    <w:rsid w:val="00C952DE"/>
    <w:rsid w:val="00C960E1"/>
    <w:rsid w:val="00C96E0C"/>
    <w:rsid w:val="00CA1C22"/>
    <w:rsid w:val="00CA3074"/>
    <w:rsid w:val="00CA4279"/>
    <w:rsid w:val="00CA4499"/>
    <w:rsid w:val="00CA7142"/>
    <w:rsid w:val="00CB2C2B"/>
    <w:rsid w:val="00CB3E44"/>
    <w:rsid w:val="00CB4635"/>
    <w:rsid w:val="00CB5B06"/>
    <w:rsid w:val="00CB7D09"/>
    <w:rsid w:val="00CB7EF3"/>
    <w:rsid w:val="00CC3FF3"/>
    <w:rsid w:val="00CC5A46"/>
    <w:rsid w:val="00CC5B25"/>
    <w:rsid w:val="00CC67B6"/>
    <w:rsid w:val="00CC67E4"/>
    <w:rsid w:val="00CD0FB0"/>
    <w:rsid w:val="00CD259C"/>
    <w:rsid w:val="00CD2692"/>
    <w:rsid w:val="00CD2B28"/>
    <w:rsid w:val="00CD3E40"/>
    <w:rsid w:val="00CD6033"/>
    <w:rsid w:val="00CD79E9"/>
    <w:rsid w:val="00CE0C5B"/>
    <w:rsid w:val="00CE1D3B"/>
    <w:rsid w:val="00CE3E80"/>
    <w:rsid w:val="00CE4CAC"/>
    <w:rsid w:val="00CE5FE4"/>
    <w:rsid w:val="00CE7429"/>
    <w:rsid w:val="00CF000B"/>
    <w:rsid w:val="00CF03B3"/>
    <w:rsid w:val="00CF0EE4"/>
    <w:rsid w:val="00CF255F"/>
    <w:rsid w:val="00CF2BB1"/>
    <w:rsid w:val="00CF5846"/>
    <w:rsid w:val="00CF69AD"/>
    <w:rsid w:val="00D024E9"/>
    <w:rsid w:val="00D0443C"/>
    <w:rsid w:val="00D04DFD"/>
    <w:rsid w:val="00D0554B"/>
    <w:rsid w:val="00D05555"/>
    <w:rsid w:val="00D05725"/>
    <w:rsid w:val="00D06827"/>
    <w:rsid w:val="00D118E0"/>
    <w:rsid w:val="00D12EBA"/>
    <w:rsid w:val="00D1544C"/>
    <w:rsid w:val="00D2019D"/>
    <w:rsid w:val="00D2100B"/>
    <w:rsid w:val="00D231D9"/>
    <w:rsid w:val="00D253BB"/>
    <w:rsid w:val="00D2564C"/>
    <w:rsid w:val="00D31A7E"/>
    <w:rsid w:val="00D31B4B"/>
    <w:rsid w:val="00D32FB1"/>
    <w:rsid w:val="00D33537"/>
    <w:rsid w:val="00D343AA"/>
    <w:rsid w:val="00D352E3"/>
    <w:rsid w:val="00D35A78"/>
    <w:rsid w:val="00D36C71"/>
    <w:rsid w:val="00D40D7F"/>
    <w:rsid w:val="00D4261B"/>
    <w:rsid w:val="00D42A72"/>
    <w:rsid w:val="00D43F91"/>
    <w:rsid w:val="00D46A00"/>
    <w:rsid w:val="00D46A5C"/>
    <w:rsid w:val="00D47827"/>
    <w:rsid w:val="00D525F9"/>
    <w:rsid w:val="00D55240"/>
    <w:rsid w:val="00D55C46"/>
    <w:rsid w:val="00D56770"/>
    <w:rsid w:val="00D57A29"/>
    <w:rsid w:val="00D60C2D"/>
    <w:rsid w:val="00D61CD0"/>
    <w:rsid w:val="00D62F97"/>
    <w:rsid w:val="00D63684"/>
    <w:rsid w:val="00D64451"/>
    <w:rsid w:val="00D64541"/>
    <w:rsid w:val="00D65248"/>
    <w:rsid w:val="00D666CF"/>
    <w:rsid w:val="00D705AC"/>
    <w:rsid w:val="00D70974"/>
    <w:rsid w:val="00D70CB9"/>
    <w:rsid w:val="00D70D0E"/>
    <w:rsid w:val="00D71B1A"/>
    <w:rsid w:val="00D72688"/>
    <w:rsid w:val="00D737B6"/>
    <w:rsid w:val="00D740FE"/>
    <w:rsid w:val="00D74251"/>
    <w:rsid w:val="00D769F6"/>
    <w:rsid w:val="00D76ED9"/>
    <w:rsid w:val="00D77A39"/>
    <w:rsid w:val="00D850D0"/>
    <w:rsid w:val="00D858F0"/>
    <w:rsid w:val="00D86078"/>
    <w:rsid w:val="00D86E45"/>
    <w:rsid w:val="00D87BC4"/>
    <w:rsid w:val="00D87C7C"/>
    <w:rsid w:val="00D91028"/>
    <w:rsid w:val="00D93849"/>
    <w:rsid w:val="00D949AA"/>
    <w:rsid w:val="00D949C9"/>
    <w:rsid w:val="00D94A9A"/>
    <w:rsid w:val="00D94BC9"/>
    <w:rsid w:val="00D954F5"/>
    <w:rsid w:val="00D95FCA"/>
    <w:rsid w:val="00D9634C"/>
    <w:rsid w:val="00D9646F"/>
    <w:rsid w:val="00DA02EE"/>
    <w:rsid w:val="00DA0917"/>
    <w:rsid w:val="00DA1986"/>
    <w:rsid w:val="00DA22F0"/>
    <w:rsid w:val="00DA2E76"/>
    <w:rsid w:val="00DA335C"/>
    <w:rsid w:val="00DA381B"/>
    <w:rsid w:val="00DA3D6C"/>
    <w:rsid w:val="00DA5159"/>
    <w:rsid w:val="00DA5DB7"/>
    <w:rsid w:val="00DA6E83"/>
    <w:rsid w:val="00DA7796"/>
    <w:rsid w:val="00DA7BED"/>
    <w:rsid w:val="00DB021B"/>
    <w:rsid w:val="00DB0E79"/>
    <w:rsid w:val="00DB3A35"/>
    <w:rsid w:val="00DB7DE7"/>
    <w:rsid w:val="00DC339B"/>
    <w:rsid w:val="00DC46F6"/>
    <w:rsid w:val="00DC4AA7"/>
    <w:rsid w:val="00DC697C"/>
    <w:rsid w:val="00DC75D5"/>
    <w:rsid w:val="00DD0E80"/>
    <w:rsid w:val="00DD4D1D"/>
    <w:rsid w:val="00DD5AEE"/>
    <w:rsid w:val="00DD68E0"/>
    <w:rsid w:val="00DE005A"/>
    <w:rsid w:val="00DE0CB9"/>
    <w:rsid w:val="00DE12EA"/>
    <w:rsid w:val="00DE4E64"/>
    <w:rsid w:val="00DE7CD3"/>
    <w:rsid w:val="00DF0658"/>
    <w:rsid w:val="00DF0D3A"/>
    <w:rsid w:val="00DF384B"/>
    <w:rsid w:val="00DF4FF9"/>
    <w:rsid w:val="00DF5D4E"/>
    <w:rsid w:val="00DF6809"/>
    <w:rsid w:val="00DF76E3"/>
    <w:rsid w:val="00E016A2"/>
    <w:rsid w:val="00E03EB5"/>
    <w:rsid w:val="00E04E23"/>
    <w:rsid w:val="00E054D2"/>
    <w:rsid w:val="00E05930"/>
    <w:rsid w:val="00E05E1B"/>
    <w:rsid w:val="00E11773"/>
    <w:rsid w:val="00E12E1B"/>
    <w:rsid w:val="00E15E51"/>
    <w:rsid w:val="00E15E8A"/>
    <w:rsid w:val="00E2189D"/>
    <w:rsid w:val="00E21EFE"/>
    <w:rsid w:val="00E23377"/>
    <w:rsid w:val="00E233CA"/>
    <w:rsid w:val="00E23B37"/>
    <w:rsid w:val="00E2675F"/>
    <w:rsid w:val="00E321FD"/>
    <w:rsid w:val="00E32A1A"/>
    <w:rsid w:val="00E3369A"/>
    <w:rsid w:val="00E40237"/>
    <w:rsid w:val="00E4241A"/>
    <w:rsid w:val="00E42519"/>
    <w:rsid w:val="00E437EB"/>
    <w:rsid w:val="00E441D1"/>
    <w:rsid w:val="00E45A59"/>
    <w:rsid w:val="00E4633C"/>
    <w:rsid w:val="00E508A6"/>
    <w:rsid w:val="00E52073"/>
    <w:rsid w:val="00E62EF9"/>
    <w:rsid w:val="00E6312E"/>
    <w:rsid w:val="00E63562"/>
    <w:rsid w:val="00E635EB"/>
    <w:rsid w:val="00E65232"/>
    <w:rsid w:val="00E65D55"/>
    <w:rsid w:val="00E677B5"/>
    <w:rsid w:val="00E67ECE"/>
    <w:rsid w:val="00E71390"/>
    <w:rsid w:val="00E773FF"/>
    <w:rsid w:val="00E81219"/>
    <w:rsid w:val="00E81D73"/>
    <w:rsid w:val="00E84888"/>
    <w:rsid w:val="00E860CB"/>
    <w:rsid w:val="00E861C5"/>
    <w:rsid w:val="00E8622D"/>
    <w:rsid w:val="00E86B76"/>
    <w:rsid w:val="00E9013B"/>
    <w:rsid w:val="00E915C3"/>
    <w:rsid w:val="00E931C5"/>
    <w:rsid w:val="00E93414"/>
    <w:rsid w:val="00E943F4"/>
    <w:rsid w:val="00E950FA"/>
    <w:rsid w:val="00EA0638"/>
    <w:rsid w:val="00EA06DE"/>
    <w:rsid w:val="00EA323B"/>
    <w:rsid w:val="00EA3EC8"/>
    <w:rsid w:val="00EA4488"/>
    <w:rsid w:val="00EA4B4E"/>
    <w:rsid w:val="00EB2EF9"/>
    <w:rsid w:val="00EB35F7"/>
    <w:rsid w:val="00EB3C75"/>
    <w:rsid w:val="00EB7C06"/>
    <w:rsid w:val="00EC2D38"/>
    <w:rsid w:val="00EC4EA4"/>
    <w:rsid w:val="00EC4FE1"/>
    <w:rsid w:val="00EC66A2"/>
    <w:rsid w:val="00EC68E2"/>
    <w:rsid w:val="00ED1EFD"/>
    <w:rsid w:val="00ED2381"/>
    <w:rsid w:val="00ED6194"/>
    <w:rsid w:val="00EE3170"/>
    <w:rsid w:val="00EE3AAF"/>
    <w:rsid w:val="00EE431C"/>
    <w:rsid w:val="00EE4FB1"/>
    <w:rsid w:val="00EE532A"/>
    <w:rsid w:val="00EF0514"/>
    <w:rsid w:val="00EF5965"/>
    <w:rsid w:val="00EF7E76"/>
    <w:rsid w:val="00F00574"/>
    <w:rsid w:val="00F01204"/>
    <w:rsid w:val="00F01593"/>
    <w:rsid w:val="00F01945"/>
    <w:rsid w:val="00F01C8D"/>
    <w:rsid w:val="00F06708"/>
    <w:rsid w:val="00F06769"/>
    <w:rsid w:val="00F06ED1"/>
    <w:rsid w:val="00F1008D"/>
    <w:rsid w:val="00F107FA"/>
    <w:rsid w:val="00F11A4B"/>
    <w:rsid w:val="00F13D38"/>
    <w:rsid w:val="00F14F61"/>
    <w:rsid w:val="00F156E0"/>
    <w:rsid w:val="00F159D4"/>
    <w:rsid w:val="00F1601E"/>
    <w:rsid w:val="00F169AA"/>
    <w:rsid w:val="00F176B0"/>
    <w:rsid w:val="00F176B8"/>
    <w:rsid w:val="00F17DCC"/>
    <w:rsid w:val="00F20794"/>
    <w:rsid w:val="00F21D36"/>
    <w:rsid w:val="00F2670B"/>
    <w:rsid w:val="00F26A93"/>
    <w:rsid w:val="00F305C0"/>
    <w:rsid w:val="00F32E57"/>
    <w:rsid w:val="00F337B5"/>
    <w:rsid w:val="00F34B09"/>
    <w:rsid w:val="00F34B56"/>
    <w:rsid w:val="00F35DE0"/>
    <w:rsid w:val="00F3684E"/>
    <w:rsid w:val="00F36B87"/>
    <w:rsid w:val="00F37443"/>
    <w:rsid w:val="00F407CD"/>
    <w:rsid w:val="00F42E1C"/>
    <w:rsid w:val="00F44437"/>
    <w:rsid w:val="00F50E77"/>
    <w:rsid w:val="00F51BB7"/>
    <w:rsid w:val="00F5240D"/>
    <w:rsid w:val="00F54967"/>
    <w:rsid w:val="00F54BFF"/>
    <w:rsid w:val="00F6328C"/>
    <w:rsid w:val="00F64009"/>
    <w:rsid w:val="00F64040"/>
    <w:rsid w:val="00F654CE"/>
    <w:rsid w:val="00F668BD"/>
    <w:rsid w:val="00F66D74"/>
    <w:rsid w:val="00F6799C"/>
    <w:rsid w:val="00F67ADA"/>
    <w:rsid w:val="00F67B8E"/>
    <w:rsid w:val="00F705BE"/>
    <w:rsid w:val="00F70682"/>
    <w:rsid w:val="00F70CA8"/>
    <w:rsid w:val="00F71722"/>
    <w:rsid w:val="00F72254"/>
    <w:rsid w:val="00F7245B"/>
    <w:rsid w:val="00F73149"/>
    <w:rsid w:val="00F73B77"/>
    <w:rsid w:val="00F7520B"/>
    <w:rsid w:val="00F767AC"/>
    <w:rsid w:val="00F76D24"/>
    <w:rsid w:val="00F77DBA"/>
    <w:rsid w:val="00F813E8"/>
    <w:rsid w:val="00F82BAD"/>
    <w:rsid w:val="00F83460"/>
    <w:rsid w:val="00F84D89"/>
    <w:rsid w:val="00F84E7B"/>
    <w:rsid w:val="00F8650F"/>
    <w:rsid w:val="00F86E78"/>
    <w:rsid w:val="00F87A0C"/>
    <w:rsid w:val="00F90140"/>
    <w:rsid w:val="00F94F84"/>
    <w:rsid w:val="00F95068"/>
    <w:rsid w:val="00F95AEE"/>
    <w:rsid w:val="00F9630A"/>
    <w:rsid w:val="00F96A3F"/>
    <w:rsid w:val="00F96B1F"/>
    <w:rsid w:val="00F97454"/>
    <w:rsid w:val="00F97604"/>
    <w:rsid w:val="00F97CEB"/>
    <w:rsid w:val="00FA211E"/>
    <w:rsid w:val="00FA3133"/>
    <w:rsid w:val="00FA5144"/>
    <w:rsid w:val="00FA5BDC"/>
    <w:rsid w:val="00FA6204"/>
    <w:rsid w:val="00FA6643"/>
    <w:rsid w:val="00FA668B"/>
    <w:rsid w:val="00FA78A1"/>
    <w:rsid w:val="00FA79DF"/>
    <w:rsid w:val="00FB164B"/>
    <w:rsid w:val="00FB3388"/>
    <w:rsid w:val="00FB3A2D"/>
    <w:rsid w:val="00FB4514"/>
    <w:rsid w:val="00FB6499"/>
    <w:rsid w:val="00FC0EB3"/>
    <w:rsid w:val="00FC2BA8"/>
    <w:rsid w:val="00FC47C8"/>
    <w:rsid w:val="00FC4F88"/>
    <w:rsid w:val="00FD06F1"/>
    <w:rsid w:val="00FD2DBB"/>
    <w:rsid w:val="00FD3553"/>
    <w:rsid w:val="00FD5F0D"/>
    <w:rsid w:val="00FE072C"/>
    <w:rsid w:val="00FE10F0"/>
    <w:rsid w:val="00FE1952"/>
    <w:rsid w:val="00FE2E77"/>
    <w:rsid w:val="00FE4336"/>
    <w:rsid w:val="00FE56FF"/>
    <w:rsid w:val="00FE6B58"/>
    <w:rsid w:val="00FF2D7C"/>
    <w:rsid w:val="00FF38DA"/>
    <w:rsid w:val="00FF39DC"/>
    <w:rsid w:val="00FF5452"/>
    <w:rsid w:val="00FF6DE5"/>
    <w:rsid w:val="08E55857"/>
    <w:rsid w:val="0C47B988"/>
    <w:rsid w:val="0CDAB9D3"/>
    <w:rsid w:val="0E4653A2"/>
    <w:rsid w:val="100AA10F"/>
    <w:rsid w:val="1130CEAD"/>
    <w:rsid w:val="135233BF"/>
    <w:rsid w:val="136A285C"/>
    <w:rsid w:val="13C0FF3D"/>
    <w:rsid w:val="14BE0DEA"/>
    <w:rsid w:val="16D25845"/>
    <w:rsid w:val="1AA26E2B"/>
    <w:rsid w:val="20B235D1"/>
    <w:rsid w:val="211D9139"/>
    <w:rsid w:val="22FB036E"/>
    <w:rsid w:val="27359EB3"/>
    <w:rsid w:val="290F5CFE"/>
    <w:rsid w:val="2D8212FF"/>
    <w:rsid w:val="2DFE750B"/>
    <w:rsid w:val="2FC63824"/>
    <w:rsid w:val="2FE5E37B"/>
    <w:rsid w:val="3219A0EB"/>
    <w:rsid w:val="353FF677"/>
    <w:rsid w:val="39CF07C8"/>
    <w:rsid w:val="3C9046C6"/>
    <w:rsid w:val="3E1D1232"/>
    <w:rsid w:val="3EAFD330"/>
    <w:rsid w:val="414BE2BD"/>
    <w:rsid w:val="41781AE9"/>
    <w:rsid w:val="44195C16"/>
    <w:rsid w:val="4B879E90"/>
    <w:rsid w:val="529E95B1"/>
    <w:rsid w:val="58C6B26B"/>
    <w:rsid w:val="5DC1F802"/>
    <w:rsid w:val="5DEDFE8C"/>
    <w:rsid w:val="63527D0B"/>
    <w:rsid w:val="68402570"/>
    <w:rsid w:val="6AF019E6"/>
    <w:rsid w:val="6F3A50E1"/>
    <w:rsid w:val="6FE2EF01"/>
    <w:rsid w:val="7151FE27"/>
    <w:rsid w:val="722DCD40"/>
    <w:rsid w:val="72597F60"/>
    <w:rsid w:val="72C82FBA"/>
    <w:rsid w:val="73049875"/>
    <w:rsid w:val="752F879C"/>
    <w:rsid w:val="79E4A824"/>
    <w:rsid w:val="7D399B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4A5D"/>
  <w15:docId w15:val="{EBCC29A3-B0BB-4E4D-9BDC-6C5C43EE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0DE"/>
    <w:rPr>
      <w:rFonts w:ascii="Arial" w:eastAsia="Times New Roman" w:hAnsi="Arial" w:cs="Arial"/>
      <w:sz w:val="28"/>
      <w:szCs w:val="28"/>
      <w:lang w:val="en-US"/>
    </w:rPr>
  </w:style>
  <w:style w:type="paragraph" w:styleId="Heading1">
    <w:name w:val="heading 1"/>
    <w:basedOn w:val="Normal"/>
    <w:next w:val="Normal"/>
    <w:link w:val="Heading1Char"/>
    <w:uiPriority w:val="9"/>
    <w:qFormat/>
    <w:rsid w:val="008D0F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E1B32"/>
    <w:pPr>
      <w:outlineLvl w:val="1"/>
    </w:pPr>
    <w:rPr>
      <w:rFonts w:asciiTheme="minorHAnsi" w:hAnsiTheme="minorHAnsi"/>
      <w:b/>
      <w:bCs/>
      <w:color w:val="FC4421"/>
      <w:szCs w:val="32"/>
    </w:rPr>
  </w:style>
  <w:style w:type="paragraph" w:styleId="Heading3">
    <w:name w:val="heading 3"/>
    <w:basedOn w:val="Normal"/>
    <w:next w:val="Normal"/>
    <w:link w:val="Heading3Char"/>
    <w:uiPriority w:val="9"/>
    <w:unhideWhenUsed/>
    <w:qFormat/>
    <w:rsid w:val="00C504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unhideWhenUsed/>
    <w:qFormat/>
    <w:rsid w:val="16D25845"/>
    <w:pPr>
      <w:keepNext/>
      <w:keepLines/>
      <w:spacing w:before="80" w:after="40"/>
      <w:outlineLvl w:val="3"/>
    </w:pPr>
    <w:rPr>
      <w:rFonts w:eastAsiaTheme="minorEastAsia" w:cs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A92"/>
    <w:rPr>
      <w:rFonts w:ascii="Tahoma" w:hAnsi="Tahoma" w:cs="Tahoma"/>
      <w:sz w:val="16"/>
      <w:szCs w:val="16"/>
    </w:rPr>
  </w:style>
  <w:style w:type="table" w:styleId="TableGrid">
    <w:name w:val="Table Grid"/>
    <w:basedOn w:val="TableNormal"/>
    <w:uiPriority w:val="59"/>
    <w:rsid w:val="00D57A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74251"/>
    <w:pPr>
      <w:ind w:left="720"/>
      <w:contextualSpacing/>
    </w:pPr>
  </w:style>
  <w:style w:type="paragraph" w:styleId="Header">
    <w:name w:val="header"/>
    <w:basedOn w:val="Normal"/>
    <w:link w:val="HeaderChar"/>
    <w:uiPriority w:val="99"/>
    <w:unhideWhenUsed/>
    <w:rsid w:val="00913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117"/>
  </w:style>
  <w:style w:type="paragraph" w:styleId="Footer">
    <w:name w:val="footer"/>
    <w:basedOn w:val="Normal"/>
    <w:link w:val="FooterChar"/>
    <w:uiPriority w:val="99"/>
    <w:unhideWhenUsed/>
    <w:rsid w:val="00913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117"/>
  </w:style>
  <w:style w:type="character" w:customStyle="1" w:styleId="Heading2Char">
    <w:name w:val="Heading 2 Char"/>
    <w:basedOn w:val="DefaultParagraphFont"/>
    <w:link w:val="Heading2"/>
    <w:rsid w:val="009E1B32"/>
    <w:rPr>
      <w:rFonts w:eastAsia="Times New Roman" w:cs="Arial"/>
      <w:b/>
      <w:bCs/>
      <w:color w:val="FC4421"/>
      <w:sz w:val="28"/>
      <w:szCs w:val="32"/>
      <w:lang w:val="en-US"/>
    </w:rPr>
  </w:style>
  <w:style w:type="paragraph" w:styleId="Title">
    <w:name w:val="Title"/>
    <w:basedOn w:val="Normal"/>
    <w:link w:val="TitleChar"/>
    <w:qFormat/>
    <w:rsid w:val="00791413"/>
    <w:pPr>
      <w:spacing w:after="0" w:line="240" w:lineRule="auto"/>
      <w:jc w:val="center"/>
    </w:pPr>
    <w:rPr>
      <w:b/>
      <w:bCs/>
      <w:sz w:val="24"/>
      <w:szCs w:val="24"/>
      <w:u w:val="single"/>
    </w:rPr>
  </w:style>
  <w:style w:type="character" w:customStyle="1" w:styleId="TitleChar">
    <w:name w:val="Title Char"/>
    <w:basedOn w:val="DefaultParagraphFont"/>
    <w:link w:val="Title"/>
    <w:rsid w:val="00791413"/>
    <w:rPr>
      <w:rFonts w:ascii="Arial" w:eastAsia="Times New Roman" w:hAnsi="Arial" w:cs="Arial"/>
      <w:b/>
      <w:bCs/>
      <w:sz w:val="24"/>
      <w:szCs w:val="24"/>
      <w:u w:val="single"/>
      <w:lang w:val="en-US"/>
    </w:rPr>
  </w:style>
  <w:style w:type="character" w:styleId="Hyperlink">
    <w:name w:val="Hyperlink"/>
    <w:basedOn w:val="DefaultParagraphFont"/>
    <w:uiPriority w:val="99"/>
    <w:rsid w:val="00791413"/>
    <w:rPr>
      <w:color w:val="0000FF"/>
      <w:u w:val="single"/>
    </w:rPr>
  </w:style>
  <w:style w:type="paragraph" w:styleId="NormalWeb">
    <w:name w:val="Normal (Web)"/>
    <w:basedOn w:val="Normal"/>
    <w:rsid w:val="00791413"/>
    <w:pPr>
      <w:spacing w:before="100" w:beforeAutospacing="1" w:after="100" w:afterAutospacing="1" w:line="240" w:lineRule="auto"/>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EB35F7"/>
    <w:rPr>
      <w:color w:val="808080"/>
    </w:rPr>
  </w:style>
  <w:style w:type="table" w:customStyle="1" w:styleId="TableGrid1">
    <w:name w:val="Table Grid1"/>
    <w:basedOn w:val="TableNormal"/>
    <w:next w:val="TableGrid"/>
    <w:uiPriority w:val="59"/>
    <w:rsid w:val="007F2460"/>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D9F"/>
    <w:pPr>
      <w:autoSpaceDE w:val="0"/>
      <w:autoSpaceDN w:val="0"/>
      <w:adjustRightInd w:val="0"/>
      <w:spacing w:after="0" w:line="240" w:lineRule="auto"/>
    </w:pPr>
    <w:rPr>
      <w:rFonts w:ascii="OFLOED+Tahoma" w:eastAsia="Calibri" w:hAnsi="OFLOED+Tahoma" w:cs="OFLOED+Tahoma"/>
      <w:color w:val="000000"/>
      <w:sz w:val="24"/>
      <w:szCs w:val="24"/>
    </w:rPr>
  </w:style>
  <w:style w:type="character" w:customStyle="1" w:styleId="Heading1Char">
    <w:name w:val="Heading 1 Char"/>
    <w:basedOn w:val="DefaultParagraphFont"/>
    <w:link w:val="Heading1"/>
    <w:uiPriority w:val="9"/>
    <w:rsid w:val="008D0F4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50414"/>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C15CA1"/>
    <w:rPr>
      <w:sz w:val="16"/>
      <w:szCs w:val="16"/>
    </w:rPr>
  </w:style>
  <w:style w:type="paragraph" w:styleId="CommentText">
    <w:name w:val="annotation text"/>
    <w:basedOn w:val="Normal"/>
    <w:link w:val="CommentTextChar"/>
    <w:uiPriority w:val="99"/>
    <w:unhideWhenUsed/>
    <w:rsid w:val="00C15CA1"/>
    <w:pPr>
      <w:spacing w:line="240" w:lineRule="auto"/>
    </w:pPr>
    <w:rPr>
      <w:sz w:val="20"/>
      <w:szCs w:val="20"/>
    </w:rPr>
  </w:style>
  <w:style w:type="character" w:customStyle="1" w:styleId="CommentTextChar">
    <w:name w:val="Comment Text Char"/>
    <w:basedOn w:val="DefaultParagraphFont"/>
    <w:link w:val="CommentText"/>
    <w:uiPriority w:val="99"/>
    <w:rsid w:val="00C15CA1"/>
    <w:rPr>
      <w:sz w:val="20"/>
      <w:szCs w:val="20"/>
    </w:rPr>
  </w:style>
  <w:style w:type="paragraph" w:styleId="CommentSubject">
    <w:name w:val="annotation subject"/>
    <w:basedOn w:val="CommentText"/>
    <w:next w:val="CommentText"/>
    <w:link w:val="CommentSubjectChar"/>
    <w:uiPriority w:val="99"/>
    <w:semiHidden/>
    <w:unhideWhenUsed/>
    <w:rsid w:val="00C15CA1"/>
    <w:rPr>
      <w:b/>
      <w:bCs/>
    </w:rPr>
  </w:style>
  <w:style w:type="character" w:customStyle="1" w:styleId="CommentSubjectChar">
    <w:name w:val="Comment Subject Char"/>
    <w:basedOn w:val="CommentTextChar"/>
    <w:link w:val="CommentSubject"/>
    <w:uiPriority w:val="99"/>
    <w:semiHidden/>
    <w:rsid w:val="00C15CA1"/>
    <w:rPr>
      <w:b/>
      <w:bCs/>
      <w:sz w:val="20"/>
      <w:szCs w:val="20"/>
    </w:rPr>
  </w:style>
  <w:style w:type="paragraph" w:customStyle="1" w:styleId="TitleBanner">
    <w:name w:val="Title Banner"/>
    <w:basedOn w:val="Normal"/>
    <w:link w:val="TitleBannerChar"/>
    <w:qFormat/>
    <w:rsid w:val="00C51BFD"/>
    <w:pPr>
      <w:spacing w:after="0" w:line="240" w:lineRule="auto"/>
      <w:ind w:left="284"/>
    </w:pPr>
    <w:rPr>
      <w:rFonts w:cs="Calibri"/>
      <w:color w:val="000000"/>
      <w:sz w:val="72"/>
      <w:szCs w:val="72"/>
    </w:rPr>
  </w:style>
  <w:style w:type="character" w:customStyle="1" w:styleId="TitleBannerChar">
    <w:name w:val="Title Banner Char"/>
    <w:basedOn w:val="DefaultParagraphFont"/>
    <w:link w:val="TitleBanner"/>
    <w:rsid w:val="00C51BFD"/>
    <w:rPr>
      <w:rFonts w:ascii="Arial" w:eastAsia="Times New Roman" w:hAnsi="Arial" w:cs="Calibri"/>
      <w:color w:val="000000"/>
      <w:sz w:val="72"/>
      <w:szCs w:val="72"/>
      <w:lang w:val="en-US"/>
    </w:rPr>
  </w:style>
  <w:style w:type="paragraph" w:styleId="TOC3">
    <w:name w:val="toc 3"/>
    <w:basedOn w:val="Normal"/>
    <w:next w:val="Normal"/>
    <w:autoRedefine/>
    <w:uiPriority w:val="39"/>
    <w:unhideWhenUsed/>
    <w:rsid w:val="00313A4B"/>
    <w:pPr>
      <w:spacing w:after="100"/>
      <w:ind w:left="440"/>
    </w:pPr>
  </w:style>
  <w:style w:type="paragraph" w:styleId="TOC1">
    <w:name w:val="toc 1"/>
    <w:basedOn w:val="Normal"/>
    <w:next w:val="Normal"/>
    <w:autoRedefine/>
    <w:uiPriority w:val="39"/>
    <w:unhideWhenUsed/>
    <w:rsid w:val="00313A4B"/>
    <w:pPr>
      <w:spacing w:after="100"/>
    </w:pPr>
  </w:style>
  <w:style w:type="paragraph" w:styleId="Revision">
    <w:name w:val="Revision"/>
    <w:hidden/>
    <w:uiPriority w:val="99"/>
    <w:semiHidden/>
    <w:rsid w:val="003A4F36"/>
    <w:pPr>
      <w:spacing w:after="0" w:line="240" w:lineRule="auto"/>
    </w:pPr>
    <w:rPr>
      <w:rFonts w:ascii="Arial" w:eastAsia="Times New Roman" w:hAnsi="Arial" w:cs="Arial"/>
      <w:sz w:val="28"/>
      <w:szCs w:val="28"/>
      <w:lang w:val="en-US"/>
    </w:rPr>
  </w:style>
  <w:style w:type="table" w:customStyle="1" w:styleId="TableGrid0">
    <w:name w:val="TableGrid"/>
    <w:rsid w:val="00986B38"/>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F7E76"/>
    <w:rPr>
      <w:color w:val="800080" w:themeColor="followedHyperlink"/>
      <w:u w:val="single"/>
    </w:rPr>
  </w:style>
  <w:style w:type="paragraph" w:styleId="TOCHeading">
    <w:name w:val="TOC Heading"/>
    <w:basedOn w:val="Heading1"/>
    <w:next w:val="Normal"/>
    <w:uiPriority w:val="39"/>
    <w:unhideWhenUsed/>
    <w:qFormat/>
    <w:rsid w:val="00C8028F"/>
    <w:pPr>
      <w:spacing w:line="259" w:lineRule="auto"/>
      <w:outlineLvl w:val="9"/>
    </w:pPr>
    <w:rPr>
      <w:lang w:val="en-GB" w:eastAsia="en-GB"/>
    </w:rPr>
  </w:style>
  <w:style w:type="paragraph" w:styleId="TOC2">
    <w:name w:val="toc 2"/>
    <w:basedOn w:val="Normal"/>
    <w:next w:val="Normal"/>
    <w:autoRedefine/>
    <w:uiPriority w:val="39"/>
    <w:unhideWhenUsed/>
    <w:rsid w:val="00C8028F"/>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1928">
      <w:bodyDiv w:val="1"/>
      <w:marLeft w:val="0"/>
      <w:marRight w:val="0"/>
      <w:marTop w:val="0"/>
      <w:marBottom w:val="0"/>
      <w:divBdr>
        <w:top w:val="none" w:sz="0" w:space="0" w:color="auto"/>
        <w:left w:val="none" w:sz="0" w:space="0" w:color="auto"/>
        <w:bottom w:val="none" w:sz="0" w:space="0" w:color="auto"/>
        <w:right w:val="none" w:sz="0" w:space="0" w:color="auto"/>
      </w:divBdr>
    </w:div>
    <w:div w:id="186649684">
      <w:bodyDiv w:val="1"/>
      <w:marLeft w:val="0"/>
      <w:marRight w:val="0"/>
      <w:marTop w:val="0"/>
      <w:marBottom w:val="0"/>
      <w:divBdr>
        <w:top w:val="none" w:sz="0" w:space="0" w:color="auto"/>
        <w:left w:val="none" w:sz="0" w:space="0" w:color="auto"/>
        <w:bottom w:val="none" w:sz="0" w:space="0" w:color="auto"/>
        <w:right w:val="none" w:sz="0" w:space="0" w:color="auto"/>
      </w:divBdr>
    </w:div>
    <w:div w:id="261690079">
      <w:bodyDiv w:val="1"/>
      <w:marLeft w:val="0"/>
      <w:marRight w:val="0"/>
      <w:marTop w:val="0"/>
      <w:marBottom w:val="0"/>
      <w:divBdr>
        <w:top w:val="none" w:sz="0" w:space="0" w:color="auto"/>
        <w:left w:val="none" w:sz="0" w:space="0" w:color="auto"/>
        <w:bottom w:val="none" w:sz="0" w:space="0" w:color="auto"/>
        <w:right w:val="none" w:sz="0" w:space="0" w:color="auto"/>
      </w:divBdr>
    </w:div>
    <w:div w:id="308629703">
      <w:bodyDiv w:val="1"/>
      <w:marLeft w:val="0"/>
      <w:marRight w:val="0"/>
      <w:marTop w:val="0"/>
      <w:marBottom w:val="0"/>
      <w:divBdr>
        <w:top w:val="none" w:sz="0" w:space="0" w:color="auto"/>
        <w:left w:val="none" w:sz="0" w:space="0" w:color="auto"/>
        <w:bottom w:val="none" w:sz="0" w:space="0" w:color="auto"/>
        <w:right w:val="none" w:sz="0" w:space="0" w:color="auto"/>
      </w:divBdr>
    </w:div>
    <w:div w:id="619721436">
      <w:bodyDiv w:val="1"/>
      <w:marLeft w:val="0"/>
      <w:marRight w:val="0"/>
      <w:marTop w:val="0"/>
      <w:marBottom w:val="0"/>
      <w:divBdr>
        <w:top w:val="none" w:sz="0" w:space="0" w:color="auto"/>
        <w:left w:val="none" w:sz="0" w:space="0" w:color="auto"/>
        <w:bottom w:val="none" w:sz="0" w:space="0" w:color="auto"/>
        <w:right w:val="none" w:sz="0" w:space="0" w:color="auto"/>
      </w:divBdr>
    </w:div>
    <w:div w:id="785390856">
      <w:bodyDiv w:val="1"/>
      <w:marLeft w:val="0"/>
      <w:marRight w:val="0"/>
      <w:marTop w:val="0"/>
      <w:marBottom w:val="0"/>
      <w:divBdr>
        <w:top w:val="none" w:sz="0" w:space="0" w:color="auto"/>
        <w:left w:val="none" w:sz="0" w:space="0" w:color="auto"/>
        <w:bottom w:val="none" w:sz="0" w:space="0" w:color="auto"/>
        <w:right w:val="none" w:sz="0" w:space="0" w:color="auto"/>
      </w:divBdr>
    </w:div>
    <w:div w:id="842207183">
      <w:bodyDiv w:val="1"/>
      <w:marLeft w:val="0"/>
      <w:marRight w:val="0"/>
      <w:marTop w:val="0"/>
      <w:marBottom w:val="0"/>
      <w:divBdr>
        <w:top w:val="none" w:sz="0" w:space="0" w:color="auto"/>
        <w:left w:val="none" w:sz="0" w:space="0" w:color="auto"/>
        <w:bottom w:val="none" w:sz="0" w:space="0" w:color="auto"/>
        <w:right w:val="none" w:sz="0" w:space="0" w:color="auto"/>
      </w:divBdr>
    </w:div>
    <w:div w:id="886524219">
      <w:bodyDiv w:val="1"/>
      <w:marLeft w:val="0"/>
      <w:marRight w:val="0"/>
      <w:marTop w:val="0"/>
      <w:marBottom w:val="0"/>
      <w:divBdr>
        <w:top w:val="none" w:sz="0" w:space="0" w:color="auto"/>
        <w:left w:val="none" w:sz="0" w:space="0" w:color="auto"/>
        <w:bottom w:val="none" w:sz="0" w:space="0" w:color="auto"/>
        <w:right w:val="none" w:sz="0" w:space="0" w:color="auto"/>
      </w:divBdr>
    </w:div>
    <w:div w:id="1004624043">
      <w:bodyDiv w:val="1"/>
      <w:marLeft w:val="0"/>
      <w:marRight w:val="0"/>
      <w:marTop w:val="0"/>
      <w:marBottom w:val="0"/>
      <w:divBdr>
        <w:top w:val="none" w:sz="0" w:space="0" w:color="auto"/>
        <w:left w:val="none" w:sz="0" w:space="0" w:color="auto"/>
        <w:bottom w:val="none" w:sz="0" w:space="0" w:color="auto"/>
        <w:right w:val="none" w:sz="0" w:space="0" w:color="auto"/>
      </w:divBdr>
    </w:div>
    <w:div w:id="1563709244">
      <w:bodyDiv w:val="1"/>
      <w:marLeft w:val="0"/>
      <w:marRight w:val="0"/>
      <w:marTop w:val="0"/>
      <w:marBottom w:val="0"/>
      <w:divBdr>
        <w:top w:val="none" w:sz="0" w:space="0" w:color="auto"/>
        <w:left w:val="none" w:sz="0" w:space="0" w:color="auto"/>
        <w:bottom w:val="none" w:sz="0" w:space="0" w:color="auto"/>
        <w:right w:val="none" w:sz="0" w:space="0" w:color="auto"/>
      </w:divBdr>
    </w:div>
    <w:div w:id="1564485146">
      <w:bodyDiv w:val="1"/>
      <w:marLeft w:val="0"/>
      <w:marRight w:val="0"/>
      <w:marTop w:val="0"/>
      <w:marBottom w:val="0"/>
      <w:divBdr>
        <w:top w:val="none" w:sz="0" w:space="0" w:color="auto"/>
        <w:left w:val="none" w:sz="0" w:space="0" w:color="auto"/>
        <w:bottom w:val="none" w:sz="0" w:space="0" w:color="auto"/>
        <w:right w:val="none" w:sz="0" w:space="0" w:color="auto"/>
      </w:divBdr>
    </w:div>
    <w:div w:id="1599099412">
      <w:bodyDiv w:val="1"/>
      <w:marLeft w:val="0"/>
      <w:marRight w:val="0"/>
      <w:marTop w:val="0"/>
      <w:marBottom w:val="0"/>
      <w:divBdr>
        <w:top w:val="none" w:sz="0" w:space="0" w:color="auto"/>
        <w:left w:val="none" w:sz="0" w:space="0" w:color="auto"/>
        <w:bottom w:val="none" w:sz="0" w:space="0" w:color="auto"/>
        <w:right w:val="none" w:sz="0" w:space="0" w:color="auto"/>
      </w:divBdr>
    </w:div>
    <w:div w:id="1685980629">
      <w:bodyDiv w:val="1"/>
      <w:marLeft w:val="0"/>
      <w:marRight w:val="0"/>
      <w:marTop w:val="0"/>
      <w:marBottom w:val="0"/>
      <w:divBdr>
        <w:top w:val="none" w:sz="0" w:space="0" w:color="auto"/>
        <w:left w:val="none" w:sz="0" w:space="0" w:color="auto"/>
        <w:bottom w:val="none" w:sz="0" w:space="0" w:color="auto"/>
        <w:right w:val="none" w:sz="0" w:space="0" w:color="auto"/>
      </w:divBdr>
    </w:div>
    <w:div w:id="1735617604">
      <w:bodyDiv w:val="1"/>
      <w:marLeft w:val="0"/>
      <w:marRight w:val="0"/>
      <w:marTop w:val="0"/>
      <w:marBottom w:val="0"/>
      <w:divBdr>
        <w:top w:val="none" w:sz="0" w:space="0" w:color="auto"/>
        <w:left w:val="none" w:sz="0" w:space="0" w:color="auto"/>
        <w:bottom w:val="none" w:sz="0" w:space="0" w:color="auto"/>
        <w:right w:val="none" w:sz="0" w:space="0" w:color="auto"/>
      </w:divBdr>
    </w:div>
    <w:div w:id="1770586600">
      <w:bodyDiv w:val="1"/>
      <w:marLeft w:val="0"/>
      <w:marRight w:val="0"/>
      <w:marTop w:val="0"/>
      <w:marBottom w:val="0"/>
      <w:divBdr>
        <w:top w:val="none" w:sz="0" w:space="0" w:color="auto"/>
        <w:left w:val="none" w:sz="0" w:space="0" w:color="auto"/>
        <w:bottom w:val="none" w:sz="0" w:space="0" w:color="auto"/>
        <w:right w:val="none" w:sz="0" w:space="0" w:color="auto"/>
      </w:divBdr>
    </w:div>
    <w:div w:id="1800763117">
      <w:bodyDiv w:val="1"/>
      <w:marLeft w:val="0"/>
      <w:marRight w:val="0"/>
      <w:marTop w:val="0"/>
      <w:marBottom w:val="0"/>
      <w:divBdr>
        <w:top w:val="none" w:sz="0" w:space="0" w:color="auto"/>
        <w:left w:val="none" w:sz="0" w:space="0" w:color="auto"/>
        <w:bottom w:val="none" w:sz="0" w:space="0" w:color="auto"/>
        <w:right w:val="none" w:sz="0" w:space="0" w:color="auto"/>
      </w:divBdr>
    </w:div>
    <w:div w:id="1808428627">
      <w:bodyDiv w:val="1"/>
      <w:marLeft w:val="0"/>
      <w:marRight w:val="0"/>
      <w:marTop w:val="0"/>
      <w:marBottom w:val="0"/>
      <w:divBdr>
        <w:top w:val="none" w:sz="0" w:space="0" w:color="auto"/>
        <w:left w:val="none" w:sz="0" w:space="0" w:color="auto"/>
        <w:bottom w:val="none" w:sz="0" w:space="0" w:color="auto"/>
        <w:right w:val="none" w:sz="0" w:space="0" w:color="auto"/>
      </w:divBdr>
    </w:div>
    <w:div w:id="1841501006">
      <w:bodyDiv w:val="1"/>
      <w:marLeft w:val="0"/>
      <w:marRight w:val="0"/>
      <w:marTop w:val="0"/>
      <w:marBottom w:val="0"/>
      <w:divBdr>
        <w:top w:val="none" w:sz="0" w:space="0" w:color="auto"/>
        <w:left w:val="none" w:sz="0" w:space="0" w:color="auto"/>
        <w:bottom w:val="none" w:sz="0" w:space="0" w:color="auto"/>
        <w:right w:val="none" w:sz="0" w:space="0" w:color="auto"/>
      </w:divBdr>
    </w:div>
    <w:div w:id="1861551523">
      <w:bodyDiv w:val="1"/>
      <w:marLeft w:val="0"/>
      <w:marRight w:val="0"/>
      <w:marTop w:val="0"/>
      <w:marBottom w:val="0"/>
      <w:divBdr>
        <w:top w:val="none" w:sz="0" w:space="0" w:color="auto"/>
        <w:left w:val="none" w:sz="0" w:space="0" w:color="auto"/>
        <w:bottom w:val="none" w:sz="0" w:space="0" w:color="auto"/>
        <w:right w:val="none" w:sz="0" w:space="0" w:color="auto"/>
      </w:divBdr>
    </w:div>
    <w:div w:id="2038969564">
      <w:bodyDiv w:val="1"/>
      <w:marLeft w:val="0"/>
      <w:marRight w:val="0"/>
      <w:marTop w:val="0"/>
      <w:marBottom w:val="0"/>
      <w:divBdr>
        <w:top w:val="none" w:sz="0" w:space="0" w:color="auto"/>
        <w:left w:val="none" w:sz="0" w:space="0" w:color="auto"/>
        <w:bottom w:val="none" w:sz="0" w:space="0" w:color="auto"/>
        <w:right w:val="none" w:sz="0" w:space="0" w:color="auto"/>
      </w:divBdr>
    </w:div>
    <w:div w:id="213228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07"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www.freepik.com/free-vector/transparent-plastic-laboratory-glasses-with-blue-earpieces-isolated-white_10700682.htm"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hyperlink" Target="https://www.hse.gov.uk/msd/manual-handling/index.htm?utm_source=hse.gov.uk&amp;utm_medium=referral&amp;utm_campaign=guidance-push&amp;utm_term=man-han&amp;utm_content=home-page-popular" TargetMode="External"/><Relationship Id="rId27" Type="http://schemas.openxmlformats.org/officeDocument/2006/relationships/image" Target="media/image14.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microsoft.com/office/2007/relationships/hdphoto" Target="media/hdphoto1.wdp"/><Relationship Id="rId59" Type="http://schemas.openxmlformats.org/officeDocument/2006/relationships/image" Target="media/image45.png"/><Relationship Id="rId103" Type="http://schemas.openxmlformats.org/officeDocument/2006/relationships/hyperlink" Target="https://www.freepik.com/free-photo/leather-boots_1135370.htm" TargetMode="External"/><Relationship Id="rId108" Type="http://schemas.openxmlformats.org/officeDocument/2006/relationships/header" Target="header2.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hse.gov.uk/electricity/index.htm"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yperlink" Target="https://www.freepik.com/free-photo/yellow-hard-plastic-construction-helmet-white-background_1017715.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footer" Target="footer2.xml"/><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s://www.freepik.com/free-vector/flat-illustrated-medical-mask_7291013.htm"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www.electricalsafetyfirst.org.uk/media/nj2npv5h/best_practice-guide-2_issue-4-2.pdf" TargetMode="External"/><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yperlink" Target="https://www.freepik.com/free-photo/useful-tool-pincers_7168105.htm"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2.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jpg"/><Relationship Id="rId88" Type="http://schemas.openxmlformats.org/officeDocument/2006/relationships/image" Target="media/image74.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0.png"/></Relationships>
</file>

<file path=word/_rels/footer2.xml.rels><?xml version="1.0" encoding="UTF-8" standalone="yes"?>
<Relationships xmlns="http://schemas.openxmlformats.org/package/2006/relationships"><Relationship Id="rId1"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D05C0E7E0E414EB79F81A23986EA6A" ma:contentTypeVersion="11" ma:contentTypeDescription="Create a new document." ma:contentTypeScope="" ma:versionID="a35201a8bc688b2d88f5dbb6e1211090">
  <xsd:schema xmlns:xsd="http://www.w3.org/2001/XMLSchema" xmlns:xs="http://www.w3.org/2001/XMLSchema" xmlns:p="http://schemas.microsoft.com/office/2006/metadata/properties" xmlns:ns2="7c04300a-231c-4281-9146-a98f6f4a7aff" xmlns:ns3="01e15224-84b2-4570-bdea-a67bb94d0921" targetNamespace="http://schemas.microsoft.com/office/2006/metadata/properties" ma:root="true" ma:fieldsID="b4e4d11d21b039030c9a48cd9f3673c2" ns2:_="" ns3:_="">
    <xsd:import namespace="7c04300a-231c-4281-9146-a98f6f4a7aff"/>
    <xsd:import namespace="01e15224-84b2-4570-bdea-a67bb94d09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4300a-231c-4281-9146-a98f6f4a7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d004107-dac0-45af-83fb-11757b2c839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15224-84b2-4570-bdea-a67bb94d092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a52c73-49a1-4329-875b-4831fc8e3540}" ma:internalName="TaxCatchAll" ma:showField="CatchAllData" ma:web="01e15224-84b2-4570-bdea-a67bb94d0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1e15224-84b2-4570-bdea-a67bb94d0921" xsi:nil="true"/>
    <lcf76f155ced4ddcb4097134ff3c332f xmlns="7c04300a-231c-4281-9146-a98f6f4a7a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E14E10-86AC-41D3-A7B3-C3AC6CAD09E2}">
  <ds:schemaRefs>
    <ds:schemaRef ds:uri="http://schemas.openxmlformats.org/officeDocument/2006/bibliography"/>
  </ds:schemaRefs>
</ds:datastoreItem>
</file>

<file path=customXml/itemProps2.xml><?xml version="1.0" encoding="utf-8"?>
<ds:datastoreItem xmlns:ds="http://schemas.openxmlformats.org/officeDocument/2006/customXml" ds:itemID="{5DB609AC-2502-4AB4-9C7C-8348842F6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4300a-231c-4281-9146-a98f6f4a7aff"/>
    <ds:schemaRef ds:uri="01e15224-84b2-4570-bdea-a67bb94d0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633BC9-B96A-4802-9635-FB31C0C45E51}">
  <ds:schemaRefs>
    <ds:schemaRef ds:uri="http://schemas.microsoft.com/sharepoint/v3/contenttype/forms"/>
  </ds:schemaRefs>
</ds:datastoreItem>
</file>

<file path=customXml/itemProps4.xml><?xml version="1.0" encoding="utf-8"?>
<ds:datastoreItem xmlns:ds="http://schemas.openxmlformats.org/officeDocument/2006/customXml" ds:itemID="{A5EAA843-2F31-4E76-A4E9-F4B2CF485D67}">
  <ds:schemaRefs>
    <ds:schemaRef ds:uri="http://schemas.microsoft.com/office/2006/metadata/properties"/>
    <ds:schemaRef ds:uri="http://purl.org/dc/elements/1.1/"/>
    <ds:schemaRef ds:uri="http://purl.org/dc/terms/"/>
    <ds:schemaRef ds:uri="http://schemas.microsoft.com/office/2006/documentManagement/types"/>
    <ds:schemaRef ds:uri="01e15224-84b2-4570-bdea-a67bb94d0921"/>
    <ds:schemaRef ds:uri="http://schemas.openxmlformats.org/package/2006/metadata/core-properties"/>
    <ds:schemaRef ds:uri="http://schemas.microsoft.com/office/infopath/2007/PartnerControls"/>
    <ds:schemaRef ds:uri="7c04300a-231c-4281-9146-a98f6f4a7aff"/>
    <ds:schemaRef ds:uri="http://www.w3.org/XML/1998/namespace"/>
    <ds:schemaRef ds:uri="http://purl.org/dc/dcmitype/"/>
  </ds:schemaRefs>
</ds:datastoreItem>
</file>

<file path=docMetadata/LabelInfo.xml><?xml version="1.0" encoding="utf-8"?>
<clbl:labelList xmlns:clbl="http://schemas.microsoft.com/office/2020/mipLabelMetadata">
  <clbl:label id="{382d67c2-90b3-468d-9649-4d0360cfbb3e}" enabled="1" method="Standard" siteId="{0b26221c-c008-47b1-94c7-58a0b89761cc}" removed="0"/>
</clbl:labelList>
</file>

<file path=docProps/app.xml><?xml version="1.0" encoding="utf-8"?>
<Properties xmlns="http://schemas.openxmlformats.org/officeDocument/2006/extended-properties" xmlns:vt="http://schemas.openxmlformats.org/officeDocument/2006/docPropsVTypes">
  <Template>Normal</Template>
  <TotalTime>545</TotalTime>
  <Pages>85</Pages>
  <Words>14264</Words>
  <Characters>83042</Characters>
  <Application>Microsoft Office Word</Application>
  <DocSecurity>0</DocSecurity>
  <Lines>3793</Lines>
  <Paragraphs>2141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96703</CharactersWithSpaces>
  <SharedDoc>false</SharedDoc>
  <HLinks>
    <vt:vector size="18" baseType="variant">
      <vt:variant>
        <vt:i4>983125</vt:i4>
      </vt:variant>
      <vt:variant>
        <vt:i4>6</vt:i4>
      </vt:variant>
      <vt:variant>
        <vt:i4>0</vt:i4>
      </vt:variant>
      <vt:variant>
        <vt:i4>5</vt:i4>
      </vt:variant>
      <vt:variant>
        <vt:lpwstr>https://www.electricalsafetyfirst.org.uk/media/nj2npv5h/best_practice-guide-2_issue-4-2.pdf</vt:lpwstr>
      </vt:variant>
      <vt:variant>
        <vt:lpwstr/>
      </vt:variant>
      <vt:variant>
        <vt:i4>4325394</vt:i4>
      </vt:variant>
      <vt:variant>
        <vt:i4>3</vt:i4>
      </vt:variant>
      <vt:variant>
        <vt:i4>0</vt:i4>
      </vt:variant>
      <vt:variant>
        <vt:i4>5</vt:i4>
      </vt:variant>
      <vt:variant>
        <vt:lpwstr>https://www.hse.gov.uk/electricity/index.htm</vt:lpwstr>
      </vt:variant>
      <vt:variant>
        <vt:lpwstr/>
      </vt:variant>
      <vt:variant>
        <vt:i4>7340049</vt:i4>
      </vt:variant>
      <vt:variant>
        <vt:i4>0</vt:i4>
      </vt:variant>
      <vt:variant>
        <vt:i4>0</vt:i4>
      </vt:variant>
      <vt:variant>
        <vt:i4>5</vt:i4>
      </vt:variant>
      <vt:variant>
        <vt:lpwstr>https://www.hse.gov.uk/msd/manual-handling/index.htm?utm_source=hse.gov.uk&amp;utm_medium=referral&amp;utm_campaign=guidance-push&amp;utm_term=man-han&amp;utm_content=home-page-popular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Leahy, Tom</dc:creator>
  <cp:keywords/>
  <dc:description/>
  <cp:lastModifiedBy>Hazell, Danielle</cp:lastModifiedBy>
  <cp:revision>118</cp:revision>
  <cp:lastPrinted>2025-04-17T11:13:00Z</cp:lastPrinted>
  <dcterms:created xsi:type="dcterms:W3CDTF">2025-08-01T16:15:00Z</dcterms:created>
  <dcterms:modified xsi:type="dcterms:W3CDTF">2025-10-29T10:56:00Z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0x010100CDD05C0E7E0E414EB79F81A23986EA6A</vt:lpwstr>
  </property>
  <property fmtid="{D5CDD505-2E9C-101B-9397-08002B2CF9AE}" pid="3" name="MediaServiceImageTags">
    <vt:lpwstr/>
  </property>
  <property fmtid="{D5CDD505-2E9C-101B-9397-08002B2CF9AE}" pid="4" name="GrammarlyDocumentId">
    <vt:lpwstr>a55c524e-5478-4833-a077-22c6bd10210d</vt:lpwstr>
  </property>
  <property fmtid="{D5CDD505-2E9C-101B-9397-08002B2CF9AE}" pid="5" name="MSIP_Label_8330bda6-d095-477b-8893-df3ed8791773_Enabled">
    <vt:lpwstr>true</vt:lpwstr>
  </property>
  <property fmtid="{D5CDD505-2E9C-101B-9397-08002B2CF9AE}" pid="6" name="MSIP_Label_8330bda6-d095-477b-8893-df3ed8791773_SetDate">
    <vt:lpwstr>2025-10-17T11:23:08Z</vt:lpwstr>
  </property>
  <property fmtid="{D5CDD505-2E9C-101B-9397-08002B2CF9AE}" pid="7" name="MSIP_Label_8330bda6-d095-477b-8893-df3ed8791773_Method">
    <vt:lpwstr>Privileged</vt:lpwstr>
  </property>
  <property fmtid="{D5CDD505-2E9C-101B-9397-08002B2CF9AE}" pid="8" name="MSIP_Label_8330bda6-d095-477b-8893-df3ed8791773_Name">
    <vt:lpwstr>8330bda6-d095-477b-8893-df3ed8791773</vt:lpwstr>
  </property>
  <property fmtid="{D5CDD505-2E9C-101B-9397-08002B2CF9AE}" pid="9" name="MSIP_Label_8330bda6-d095-477b-8893-df3ed8791773_SiteId">
    <vt:lpwstr>b6d3492e-0aa1-4a60-840d-b706a96e670d</vt:lpwstr>
  </property>
  <property fmtid="{D5CDD505-2E9C-101B-9397-08002B2CF9AE}" pid="10" name="MSIP_Label_8330bda6-d095-477b-8893-df3ed8791773_ActionId">
    <vt:lpwstr>50e38380-c26f-4841-90f6-b24917f84d16</vt:lpwstr>
  </property>
  <property fmtid="{D5CDD505-2E9C-101B-9397-08002B2CF9AE}" pid="11" name="MSIP_Label_8330bda6-d095-477b-8893-df3ed8791773_ContentBits">
    <vt:lpwstr>0</vt:lpwstr>
  </property>
  <property fmtid="{D5CDD505-2E9C-101B-9397-08002B2CF9AE}" pid="12" name="MSIP_Label_8330bda6-d095-477b-8893-df3ed8791773_Tag">
    <vt:lpwstr>10, 0, 1, 1</vt:lpwstr>
  </property>
</Properties>
</file>