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media/image25.jpg" ContentType="image/png"/>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D5A3AC" w14:textId="1ECB70AE" w:rsidR="003A3E2D" w:rsidRDefault="003A3E2D">
      <w:pPr>
        <w:rPr>
          <w:rFonts w:ascii="Arial" w:eastAsia="Arial" w:hAnsi="Arial" w:cs="Arial"/>
          <w:b/>
          <w:bCs/>
          <w:noProof/>
          <w:color w:val="000000" w:themeColor="text1"/>
          <w:sz w:val="56"/>
          <w:szCs w:val="56"/>
        </w:rPr>
      </w:pPr>
      <w:bookmarkStart w:id="0" w:name="_Hlk216702149"/>
      <w:bookmarkEnd w:id="0"/>
    </w:p>
    <w:p w14:paraId="21993A8A" w14:textId="76F1298E" w:rsidR="00C51571" w:rsidRDefault="1778B4BE" w:rsidP="25B0FDB2">
      <w:pPr>
        <w:rPr>
          <w:rFonts w:ascii="Arial" w:eastAsia="Arial" w:hAnsi="Arial" w:cs="Arial"/>
          <w:noProof/>
          <w:color w:val="000000" w:themeColor="text1"/>
          <w:sz w:val="56"/>
          <w:szCs w:val="56"/>
        </w:rPr>
      </w:pPr>
      <w:r w:rsidRPr="25B0FDB2">
        <w:rPr>
          <w:rFonts w:ascii="Arial" w:eastAsia="Arial" w:hAnsi="Arial" w:cs="Arial"/>
          <w:b/>
          <w:bCs/>
          <w:noProof/>
          <w:color w:val="000000" w:themeColor="text1"/>
          <w:sz w:val="56"/>
          <w:szCs w:val="56"/>
        </w:rPr>
        <w:t>T Level Technical Qualification in Building Services Engineering for Construction (</w:t>
      </w:r>
      <w:r w:rsidR="00171903">
        <w:rPr>
          <w:rFonts w:ascii="Arial" w:eastAsia="Arial" w:hAnsi="Arial" w:cs="Arial"/>
          <w:b/>
          <w:bCs/>
          <w:noProof/>
          <w:color w:val="000000" w:themeColor="text1"/>
          <w:sz w:val="56"/>
          <w:szCs w:val="56"/>
        </w:rPr>
        <w:t>Level 3</w:t>
      </w:r>
      <w:r w:rsidRPr="25B0FDB2">
        <w:rPr>
          <w:rFonts w:ascii="Arial" w:eastAsia="Arial" w:hAnsi="Arial" w:cs="Arial"/>
          <w:b/>
          <w:bCs/>
          <w:noProof/>
          <w:color w:val="000000" w:themeColor="text1"/>
          <w:sz w:val="56"/>
          <w:szCs w:val="56"/>
        </w:rPr>
        <w:t>)</w:t>
      </w:r>
    </w:p>
    <w:p w14:paraId="0FC1EA23" w14:textId="5030A1A7" w:rsidR="00C51571" w:rsidRDefault="00C51571" w:rsidP="25B0FDB2">
      <w:pPr>
        <w:tabs>
          <w:tab w:val="left" w:pos="7765"/>
          <w:tab w:val="right" w:pos="9026"/>
        </w:tabs>
        <w:spacing w:after="0" w:line="240" w:lineRule="auto"/>
        <w:rPr>
          <w:rFonts w:ascii="Arial" w:eastAsia="Arial" w:hAnsi="Arial" w:cs="Arial"/>
          <w:noProof/>
          <w:color w:val="000000" w:themeColor="text1"/>
          <w:sz w:val="72"/>
          <w:szCs w:val="72"/>
        </w:rPr>
      </w:pPr>
    </w:p>
    <w:p w14:paraId="02E17429" w14:textId="014388E1" w:rsidR="00C51571" w:rsidRDefault="00C51571" w:rsidP="25B0FDB2">
      <w:pPr>
        <w:tabs>
          <w:tab w:val="left" w:pos="7765"/>
          <w:tab w:val="right" w:pos="9026"/>
        </w:tabs>
        <w:spacing w:after="0" w:line="240" w:lineRule="auto"/>
        <w:rPr>
          <w:rFonts w:ascii="Arial" w:eastAsia="Arial" w:hAnsi="Arial" w:cs="Arial"/>
          <w:noProof/>
          <w:color w:val="000000" w:themeColor="text1"/>
          <w:sz w:val="72"/>
          <w:szCs w:val="72"/>
        </w:rPr>
      </w:pPr>
    </w:p>
    <w:p w14:paraId="0154349C" w14:textId="3046E3D3" w:rsidR="00C51571" w:rsidRDefault="00BF0E25" w:rsidP="25B0FDB2">
      <w:pPr>
        <w:pStyle w:val="TitleBanner"/>
        <w:tabs>
          <w:tab w:val="left" w:pos="7765"/>
          <w:tab w:val="right" w:pos="9026"/>
        </w:tabs>
        <w:ind w:left="0"/>
        <w:rPr>
          <w:rFonts w:ascii="Arial" w:eastAsia="Arial" w:hAnsi="Arial" w:cs="Arial"/>
          <w:noProof/>
        </w:rPr>
      </w:pPr>
      <w:r w:rsidRPr="00F95F99">
        <w:rPr>
          <w:rStyle w:val="normaltextrun"/>
          <w:rFonts w:ascii="Arial" w:hAnsi="Arial" w:cs="Arial"/>
          <w:color w:val="000000"/>
          <w:sz w:val="56"/>
          <w:szCs w:val="56"/>
          <w:bdr w:val="none" w:sz="0" w:space="0" w:color="auto" w:frame="1"/>
        </w:rPr>
        <w:t xml:space="preserve">Skills Practice Workbook </w:t>
      </w:r>
      <w:r w:rsidR="00F95F99">
        <w:rPr>
          <w:rStyle w:val="normaltextrun"/>
          <w:rFonts w:ascii="Arial" w:hAnsi="Arial" w:cs="Arial"/>
          <w:color w:val="000000"/>
          <w:sz w:val="56"/>
          <w:szCs w:val="56"/>
          <w:bdr w:val="none" w:sz="0" w:space="0" w:color="auto" w:frame="1"/>
        </w:rPr>
        <w:t>– Tutor Guide</w:t>
      </w:r>
      <w:r w:rsidR="1778B4BE" w:rsidRPr="25B0FDB2">
        <w:rPr>
          <w:rFonts w:ascii="Arial" w:eastAsia="Arial" w:hAnsi="Arial" w:cs="Arial"/>
          <w:noProof/>
          <w:sz w:val="56"/>
          <w:szCs w:val="56"/>
        </w:rPr>
        <w:t xml:space="preserve">  </w:t>
      </w:r>
      <w:r w:rsidR="00C51571">
        <w:tab/>
      </w:r>
    </w:p>
    <w:p w14:paraId="22372DD9" w14:textId="1CEB0772" w:rsidR="00C51571" w:rsidRDefault="00C51571" w:rsidP="25B0FDB2">
      <w:pPr>
        <w:spacing w:after="0" w:line="259" w:lineRule="auto"/>
        <w:rPr>
          <w:rFonts w:ascii="Arial" w:eastAsia="Arial" w:hAnsi="Arial" w:cs="Arial"/>
          <w:noProof/>
          <w:color w:val="000000" w:themeColor="text1"/>
        </w:rPr>
      </w:pPr>
    </w:p>
    <w:p w14:paraId="33D01839" w14:textId="72F4AB42" w:rsidR="00C51571" w:rsidRDefault="00C51571" w:rsidP="25B0FDB2">
      <w:pPr>
        <w:spacing w:after="0" w:line="259" w:lineRule="auto"/>
        <w:rPr>
          <w:rFonts w:ascii="Arial" w:eastAsia="Arial" w:hAnsi="Arial" w:cs="Arial"/>
          <w:noProof/>
          <w:color w:val="000000" w:themeColor="text1"/>
        </w:rPr>
      </w:pPr>
    </w:p>
    <w:p w14:paraId="52FE6A84" w14:textId="0B256506" w:rsidR="00C51571" w:rsidRDefault="00C51571" w:rsidP="25B0FDB2">
      <w:pPr>
        <w:spacing w:after="0" w:line="259" w:lineRule="auto"/>
        <w:rPr>
          <w:rFonts w:ascii="Arial" w:eastAsia="Arial" w:hAnsi="Arial" w:cs="Arial"/>
          <w:noProof/>
          <w:color w:val="000000" w:themeColor="text1"/>
        </w:rPr>
      </w:pPr>
    </w:p>
    <w:p w14:paraId="55E07BA4" w14:textId="042C8818" w:rsidR="00C51571" w:rsidRDefault="1778B4BE" w:rsidP="25B0FDB2">
      <w:pPr>
        <w:tabs>
          <w:tab w:val="left" w:pos="343"/>
        </w:tabs>
        <w:rPr>
          <w:rFonts w:ascii="Arial" w:eastAsia="Arial" w:hAnsi="Arial" w:cs="Arial"/>
          <w:noProof/>
          <w:color w:val="000000" w:themeColor="text1"/>
          <w:sz w:val="72"/>
          <w:szCs w:val="72"/>
        </w:rPr>
      </w:pPr>
      <w:r w:rsidRPr="25B0FDB2">
        <w:rPr>
          <w:rFonts w:ascii="Arial" w:eastAsia="Arial" w:hAnsi="Arial" w:cs="Arial"/>
          <w:noProof/>
          <w:color w:val="000000" w:themeColor="text1"/>
          <w:sz w:val="52"/>
          <w:szCs w:val="52"/>
        </w:rPr>
        <w:t>Gas Engineering</w:t>
      </w:r>
      <w:r w:rsidRPr="25B0FDB2">
        <w:rPr>
          <w:rFonts w:ascii="Arial" w:eastAsia="Arial" w:hAnsi="Arial" w:cs="Arial"/>
          <w:noProof/>
          <w:color w:val="000000" w:themeColor="text1"/>
          <w:sz w:val="72"/>
          <w:szCs w:val="72"/>
        </w:rPr>
        <w:t xml:space="preserve"> </w:t>
      </w:r>
    </w:p>
    <w:p w14:paraId="77A5E180" w14:textId="49DE7DE0" w:rsidR="00C51571" w:rsidRDefault="1778B4BE" w:rsidP="25B0FDB2">
      <w:pPr>
        <w:rPr>
          <w:rFonts w:ascii="Arial" w:eastAsia="Arial" w:hAnsi="Arial" w:cs="Arial"/>
          <w:noProof/>
          <w:color w:val="000000" w:themeColor="text1"/>
          <w:sz w:val="72"/>
          <w:szCs w:val="72"/>
        </w:rPr>
      </w:pPr>
      <w:r w:rsidRPr="25B0FDB2">
        <w:rPr>
          <w:rFonts w:ascii="Arial" w:eastAsia="Arial" w:hAnsi="Arial" w:cs="Arial"/>
          <w:noProof/>
          <w:color w:val="000000" w:themeColor="text1"/>
          <w:sz w:val="52"/>
          <w:szCs w:val="52"/>
        </w:rPr>
        <w:t>Practical Training</w:t>
      </w:r>
      <w:r w:rsidRPr="25B0FDB2">
        <w:rPr>
          <w:rFonts w:ascii="Arial" w:eastAsia="Arial" w:hAnsi="Arial" w:cs="Arial"/>
          <w:noProof/>
          <w:color w:val="000000" w:themeColor="text1"/>
          <w:sz w:val="72"/>
          <w:szCs w:val="72"/>
        </w:rPr>
        <w:t xml:space="preserve"> </w:t>
      </w:r>
    </w:p>
    <w:p w14:paraId="1BFA1860" w14:textId="35B3920E" w:rsidR="00C51571" w:rsidRDefault="00C51571" w:rsidP="25B0FDB2">
      <w:pPr>
        <w:rPr>
          <w:rFonts w:ascii="Arial" w:eastAsia="Arial" w:hAnsi="Arial" w:cs="Arial"/>
          <w:noProof/>
          <w:color w:val="000000" w:themeColor="text1"/>
          <w:sz w:val="72"/>
          <w:szCs w:val="72"/>
        </w:rPr>
      </w:pPr>
    </w:p>
    <w:p w14:paraId="3E6A961E" w14:textId="39EB632B" w:rsidR="00C51571" w:rsidRDefault="00C51571" w:rsidP="25B0FDB2">
      <w:pPr>
        <w:rPr>
          <w:rFonts w:ascii="Arial" w:eastAsia="Arial" w:hAnsi="Arial" w:cs="Arial"/>
          <w:noProof/>
          <w:color w:val="000000" w:themeColor="text1"/>
          <w:sz w:val="20"/>
          <w:szCs w:val="20"/>
        </w:rPr>
      </w:pPr>
    </w:p>
    <w:p w14:paraId="2D43C80F" w14:textId="77777777" w:rsidR="00D0622C" w:rsidRDefault="00D0622C" w:rsidP="25B0FDB2">
      <w:pPr>
        <w:rPr>
          <w:rStyle w:val="PlaceholderText"/>
          <w:rFonts w:ascii="Calibri" w:eastAsia="Calibri" w:hAnsi="Calibri" w:cs="Calibri"/>
          <w:noProof/>
          <w:color w:val="000000" w:themeColor="text1"/>
        </w:rPr>
      </w:pPr>
    </w:p>
    <w:p w14:paraId="52E4B072" w14:textId="77777777" w:rsidR="00944558" w:rsidRDefault="00944558" w:rsidP="25B0FDB2">
      <w:pPr>
        <w:rPr>
          <w:rStyle w:val="PlaceholderText"/>
          <w:rFonts w:ascii="Calibri" w:eastAsia="Calibri" w:hAnsi="Calibri" w:cs="Calibri"/>
          <w:noProof/>
          <w:color w:val="000000" w:themeColor="text1"/>
        </w:rPr>
      </w:pPr>
    </w:p>
    <w:p w14:paraId="2244CE68" w14:textId="77777777" w:rsidR="00944558" w:rsidRDefault="00944558" w:rsidP="25B0FDB2">
      <w:pPr>
        <w:rPr>
          <w:rStyle w:val="PlaceholderText"/>
          <w:rFonts w:ascii="Calibri" w:eastAsia="Calibri" w:hAnsi="Calibri" w:cs="Calibri"/>
          <w:noProof/>
          <w:color w:val="000000" w:themeColor="text1"/>
        </w:rPr>
      </w:pPr>
    </w:p>
    <w:p w14:paraId="11B5C5F5" w14:textId="77777777" w:rsidR="00944558" w:rsidRDefault="00944558" w:rsidP="25B0FDB2">
      <w:pPr>
        <w:rPr>
          <w:rStyle w:val="PlaceholderText"/>
          <w:rFonts w:ascii="Calibri" w:eastAsia="Calibri" w:hAnsi="Calibri" w:cs="Calibri"/>
          <w:noProof/>
          <w:color w:val="000000" w:themeColor="text1"/>
        </w:rPr>
      </w:pPr>
    </w:p>
    <w:p w14:paraId="6645375F" w14:textId="77777777" w:rsidR="00944558" w:rsidRDefault="00944558" w:rsidP="25B0FDB2">
      <w:pPr>
        <w:rPr>
          <w:rStyle w:val="PlaceholderText"/>
          <w:rFonts w:ascii="Calibri" w:eastAsia="Calibri" w:hAnsi="Calibri" w:cs="Calibri"/>
          <w:noProof/>
          <w:color w:val="000000" w:themeColor="text1"/>
        </w:rPr>
      </w:pPr>
    </w:p>
    <w:p w14:paraId="1395AA59" w14:textId="77777777" w:rsidR="00C46FC6" w:rsidRDefault="00C46FC6" w:rsidP="25B0FDB2">
      <w:pPr>
        <w:rPr>
          <w:rStyle w:val="PlaceholderText"/>
          <w:rFonts w:ascii="Calibri" w:eastAsia="Calibri" w:hAnsi="Calibri" w:cs="Calibri"/>
          <w:noProof/>
          <w:color w:val="000000" w:themeColor="text1"/>
        </w:rPr>
      </w:pPr>
    </w:p>
    <w:sdt>
      <w:sdtPr>
        <w:rPr>
          <w:rFonts w:asciiTheme="minorHAnsi" w:eastAsiaTheme="minorEastAsia" w:hAnsiTheme="minorHAnsi" w:cstheme="minorBidi"/>
          <w:b w:val="0"/>
          <w:color w:val="808080"/>
          <w:sz w:val="22"/>
          <w:szCs w:val="22"/>
          <w:lang w:val="en-GB"/>
        </w:rPr>
        <w:id w:val="-285048609"/>
        <w:docPartObj>
          <w:docPartGallery w:val="Table of Contents"/>
          <w:docPartUnique/>
        </w:docPartObj>
      </w:sdtPr>
      <w:sdtEndPr>
        <w:rPr>
          <w:bCs/>
          <w:noProof/>
          <w:color w:val="auto"/>
        </w:rPr>
      </w:sdtEndPr>
      <w:sdtContent>
        <w:p w14:paraId="1EC22524" w14:textId="77777777" w:rsidR="00603D46" w:rsidRDefault="00603D46" w:rsidP="00603D46">
          <w:pPr>
            <w:pStyle w:val="TOCHeading"/>
          </w:pPr>
          <w:r>
            <w:t>Contents</w:t>
          </w:r>
        </w:p>
        <w:p w14:paraId="1917922C"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r>
            <w:fldChar w:fldCharType="begin"/>
          </w:r>
          <w:r>
            <w:instrText xml:space="preserve"> TOC \o "1-3" \h \z \u </w:instrText>
          </w:r>
          <w:r>
            <w:fldChar w:fldCharType="separate"/>
          </w:r>
          <w:hyperlink w:anchor="_Toc211024447" w:history="1">
            <w:r w:rsidRPr="00C3170F">
              <w:rPr>
                <w:rStyle w:val="Hyperlink"/>
                <w:noProof/>
                <w:lang w:eastAsia="en-GB"/>
              </w:rPr>
              <w:t xml:space="preserve">Task 1 - </w:t>
            </w:r>
            <w:r w:rsidRPr="00C3170F">
              <w:rPr>
                <w:rStyle w:val="Hyperlink"/>
                <w:rFonts w:eastAsia="Arial"/>
                <w:noProof/>
              </w:rPr>
              <w:t>Health &amp; Safety</w:t>
            </w:r>
            <w:r>
              <w:rPr>
                <w:noProof/>
                <w:webHidden/>
              </w:rPr>
              <w:tab/>
            </w:r>
            <w:r>
              <w:rPr>
                <w:noProof/>
                <w:webHidden/>
              </w:rPr>
              <w:fldChar w:fldCharType="begin"/>
            </w:r>
            <w:r>
              <w:rPr>
                <w:noProof/>
                <w:webHidden/>
              </w:rPr>
              <w:instrText xml:space="preserve"> PAGEREF _Toc211024447 \h </w:instrText>
            </w:r>
            <w:r>
              <w:rPr>
                <w:noProof/>
                <w:webHidden/>
              </w:rPr>
            </w:r>
            <w:r>
              <w:rPr>
                <w:noProof/>
                <w:webHidden/>
              </w:rPr>
              <w:fldChar w:fldCharType="separate"/>
            </w:r>
            <w:r>
              <w:rPr>
                <w:noProof/>
                <w:webHidden/>
              </w:rPr>
              <w:t>6</w:t>
            </w:r>
            <w:r>
              <w:rPr>
                <w:noProof/>
                <w:webHidden/>
              </w:rPr>
              <w:fldChar w:fldCharType="end"/>
            </w:r>
          </w:hyperlink>
        </w:p>
        <w:p w14:paraId="384F6F63"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48" w:history="1">
            <w:r w:rsidRPr="00C3170F">
              <w:rPr>
                <w:rStyle w:val="Hyperlink"/>
                <w:noProof/>
                <w:lang w:eastAsia="en-GB"/>
              </w:rPr>
              <w:t>Task 2 - Access Equipment</w:t>
            </w:r>
            <w:r>
              <w:rPr>
                <w:noProof/>
                <w:webHidden/>
              </w:rPr>
              <w:tab/>
            </w:r>
            <w:r>
              <w:rPr>
                <w:noProof/>
                <w:webHidden/>
              </w:rPr>
              <w:fldChar w:fldCharType="begin"/>
            </w:r>
            <w:r>
              <w:rPr>
                <w:noProof/>
                <w:webHidden/>
              </w:rPr>
              <w:instrText xml:space="preserve"> PAGEREF _Toc211024448 \h </w:instrText>
            </w:r>
            <w:r>
              <w:rPr>
                <w:noProof/>
                <w:webHidden/>
              </w:rPr>
            </w:r>
            <w:r>
              <w:rPr>
                <w:noProof/>
                <w:webHidden/>
              </w:rPr>
              <w:fldChar w:fldCharType="separate"/>
            </w:r>
            <w:r>
              <w:rPr>
                <w:noProof/>
                <w:webHidden/>
              </w:rPr>
              <w:t>7</w:t>
            </w:r>
            <w:r>
              <w:rPr>
                <w:noProof/>
                <w:webHidden/>
              </w:rPr>
              <w:fldChar w:fldCharType="end"/>
            </w:r>
          </w:hyperlink>
        </w:p>
        <w:p w14:paraId="5A70F4CA"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49" w:history="1">
            <w:r w:rsidRPr="00C3170F">
              <w:rPr>
                <w:rStyle w:val="Hyperlink"/>
                <w:rFonts w:eastAsia="Arial"/>
                <w:noProof/>
              </w:rPr>
              <w:t>Task 3 - Risk Assessment</w:t>
            </w:r>
            <w:r>
              <w:rPr>
                <w:noProof/>
                <w:webHidden/>
              </w:rPr>
              <w:tab/>
            </w:r>
            <w:r>
              <w:rPr>
                <w:noProof/>
                <w:webHidden/>
              </w:rPr>
              <w:fldChar w:fldCharType="begin"/>
            </w:r>
            <w:r>
              <w:rPr>
                <w:noProof/>
                <w:webHidden/>
              </w:rPr>
              <w:instrText xml:space="preserve"> PAGEREF _Toc211024449 \h </w:instrText>
            </w:r>
            <w:r>
              <w:rPr>
                <w:noProof/>
                <w:webHidden/>
              </w:rPr>
            </w:r>
            <w:r>
              <w:rPr>
                <w:noProof/>
                <w:webHidden/>
              </w:rPr>
              <w:fldChar w:fldCharType="separate"/>
            </w:r>
            <w:r>
              <w:rPr>
                <w:noProof/>
                <w:webHidden/>
              </w:rPr>
              <w:t>8</w:t>
            </w:r>
            <w:r>
              <w:rPr>
                <w:noProof/>
                <w:webHidden/>
              </w:rPr>
              <w:fldChar w:fldCharType="end"/>
            </w:r>
          </w:hyperlink>
        </w:p>
        <w:p w14:paraId="3A6BE2B1"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0" w:history="1">
            <w:r w:rsidRPr="00C3170F">
              <w:rPr>
                <w:rStyle w:val="Hyperlink"/>
                <w:rFonts w:eastAsia="Arial"/>
                <w:noProof/>
              </w:rPr>
              <w:t>Task 4 - Method Statement</w:t>
            </w:r>
            <w:r>
              <w:rPr>
                <w:noProof/>
                <w:webHidden/>
              </w:rPr>
              <w:tab/>
            </w:r>
            <w:r>
              <w:rPr>
                <w:noProof/>
                <w:webHidden/>
              </w:rPr>
              <w:fldChar w:fldCharType="begin"/>
            </w:r>
            <w:r>
              <w:rPr>
                <w:noProof/>
                <w:webHidden/>
              </w:rPr>
              <w:instrText xml:space="preserve"> PAGEREF _Toc211024450 \h </w:instrText>
            </w:r>
            <w:r>
              <w:rPr>
                <w:noProof/>
                <w:webHidden/>
              </w:rPr>
            </w:r>
            <w:r>
              <w:rPr>
                <w:noProof/>
                <w:webHidden/>
              </w:rPr>
              <w:fldChar w:fldCharType="separate"/>
            </w:r>
            <w:r>
              <w:rPr>
                <w:noProof/>
                <w:webHidden/>
              </w:rPr>
              <w:t>10</w:t>
            </w:r>
            <w:r>
              <w:rPr>
                <w:noProof/>
                <w:webHidden/>
              </w:rPr>
              <w:fldChar w:fldCharType="end"/>
            </w:r>
          </w:hyperlink>
        </w:p>
        <w:p w14:paraId="57E47D10"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1" w:history="1">
            <w:r w:rsidRPr="00C3170F">
              <w:rPr>
                <w:rStyle w:val="Hyperlink"/>
                <w:rFonts w:eastAsia="Arial"/>
                <w:noProof/>
              </w:rPr>
              <w:t>Task 5 - Personal Protective Equipment</w:t>
            </w:r>
            <w:r>
              <w:rPr>
                <w:noProof/>
                <w:webHidden/>
              </w:rPr>
              <w:tab/>
            </w:r>
            <w:r>
              <w:rPr>
                <w:noProof/>
                <w:webHidden/>
              </w:rPr>
              <w:fldChar w:fldCharType="begin"/>
            </w:r>
            <w:r>
              <w:rPr>
                <w:noProof/>
                <w:webHidden/>
              </w:rPr>
              <w:instrText xml:space="preserve"> PAGEREF _Toc211024451 \h </w:instrText>
            </w:r>
            <w:r>
              <w:rPr>
                <w:noProof/>
                <w:webHidden/>
              </w:rPr>
            </w:r>
            <w:r>
              <w:rPr>
                <w:noProof/>
                <w:webHidden/>
              </w:rPr>
              <w:fldChar w:fldCharType="separate"/>
            </w:r>
            <w:r>
              <w:rPr>
                <w:noProof/>
                <w:webHidden/>
              </w:rPr>
              <w:t>11</w:t>
            </w:r>
            <w:r>
              <w:rPr>
                <w:noProof/>
                <w:webHidden/>
              </w:rPr>
              <w:fldChar w:fldCharType="end"/>
            </w:r>
          </w:hyperlink>
        </w:p>
        <w:p w14:paraId="739EA3B4"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2" w:history="1">
            <w:r w:rsidRPr="00C3170F">
              <w:rPr>
                <w:rStyle w:val="Hyperlink"/>
                <w:rFonts w:eastAsia="Arial"/>
                <w:noProof/>
              </w:rPr>
              <w:t>Task 6 - Identification of Tools</w:t>
            </w:r>
            <w:r>
              <w:rPr>
                <w:noProof/>
                <w:webHidden/>
              </w:rPr>
              <w:tab/>
            </w:r>
            <w:r>
              <w:rPr>
                <w:noProof/>
                <w:webHidden/>
              </w:rPr>
              <w:fldChar w:fldCharType="begin"/>
            </w:r>
            <w:r>
              <w:rPr>
                <w:noProof/>
                <w:webHidden/>
              </w:rPr>
              <w:instrText xml:space="preserve"> PAGEREF _Toc211024452 \h </w:instrText>
            </w:r>
            <w:r>
              <w:rPr>
                <w:noProof/>
                <w:webHidden/>
              </w:rPr>
            </w:r>
            <w:r>
              <w:rPr>
                <w:noProof/>
                <w:webHidden/>
              </w:rPr>
              <w:fldChar w:fldCharType="separate"/>
            </w:r>
            <w:r>
              <w:rPr>
                <w:noProof/>
                <w:webHidden/>
              </w:rPr>
              <w:t>13</w:t>
            </w:r>
            <w:r>
              <w:rPr>
                <w:noProof/>
                <w:webHidden/>
              </w:rPr>
              <w:fldChar w:fldCharType="end"/>
            </w:r>
          </w:hyperlink>
        </w:p>
        <w:p w14:paraId="27FB28E1"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3" w:history="1">
            <w:r w:rsidRPr="00C3170F">
              <w:rPr>
                <w:rStyle w:val="Hyperlink"/>
                <w:rFonts w:eastAsia="Arial"/>
                <w:noProof/>
              </w:rPr>
              <w:t>Task 7 – Access Equipment Ladders</w:t>
            </w:r>
            <w:r>
              <w:rPr>
                <w:noProof/>
                <w:webHidden/>
              </w:rPr>
              <w:tab/>
            </w:r>
            <w:r>
              <w:rPr>
                <w:noProof/>
                <w:webHidden/>
              </w:rPr>
              <w:fldChar w:fldCharType="begin"/>
            </w:r>
            <w:r>
              <w:rPr>
                <w:noProof/>
                <w:webHidden/>
              </w:rPr>
              <w:instrText xml:space="preserve"> PAGEREF _Toc211024453 \h </w:instrText>
            </w:r>
            <w:r>
              <w:rPr>
                <w:noProof/>
                <w:webHidden/>
              </w:rPr>
            </w:r>
            <w:r>
              <w:rPr>
                <w:noProof/>
                <w:webHidden/>
              </w:rPr>
              <w:fldChar w:fldCharType="separate"/>
            </w:r>
            <w:r>
              <w:rPr>
                <w:noProof/>
                <w:webHidden/>
              </w:rPr>
              <w:t>16</w:t>
            </w:r>
            <w:r>
              <w:rPr>
                <w:noProof/>
                <w:webHidden/>
              </w:rPr>
              <w:fldChar w:fldCharType="end"/>
            </w:r>
          </w:hyperlink>
        </w:p>
        <w:p w14:paraId="695BF635"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4" w:history="1">
            <w:r w:rsidRPr="00C3170F">
              <w:rPr>
                <w:rStyle w:val="Hyperlink"/>
                <w:noProof/>
                <w:lang w:eastAsia="en-GB"/>
              </w:rPr>
              <w:t>Task 8 - Liquified Petroleum Gas (L.P.G.) equipment</w:t>
            </w:r>
            <w:r>
              <w:rPr>
                <w:noProof/>
                <w:webHidden/>
              </w:rPr>
              <w:tab/>
            </w:r>
            <w:r>
              <w:rPr>
                <w:noProof/>
                <w:webHidden/>
              </w:rPr>
              <w:fldChar w:fldCharType="begin"/>
            </w:r>
            <w:r>
              <w:rPr>
                <w:noProof/>
                <w:webHidden/>
              </w:rPr>
              <w:instrText xml:space="preserve"> PAGEREF _Toc211024454 \h </w:instrText>
            </w:r>
            <w:r>
              <w:rPr>
                <w:noProof/>
                <w:webHidden/>
              </w:rPr>
            </w:r>
            <w:r>
              <w:rPr>
                <w:noProof/>
                <w:webHidden/>
              </w:rPr>
              <w:fldChar w:fldCharType="separate"/>
            </w:r>
            <w:r>
              <w:rPr>
                <w:noProof/>
                <w:webHidden/>
              </w:rPr>
              <w:t>17</w:t>
            </w:r>
            <w:r>
              <w:rPr>
                <w:noProof/>
                <w:webHidden/>
              </w:rPr>
              <w:fldChar w:fldCharType="end"/>
            </w:r>
          </w:hyperlink>
        </w:p>
        <w:p w14:paraId="0801517C"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5" w:history="1">
            <w:r w:rsidRPr="00C3170F">
              <w:rPr>
                <w:rStyle w:val="Hyperlink"/>
                <w:rFonts w:eastAsia="Arial"/>
                <w:noProof/>
              </w:rPr>
              <w:t>Task 9 – Fire Extinguishers</w:t>
            </w:r>
            <w:r>
              <w:rPr>
                <w:noProof/>
                <w:webHidden/>
              </w:rPr>
              <w:tab/>
            </w:r>
            <w:r>
              <w:rPr>
                <w:noProof/>
                <w:webHidden/>
              </w:rPr>
              <w:fldChar w:fldCharType="begin"/>
            </w:r>
            <w:r>
              <w:rPr>
                <w:noProof/>
                <w:webHidden/>
              </w:rPr>
              <w:instrText xml:space="preserve"> PAGEREF _Toc211024455 \h </w:instrText>
            </w:r>
            <w:r>
              <w:rPr>
                <w:noProof/>
                <w:webHidden/>
              </w:rPr>
            </w:r>
            <w:r>
              <w:rPr>
                <w:noProof/>
                <w:webHidden/>
              </w:rPr>
              <w:fldChar w:fldCharType="separate"/>
            </w:r>
            <w:r>
              <w:rPr>
                <w:noProof/>
                <w:webHidden/>
              </w:rPr>
              <w:t>21</w:t>
            </w:r>
            <w:r>
              <w:rPr>
                <w:noProof/>
                <w:webHidden/>
              </w:rPr>
              <w:fldChar w:fldCharType="end"/>
            </w:r>
          </w:hyperlink>
        </w:p>
        <w:p w14:paraId="359FA9AF"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6" w:history="1">
            <w:r w:rsidRPr="00C3170F">
              <w:rPr>
                <w:rStyle w:val="Hyperlink"/>
                <w:rFonts w:eastAsia="Arial"/>
                <w:noProof/>
              </w:rPr>
              <w:t>Task 10 – Mobile scaffold</w:t>
            </w:r>
            <w:r>
              <w:rPr>
                <w:noProof/>
                <w:webHidden/>
              </w:rPr>
              <w:tab/>
            </w:r>
            <w:r>
              <w:rPr>
                <w:noProof/>
                <w:webHidden/>
              </w:rPr>
              <w:fldChar w:fldCharType="begin"/>
            </w:r>
            <w:r>
              <w:rPr>
                <w:noProof/>
                <w:webHidden/>
              </w:rPr>
              <w:instrText xml:space="preserve"> PAGEREF _Toc211024456 \h </w:instrText>
            </w:r>
            <w:r>
              <w:rPr>
                <w:noProof/>
                <w:webHidden/>
              </w:rPr>
            </w:r>
            <w:r>
              <w:rPr>
                <w:noProof/>
                <w:webHidden/>
              </w:rPr>
              <w:fldChar w:fldCharType="separate"/>
            </w:r>
            <w:r>
              <w:rPr>
                <w:noProof/>
                <w:webHidden/>
              </w:rPr>
              <w:t>22</w:t>
            </w:r>
            <w:r>
              <w:rPr>
                <w:noProof/>
                <w:webHidden/>
              </w:rPr>
              <w:fldChar w:fldCharType="end"/>
            </w:r>
          </w:hyperlink>
        </w:p>
        <w:p w14:paraId="493D7BC9"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7" w:history="1">
            <w:r w:rsidRPr="00C3170F">
              <w:rPr>
                <w:rStyle w:val="Hyperlink"/>
                <w:noProof/>
              </w:rPr>
              <w:t>Task 11 - Safe Isolation Procedure</w:t>
            </w:r>
            <w:r>
              <w:rPr>
                <w:noProof/>
                <w:webHidden/>
              </w:rPr>
              <w:tab/>
            </w:r>
            <w:r>
              <w:rPr>
                <w:noProof/>
                <w:webHidden/>
              </w:rPr>
              <w:fldChar w:fldCharType="begin"/>
            </w:r>
            <w:r>
              <w:rPr>
                <w:noProof/>
                <w:webHidden/>
              </w:rPr>
              <w:instrText xml:space="preserve"> PAGEREF _Toc211024457 \h </w:instrText>
            </w:r>
            <w:r>
              <w:rPr>
                <w:noProof/>
                <w:webHidden/>
              </w:rPr>
            </w:r>
            <w:r>
              <w:rPr>
                <w:noProof/>
                <w:webHidden/>
              </w:rPr>
              <w:fldChar w:fldCharType="separate"/>
            </w:r>
            <w:r>
              <w:rPr>
                <w:noProof/>
                <w:webHidden/>
              </w:rPr>
              <w:t>25</w:t>
            </w:r>
            <w:r>
              <w:rPr>
                <w:noProof/>
                <w:webHidden/>
              </w:rPr>
              <w:fldChar w:fldCharType="end"/>
            </w:r>
          </w:hyperlink>
        </w:p>
        <w:p w14:paraId="56C2A65C" w14:textId="6F80A4C2"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8" w:history="1">
            <w:r w:rsidRPr="00C3170F">
              <w:rPr>
                <w:rStyle w:val="Hyperlink"/>
                <w:noProof/>
                <w:lang w:eastAsia="en-GB"/>
              </w:rPr>
              <w:t xml:space="preserve">Task 12 - Measuring </w:t>
            </w:r>
            <w:r w:rsidR="008B71EB">
              <w:rPr>
                <w:rStyle w:val="Hyperlink"/>
                <w:noProof/>
                <w:lang w:eastAsia="en-GB"/>
              </w:rPr>
              <w:t>and</w:t>
            </w:r>
            <w:r w:rsidR="008B71EB" w:rsidRPr="00C3170F">
              <w:rPr>
                <w:rStyle w:val="Hyperlink"/>
                <w:noProof/>
                <w:lang w:eastAsia="en-GB"/>
              </w:rPr>
              <w:t xml:space="preserve"> </w:t>
            </w:r>
            <w:r w:rsidRPr="00C3170F">
              <w:rPr>
                <w:rStyle w:val="Hyperlink"/>
                <w:noProof/>
                <w:lang w:eastAsia="en-GB"/>
              </w:rPr>
              <w:t>Cutting</w:t>
            </w:r>
            <w:r>
              <w:rPr>
                <w:noProof/>
                <w:webHidden/>
              </w:rPr>
              <w:tab/>
            </w:r>
            <w:r>
              <w:rPr>
                <w:noProof/>
                <w:webHidden/>
              </w:rPr>
              <w:fldChar w:fldCharType="begin"/>
            </w:r>
            <w:r>
              <w:rPr>
                <w:noProof/>
                <w:webHidden/>
              </w:rPr>
              <w:instrText xml:space="preserve"> PAGEREF _Toc211024458 \h </w:instrText>
            </w:r>
            <w:r>
              <w:rPr>
                <w:noProof/>
                <w:webHidden/>
              </w:rPr>
            </w:r>
            <w:r>
              <w:rPr>
                <w:noProof/>
                <w:webHidden/>
              </w:rPr>
              <w:fldChar w:fldCharType="separate"/>
            </w:r>
            <w:r>
              <w:rPr>
                <w:noProof/>
                <w:webHidden/>
              </w:rPr>
              <w:t>26</w:t>
            </w:r>
            <w:r>
              <w:rPr>
                <w:noProof/>
                <w:webHidden/>
              </w:rPr>
              <w:fldChar w:fldCharType="end"/>
            </w:r>
          </w:hyperlink>
        </w:p>
        <w:p w14:paraId="0474F72F"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59" w:history="1">
            <w:r w:rsidRPr="00C3170F">
              <w:rPr>
                <w:rStyle w:val="Hyperlink"/>
                <w:rFonts w:eastAsia="Arial"/>
                <w:noProof/>
              </w:rPr>
              <w:t>Task 13 - Fittings</w:t>
            </w:r>
            <w:r>
              <w:rPr>
                <w:noProof/>
                <w:webHidden/>
              </w:rPr>
              <w:tab/>
            </w:r>
            <w:r>
              <w:rPr>
                <w:noProof/>
                <w:webHidden/>
              </w:rPr>
              <w:fldChar w:fldCharType="begin"/>
            </w:r>
            <w:r>
              <w:rPr>
                <w:noProof/>
                <w:webHidden/>
              </w:rPr>
              <w:instrText xml:space="preserve"> PAGEREF _Toc211024459 \h </w:instrText>
            </w:r>
            <w:r>
              <w:rPr>
                <w:noProof/>
                <w:webHidden/>
              </w:rPr>
            </w:r>
            <w:r>
              <w:rPr>
                <w:noProof/>
                <w:webHidden/>
              </w:rPr>
              <w:fldChar w:fldCharType="separate"/>
            </w:r>
            <w:r>
              <w:rPr>
                <w:noProof/>
                <w:webHidden/>
              </w:rPr>
              <w:t>27</w:t>
            </w:r>
            <w:r>
              <w:rPr>
                <w:noProof/>
                <w:webHidden/>
              </w:rPr>
              <w:fldChar w:fldCharType="end"/>
            </w:r>
          </w:hyperlink>
        </w:p>
        <w:p w14:paraId="163B7ECC"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0" w:history="1">
            <w:r w:rsidRPr="00C3170F">
              <w:rPr>
                <w:rStyle w:val="Hyperlink"/>
                <w:noProof/>
              </w:rPr>
              <w:t>Task 14 - X Dimensions and Z Dimensions</w:t>
            </w:r>
            <w:r>
              <w:rPr>
                <w:noProof/>
                <w:webHidden/>
              </w:rPr>
              <w:tab/>
            </w:r>
            <w:r>
              <w:rPr>
                <w:noProof/>
                <w:webHidden/>
              </w:rPr>
              <w:fldChar w:fldCharType="begin"/>
            </w:r>
            <w:r>
              <w:rPr>
                <w:noProof/>
                <w:webHidden/>
              </w:rPr>
              <w:instrText xml:space="preserve"> PAGEREF _Toc211024460 \h </w:instrText>
            </w:r>
            <w:r>
              <w:rPr>
                <w:noProof/>
                <w:webHidden/>
              </w:rPr>
            </w:r>
            <w:r>
              <w:rPr>
                <w:noProof/>
                <w:webHidden/>
              </w:rPr>
              <w:fldChar w:fldCharType="separate"/>
            </w:r>
            <w:r>
              <w:rPr>
                <w:noProof/>
                <w:webHidden/>
              </w:rPr>
              <w:t>31</w:t>
            </w:r>
            <w:r>
              <w:rPr>
                <w:noProof/>
                <w:webHidden/>
              </w:rPr>
              <w:fldChar w:fldCharType="end"/>
            </w:r>
          </w:hyperlink>
        </w:p>
        <w:p w14:paraId="037C1ED9"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1" w:history="1">
            <w:r w:rsidRPr="00C3170F">
              <w:rPr>
                <w:rStyle w:val="Hyperlink"/>
                <w:noProof/>
                <w:lang w:eastAsia="en-GB"/>
              </w:rPr>
              <w:t>Task 15 – Fixings</w:t>
            </w:r>
            <w:r>
              <w:rPr>
                <w:noProof/>
                <w:webHidden/>
              </w:rPr>
              <w:tab/>
            </w:r>
            <w:r>
              <w:rPr>
                <w:noProof/>
                <w:webHidden/>
              </w:rPr>
              <w:fldChar w:fldCharType="begin"/>
            </w:r>
            <w:r>
              <w:rPr>
                <w:noProof/>
                <w:webHidden/>
              </w:rPr>
              <w:instrText xml:space="preserve"> PAGEREF _Toc211024461 \h </w:instrText>
            </w:r>
            <w:r>
              <w:rPr>
                <w:noProof/>
                <w:webHidden/>
              </w:rPr>
            </w:r>
            <w:r>
              <w:rPr>
                <w:noProof/>
                <w:webHidden/>
              </w:rPr>
              <w:fldChar w:fldCharType="separate"/>
            </w:r>
            <w:r>
              <w:rPr>
                <w:noProof/>
                <w:webHidden/>
              </w:rPr>
              <w:t>32</w:t>
            </w:r>
            <w:r>
              <w:rPr>
                <w:noProof/>
                <w:webHidden/>
              </w:rPr>
              <w:fldChar w:fldCharType="end"/>
            </w:r>
          </w:hyperlink>
        </w:p>
        <w:p w14:paraId="4BB809ED"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2" w:history="1">
            <w:r w:rsidRPr="00C3170F">
              <w:rPr>
                <w:rStyle w:val="Hyperlink"/>
                <w:noProof/>
              </w:rPr>
              <w:t>Task 16 - Decommissioning</w:t>
            </w:r>
            <w:r>
              <w:rPr>
                <w:noProof/>
                <w:webHidden/>
              </w:rPr>
              <w:tab/>
            </w:r>
            <w:r>
              <w:rPr>
                <w:noProof/>
                <w:webHidden/>
              </w:rPr>
              <w:fldChar w:fldCharType="begin"/>
            </w:r>
            <w:r>
              <w:rPr>
                <w:noProof/>
                <w:webHidden/>
              </w:rPr>
              <w:instrText xml:space="preserve"> PAGEREF _Toc211024462 \h </w:instrText>
            </w:r>
            <w:r>
              <w:rPr>
                <w:noProof/>
                <w:webHidden/>
              </w:rPr>
            </w:r>
            <w:r>
              <w:rPr>
                <w:noProof/>
                <w:webHidden/>
              </w:rPr>
              <w:fldChar w:fldCharType="separate"/>
            </w:r>
            <w:r>
              <w:rPr>
                <w:noProof/>
                <w:webHidden/>
              </w:rPr>
              <w:t>34</w:t>
            </w:r>
            <w:r>
              <w:rPr>
                <w:noProof/>
                <w:webHidden/>
              </w:rPr>
              <w:fldChar w:fldCharType="end"/>
            </w:r>
          </w:hyperlink>
        </w:p>
        <w:p w14:paraId="6E61B18C"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3" w:history="1">
            <w:r w:rsidRPr="00C3170F">
              <w:rPr>
                <w:rStyle w:val="Hyperlink"/>
                <w:noProof/>
                <w:lang w:eastAsia="en-GB"/>
              </w:rPr>
              <w:t>Task 17 - Copper Compression</w:t>
            </w:r>
            <w:r>
              <w:rPr>
                <w:noProof/>
                <w:webHidden/>
              </w:rPr>
              <w:tab/>
            </w:r>
            <w:r>
              <w:rPr>
                <w:noProof/>
                <w:webHidden/>
              </w:rPr>
              <w:fldChar w:fldCharType="begin"/>
            </w:r>
            <w:r>
              <w:rPr>
                <w:noProof/>
                <w:webHidden/>
              </w:rPr>
              <w:instrText xml:space="preserve"> PAGEREF _Toc211024463 \h </w:instrText>
            </w:r>
            <w:r>
              <w:rPr>
                <w:noProof/>
                <w:webHidden/>
              </w:rPr>
            </w:r>
            <w:r>
              <w:rPr>
                <w:noProof/>
                <w:webHidden/>
              </w:rPr>
              <w:fldChar w:fldCharType="separate"/>
            </w:r>
            <w:r>
              <w:rPr>
                <w:noProof/>
                <w:webHidden/>
              </w:rPr>
              <w:t>36</w:t>
            </w:r>
            <w:r>
              <w:rPr>
                <w:noProof/>
                <w:webHidden/>
              </w:rPr>
              <w:fldChar w:fldCharType="end"/>
            </w:r>
          </w:hyperlink>
        </w:p>
        <w:p w14:paraId="34E529A4"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4" w:history="1">
            <w:r w:rsidRPr="00C3170F">
              <w:rPr>
                <w:rStyle w:val="Hyperlink"/>
                <w:noProof/>
                <w:lang w:eastAsia="en-GB"/>
              </w:rPr>
              <w:t>Task 18 - Copper Soldering</w:t>
            </w:r>
            <w:r>
              <w:rPr>
                <w:noProof/>
                <w:webHidden/>
              </w:rPr>
              <w:tab/>
            </w:r>
            <w:r>
              <w:rPr>
                <w:noProof/>
                <w:webHidden/>
              </w:rPr>
              <w:fldChar w:fldCharType="begin"/>
            </w:r>
            <w:r>
              <w:rPr>
                <w:noProof/>
                <w:webHidden/>
              </w:rPr>
              <w:instrText xml:space="preserve"> PAGEREF _Toc211024464 \h </w:instrText>
            </w:r>
            <w:r>
              <w:rPr>
                <w:noProof/>
                <w:webHidden/>
              </w:rPr>
            </w:r>
            <w:r>
              <w:rPr>
                <w:noProof/>
                <w:webHidden/>
              </w:rPr>
              <w:fldChar w:fldCharType="separate"/>
            </w:r>
            <w:r>
              <w:rPr>
                <w:noProof/>
                <w:webHidden/>
              </w:rPr>
              <w:t>38</w:t>
            </w:r>
            <w:r>
              <w:rPr>
                <w:noProof/>
                <w:webHidden/>
              </w:rPr>
              <w:fldChar w:fldCharType="end"/>
            </w:r>
          </w:hyperlink>
        </w:p>
        <w:p w14:paraId="567B5411"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5" w:history="1">
            <w:r w:rsidRPr="00C3170F">
              <w:rPr>
                <w:rStyle w:val="Hyperlink"/>
                <w:noProof/>
                <w:lang w:eastAsia="en-GB"/>
              </w:rPr>
              <w:t>Task 19 - Copper Bending</w:t>
            </w:r>
            <w:r>
              <w:rPr>
                <w:noProof/>
                <w:webHidden/>
              </w:rPr>
              <w:tab/>
            </w:r>
            <w:r>
              <w:rPr>
                <w:noProof/>
                <w:webHidden/>
              </w:rPr>
              <w:fldChar w:fldCharType="begin"/>
            </w:r>
            <w:r>
              <w:rPr>
                <w:noProof/>
                <w:webHidden/>
              </w:rPr>
              <w:instrText xml:space="preserve"> PAGEREF _Toc211024465 \h </w:instrText>
            </w:r>
            <w:r>
              <w:rPr>
                <w:noProof/>
                <w:webHidden/>
              </w:rPr>
            </w:r>
            <w:r>
              <w:rPr>
                <w:noProof/>
                <w:webHidden/>
              </w:rPr>
              <w:fldChar w:fldCharType="separate"/>
            </w:r>
            <w:r>
              <w:rPr>
                <w:noProof/>
                <w:webHidden/>
              </w:rPr>
              <w:t>40</w:t>
            </w:r>
            <w:r>
              <w:rPr>
                <w:noProof/>
                <w:webHidden/>
              </w:rPr>
              <w:fldChar w:fldCharType="end"/>
            </w:r>
          </w:hyperlink>
        </w:p>
        <w:p w14:paraId="5454E1B2"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6" w:history="1">
            <w:r w:rsidRPr="00C3170F">
              <w:rPr>
                <w:rStyle w:val="Hyperlink"/>
                <w:noProof/>
              </w:rPr>
              <w:t>Task 20 - Copper Frame</w:t>
            </w:r>
            <w:r>
              <w:rPr>
                <w:noProof/>
                <w:webHidden/>
              </w:rPr>
              <w:tab/>
            </w:r>
            <w:r>
              <w:rPr>
                <w:noProof/>
                <w:webHidden/>
              </w:rPr>
              <w:fldChar w:fldCharType="begin"/>
            </w:r>
            <w:r>
              <w:rPr>
                <w:noProof/>
                <w:webHidden/>
              </w:rPr>
              <w:instrText xml:space="preserve"> PAGEREF _Toc211024466 \h </w:instrText>
            </w:r>
            <w:r>
              <w:rPr>
                <w:noProof/>
                <w:webHidden/>
              </w:rPr>
            </w:r>
            <w:r>
              <w:rPr>
                <w:noProof/>
                <w:webHidden/>
              </w:rPr>
              <w:fldChar w:fldCharType="separate"/>
            </w:r>
            <w:r>
              <w:rPr>
                <w:noProof/>
                <w:webHidden/>
              </w:rPr>
              <w:t>42</w:t>
            </w:r>
            <w:r>
              <w:rPr>
                <w:noProof/>
                <w:webHidden/>
              </w:rPr>
              <w:fldChar w:fldCharType="end"/>
            </w:r>
          </w:hyperlink>
        </w:p>
        <w:p w14:paraId="57635B7B"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7" w:history="1">
            <w:r w:rsidRPr="00C3170F">
              <w:rPr>
                <w:rStyle w:val="Hyperlink"/>
                <w:noProof/>
                <w:lang w:eastAsia="en-GB"/>
              </w:rPr>
              <w:t>Task 21 - Plastic Push Fit</w:t>
            </w:r>
            <w:r>
              <w:rPr>
                <w:noProof/>
                <w:webHidden/>
              </w:rPr>
              <w:tab/>
            </w:r>
            <w:r>
              <w:rPr>
                <w:noProof/>
                <w:webHidden/>
              </w:rPr>
              <w:fldChar w:fldCharType="begin"/>
            </w:r>
            <w:r>
              <w:rPr>
                <w:noProof/>
                <w:webHidden/>
              </w:rPr>
              <w:instrText xml:space="preserve"> PAGEREF _Toc211024467 \h </w:instrText>
            </w:r>
            <w:r>
              <w:rPr>
                <w:noProof/>
                <w:webHidden/>
              </w:rPr>
            </w:r>
            <w:r>
              <w:rPr>
                <w:noProof/>
                <w:webHidden/>
              </w:rPr>
              <w:fldChar w:fldCharType="separate"/>
            </w:r>
            <w:r>
              <w:rPr>
                <w:noProof/>
                <w:webHidden/>
              </w:rPr>
              <w:t>44</w:t>
            </w:r>
            <w:r>
              <w:rPr>
                <w:noProof/>
                <w:webHidden/>
              </w:rPr>
              <w:fldChar w:fldCharType="end"/>
            </w:r>
          </w:hyperlink>
        </w:p>
        <w:p w14:paraId="19B95427"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8" w:history="1">
            <w:r w:rsidRPr="00C3170F">
              <w:rPr>
                <w:rStyle w:val="Hyperlink"/>
                <w:noProof/>
                <w:lang w:eastAsia="en-GB"/>
              </w:rPr>
              <w:t>Task 22 - Steel bending</w:t>
            </w:r>
            <w:r>
              <w:rPr>
                <w:noProof/>
                <w:webHidden/>
              </w:rPr>
              <w:tab/>
            </w:r>
            <w:r>
              <w:rPr>
                <w:noProof/>
                <w:webHidden/>
              </w:rPr>
              <w:fldChar w:fldCharType="begin"/>
            </w:r>
            <w:r>
              <w:rPr>
                <w:noProof/>
                <w:webHidden/>
              </w:rPr>
              <w:instrText xml:space="preserve"> PAGEREF _Toc211024468 \h </w:instrText>
            </w:r>
            <w:r>
              <w:rPr>
                <w:noProof/>
                <w:webHidden/>
              </w:rPr>
            </w:r>
            <w:r>
              <w:rPr>
                <w:noProof/>
                <w:webHidden/>
              </w:rPr>
              <w:fldChar w:fldCharType="separate"/>
            </w:r>
            <w:r>
              <w:rPr>
                <w:noProof/>
                <w:webHidden/>
              </w:rPr>
              <w:t>46</w:t>
            </w:r>
            <w:r>
              <w:rPr>
                <w:noProof/>
                <w:webHidden/>
              </w:rPr>
              <w:fldChar w:fldCharType="end"/>
            </w:r>
          </w:hyperlink>
        </w:p>
        <w:p w14:paraId="75DE272B"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69" w:history="1">
            <w:r w:rsidRPr="00C3170F">
              <w:rPr>
                <w:rStyle w:val="Hyperlink"/>
                <w:noProof/>
                <w:lang w:eastAsia="en-GB"/>
              </w:rPr>
              <w:t>Task 23 - Steel jointing</w:t>
            </w:r>
            <w:r>
              <w:rPr>
                <w:noProof/>
                <w:webHidden/>
              </w:rPr>
              <w:tab/>
            </w:r>
            <w:r>
              <w:rPr>
                <w:noProof/>
                <w:webHidden/>
              </w:rPr>
              <w:fldChar w:fldCharType="begin"/>
            </w:r>
            <w:r>
              <w:rPr>
                <w:noProof/>
                <w:webHidden/>
              </w:rPr>
              <w:instrText xml:space="preserve"> PAGEREF _Toc211024469 \h </w:instrText>
            </w:r>
            <w:r>
              <w:rPr>
                <w:noProof/>
                <w:webHidden/>
              </w:rPr>
            </w:r>
            <w:r>
              <w:rPr>
                <w:noProof/>
                <w:webHidden/>
              </w:rPr>
              <w:fldChar w:fldCharType="separate"/>
            </w:r>
            <w:r>
              <w:rPr>
                <w:noProof/>
                <w:webHidden/>
              </w:rPr>
              <w:t>48</w:t>
            </w:r>
            <w:r>
              <w:rPr>
                <w:noProof/>
                <w:webHidden/>
              </w:rPr>
              <w:fldChar w:fldCharType="end"/>
            </w:r>
          </w:hyperlink>
        </w:p>
        <w:p w14:paraId="66919601"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0" w:history="1">
            <w:r w:rsidRPr="00C3170F">
              <w:rPr>
                <w:rStyle w:val="Hyperlink"/>
                <w:noProof/>
              </w:rPr>
              <w:t>Task 24 – Combined Frame</w:t>
            </w:r>
            <w:r>
              <w:rPr>
                <w:noProof/>
                <w:webHidden/>
              </w:rPr>
              <w:tab/>
            </w:r>
            <w:r>
              <w:rPr>
                <w:noProof/>
                <w:webHidden/>
              </w:rPr>
              <w:fldChar w:fldCharType="begin"/>
            </w:r>
            <w:r>
              <w:rPr>
                <w:noProof/>
                <w:webHidden/>
              </w:rPr>
              <w:instrText xml:space="preserve"> PAGEREF _Toc211024470 \h </w:instrText>
            </w:r>
            <w:r>
              <w:rPr>
                <w:noProof/>
                <w:webHidden/>
              </w:rPr>
            </w:r>
            <w:r>
              <w:rPr>
                <w:noProof/>
                <w:webHidden/>
              </w:rPr>
              <w:fldChar w:fldCharType="separate"/>
            </w:r>
            <w:r>
              <w:rPr>
                <w:noProof/>
                <w:webHidden/>
              </w:rPr>
              <w:t>50</w:t>
            </w:r>
            <w:r>
              <w:rPr>
                <w:noProof/>
                <w:webHidden/>
              </w:rPr>
              <w:fldChar w:fldCharType="end"/>
            </w:r>
          </w:hyperlink>
        </w:p>
        <w:p w14:paraId="7A348817"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1" w:history="1">
            <w:r w:rsidRPr="00C3170F">
              <w:rPr>
                <w:rStyle w:val="Hyperlink"/>
                <w:noProof/>
                <w:lang w:eastAsia="en-GB"/>
              </w:rPr>
              <w:t>Task 25 - Electrical tools</w:t>
            </w:r>
            <w:r>
              <w:rPr>
                <w:noProof/>
                <w:webHidden/>
              </w:rPr>
              <w:tab/>
            </w:r>
            <w:r>
              <w:rPr>
                <w:noProof/>
                <w:webHidden/>
              </w:rPr>
              <w:fldChar w:fldCharType="begin"/>
            </w:r>
            <w:r>
              <w:rPr>
                <w:noProof/>
                <w:webHidden/>
              </w:rPr>
              <w:instrText xml:space="preserve"> PAGEREF _Toc211024471 \h </w:instrText>
            </w:r>
            <w:r>
              <w:rPr>
                <w:noProof/>
                <w:webHidden/>
              </w:rPr>
            </w:r>
            <w:r>
              <w:rPr>
                <w:noProof/>
                <w:webHidden/>
              </w:rPr>
              <w:fldChar w:fldCharType="separate"/>
            </w:r>
            <w:r>
              <w:rPr>
                <w:noProof/>
                <w:webHidden/>
              </w:rPr>
              <w:t>53</w:t>
            </w:r>
            <w:r>
              <w:rPr>
                <w:noProof/>
                <w:webHidden/>
              </w:rPr>
              <w:fldChar w:fldCharType="end"/>
            </w:r>
          </w:hyperlink>
        </w:p>
        <w:p w14:paraId="4C55D17E"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2" w:history="1">
            <w:r w:rsidRPr="00C3170F">
              <w:rPr>
                <w:rStyle w:val="Hyperlink"/>
                <w:noProof/>
                <w:lang w:eastAsia="en-GB"/>
              </w:rPr>
              <w:t>Task 26 - Fittings And Jointing Materials Identification</w:t>
            </w:r>
            <w:r>
              <w:rPr>
                <w:noProof/>
                <w:webHidden/>
              </w:rPr>
              <w:tab/>
            </w:r>
            <w:r>
              <w:rPr>
                <w:noProof/>
                <w:webHidden/>
              </w:rPr>
              <w:fldChar w:fldCharType="begin"/>
            </w:r>
            <w:r>
              <w:rPr>
                <w:noProof/>
                <w:webHidden/>
              </w:rPr>
              <w:instrText xml:space="preserve"> PAGEREF _Toc211024472 \h </w:instrText>
            </w:r>
            <w:r>
              <w:rPr>
                <w:noProof/>
                <w:webHidden/>
              </w:rPr>
            </w:r>
            <w:r>
              <w:rPr>
                <w:noProof/>
                <w:webHidden/>
              </w:rPr>
              <w:fldChar w:fldCharType="separate"/>
            </w:r>
            <w:r>
              <w:rPr>
                <w:noProof/>
                <w:webHidden/>
              </w:rPr>
              <w:t>54</w:t>
            </w:r>
            <w:r>
              <w:rPr>
                <w:noProof/>
                <w:webHidden/>
              </w:rPr>
              <w:fldChar w:fldCharType="end"/>
            </w:r>
          </w:hyperlink>
        </w:p>
        <w:p w14:paraId="1352A16C"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3" w:history="1">
            <w:r w:rsidRPr="00C3170F">
              <w:rPr>
                <w:rStyle w:val="Hyperlink"/>
                <w:noProof/>
              </w:rPr>
              <w:t>Task 27 - Termination of BS1363 plug top</w:t>
            </w:r>
            <w:r>
              <w:rPr>
                <w:noProof/>
                <w:webHidden/>
              </w:rPr>
              <w:tab/>
            </w:r>
            <w:r>
              <w:rPr>
                <w:noProof/>
                <w:webHidden/>
              </w:rPr>
              <w:fldChar w:fldCharType="begin"/>
            </w:r>
            <w:r>
              <w:rPr>
                <w:noProof/>
                <w:webHidden/>
              </w:rPr>
              <w:instrText xml:space="preserve"> PAGEREF _Toc211024473 \h </w:instrText>
            </w:r>
            <w:r>
              <w:rPr>
                <w:noProof/>
                <w:webHidden/>
              </w:rPr>
            </w:r>
            <w:r>
              <w:rPr>
                <w:noProof/>
                <w:webHidden/>
              </w:rPr>
              <w:fldChar w:fldCharType="separate"/>
            </w:r>
            <w:r>
              <w:rPr>
                <w:noProof/>
                <w:webHidden/>
              </w:rPr>
              <w:t>55</w:t>
            </w:r>
            <w:r>
              <w:rPr>
                <w:noProof/>
                <w:webHidden/>
              </w:rPr>
              <w:fldChar w:fldCharType="end"/>
            </w:r>
          </w:hyperlink>
        </w:p>
        <w:p w14:paraId="64076D1F" w14:textId="77777777" w:rsidR="00603D46" w:rsidRPr="00F135C2" w:rsidRDefault="00603D46" w:rsidP="00603D46">
          <w:pPr>
            <w:pStyle w:val="TOC2"/>
            <w:tabs>
              <w:tab w:val="right" w:leader="dot" w:pos="9016"/>
            </w:tabs>
            <w:rPr>
              <w:rFonts w:ascii="Arial" w:eastAsiaTheme="minorEastAsia" w:hAnsi="Arial" w:cs="Arial"/>
              <w:noProof/>
              <w:kern w:val="2"/>
              <w:sz w:val="28"/>
              <w:szCs w:val="28"/>
              <w:lang w:eastAsia="en-GB"/>
              <w14:ligatures w14:val="standardContextual"/>
            </w:rPr>
          </w:pPr>
          <w:hyperlink w:anchor="_Toc211024474" w:history="1">
            <w:r w:rsidRPr="00C3170F">
              <w:rPr>
                <w:rStyle w:val="Hyperlink"/>
                <w:rFonts w:eastAsia="Calibri"/>
                <w:noProof/>
              </w:rPr>
              <w:t>Task 28 - Operating a U gauge and digital manometer</w:t>
            </w:r>
            <w:r>
              <w:rPr>
                <w:noProof/>
                <w:webHidden/>
              </w:rPr>
              <w:tab/>
            </w:r>
            <w:r>
              <w:rPr>
                <w:noProof/>
                <w:webHidden/>
              </w:rPr>
              <w:fldChar w:fldCharType="begin"/>
            </w:r>
            <w:r>
              <w:rPr>
                <w:noProof/>
                <w:webHidden/>
              </w:rPr>
              <w:instrText xml:space="preserve"> PAGEREF _Toc211024474 \h </w:instrText>
            </w:r>
            <w:r>
              <w:rPr>
                <w:noProof/>
                <w:webHidden/>
              </w:rPr>
            </w:r>
            <w:r>
              <w:rPr>
                <w:noProof/>
                <w:webHidden/>
              </w:rPr>
              <w:fldChar w:fldCharType="separate"/>
            </w:r>
            <w:r>
              <w:rPr>
                <w:noProof/>
                <w:webHidden/>
              </w:rPr>
              <w:t>57</w:t>
            </w:r>
            <w:r>
              <w:rPr>
                <w:noProof/>
                <w:webHidden/>
              </w:rPr>
              <w:fldChar w:fldCharType="end"/>
            </w:r>
          </w:hyperlink>
        </w:p>
        <w:p w14:paraId="0BF223A5"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5" w:history="1">
            <w:r w:rsidRPr="00C3170F">
              <w:rPr>
                <w:rStyle w:val="Hyperlink"/>
                <w:rFonts w:eastAsia="Calibri"/>
                <w:noProof/>
              </w:rPr>
              <w:t>Task 29 - Gas meters and enclosures</w:t>
            </w:r>
            <w:r>
              <w:rPr>
                <w:noProof/>
                <w:webHidden/>
              </w:rPr>
              <w:tab/>
            </w:r>
            <w:r>
              <w:rPr>
                <w:noProof/>
                <w:webHidden/>
              </w:rPr>
              <w:fldChar w:fldCharType="begin"/>
            </w:r>
            <w:r>
              <w:rPr>
                <w:noProof/>
                <w:webHidden/>
              </w:rPr>
              <w:instrText xml:space="preserve"> PAGEREF _Toc211024475 \h </w:instrText>
            </w:r>
            <w:r>
              <w:rPr>
                <w:noProof/>
                <w:webHidden/>
              </w:rPr>
            </w:r>
            <w:r>
              <w:rPr>
                <w:noProof/>
                <w:webHidden/>
              </w:rPr>
              <w:fldChar w:fldCharType="separate"/>
            </w:r>
            <w:r>
              <w:rPr>
                <w:noProof/>
                <w:webHidden/>
              </w:rPr>
              <w:t>59</w:t>
            </w:r>
            <w:r>
              <w:rPr>
                <w:noProof/>
                <w:webHidden/>
              </w:rPr>
              <w:fldChar w:fldCharType="end"/>
            </w:r>
          </w:hyperlink>
        </w:p>
        <w:p w14:paraId="634E1B33"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6" w:history="1">
            <w:r w:rsidRPr="00C3170F">
              <w:rPr>
                <w:rStyle w:val="Hyperlink"/>
                <w:noProof/>
              </w:rPr>
              <w:t>Task 30 - Let-by testing and tightness testing – low pressure</w:t>
            </w:r>
            <w:r>
              <w:rPr>
                <w:noProof/>
                <w:webHidden/>
              </w:rPr>
              <w:tab/>
            </w:r>
            <w:r>
              <w:rPr>
                <w:noProof/>
                <w:webHidden/>
              </w:rPr>
              <w:fldChar w:fldCharType="begin"/>
            </w:r>
            <w:r>
              <w:rPr>
                <w:noProof/>
                <w:webHidden/>
              </w:rPr>
              <w:instrText xml:space="preserve"> PAGEREF _Toc211024476 \h </w:instrText>
            </w:r>
            <w:r>
              <w:rPr>
                <w:noProof/>
                <w:webHidden/>
              </w:rPr>
            </w:r>
            <w:r>
              <w:rPr>
                <w:noProof/>
                <w:webHidden/>
              </w:rPr>
              <w:fldChar w:fldCharType="separate"/>
            </w:r>
            <w:r>
              <w:rPr>
                <w:noProof/>
                <w:webHidden/>
              </w:rPr>
              <w:t>60</w:t>
            </w:r>
            <w:r>
              <w:rPr>
                <w:noProof/>
                <w:webHidden/>
              </w:rPr>
              <w:fldChar w:fldCharType="end"/>
            </w:r>
          </w:hyperlink>
        </w:p>
        <w:p w14:paraId="46765E73"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7" w:history="1">
            <w:r w:rsidRPr="00C3170F">
              <w:rPr>
                <w:rStyle w:val="Hyperlink"/>
                <w:noProof/>
              </w:rPr>
              <w:t>Task 31 - Let-by testing and tightness testing – medium pressure</w:t>
            </w:r>
            <w:r>
              <w:rPr>
                <w:noProof/>
                <w:webHidden/>
              </w:rPr>
              <w:tab/>
            </w:r>
            <w:r>
              <w:rPr>
                <w:noProof/>
                <w:webHidden/>
              </w:rPr>
              <w:fldChar w:fldCharType="begin"/>
            </w:r>
            <w:r>
              <w:rPr>
                <w:noProof/>
                <w:webHidden/>
              </w:rPr>
              <w:instrText xml:space="preserve"> PAGEREF _Toc211024477 \h </w:instrText>
            </w:r>
            <w:r>
              <w:rPr>
                <w:noProof/>
                <w:webHidden/>
              </w:rPr>
            </w:r>
            <w:r>
              <w:rPr>
                <w:noProof/>
                <w:webHidden/>
              </w:rPr>
              <w:fldChar w:fldCharType="separate"/>
            </w:r>
            <w:r>
              <w:rPr>
                <w:noProof/>
                <w:webHidden/>
              </w:rPr>
              <w:t>61</w:t>
            </w:r>
            <w:r>
              <w:rPr>
                <w:noProof/>
                <w:webHidden/>
              </w:rPr>
              <w:fldChar w:fldCharType="end"/>
            </w:r>
          </w:hyperlink>
        </w:p>
        <w:p w14:paraId="46124355"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8" w:history="1">
            <w:r w:rsidRPr="00C3170F">
              <w:rPr>
                <w:rStyle w:val="Hyperlink"/>
                <w:noProof/>
              </w:rPr>
              <w:t>Task 32 - Purging</w:t>
            </w:r>
            <w:r>
              <w:rPr>
                <w:noProof/>
                <w:webHidden/>
              </w:rPr>
              <w:tab/>
            </w:r>
            <w:r>
              <w:rPr>
                <w:noProof/>
                <w:webHidden/>
              </w:rPr>
              <w:fldChar w:fldCharType="begin"/>
            </w:r>
            <w:r>
              <w:rPr>
                <w:noProof/>
                <w:webHidden/>
              </w:rPr>
              <w:instrText xml:space="preserve"> PAGEREF _Toc211024478 \h </w:instrText>
            </w:r>
            <w:r>
              <w:rPr>
                <w:noProof/>
                <w:webHidden/>
              </w:rPr>
            </w:r>
            <w:r>
              <w:rPr>
                <w:noProof/>
                <w:webHidden/>
              </w:rPr>
              <w:fldChar w:fldCharType="separate"/>
            </w:r>
            <w:r>
              <w:rPr>
                <w:noProof/>
                <w:webHidden/>
              </w:rPr>
              <w:t>62</w:t>
            </w:r>
            <w:r>
              <w:rPr>
                <w:noProof/>
                <w:webHidden/>
              </w:rPr>
              <w:fldChar w:fldCharType="end"/>
            </w:r>
          </w:hyperlink>
        </w:p>
        <w:p w14:paraId="45AE00C0"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79" w:history="1">
            <w:r w:rsidRPr="00C3170F">
              <w:rPr>
                <w:rStyle w:val="Hyperlink"/>
                <w:noProof/>
              </w:rPr>
              <w:t>Task 33 - The installation pipework</w:t>
            </w:r>
            <w:r>
              <w:rPr>
                <w:noProof/>
                <w:webHidden/>
              </w:rPr>
              <w:tab/>
            </w:r>
            <w:r>
              <w:rPr>
                <w:noProof/>
                <w:webHidden/>
              </w:rPr>
              <w:fldChar w:fldCharType="begin"/>
            </w:r>
            <w:r>
              <w:rPr>
                <w:noProof/>
                <w:webHidden/>
              </w:rPr>
              <w:instrText xml:space="preserve"> PAGEREF _Toc211024479 \h </w:instrText>
            </w:r>
            <w:r>
              <w:rPr>
                <w:noProof/>
                <w:webHidden/>
              </w:rPr>
            </w:r>
            <w:r>
              <w:rPr>
                <w:noProof/>
                <w:webHidden/>
              </w:rPr>
              <w:fldChar w:fldCharType="separate"/>
            </w:r>
            <w:r>
              <w:rPr>
                <w:noProof/>
                <w:webHidden/>
              </w:rPr>
              <w:t>65</w:t>
            </w:r>
            <w:r>
              <w:rPr>
                <w:noProof/>
                <w:webHidden/>
              </w:rPr>
              <w:fldChar w:fldCharType="end"/>
            </w:r>
          </w:hyperlink>
        </w:p>
        <w:p w14:paraId="3F5F9CAB"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0" w:history="1">
            <w:r w:rsidRPr="00C3170F">
              <w:rPr>
                <w:rStyle w:val="Hyperlink"/>
                <w:noProof/>
              </w:rPr>
              <w:t>Task 34 - Installing a boiler</w:t>
            </w:r>
            <w:r>
              <w:rPr>
                <w:noProof/>
                <w:webHidden/>
              </w:rPr>
              <w:tab/>
            </w:r>
            <w:r>
              <w:rPr>
                <w:noProof/>
                <w:webHidden/>
              </w:rPr>
              <w:fldChar w:fldCharType="begin"/>
            </w:r>
            <w:r>
              <w:rPr>
                <w:noProof/>
                <w:webHidden/>
              </w:rPr>
              <w:instrText xml:space="preserve"> PAGEREF _Toc211024480 \h </w:instrText>
            </w:r>
            <w:r>
              <w:rPr>
                <w:noProof/>
                <w:webHidden/>
              </w:rPr>
            </w:r>
            <w:r>
              <w:rPr>
                <w:noProof/>
                <w:webHidden/>
              </w:rPr>
              <w:fldChar w:fldCharType="separate"/>
            </w:r>
            <w:r>
              <w:rPr>
                <w:noProof/>
                <w:webHidden/>
              </w:rPr>
              <w:t>74</w:t>
            </w:r>
            <w:r>
              <w:rPr>
                <w:noProof/>
                <w:webHidden/>
              </w:rPr>
              <w:fldChar w:fldCharType="end"/>
            </w:r>
          </w:hyperlink>
        </w:p>
        <w:p w14:paraId="520A1A92"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1" w:history="1">
            <w:r w:rsidRPr="00C3170F">
              <w:rPr>
                <w:rStyle w:val="Hyperlink"/>
                <w:noProof/>
              </w:rPr>
              <w:t>Task 35 - Gas Rating</w:t>
            </w:r>
            <w:r>
              <w:rPr>
                <w:noProof/>
                <w:webHidden/>
              </w:rPr>
              <w:tab/>
            </w:r>
            <w:r>
              <w:rPr>
                <w:noProof/>
                <w:webHidden/>
              </w:rPr>
              <w:fldChar w:fldCharType="begin"/>
            </w:r>
            <w:r>
              <w:rPr>
                <w:noProof/>
                <w:webHidden/>
              </w:rPr>
              <w:instrText xml:space="preserve"> PAGEREF _Toc211024481 \h </w:instrText>
            </w:r>
            <w:r>
              <w:rPr>
                <w:noProof/>
                <w:webHidden/>
              </w:rPr>
            </w:r>
            <w:r>
              <w:rPr>
                <w:noProof/>
                <w:webHidden/>
              </w:rPr>
              <w:fldChar w:fldCharType="separate"/>
            </w:r>
            <w:r>
              <w:rPr>
                <w:noProof/>
                <w:webHidden/>
              </w:rPr>
              <w:t>81</w:t>
            </w:r>
            <w:r>
              <w:rPr>
                <w:noProof/>
                <w:webHidden/>
              </w:rPr>
              <w:fldChar w:fldCharType="end"/>
            </w:r>
          </w:hyperlink>
        </w:p>
        <w:p w14:paraId="68AA33B2"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2" w:history="1">
            <w:r w:rsidRPr="00C3170F">
              <w:rPr>
                <w:rStyle w:val="Hyperlink"/>
                <w:noProof/>
              </w:rPr>
              <w:t>Task 36 - Gas Flow and Pressure Loss</w:t>
            </w:r>
            <w:r>
              <w:rPr>
                <w:noProof/>
                <w:webHidden/>
              </w:rPr>
              <w:tab/>
            </w:r>
            <w:r>
              <w:rPr>
                <w:noProof/>
                <w:webHidden/>
              </w:rPr>
              <w:fldChar w:fldCharType="begin"/>
            </w:r>
            <w:r>
              <w:rPr>
                <w:noProof/>
                <w:webHidden/>
              </w:rPr>
              <w:instrText xml:space="preserve"> PAGEREF _Toc211024482 \h </w:instrText>
            </w:r>
            <w:r>
              <w:rPr>
                <w:noProof/>
                <w:webHidden/>
              </w:rPr>
            </w:r>
            <w:r>
              <w:rPr>
                <w:noProof/>
                <w:webHidden/>
              </w:rPr>
              <w:fldChar w:fldCharType="separate"/>
            </w:r>
            <w:r>
              <w:rPr>
                <w:noProof/>
                <w:webHidden/>
              </w:rPr>
              <w:t>85</w:t>
            </w:r>
            <w:r>
              <w:rPr>
                <w:noProof/>
                <w:webHidden/>
              </w:rPr>
              <w:fldChar w:fldCharType="end"/>
            </w:r>
          </w:hyperlink>
        </w:p>
        <w:p w14:paraId="648E19A4"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3" w:history="1">
            <w:r w:rsidRPr="00C3170F">
              <w:rPr>
                <w:rStyle w:val="Hyperlink"/>
                <w:noProof/>
              </w:rPr>
              <w:t>Task 37 - Pressure Regulators</w:t>
            </w:r>
            <w:r>
              <w:rPr>
                <w:noProof/>
                <w:webHidden/>
              </w:rPr>
              <w:tab/>
            </w:r>
            <w:r>
              <w:rPr>
                <w:noProof/>
                <w:webHidden/>
              </w:rPr>
              <w:fldChar w:fldCharType="begin"/>
            </w:r>
            <w:r>
              <w:rPr>
                <w:noProof/>
                <w:webHidden/>
              </w:rPr>
              <w:instrText xml:space="preserve"> PAGEREF _Toc211024483 \h </w:instrText>
            </w:r>
            <w:r>
              <w:rPr>
                <w:noProof/>
                <w:webHidden/>
              </w:rPr>
            </w:r>
            <w:r>
              <w:rPr>
                <w:noProof/>
                <w:webHidden/>
              </w:rPr>
              <w:fldChar w:fldCharType="separate"/>
            </w:r>
            <w:r>
              <w:rPr>
                <w:noProof/>
                <w:webHidden/>
              </w:rPr>
              <w:t>87</w:t>
            </w:r>
            <w:r>
              <w:rPr>
                <w:noProof/>
                <w:webHidden/>
              </w:rPr>
              <w:fldChar w:fldCharType="end"/>
            </w:r>
          </w:hyperlink>
        </w:p>
        <w:p w14:paraId="3A7A8A96"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4" w:history="1">
            <w:r w:rsidRPr="00C3170F">
              <w:rPr>
                <w:rStyle w:val="Hyperlink"/>
                <w:noProof/>
              </w:rPr>
              <w:t>Task 38 - Servicing a boiler</w:t>
            </w:r>
            <w:r>
              <w:rPr>
                <w:noProof/>
                <w:webHidden/>
              </w:rPr>
              <w:tab/>
            </w:r>
            <w:r>
              <w:rPr>
                <w:noProof/>
                <w:webHidden/>
              </w:rPr>
              <w:fldChar w:fldCharType="begin"/>
            </w:r>
            <w:r>
              <w:rPr>
                <w:noProof/>
                <w:webHidden/>
              </w:rPr>
              <w:instrText xml:space="preserve"> PAGEREF _Toc211024484 \h </w:instrText>
            </w:r>
            <w:r>
              <w:rPr>
                <w:noProof/>
                <w:webHidden/>
              </w:rPr>
            </w:r>
            <w:r>
              <w:rPr>
                <w:noProof/>
                <w:webHidden/>
              </w:rPr>
              <w:fldChar w:fldCharType="separate"/>
            </w:r>
            <w:r>
              <w:rPr>
                <w:noProof/>
                <w:webHidden/>
              </w:rPr>
              <w:t>90</w:t>
            </w:r>
            <w:r>
              <w:rPr>
                <w:noProof/>
                <w:webHidden/>
              </w:rPr>
              <w:fldChar w:fldCharType="end"/>
            </w:r>
          </w:hyperlink>
        </w:p>
        <w:p w14:paraId="0A236673"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5" w:history="1">
            <w:r w:rsidRPr="00C3170F">
              <w:rPr>
                <w:rStyle w:val="Hyperlink"/>
                <w:noProof/>
              </w:rPr>
              <w:t>Task 39 - Flues and chimneys</w:t>
            </w:r>
            <w:r>
              <w:rPr>
                <w:noProof/>
                <w:webHidden/>
              </w:rPr>
              <w:tab/>
            </w:r>
            <w:r>
              <w:rPr>
                <w:noProof/>
                <w:webHidden/>
              </w:rPr>
              <w:fldChar w:fldCharType="begin"/>
            </w:r>
            <w:r>
              <w:rPr>
                <w:noProof/>
                <w:webHidden/>
              </w:rPr>
              <w:instrText xml:space="preserve"> PAGEREF _Toc211024485 \h </w:instrText>
            </w:r>
            <w:r>
              <w:rPr>
                <w:noProof/>
                <w:webHidden/>
              </w:rPr>
            </w:r>
            <w:r>
              <w:rPr>
                <w:noProof/>
                <w:webHidden/>
              </w:rPr>
              <w:fldChar w:fldCharType="separate"/>
            </w:r>
            <w:r>
              <w:rPr>
                <w:noProof/>
                <w:webHidden/>
              </w:rPr>
              <w:t>95</w:t>
            </w:r>
            <w:r>
              <w:rPr>
                <w:noProof/>
                <w:webHidden/>
              </w:rPr>
              <w:fldChar w:fldCharType="end"/>
            </w:r>
          </w:hyperlink>
        </w:p>
        <w:p w14:paraId="0B1E07F9"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6" w:history="1">
            <w:r w:rsidRPr="00C3170F">
              <w:rPr>
                <w:rStyle w:val="Hyperlink"/>
                <w:noProof/>
              </w:rPr>
              <w:t>Task 40 - Flues and chimneys part 2</w:t>
            </w:r>
            <w:r>
              <w:rPr>
                <w:noProof/>
                <w:webHidden/>
              </w:rPr>
              <w:tab/>
            </w:r>
            <w:r>
              <w:rPr>
                <w:noProof/>
                <w:webHidden/>
              </w:rPr>
              <w:fldChar w:fldCharType="begin"/>
            </w:r>
            <w:r>
              <w:rPr>
                <w:noProof/>
                <w:webHidden/>
              </w:rPr>
              <w:instrText xml:space="preserve"> PAGEREF _Toc211024486 \h </w:instrText>
            </w:r>
            <w:r>
              <w:rPr>
                <w:noProof/>
                <w:webHidden/>
              </w:rPr>
            </w:r>
            <w:r>
              <w:rPr>
                <w:noProof/>
                <w:webHidden/>
              </w:rPr>
              <w:fldChar w:fldCharType="separate"/>
            </w:r>
            <w:r>
              <w:rPr>
                <w:noProof/>
                <w:webHidden/>
              </w:rPr>
              <w:t>96</w:t>
            </w:r>
            <w:r>
              <w:rPr>
                <w:noProof/>
                <w:webHidden/>
              </w:rPr>
              <w:fldChar w:fldCharType="end"/>
            </w:r>
          </w:hyperlink>
        </w:p>
        <w:p w14:paraId="1A2485CB"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7" w:history="1">
            <w:r w:rsidRPr="00C3170F">
              <w:rPr>
                <w:rStyle w:val="Hyperlink"/>
                <w:noProof/>
              </w:rPr>
              <w:t>Task 41 - Ventilation</w:t>
            </w:r>
            <w:r>
              <w:rPr>
                <w:noProof/>
                <w:webHidden/>
              </w:rPr>
              <w:tab/>
            </w:r>
            <w:r>
              <w:rPr>
                <w:noProof/>
                <w:webHidden/>
              </w:rPr>
              <w:fldChar w:fldCharType="begin"/>
            </w:r>
            <w:r>
              <w:rPr>
                <w:noProof/>
                <w:webHidden/>
              </w:rPr>
              <w:instrText xml:space="preserve"> PAGEREF _Toc211024487 \h </w:instrText>
            </w:r>
            <w:r>
              <w:rPr>
                <w:noProof/>
                <w:webHidden/>
              </w:rPr>
            </w:r>
            <w:r>
              <w:rPr>
                <w:noProof/>
                <w:webHidden/>
              </w:rPr>
              <w:fldChar w:fldCharType="separate"/>
            </w:r>
            <w:r>
              <w:rPr>
                <w:noProof/>
                <w:webHidden/>
              </w:rPr>
              <w:t>102</w:t>
            </w:r>
            <w:r>
              <w:rPr>
                <w:noProof/>
                <w:webHidden/>
              </w:rPr>
              <w:fldChar w:fldCharType="end"/>
            </w:r>
          </w:hyperlink>
        </w:p>
        <w:p w14:paraId="062D8847"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8" w:history="1">
            <w:r w:rsidRPr="00C3170F">
              <w:rPr>
                <w:rStyle w:val="Hyperlink"/>
                <w:noProof/>
              </w:rPr>
              <w:t>Task 42 - Installing a gas multipoint water heater</w:t>
            </w:r>
            <w:r>
              <w:rPr>
                <w:noProof/>
                <w:webHidden/>
              </w:rPr>
              <w:tab/>
            </w:r>
            <w:r>
              <w:rPr>
                <w:noProof/>
                <w:webHidden/>
              </w:rPr>
              <w:fldChar w:fldCharType="begin"/>
            </w:r>
            <w:r>
              <w:rPr>
                <w:noProof/>
                <w:webHidden/>
              </w:rPr>
              <w:instrText xml:space="preserve"> PAGEREF _Toc211024488 \h </w:instrText>
            </w:r>
            <w:r>
              <w:rPr>
                <w:noProof/>
                <w:webHidden/>
              </w:rPr>
            </w:r>
            <w:r>
              <w:rPr>
                <w:noProof/>
                <w:webHidden/>
              </w:rPr>
              <w:fldChar w:fldCharType="separate"/>
            </w:r>
            <w:r>
              <w:rPr>
                <w:noProof/>
                <w:webHidden/>
              </w:rPr>
              <w:t>105</w:t>
            </w:r>
            <w:r>
              <w:rPr>
                <w:noProof/>
                <w:webHidden/>
              </w:rPr>
              <w:fldChar w:fldCharType="end"/>
            </w:r>
          </w:hyperlink>
        </w:p>
        <w:p w14:paraId="1BD1C2DE"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89" w:history="1">
            <w:r w:rsidRPr="00C3170F">
              <w:rPr>
                <w:rStyle w:val="Hyperlink"/>
                <w:noProof/>
              </w:rPr>
              <w:t>Task 43 - Servicing a gas multipoint water heater</w:t>
            </w:r>
            <w:r>
              <w:rPr>
                <w:noProof/>
                <w:webHidden/>
              </w:rPr>
              <w:tab/>
            </w:r>
            <w:r>
              <w:rPr>
                <w:noProof/>
                <w:webHidden/>
              </w:rPr>
              <w:fldChar w:fldCharType="begin"/>
            </w:r>
            <w:r>
              <w:rPr>
                <w:noProof/>
                <w:webHidden/>
              </w:rPr>
              <w:instrText xml:space="preserve"> PAGEREF _Toc211024489 \h </w:instrText>
            </w:r>
            <w:r>
              <w:rPr>
                <w:noProof/>
                <w:webHidden/>
              </w:rPr>
            </w:r>
            <w:r>
              <w:rPr>
                <w:noProof/>
                <w:webHidden/>
              </w:rPr>
              <w:fldChar w:fldCharType="separate"/>
            </w:r>
            <w:r>
              <w:rPr>
                <w:noProof/>
                <w:webHidden/>
              </w:rPr>
              <w:t>109</w:t>
            </w:r>
            <w:r>
              <w:rPr>
                <w:noProof/>
                <w:webHidden/>
              </w:rPr>
              <w:fldChar w:fldCharType="end"/>
            </w:r>
          </w:hyperlink>
        </w:p>
        <w:p w14:paraId="592D8588"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90" w:history="1">
            <w:r w:rsidRPr="00C3170F">
              <w:rPr>
                <w:rStyle w:val="Hyperlink"/>
                <w:noProof/>
              </w:rPr>
              <w:t>Task 44 - Electrical safe isolation procedure and Electrical Testing</w:t>
            </w:r>
            <w:r>
              <w:rPr>
                <w:noProof/>
                <w:webHidden/>
              </w:rPr>
              <w:tab/>
            </w:r>
            <w:r>
              <w:rPr>
                <w:noProof/>
                <w:webHidden/>
              </w:rPr>
              <w:fldChar w:fldCharType="begin"/>
            </w:r>
            <w:r>
              <w:rPr>
                <w:noProof/>
                <w:webHidden/>
              </w:rPr>
              <w:instrText xml:space="preserve"> PAGEREF _Toc211024490 \h </w:instrText>
            </w:r>
            <w:r>
              <w:rPr>
                <w:noProof/>
                <w:webHidden/>
              </w:rPr>
            </w:r>
            <w:r>
              <w:rPr>
                <w:noProof/>
                <w:webHidden/>
              </w:rPr>
              <w:fldChar w:fldCharType="separate"/>
            </w:r>
            <w:r>
              <w:rPr>
                <w:noProof/>
                <w:webHidden/>
              </w:rPr>
              <w:t>112</w:t>
            </w:r>
            <w:r>
              <w:rPr>
                <w:noProof/>
                <w:webHidden/>
              </w:rPr>
              <w:fldChar w:fldCharType="end"/>
            </w:r>
          </w:hyperlink>
        </w:p>
        <w:p w14:paraId="426885CD"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91" w:history="1">
            <w:r w:rsidRPr="00C3170F">
              <w:rPr>
                <w:rStyle w:val="Hyperlink"/>
                <w:noProof/>
              </w:rPr>
              <w:t>Task 45 - Recognition of controls</w:t>
            </w:r>
            <w:r>
              <w:rPr>
                <w:noProof/>
                <w:webHidden/>
              </w:rPr>
              <w:tab/>
            </w:r>
            <w:r>
              <w:rPr>
                <w:noProof/>
                <w:webHidden/>
              </w:rPr>
              <w:fldChar w:fldCharType="begin"/>
            </w:r>
            <w:r>
              <w:rPr>
                <w:noProof/>
                <w:webHidden/>
              </w:rPr>
              <w:instrText xml:space="preserve"> PAGEREF _Toc211024491 \h </w:instrText>
            </w:r>
            <w:r>
              <w:rPr>
                <w:noProof/>
                <w:webHidden/>
              </w:rPr>
            </w:r>
            <w:r>
              <w:rPr>
                <w:noProof/>
                <w:webHidden/>
              </w:rPr>
              <w:fldChar w:fldCharType="separate"/>
            </w:r>
            <w:r>
              <w:rPr>
                <w:noProof/>
                <w:webHidden/>
              </w:rPr>
              <w:t>116</w:t>
            </w:r>
            <w:r>
              <w:rPr>
                <w:noProof/>
                <w:webHidden/>
              </w:rPr>
              <w:fldChar w:fldCharType="end"/>
            </w:r>
          </w:hyperlink>
        </w:p>
        <w:p w14:paraId="3EE1E9AE"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92" w:history="1">
            <w:r w:rsidRPr="00C3170F">
              <w:rPr>
                <w:rStyle w:val="Hyperlink"/>
                <w:noProof/>
              </w:rPr>
              <w:t>Task 46 - IGEM G/13 Procedures</w:t>
            </w:r>
            <w:r>
              <w:rPr>
                <w:noProof/>
                <w:webHidden/>
              </w:rPr>
              <w:tab/>
            </w:r>
            <w:r>
              <w:rPr>
                <w:noProof/>
                <w:webHidden/>
              </w:rPr>
              <w:fldChar w:fldCharType="begin"/>
            </w:r>
            <w:r>
              <w:rPr>
                <w:noProof/>
                <w:webHidden/>
              </w:rPr>
              <w:instrText xml:space="preserve"> PAGEREF _Toc211024492 \h </w:instrText>
            </w:r>
            <w:r>
              <w:rPr>
                <w:noProof/>
                <w:webHidden/>
              </w:rPr>
            </w:r>
            <w:r>
              <w:rPr>
                <w:noProof/>
                <w:webHidden/>
              </w:rPr>
              <w:fldChar w:fldCharType="separate"/>
            </w:r>
            <w:r>
              <w:rPr>
                <w:noProof/>
                <w:webHidden/>
              </w:rPr>
              <w:t>121</w:t>
            </w:r>
            <w:r>
              <w:rPr>
                <w:noProof/>
                <w:webHidden/>
              </w:rPr>
              <w:fldChar w:fldCharType="end"/>
            </w:r>
          </w:hyperlink>
        </w:p>
        <w:p w14:paraId="7BCE9ABD"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93" w:history="1">
            <w:r w:rsidRPr="00C3170F">
              <w:rPr>
                <w:rStyle w:val="Hyperlink"/>
                <w:noProof/>
              </w:rPr>
              <w:t>Task 47 - Gas Safety (Installation and Use) Regulations</w:t>
            </w:r>
            <w:r>
              <w:rPr>
                <w:noProof/>
                <w:webHidden/>
              </w:rPr>
              <w:tab/>
            </w:r>
            <w:r>
              <w:rPr>
                <w:noProof/>
                <w:webHidden/>
              </w:rPr>
              <w:fldChar w:fldCharType="begin"/>
            </w:r>
            <w:r>
              <w:rPr>
                <w:noProof/>
                <w:webHidden/>
              </w:rPr>
              <w:instrText xml:space="preserve"> PAGEREF _Toc211024493 \h </w:instrText>
            </w:r>
            <w:r>
              <w:rPr>
                <w:noProof/>
                <w:webHidden/>
              </w:rPr>
            </w:r>
            <w:r>
              <w:rPr>
                <w:noProof/>
                <w:webHidden/>
              </w:rPr>
              <w:fldChar w:fldCharType="separate"/>
            </w:r>
            <w:r>
              <w:rPr>
                <w:noProof/>
                <w:webHidden/>
              </w:rPr>
              <w:t>123</w:t>
            </w:r>
            <w:r>
              <w:rPr>
                <w:noProof/>
                <w:webHidden/>
              </w:rPr>
              <w:fldChar w:fldCharType="end"/>
            </w:r>
          </w:hyperlink>
        </w:p>
        <w:p w14:paraId="40133F65" w14:textId="77777777" w:rsidR="00603D46" w:rsidRDefault="00603D46" w:rsidP="00603D46">
          <w:pPr>
            <w:pStyle w:val="TOC2"/>
            <w:tabs>
              <w:tab w:val="right" w:leader="dot" w:pos="9016"/>
            </w:tabs>
            <w:rPr>
              <w:rFonts w:eastAsiaTheme="minorEastAsia"/>
              <w:noProof/>
              <w:kern w:val="2"/>
              <w:sz w:val="24"/>
              <w:szCs w:val="24"/>
              <w:lang w:eastAsia="en-GB"/>
              <w14:ligatures w14:val="standardContextual"/>
            </w:rPr>
          </w:pPr>
          <w:hyperlink w:anchor="_Toc211024494" w:history="1">
            <w:r w:rsidRPr="00C3170F">
              <w:rPr>
                <w:rStyle w:val="Hyperlink"/>
                <w:noProof/>
              </w:rPr>
              <w:t>Task 48 - Written report of maintenance activity</w:t>
            </w:r>
            <w:r>
              <w:rPr>
                <w:noProof/>
                <w:webHidden/>
              </w:rPr>
              <w:tab/>
            </w:r>
            <w:r>
              <w:rPr>
                <w:noProof/>
                <w:webHidden/>
              </w:rPr>
              <w:fldChar w:fldCharType="begin"/>
            </w:r>
            <w:r>
              <w:rPr>
                <w:noProof/>
                <w:webHidden/>
              </w:rPr>
              <w:instrText xml:space="preserve"> PAGEREF _Toc211024494 \h </w:instrText>
            </w:r>
            <w:r>
              <w:rPr>
                <w:noProof/>
                <w:webHidden/>
              </w:rPr>
            </w:r>
            <w:r>
              <w:rPr>
                <w:noProof/>
                <w:webHidden/>
              </w:rPr>
              <w:fldChar w:fldCharType="separate"/>
            </w:r>
            <w:r>
              <w:rPr>
                <w:noProof/>
                <w:webHidden/>
              </w:rPr>
              <w:t>129</w:t>
            </w:r>
            <w:r>
              <w:rPr>
                <w:noProof/>
                <w:webHidden/>
              </w:rPr>
              <w:fldChar w:fldCharType="end"/>
            </w:r>
          </w:hyperlink>
        </w:p>
        <w:p w14:paraId="3D73CD8C" w14:textId="77777777" w:rsidR="00603D46" w:rsidRDefault="00603D46" w:rsidP="00603D46">
          <w:r>
            <w:rPr>
              <w:b/>
              <w:bCs/>
              <w:noProof/>
            </w:rPr>
            <w:fldChar w:fldCharType="end"/>
          </w:r>
        </w:p>
      </w:sdtContent>
    </w:sdt>
    <w:p w14:paraId="6A382A9D" w14:textId="77777777" w:rsidR="00D0622C" w:rsidRDefault="00D0622C" w:rsidP="25B0FDB2">
      <w:pPr>
        <w:rPr>
          <w:rFonts w:ascii="Calibri" w:eastAsia="Calibri" w:hAnsi="Calibri" w:cs="Calibri"/>
          <w:b/>
          <w:bCs/>
          <w:noProof/>
          <w:color w:val="000000" w:themeColor="text1"/>
          <w:sz w:val="32"/>
          <w:szCs w:val="32"/>
        </w:rPr>
      </w:pPr>
    </w:p>
    <w:p w14:paraId="42889157" w14:textId="3951E34A" w:rsidR="00715694" w:rsidRDefault="00715694">
      <w:pPr>
        <w:rPr>
          <w:noProof/>
          <w:sz w:val="40"/>
          <w:szCs w:val="40"/>
          <w:u w:val="single"/>
          <w:lang w:eastAsia="en-GB"/>
        </w:rPr>
      </w:pPr>
      <w:r>
        <w:rPr>
          <w:noProof/>
          <w:sz w:val="40"/>
          <w:szCs w:val="40"/>
          <w:u w:val="single"/>
          <w:lang w:eastAsia="en-GB"/>
        </w:rPr>
        <w:br w:type="page"/>
      </w:r>
    </w:p>
    <w:p w14:paraId="158969BF" w14:textId="2BC711A0" w:rsidR="00C51571" w:rsidRPr="00B5095D" w:rsidRDefault="00715694" w:rsidP="00057E01">
      <w:pPr>
        <w:pStyle w:val="Heading1"/>
        <w:rPr>
          <w:b w:val="0"/>
          <w:bCs/>
          <w:lang w:val="en-US"/>
        </w:rPr>
      </w:pPr>
      <w:r w:rsidRPr="00B5095D">
        <w:rPr>
          <w:b w:val="0"/>
          <w:bCs/>
          <w:lang w:val="en-US"/>
        </w:rPr>
        <w:t>Task summary and progress tracker</w:t>
      </w:r>
    </w:p>
    <w:tbl>
      <w:tblPr>
        <w:tblStyle w:val="GridTable1Light"/>
        <w:tblW w:w="5000" w:type="pct"/>
        <w:tblLook w:val="04A0" w:firstRow="1" w:lastRow="0" w:firstColumn="1" w:lastColumn="0" w:noHBand="0" w:noVBand="1"/>
      </w:tblPr>
      <w:tblGrid>
        <w:gridCol w:w="730"/>
        <w:gridCol w:w="5454"/>
        <w:gridCol w:w="2062"/>
        <w:gridCol w:w="1179"/>
        <w:gridCol w:w="1031"/>
      </w:tblGrid>
      <w:tr w:rsidR="00527D8E" w:rsidRPr="001052DB" w14:paraId="557D6B9A" w14:textId="77777777" w:rsidTr="00D106EE">
        <w:trPr>
          <w:cnfStyle w:val="100000000000" w:firstRow="1" w:lastRow="0" w:firstColumn="0" w:lastColumn="0" w:oddVBand="0" w:evenVBand="0" w:oddHBand="0" w:evenHBand="0" w:firstRowFirstColumn="0" w:firstRowLastColumn="0" w:lastRowFirstColumn="0" w:lastRowLastColumn="0"/>
          <w:trHeight w:val="424"/>
        </w:trPr>
        <w:tc>
          <w:tcPr>
            <w:cnfStyle w:val="001000000000" w:firstRow="0" w:lastRow="0" w:firstColumn="1" w:lastColumn="0" w:oddVBand="0" w:evenVBand="0" w:oddHBand="0" w:evenHBand="0" w:firstRowFirstColumn="0" w:firstRowLastColumn="0" w:lastRowFirstColumn="0" w:lastRowLastColumn="0"/>
            <w:tcW w:w="349" w:type="pct"/>
            <w:shd w:val="clear" w:color="auto" w:fill="FC4421"/>
          </w:tcPr>
          <w:p w14:paraId="106F73B1" w14:textId="77777777" w:rsidR="00527D8E" w:rsidRPr="001052DB" w:rsidRDefault="00527D8E" w:rsidP="00527D8E">
            <w:pPr>
              <w:spacing w:after="200" w:line="276" w:lineRule="auto"/>
              <w:rPr>
                <w:rFonts w:ascii="Calibri" w:eastAsia="Times New Roman" w:hAnsi="Calibri" w:cs="Calibri"/>
                <w:color w:val="FFFFFF" w:themeColor="background1"/>
                <w:lang w:val="en-US"/>
              </w:rPr>
            </w:pPr>
          </w:p>
        </w:tc>
        <w:tc>
          <w:tcPr>
            <w:tcW w:w="2608" w:type="pct"/>
            <w:shd w:val="clear" w:color="auto" w:fill="FC4421"/>
          </w:tcPr>
          <w:p w14:paraId="1EB5FFCE" w14:textId="77777777" w:rsidR="00527D8E" w:rsidRPr="001052DB" w:rsidRDefault="00527D8E" w:rsidP="00527D8E">
            <w:pPr>
              <w:spacing w:after="200" w:line="276" w:lineRule="auto"/>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lang w:val="en-US" w:eastAsia="en-GB"/>
              </w:rPr>
            </w:pPr>
            <w:r w:rsidRPr="001052DB">
              <w:rPr>
                <w:rFonts w:ascii="Calibri" w:eastAsia="Times New Roman" w:hAnsi="Calibri" w:cs="Calibri"/>
                <w:color w:val="FFFFFF" w:themeColor="background1"/>
                <w:lang w:val="en-US"/>
              </w:rPr>
              <w:t xml:space="preserve">    </w:t>
            </w:r>
            <w:r w:rsidRPr="001052DB">
              <w:rPr>
                <w:rFonts w:ascii="Calibri" w:eastAsia="Times New Roman" w:hAnsi="Calibri" w:cs="Calibri"/>
                <w:color w:val="FFFFFF" w:themeColor="background1"/>
                <w:lang w:val="en-US" w:eastAsia="en-GB"/>
              </w:rPr>
              <w:t xml:space="preserve">Task </w:t>
            </w:r>
          </w:p>
        </w:tc>
        <w:tc>
          <w:tcPr>
            <w:tcW w:w="986" w:type="pct"/>
            <w:shd w:val="clear" w:color="auto" w:fill="FC4421"/>
          </w:tcPr>
          <w:p w14:paraId="472345A5" w14:textId="77777777" w:rsidR="00527D8E" w:rsidRPr="001052DB" w:rsidRDefault="00527D8E" w:rsidP="00527D8E">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lang w:val="en-US" w:eastAsia="en-GB"/>
              </w:rPr>
            </w:pPr>
            <w:r w:rsidRPr="001052DB">
              <w:rPr>
                <w:rFonts w:ascii="Calibri" w:hAnsi="Calibri" w:cs="Calibri"/>
                <w:noProof/>
                <w:color w:val="FFFFFF" w:themeColor="background1"/>
                <w:lang w:eastAsia="en-GB"/>
              </w:rPr>
              <w:t>Performance criteria reference number(s)</w:t>
            </w:r>
          </w:p>
        </w:tc>
        <w:tc>
          <w:tcPr>
            <w:tcW w:w="564" w:type="pct"/>
            <w:shd w:val="clear" w:color="auto" w:fill="FC4421"/>
          </w:tcPr>
          <w:p w14:paraId="2F33B38B" w14:textId="77777777" w:rsidR="00527D8E" w:rsidRPr="001052DB" w:rsidRDefault="00527D8E" w:rsidP="00527D8E">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lang w:val="en-US" w:eastAsia="en-GB"/>
              </w:rPr>
            </w:pPr>
            <w:r w:rsidRPr="001052DB">
              <w:rPr>
                <w:rFonts w:ascii="Calibri" w:eastAsia="Times New Roman" w:hAnsi="Calibri" w:cs="Calibri"/>
                <w:color w:val="FFFFFF" w:themeColor="background1"/>
                <w:lang w:val="en-US" w:eastAsia="en-GB"/>
              </w:rPr>
              <w:t>Page number</w:t>
            </w:r>
          </w:p>
        </w:tc>
        <w:tc>
          <w:tcPr>
            <w:tcW w:w="493" w:type="pct"/>
            <w:shd w:val="clear" w:color="auto" w:fill="FC4421"/>
          </w:tcPr>
          <w:p w14:paraId="6D7BA4D9" w14:textId="77777777" w:rsidR="00527D8E" w:rsidRPr="001052DB" w:rsidRDefault="00527D8E" w:rsidP="00527D8E">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lang w:val="en-US" w:eastAsia="en-GB"/>
              </w:rPr>
            </w:pPr>
            <w:r w:rsidRPr="001052DB">
              <w:rPr>
                <w:rFonts w:ascii="Calibri" w:eastAsia="Times New Roman" w:hAnsi="Calibri" w:cs="Calibri"/>
                <w:color w:val="FFFFFF" w:themeColor="background1"/>
                <w:lang w:val="en-US" w:eastAsia="en-GB"/>
              </w:rPr>
              <w:t xml:space="preserve">Date </w:t>
            </w:r>
          </w:p>
          <w:p w14:paraId="3B70125E" w14:textId="77777777" w:rsidR="00527D8E" w:rsidRPr="001052DB" w:rsidRDefault="00527D8E" w:rsidP="00527D8E">
            <w:pPr>
              <w:spacing w:after="20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val="0"/>
                <w:bCs w:val="0"/>
                <w:color w:val="FFFFFF" w:themeColor="background1"/>
                <w:lang w:val="en-US" w:eastAsia="en-GB"/>
              </w:rPr>
            </w:pPr>
            <w:r w:rsidRPr="001052DB">
              <w:rPr>
                <w:rFonts w:ascii="Calibri" w:eastAsia="Times New Roman" w:hAnsi="Calibri" w:cs="Calibri"/>
                <w:color w:val="FFFFFF" w:themeColor="background1"/>
                <w:lang w:val="en-US" w:eastAsia="en-GB"/>
              </w:rPr>
              <w:t>Task Issued</w:t>
            </w:r>
          </w:p>
        </w:tc>
      </w:tr>
      <w:tr w:rsidR="00FB0F14" w:rsidRPr="001052DB" w14:paraId="2515442B"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795C96A" w14:textId="73717FBB"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w:t>
            </w:r>
          </w:p>
        </w:tc>
        <w:tc>
          <w:tcPr>
            <w:tcW w:w="2608" w:type="pct"/>
          </w:tcPr>
          <w:p w14:paraId="585CB283" w14:textId="643E1115"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Workshop health and safety procedures</w:t>
            </w:r>
          </w:p>
        </w:tc>
        <w:tc>
          <w:tcPr>
            <w:tcW w:w="986" w:type="pct"/>
          </w:tcPr>
          <w:p w14:paraId="77391E9B" w14:textId="48398B3A"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1052DB">
              <w:rPr>
                <w:rFonts w:ascii="Calibri" w:eastAsia="Times New Roman" w:hAnsi="Calibri" w:cs="Calibri"/>
                <w:lang w:val="en-US" w:eastAsia="en-GB"/>
              </w:rPr>
              <w:t>S21, S31, PO2, PO3, PO4</w:t>
            </w:r>
          </w:p>
        </w:tc>
        <w:tc>
          <w:tcPr>
            <w:tcW w:w="564" w:type="pct"/>
          </w:tcPr>
          <w:p w14:paraId="65582A66" w14:textId="74528371"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25F8245"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E492F53"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3BE4FAD1" w14:textId="3C223F0D"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2</w:t>
            </w:r>
          </w:p>
        </w:tc>
        <w:tc>
          <w:tcPr>
            <w:tcW w:w="2608" w:type="pct"/>
          </w:tcPr>
          <w:p w14:paraId="5A77028F" w14:textId="08D9A932"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Access equipment</w:t>
            </w:r>
          </w:p>
        </w:tc>
        <w:tc>
          <w:tcPr>
            <w:tcW w:w="986" w:type="pct"/>
          </w:tcPr>
          <w:p w14:paraId="22AA119A" w14:textId="6A74DE43"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7171F8C4" w14:textId="1C896D87"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C615D68"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9572F23"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58A98D78" w14:textId="213CA3FB"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3</w:t>
            </w:r>
          </w:p>
        </w:tc>
        <w:tc>
          <w:tcPr>
            <w:tcW w:w="2608" w:type="pct"/>
          </w:tcPr>
          <w:p w14:paraId="7BA51A6B" w14:textId="2E6B8C3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Risk assessment</w:t>
            </w:r>
          </w:p>
        </w:tc>
        <w:tc>
          <w:tcPr>
            <w:tcW w:w="986" w:type="pct"/>
          </w:tcPr>
          <w:p w14:paraId="07F3754F" w14:textId="207FA7DA"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21E803AF" w14:textId="5F3BA809"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5CE21BF3"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BC2FFF1"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50B84734" w14:textId="6EEF882D"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4</w:t>
            </w:r>
          </w:p>
        </w:tc>
        <w:tc>
          <w:tcPr>
            <w:tcW w:w="2608" w:type="pct"/>
          </w:tcPr>
          <w:p w14:paraId="48906889" w14:textId="764810E5"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Method statement</w:t>
            </w:r>
          </w:p>
        </w:tc>
        <w:tc>
          <w:tcPr>
            <w:tcW w:w="986" w:type="pct"/>
          </w:tcPr>
          <w:p w14:paraId="67073705" w14:textId="5C57252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1AD6A032" w14:textId="0EAA52DD"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6CC6ECA"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0AB63EF3"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62E1A21B" w14:textId="45BD066B"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5</w:t>
            </w:r>
          </w:p>
        </w:tc>
        <w:tc>
          <w:tcPr>
            <w:tcW w:w="2608" w:type="pct"/>
          </w:tcPr>
          <w:p w14:paraId="0514D2AF" w14:textId="7FAC1FF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Personal protective equipment</w:t>
            </w:r>
          </w:p>
        </w:tc>
        <w:tc>
          <w:tcPr>
            <w:tcW w:w="986" w:type="pct"/>
          </w:tcPr>
          <w:p w14:paraId="0AE33422" w14:textId="1639CDB2" w:rsidR="00FB0F14" w:rsidRPr="001052DB" w:rsidRDefault="00FB0F14" w:rsidP="00FB0F14">
            <w:pPr>
              <w:tabs>
                <w:tab w:val="left" w:pos="281"/>
              </w:tabs>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4953A470" w14:textId="3739A9D9"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strike/>
                <w:lang w:val="en-US" w:eastAsia="en-GB"/>
              </w:rPr>
            </w:pPr>
          </w:p>
        </w:tc>
        <w:tc>
          <w:tcPr>
            <w:tcW w:w="493" w:type="pct"/>
          </w:tcPr>
          <w:p w14:paraId="28D83D59"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A1F9B43"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0C99ABEC" w14:textId="09544D69"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6</w:t>
            </w:r>
          </w:p>
        </w:tc>
        <w:tc>
          <w:tcPr>
            <w:tcW w:w="2608" w:type="pct"/>
          </w:tcPr>
          <w:p w14:paraId="7E6546AF" w14:textId="022A6B9F"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Identification of Tools</w:t>
            </w:r>
          </w:p>
        </w:tc>
        <w:tc>
          <w:tcPr>
            <w:tcW w:w="986" w:type="pct"/>
          </w:tcPr>
          <w:p w14:paraId="0E55B27F" w14:textId="4294EEC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08AD5CA0" w14:textId="3A35C133"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7DC71939"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443AF54"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0994476A" w14:textId="306F6843"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7</w:t>
            </w:r>
          </w:p>
        </w:tc>
        <w:tc>
          <w:tcPr>
            <w:tcW w:w="2608" w:type="pct"/>
          </w:tcPr>
          <w:p w14:paraId="18845A78" w14:textId="3CFFA058"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Access equipment ladders</w:t>
            </w:r>
          </w:p>
        </w:tc>
        <w:tc>
          <w:tcPr>
            <w:tcW w:w="986" w:type="pct"/>
          </w:tcPr>
          <w:p w14:paraId="288F6079" w14:textId="6699C65F"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1F74C23F" w14:textId="3B41936D"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5D4CBEE1"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871708D"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3AA1172" w14:textId="35B71DD2"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8</w:t>
            </w:r>
          </w:p>
        </w:tc>
        <w:tc>
          <w:tcPr>
            <w:tcW w:w="2608" w:type="pct"/>
          </w:tcPr>
          <w:p w14:paraId="7E6BF36A" w14:textId="6BB44561"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L</w:t>
            </w:r>
            <w:r w:rsidR="00284230">
              <w:rPr>
                <w:rFonts w:ascii="Calibri" w:hAnsi="Calibri" w:cs="Calibri"/>
                <w:noProof/>
                <w:lang w:eastAsia="en-GB"/>
              </w:rPr>
              <w:t>.P.G</w:t>
            </w:r>
            <w:r w:rsidRPr="0026272A">
              <w:rPr>
                <w:rFonts w:ascii="Calibri" w:hAnsi="Calibri" w:cs="Calibri"/>
                <w:noProof/>
                <w:lang w:eastAsia="en-GB"/>
              </w:rPr>
              <w:t xml:space="preserve"> equipment</w:t>
            </w:r>
          </w:p>
        </w:tc>
        <w:tc>
          <w:tcPr>
            <w:tcW w:w="986" w:type="pct"/>
          </w:tcPr>
          <w:p w14:paraId="0E6621C5" w14:textId="345C288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7F2A4A92" w14:textId="5DC18487"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147BB23C"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770FE19"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62F7B95F" w14:textId="0CF104E6"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9</w:t>
            </w:r>
          </w:p>
        </w:tc>
        <w:tc>
          <w:tcPr>
            <w:tcW w:w="2608" w:type="pct"/>
          </w:tcPr>
          <w:p w14:paraId="548F5DC8" w14:textId="1555A434"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Fire extinguishers</w:t>
            </w:r>
          </w:p>
        </w:tc>
        <w:tc>
          <w:tcPr>
            <w:tcW w:w="986" w:type="pct"/>
          </w:tcPr>
          <w:p w14:paraId="1B0DAD8E" w14:textId="4E8C23E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76C7E9A3" w14:textId="64061744"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E5B163C"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0D46EB7B"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04D0DA21" w14:textId="11891EA8"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10</w:t>
            </w:r>
          </w:p>
        </w:tc>
        <w:tc>
          <w:tcPr>
            <w:tcW w:w="2608" w:type="pct"/>
          </w:tcPr>
          <w:p w14:paraId="5B4CDDAF" w14:textId="5469DC9C"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Mobile scaffold</w:t>
            </w:r>
          </w:p>
        </w:tc>
        <w:tc>
          <w:tcPr>
            <w:tcW w:w="986" w:type="pct"/>
          </w:tcPr>
          <w:p w14:paraId="2EE1572B" w14:textId="714A32BA"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15D9E93C" w14:textId="58B77EF1"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3D569C1"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4FB7B27"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74C48367" w14:textId="7C4134BE"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11</w:t>
            </w:r>
          </w:p>
        </w:tc>
        <w:tc>
          <w:tcPr>
            <w:tcW w:w="2608" w:type="pct"/>
          </w:tcPr>
          <w:p w14:paraId="31F20FB0" w14:textId="6C9168B0"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Safe isolation procedure</w:t>
            </w:r>
          </w:p>
        </w:tc>
        <w:tc>
          <w:tcPr>
            <w:tcW w:w="986" w:type="pct"/>
          </w:tcPr>
          <w:p w14:paraId="2E50A3C9" w14:textId="4688F34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66A82F7B" w14:textId="128DCB54"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5D327D3D"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413DA0AA"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6EB079E1" w14:textId="216A17F5"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12</w:t>
            </w:r>
          </w:p>
        </w:tc>
        <w:tc>
          <w:tcPr>
            <w:tcW w:w="2608" w:type="pct"/>
          </w:tcPr>
          <w:p w14:paraId="0340B08B" w14:textId="7E25DAC1"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Measuring and cutting</w:t>
            </w:r>
          </w:p>
        </w:tc>
        <w:tc>
          <w:tcPr>
            <w:tcW w:w="986" w:type="pct"/>
          </w:tcPr>
          <w:p w14:paraId="63C16517" w14:textId="0EEA697A"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0D4FFDBA" w14:textId="64BE1EF2"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50C56EEF"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1100290E"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74496B6D" w14:textId="0D462CA1"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13</w:t>
            </w:r>
          </w:p>
        </w:tc>
        <w:tc>
          <w:tcPr>
            <w:tcW w:w="2608" w:type="pct"/>
          </w:tcPr>
          <w:p w14:paraId="3FAB345A" w14:textId="582AE28C"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Fittings</w:t>
            </w:r>
          </w:p>
        </w:tc>
        <w:tc>
          <w:tcPr>
            <w:tcW w:w="986" w:type="pct"/>
          </w:tcPr>
          <w:p w14:paraId="26042EFF" w14:textId="51DD3001"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098BBF5C" w14:textId="6CB6040D"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5138F447"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1A5A405C"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E33A8B8" w14:textId="0041E855"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14</w:t>
            </w:r>
          </w:p>
        </w:tc>
        <w:tc>
          <w:tcPr>
            <w:tcW w:w="2608" w:type="pct"/>
          </w:tcPr>
          <w:p w14:paraId="2EDC823F" w14:textId="7DD67D84"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 xml:space="preserve">X dimensions &amp; </w:t>
            </w:r>
            <w:r w:rsidR="00B2286B">
              <w:rPr>
                <w:rFonts w:ascii="Calibri" w:hAnsi="Calibri" w:cs="Calibri"/>
                <w:noProof/>
                <w:lang w:eastAsia="en-GB"/>
              </w:rPr>
              <w:t>Z</w:t>
            </w:r>
            <w:r w:rsidRPr="0026272A">
              <w:rPr>
                <w:rFonts w:ascii="Calibri" w:hAnsi="Calibri" w:cs="Calibri"/>
                <w:noProof/>
                <w:lang w:eastAsia="en-GB"/>
              </w:rPr>
              <w:t xml:space="preserve"> dimensions</w:t>
            </w:r>
          </w:p>
        </w:tc>
        <w:tc>
          <w:tcPr>
            <w:tcW w:w="986" w:type="pct"/>
          </w:tcPr>
          <w:p w14:paraId="5C7D77D6" w14:textId="2D878988"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546B3B7C" w14:textId="1DC65445"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0D5EFB8"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E4D9B9D"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363CD16" w14:textId="2FFEF5B7"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15</w:t>
            </w:r>
          </w:p>
        </w:tc>
        <w:tc>
          <w:tcPr>
            <w:tcW w:w="2608" w:type="pct"/>
          </w:tcPr>
          <w:p w14:paraId="76BF794A" w14:textId="63252A3F"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Fixings</w:t>
            </w:r>
          </w:p>
        </w:tc>
        <w:tc>
          <w:tcPr>
            <w:tcW w:w="986" w:type="pct"/>
          </w:tcPr>
          <w:p w14:paraId="2A9D03D8" w14:textId="43B3E0DA"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64A947F6" w14:textId="5C9BA41F"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4D3AA80B"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75754EB"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6257CC45" w14:textId="23D298A4"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16</w:t>
            </w:r>
          </w:p>
        </w:tc>
        <w:tc>
          <w:tcPr>
            <w:tcW w:w="2608" w:type="pct"/>
          </w:tcPr>
          <w:p w14:paraId="5D446508" w14:textId="613698AD"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 xml:space="preserve">Decommissioning </w:t>
            </w:r>
          </w:p>
        </w:tc>
        <w:tc>
          <w:tcPr>
            <w:tcW w:w="986" w:type="pct"/>
          </w:tcPr>
          <w:p w14:paraId="23E4C850" w14:textId="66C5D8B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1AE567D4" w14:textId="59F416EC"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DCCDD6B"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0B6344E1"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C61AFBD" w14:textId="068C2188"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17</w:t>
            </w:r>
          </w:p>
        </w:tc>
        <w:tc>
          <w:tcPr>
            <w:tcW w:w="2608" w:type="pct"/>
          </w:tcPr>
          <w:p w14:paraId="6A9F9C81" w14:textId="48EF1B79"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Copper compression</w:t>
            </w:r>
          </w:p>
        </w:tc>
        <w:tc>
          <w:tcPr>
            <w:tcW w:w="986" w:type="pct"/>
          </w:tcPr>
          <w:p w14:paraId="0843FF92" w14:textId="4F18F126"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33B03D6F" w14:textId="04203787"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B31AA69"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2DC98DF"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7A563132" w14:textId="17FDCC39"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18</w:t>
            </w:r>
          </w:p>
        </w:tc>
        <w:tc>
          <w:tcPr>
            <w:tcW w:w="2608" w:type="pct"/>
          </w:tcPr>
          <w:p w14:paraId="57AA339D" w14:textId="7E906352"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Copper soldering</w:t>
            </w:r>
          </w:p>
        </w:tc>
        <w:tc>
          <w:tcPr>
            <w:tcW w:w="986" w:type="pct"/>
          </w:tcPr>
          <w:p w14:paraId="378AEFF8" w14:textId="0AE82FE0"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lang w:val="en-US" w:eastAsia="en-GB"/>
              </w:rPr>
            </w:pPr>
          </w:p>
        </w:tc>
        <w:tc>
          <w:tcPr>
            <w:tcW w:w="564" w:type="pct"/>
          </w:tcPr>
          <w:p w14:paraId="6824C014" w14:textId="62FED6B6"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4E9A7F0"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2C99A7C4"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3E1986D" w14:textId="043F3EF9"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19</w:t>
            </w:r>
          </w:p>
        </w:tc>
        <w:tc>
          <w:tcPr>
            <w:tcW w:w="2608" w:type="pct"/>
          </w:tcPr>
          <w:p w14:paraId="50A15959" w14:textId="095F8571"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Copper bending</w:t>
            </w:r>
          </w:p>
        </w:tc>
        <w:tc>
          <w:tcPr>
            <w:tcW w:w="986" w:type="pct"/>
          </w:tcPr>
          <w:p w14:paraId="58ED9DAC" w14:textId="08815B8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2EC6B05E" w14:textId="657FE572"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1768DAAC"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4D0AAC5"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DC5D549" w14:textId="308EEF42"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20</w:t>
            </w:r>
          </w:p>
        </w:tc>
        <w:tc>
          <w:tcPr>
            <w:tcW w:w="2608" w:type="pct"/>
          </w:tcPr>
          <w:p w14:paraId="49940525" w14:textId="767D7B15"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Copper frame</w:t>
            </w:r>
          </w:p>
        </w:tc>
        <w:tc>
          <w:tcPr>
            <w:tcW w:w="986" w:type="pct"/>
          </w:tcPr>
          <w:p w14:paraId="4E963C0D" w14:textId="65A0F18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748A8FDE" w14:textId="769244BD"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2BE2CFD"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02F1DD09"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64341EA2" w14:textId="46E7D91A"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21</w:t>
            </w:r>
          </w:p>
        </w:tc>
        <w:tc>
          <w:tcPr>
            <w:tcW w:w="2608" w:type="pct"/>
          </w:tcPr>
          <w:p w14:paraId="3E88203E" w14:textId="478099A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Plastic push fit</w:t>
            </w:r>
          </w:p>
        </w:tc>
        <w:tc>
          <w:tcPr>
            <w:tcW w:w="986" w:type="pct"/>
          </w:tcPr>
          <w:p w14:paraId="0749B9E0" w14:textId="6A5EBDA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326C8790" w14:textId="6464104D"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8997A34"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4CC9C9C7"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3B941F8" w14:textId="2B947CE2"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22</w:t>
            </w:r>
          </w:p>
        </w:tc>
        <w:tc>
          <w:tcPr>
            <w:tcW w:w="2608" w:type="pct"/>
          </w:tcPr>
          <w:p w14:paraId="45247434" w14:textId="7A87A751"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Steel bending</w:t>
            </w:r>
          </w:p>
        </w:tc>
        <w:tc>
          <w:tcPr>
            <w:tcW w:w="986" w:type="pct"/>
          </w:tcPr>
          <w:p w14:paraId="228AC6B5" w14:textId="4F9F9CC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40F5E319" w14:textId="6DD24DBC"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4160BA7"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D781F59"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744EB566" w14:textId="412AB7A0"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23</w:t>
            </w:r>
          </w:p>
        </w:tc>
        <w:tc>
          <w:tcPr>
            <w:tcW w:w="2608" w:type="pct"/>
          </w:tcPr>
          <w:p w14:paraId="0A920FA8" w14:textId="1ED34FD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Steel jointing</w:t>
            </w:r>
          </w:p>
        </w:tc>
        <w:tc>
          <w:tcPr>
            <w:tcW w:w="986" w:type="pct"/>
          </w:tcPr>
          <w:p w14:paraId="206F4E6A" w14:textId="394EF6C2"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691FFCB1" w14:textId="37FD177D"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B2DF762"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4863D231"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045794BE" w14:textId="2BABA9DA"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noProof/>
                <w:lang w:eastAsia="en-GB"/>
              </w:rPr>
              <w:t>24</w:t>
            </w:r>
          </w:p>
        </w:tc>
        <w:tc>
          <w:tcPr>
            <w:tcW w:w="2608" w:type="pct"/>
          </w:tcPr>
          <w:p w14:paraId="2EF1F6CB" w14:textId="739FDE7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lang w:eastAsia="en-GB"/>
              </w:rPr>
              <w:t>Combined frame</w:t>
            </w:r>
          </w:p>
        </w:tc>
        <w:tc>
          <w:tcPr>
            <w:tcW w:w="986" w:type="pct"/>
          </w:tcPr>
          <w:p w14:paraId="1395A550" w14:textId="255D303E"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6EF3A030" w14:textId="037AE95C"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13553F23"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E01A3DA"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38838FA5" w14:textId="572780DB"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color w:val="000000" w:themeColor="text1"/>
              </w:rPr>
              <w:t>25</w:t>
            </w:r>
          </w:p>
        </w:tc>
        <w:tc>
          <w:tcPr>
            <w:tcW w:w="2608" w:type="pct"/>
          </w:tcPr>
          <w:p w14:paraId="2A2A91B9" w14:textId="21873FC8"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color w:val="000000" w:themeColor="text1"/>
                <w:lang w:eastAsia="en-GB"/>
              </w:rPr>
              <w:t>Electrical tools</w:t>
            </w:r>
          </w:p>
        </w:tc>
        <w:tc>
          <w:tcPr>
            <w:tcW w:w="986" w:type="pct"/>
          </w:tcPr>
          <w:p w14:paraId="3E252572" w14:textId="0310841B"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321A6BF1" w14:textId="1D5724D2"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AABDB1C"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C9A018C"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FF7C480" w14:textId="5CA6968C"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color w:val="000000" w:themeColor="text1"/>
              </w:rPr>
              <w:t>26</w:t>
            </w:r>
          </w:p>
        </w:tc>
        <w:tc>
          <w:tcPr>
            <w:tcW w:w="2608" w:type="pct"/>
          </w:tcPr>
          <w:p w14:paraId="6F3A4853" w14:textId="7DEA703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color w:val="000000" w:themeColor="text1"/>
                <w:lang w:eastAsia="en-GB"/>
              </w:rPr>
              <w:t>Fitting and Jointing Materials Identification</w:t>
            </w:r>
          </w:p>
        </w:tc>
        <w:tc>
          <w:tcPr>
            <w:tcW w:w="986" w:type="pct"/>
          </w:tcPr>
          <w:p w14:paraId="29F59296" w14:textId="2BA8C186"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4D0556D7" w14:textId="332C612F"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0E1417B"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D4B987C" w14:textId="77777777" w:rsidTr="00FB0F14">
        <w:trPr>
          <w:trHeight w:val="338"/>
        </w:trPr>
        <w:tc>
          <w:tcPr>
            <w:cnfStyle w:val="001000000000" w:firstRow="0" w:lastRow="0" w:firstColumn="1" w:lastColumn="0" w:oddVBand="0" w:evenVBand="0" w:oddHBand="0" w:evenHBand="0" w:firstRowFirstColumn="0" w:firstRowLastColumn="0" w:lastRowFirstColumn="0" w:lastRowLastColumn="0"/>
            <w:tcW w:w="349" w:type="pct"/>
          </w:tcPr>
          <w:p w14:paraId="7B3A26FB" w14:textId="25DFFBBF" w:rsidR="00FB0F14" w:rsidRPr="001052DB" w:rsidRDefault="00FB0F14" w:rsidP="00FB0F14">
            <w:pPr>
              <w:spacing w:after="200" w:line="276" w:lineRule="auto"/>
              <w:jc w:val="center"/>
              <w:rPr>
                <w:rFonts w:ascii="Calibri" w:eastAsia="Times New Roman" w:hAnsi="Calibri" w:cs="Calibri"/>
                <w:lang w:val="en-US" w:eastAsia="en-GB"/>
              </w:rPr>
            </w:pPr>
            <w:r w:rsidRPr="0026272A">
              <w:rPr>
                <w:rFonts w:ascii="Calibri" w:hAnsi="Calibri" w:cs="Calibri"/>
                <w:color w:val="000000" w:themeColor="text1"/>
              </w:rPr>
              <w:t>27</w:t>
            </w:r>
          </w:p>
        </w:tc>
        <w:tc>
          <w:tcPr>
            <w:tcW w:w="2608" w:type="pct"/>
          </w:tcPr>
          <w:p w14:paraId="00F66432" w14:textId="1CC99B5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color w:val="000000" w:themeColor="text1"/>
                <w:lang w:eastAsia="en-GB"/>
              </w:rPr>
              <w:t>Termination of Plug Top</w:t>
            </w:r>
          </w:p>
        </w:tc>
        <w:tc>
          <w:tcPr>
            <w:tcW w:w="986" w:type="pct"/>
          </w:tcPr>
          <w:p w14:paraId="076E9321" w14:textId="0414F0A0"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564" w:type="pct"/>
          </w:tcPr>
          <w:p w14:paraId="380F1EF9" w14:textId="48991A32" w:rsidR="00FB0F14" w:rsidRPr="001052DB" w:rsidRDefault="00FB0F14" w:rsidP="00FB0F14">
            <w:pPr>
              <w:spacing w:after="20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7240E76" w14:textId="77777777" w:rsidR="00FB0F14" w:rsidRPr="001052DB" w:rsidRDefault="00FB0F14" w:rsidP="00FB0F14">
            <w:pPr>
              <w:spacing w:after="200" w:line="276" w:lineRule="auto"/>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E99341C"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88E113D" w14:textId="7D5920FC"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28</w:t>
            </w:r>
          </w:p>
        </w:tc>
        <w:tc>
          <w:tcPr>
            <w:tcW w:w="2608" w:type="pct"/>
          </w:tcPr>
          <w:p w14:paraId="0D381C77" w14:textId="5F534F38"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color w:val="000000" w:themeColor="text1"/>
                <w:lang w:eastAsia="en-GB"/>
              </w:rPr>
              <w:t>Operating a U Gauge and Digital Manometer</w:t>
            </w:r>
          </w:p>
        </w:tc>
        <w:tc>
          <w:tcPr>
            <w:tcW w:w="986" w:type="pct"/>
          </w:tcPr>
          <w:p w14:paraId="3CA8C9C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32511116"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B094B4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3D015B5"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34FABD8D" w14:textId="1A12F1EF"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29</w:t>
            </w:r>
          </w:p>
        </w:tc>
        <w:tc>
          <w:tcPr>
            <w:tcW w:w="2608" w:type="pct"/>
          </w:tcPr>
          <w:p w14:paraId="1246AAF5" w14:textId="63D82873"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noProof/>
                <w:color w:val="000000" w:themeColor="text1"/>
                <w:lang w:eastAsia="en-GB"/>
              </w:rPr>
              <w:t>Gas meters and enclosures</w:t>
            </w:r>
          </w:p>
        </w:tc>
        <w:tc>
          <w:tcPr>
            <w:tcW w:w="986" w:type="pct"/>
          </w:tcPr>
          <w:p w14:paraId="3C193F96"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2FA93B61"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A57C292"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5A19076"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5817C3F3" w14:textId="7694C0AE"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30</w:t>
            </w:r>
          </w:p>
        </w:tc>
        <w:tc>
          <w:tcPr>
            <w:tcW w:w="2608" w:type="pct"/>
          </w:tcPr>
          <w:p w14:paraId="22C536FE" w14:textId="43B0CB8C"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Let-by testing and tightness testing – low pressure</w:t>
            </w:r>
          </w:p>
        </w:tc>
        <w:tc>
          <w:tcPr>
            <w:tcW w:w="986" w:type="pct"/>
          </w:tcPr>
          <w:p w14:paraId="02DB6F77"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374FDCC2"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DD4BE9F"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5C1FF19"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6F969C5" w14:textId="707D88E8"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31</w:t>
            </w:r>
          </w:p>
        </w:tc>
        <w:tc>
          <w:tcPr>
            <w:tcW w:w="2608" w:type="pct"/>
          </w:tcPr>
          <w:p w14:paraId="695B7FAF" w14:textId="1AFA1E53"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Let-by testing and tightness testing – medium pressure</w:t>
            </w:r>
          </w:p>
        </w:tc>
        <w:tc>
          <w:tcPr>
            <w:tcW w:w="986" w:type="pct"/>
          </w:tcPr>
          <w:p w14:paraId="763E4399"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4DB43B6B"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1658550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C7436E2"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7FC239BE" w14:textId="086A1B51"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32</w:t>
            </w:r>
          </w:p>
        </w:tc>
        <w:tc>
          <w:tcPr>
            <w:tcW w:w="2608" w:type="pct"/>
          </w:tcPr>
          <w:p w14:paraId="592E2529" w14:textId="69A698A3"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Purging</w:t>
            </w:r>
          </w:p>
        </w:tc>
        <w:tc>
          <w:tcPr>
            <w:tcW w:w="986" w:type="pct"/>
          </w:tcPr>
          <w:p w14:paraId="5A54688A"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733B5D62"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477A5DFB"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10856FA8"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32B50699" w14:textId="373A977B"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33</w:t>
            </w:r>
          </w:p>
        </w:tc>
        <w:tc>
          <w:tcPr>
            <w:tcW w:w="2608" w:type="pct"/>
          </w:tcPr>
          <w:p w14:paraId="65CAD8F2" w14:textId="5DD22399"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The installation pipework</w:t>
            </w:r>
          </w:p>
        </w:tc>
        <w:tc>
          <w:tcPr>
            <w:tcW w:w="986" w:type="pct"/>
          </w:tcPr>
          <w:p w14:paraId="31F1B30D"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206ECC39"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559D59A8"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3BD385D"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219C1B8A" w14:textId="61AC7D38"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34</w:t>
            </w:r>
          </w:p>
        </w:tc>
        <w:tc>
          <w:tcPr>
            <w:tcW w:w="2608" w:type="pct"/>
          </w:tcPr>
          <w:p w14:paraId="7CD9304E" w14:textId="314CC8FA"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Installing a boiler</w:t>
            </w:r>
          </w:p>
        </w:tc>
        <w:tc>
          <w:tcPr>
            <w:tcW w:w="986" w:type="pct"/>
          </w:tcPr>
          <w:p w14:paraId="331F22DD"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4C893BF2"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47CD8D94"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04643732"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BB08CE9" w14:textId="69C6ED6B"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35</w:t>
            </w:r>
          </w:p>
        </w:tc>
        <w:tc>
          <w:tcPr>
            <w:tcW w:w="2608" w:type="pct"/>
          </w:tcPr>
          <w:p w14:paraId="5F1A9252" w14:textId="0F8F1078"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Gas rating</w:t>
            </w:r>
          </w:p>
        </w:tc>
        <w:tc>
          <w:tcPr>
            <w:tcW w:w="986" w:type="pct"/>
          </w:tcPr>
          <w:p w14:paraId="196C3F2A"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68BFECE5"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25F007B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65CECB0"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211C1FC7" w14:textId="7E7782F6"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36</w:t>
            </w:r>
          </w:p>
        </w:tc>
        <w:tc>
          <w:tcPr>
            <w:tcW w:w="2608" w:type="pct"/>
          </w:tcPr>
          <w:p w14:paraId="4EFBD01C" w14:textId="49E8207C"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Gas flow and pressure loss</w:t>
            </w:r>
          </w:p>
        </w:tc>
        <w:tc>
          <w:tcPr>
            <w:tcW w:w="986" w:type="pct"/>
          </w:tcPr>
          <w:p w14:paraId="2D6BB291"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17AE29D6"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F87C352"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4A27BB6C"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47C95E2" w14:textId="69331E78"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37</w:t>
            </w:r>
          </w:p>
        </w:tc>
        <w:tc>
          <w:tcPr>
            <w:tcW w:w="2608" w:type="pct"/>
          </w:tcPr>
          <w:p w14:paraId="0A8EB1AF" w14:textId="6924D13C"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Pressure regulators</w:t>
            </w:r>
          </w:p>
        </w:tc>
        <w:tc>
          <w:tcPr>
            <w:tcW w:w="986" w:type="pct"/>
          </w:tcPr>
          <w:p w14:paraId="1F4341FF"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724788AF"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D53927E"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7BECFA1"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7405F9A" w14:textId="447BDD5D"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38</w:t>
            </w:r>
          </w:p>
        </w:tc>
        <w:tc>
          <w:tcPr>
            <w:tcW w:w="2608" w:type="pct"/>
          </w:tcPr>
          <w:p w14:paraId="0BA06972" w14:textId="5EE80835"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Servicing a boiler</w:t>
            </w:r>
          </w:p>
        </w:tc>
        <w:tc>
          <w:tcPr>
            <w:tcW w:w="986" w:type="pct"/>
          </w:tcPr>
          <w:p w14:paraId="23F9ED5E"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4613F668"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06E0C3A9"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7B7350F9"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22298D6B" w14:textId="068FC7C7"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39</w:t>
            </w:r>
          </w:p>
        </w:tc>
        <w:tc>
          <w:tcPr>
            <w:tcW w:w="2608" w:type="pct"/>
          </w:tcPr>
          <w:p w14:paraId="2F230E4D" w14:textId="54EFCDB2"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Flues and Chimneys Part 1</w:t>
            </w:r>
          </w:p>
        </w:tc>
        <w:tc>
          <w:tcPr>
            <w:tcW w:w="986" w:type="pct"/>
          </w:tcPr>
          <w:p w14:paraId="6EE85DF0"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6368A257"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4028E20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0A4D6471"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65F39A1" w14:textId="0EB30C8B"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40</w:t>
            </w:r>
          </w:p>
        </w:tc>
        <w:tc>
          <w:tcPr>
            <w:tcW w:w="2608" w:type="pct"/>
          </w:tcPr>
          <w:p w14:paraId="5E32800C" w14:textId="05F4F309"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Flues and Chimneys Part 2</w:t>
            </w:r>
          </w:p>
        </w:tc>
        <w:tc>
          <w:tcPr>
            <w:tcW w:w="986" w:type="pct"/>
          </w:tcPr>
          <w:p w14:paraId="52672CCB"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5B2E38D1"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1746984C"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27678765"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5D2B87BC" w14:textId="211C5F23"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41</w:t>
            </w:r>
          </w:p>
        </w:tc>
        <w:tc>
          <w:tcPr>
            <w:tcW w:w="2608" w:type="pct"/>
          </w:tcPr>
          <w:p w14:paraId="6A032ECE" w14:textId="587A8466"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Ventilation</w:t>
            </w:r>
          </w:p>
        </w:tc>
        <w:tc>
          <w:tcPr>
            <w:tcW w:w="986" w:type="pct"/>
          </w:tcPr>
          <w:p w14:paraId="17278A2D"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62ECA50E"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2B84F995"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4FAFCDC"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8F906E7" w14:textId="6F363038"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42</w:t>
            </w:r>
          </w:p>
        </w:tc>
        <w:tc>
          <w:tcPr>
            <w:tcW w:w="2608" w:type="pct"/>
          </w:tcPr>
          <w:p w14:paraId="248A9D98" w14:textId="0CE4B528"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Installing a gas multi point water heater</w:t>
            </w:r>
          </w:p>
        </w:tc>
        <w:tc>
          <w:tcPr>
            <w:tcW w:w="986" w:type="pct"/>
          </w:tcPr>
          <w:p w14:paraId="74CC833E"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64D3D61C"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2DC9E24A"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389F8E20"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77816C74" w14:textId="3D0666B8"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43</w:t>
            </w:r>
          </w:p>
        </w:tc>
        <w:tc>
          <w:tcPr>
            <w:tcW w:w="2608" w:type="pct"/>
          </w:tcPr>
          <w:p w14:paraId="3B2AA3E3" w14:textId="399F7A9C"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Servicing a gas multi point water heater</w:t>
            </w:r>
          </w:p>
        </w:tc>
        <w:tc>
          <w:tcPr>
            <w:tcW w:w="986" w:type="pct"/>
          </w:tcPr>
          <w:p w14:paraId="6DDE1E25"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7D3753BE"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4E94AC37"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69170CAE"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41E3CECF" w14:textId="362F7D60"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44</w:t>
            </w:r>
          </w:p>
        </w:tc>
        <w:tc>
          <w:tcPr>
            <w:tcW w:w="2608" w:type="pct"/>
          </w:tcPr>
          <w:p w14:paraId="5B81A48D" w14:textId="56E9A962"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Electrical safe isolation procedure and electrical testing</w:t>
            </w:r>
          </w:p>
        </w:tc>
        <w:tc>
          <w:tcPr>
            <w:tcW w:w="986" w:type="pct"/>
          </w:tcPr>
          <w:p w14:paraId="1792AEC2"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714713C7"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4ECEA830"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2FBFD4F3"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50CA5B3B" w14:textId="5D1408D0"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45</w:t>
            </w:r>
          </w:p>
        </w:tc>
        <w:tc>
          <w:tcPr>
            <w:tcW w:w="2608" w:type="pct"/>
          </w:tcPr>
          <w:p w14:paraId="7E1AD540" w14:textId="64A30933"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Recognition of controls</w:t>
            </w:r>
          </w:p>
        </w:tc>
        <w:tc>
          <w:tcPr>
            <w:tcW w:w="986" w:type="pct"/>
          </w:tcPr>
          <w:p w14:paraId="6673EAE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08070360"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1019257D"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1A68E06D"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110C5A74" w14:textId="5DA4CA1C"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46</w:t>
            </w:r>
          </w:p>
        </w:tc>
        <w:tc>
          <w:tcPr>
            <w:tcW w:w="2608" w:type="pct"/>
          </w:tcPr>
          <w:p w14:paraId="21F6C00D" w14:textId="3C7F72BF"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I</w:t>
            </w:r>
            <w:r w:rsidR="00AE461C">
              <w:rPr>
                <w:rFonts w:ascii="Calibri" w:hAnsi="Calibri" w:cs="Calibri"/>
                <w:color w:val="000000" w:themeColor="text1"/>
              </w:rPr>
              <w:t>GEM</w:t>
            </w:r>
            <w:r w:rsidRPr="0026272A">
              <w:rPr>
                <w:rFonts w:ascii="Calibri" w:hAnsi="Calibri" w:cs="Calibri"/>
                <w:color w:val="000000" w:themeColor="text1"/>
              </w:rPr>
              <w:t xml:space="preserve"> </w:t>
            </w:r>
            <w:r w:rsidR="00AE461C">
              <w:rPr>
                <w:rFonts w:ascii="Calibri" w:hAnsi="Calibri" w:cs="Calibri"/>
                <w:color w:val="000000" w:themeColor="text1"/>
              </w:rPr>
              <w:t>G</w:t>
            </w:r>
            <w:r w:rsidRPr="0026272A">
              <w:rPr>
                <w:rFonts w:ascii="Calibri" w:hAnsi="Calibri" w:cs="Calibri"/>
                <w:color w:val="000000" w:themeColor="text1"/>
              </w:rPr>
              <w:t>/13 procedures</w:t>
            </w:r>
          </w:p>
        </w:tc>
        <w:tc>
          <w:tcPr>
            <w:tcW w:w="986" w:type="pct"/>
          </w:tcPr>
          <w:p w14:paraId="12327723"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351126F9"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6E10ED34"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2C47611D"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264AC4ED" w14:textId="5E5191D6"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47</w:t>
            </w:r>
          </w:p>
        </w:tc>
        <w:tc>
          <w:tcPr>
            <w:tcW w:w="2608" w:type="pct"/>
          </w:tcPr>
          <w:p w14:paraId="1D71923D" w14:textId="7A54AEAF"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Gas Safety (Installation and Use) Regulations</w:t>
            </w:r>
          </w:p>
        </w:tc>
        <w:tc>
          <w:tcPr>
            <w:tcW w:w="986" w:type="pct"/>
          </w:tcPr>
          <w:p w14:paraId="2903F558"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17E7F9E0"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3969D619"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r w:rsidR="00FB0F14" w:rsidRPr="001052DB" w14:paraId="5F9CB6A0" w14:textId="77777777" w:rsidTr="00D106EE">
        <w:tc>
          <w:tcPr>
            <w:cnfStyle w:val="001000000000" w:firstRow="0" w:lastRow="0" w:firstColumn="1" w:lastColumn="0" w:oddVBand="0" w:evenVBand="0" w:oddHBand="0" w:evenHBand="0" w:firstRowFirstColumn="0" w:firstRowLastColumn="0" w:lastRowFirstColumn="0" w:lastRowLastColumn="0"/>
            <w:tcW w:w="349" w:type="pct"/>
          </w:tcPr>
          <w:p w14:paraId="594BC1F6" w14:textId="1DBE57A7" w:rsidR="00FB0F14" w:rsidRPr="001052DB" w:rsidRDefault="00FB0F14" w:rsidP="00FB0F14">
            <w:pPr>
              <w:jc w:val="center"/>
              <w:rPr>
                <w:rFonts w:ascii="Calibri" w:eastAsia="Times New Roman" w:hAnsi="Calibri" w:cs="Calibri"/>
                <w:lang w:val="en-US" w:eastAsia="en-GB"/>
              </w:rPr>
            </w:pPr>
            <w:r w:rsidRPr="0026272A">
              <w:rPr>
                <w:rFonts w:ascii="Calibri" w:hAnsi="Calibri" w:cs="Calibri"/>
                <w:color w:val="000000" w:themeColor="text1"/>
              </w:rPr>
              <w:t>48</w:t>
            </w:r>
          </w:p>
        </w:tc>
        <w:tc>
          <w:tcPr>
            <w:tcW w:w="2608" w:type="pct"/>
          </w:tcPr>
          <w:p w14:paraId="4A5CF2DA" w14:textId="2A3560AF"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r w:rsidRPr="0026272A">
              <w:rPr>
                <w:rFonts w:ascii="Calibri" w:hAnsi="Calibri" w:cs="Calibri"/>
                <w:color w:val="000000" w:themeColor="text1"/>
              </w:rPr>
              <w:t>Written report of maintenance activity</w:t>
            </w:r>
          </w:p>
        </w:tc>
        <w:tc>
          <w:tcPr>
            <w:tcW w:w="986" w:type="pct"/>
          </w:tcPr>
          <w:p w14:paraId="6ADD7207"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rPr>
            </w:pPr>
          </w:p>
        </w:tc>
        <w:tc>
          <w:tcPr>
            <w:tcW w:w="564" w:type="pct"/>
          </w:tcPr>
          <w:p w14:paraId="4C6C78C5" w14:textId="77777777" w:rsidR="00FB0F14" w:rsidRPr="001052DB" w:rsidRDefault="00FB0F14" w:rsidP="00FB0F14">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c>
          <w:tcPr>
            <w:tcW w:w="493" w:type="pct"/>
          </w:tcPr>
          <w:p w14:paraId="7861EBB7" w14:textId="77777777" w:rsidR="00FB0F14" w:rsidRPr="001052DB" w:rsidRDefault="00FB0F14" w:rsidP="00FB0F14">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val="en-US" w:eastAsia="en-GB"/>
              </w:rPr>
            </w:pPr>
          </w:p>
        </w:tc>
      </w:tr>
    </w:tbl>
    <w:p w14:paraId="6BE49E95" w14:textId="78F6C36E" w:rsidR="25B0FDB2" w:rsidRDefault="25B0FDB2" w:rsidP="25B0FDB2">
      <w:pPr>
        <w:rPr>
          <w:rFonts w:ascii="Arial" w:hAnsi="Arial" w:cs="Arial"/>
          <w:sz w:val="20"/>
          <w:szCs w:val="20"/>
        </w:rPr>
      </w:pPr>
    </w:p>
    <w:p w14:paraId="0B090259" w14:textId="77777777" w:rsidR="00156B96" w:rsidRDefault="00156B96" w:rsidP="25B0FDB2">
      <w:pPr>
        <w:rPr>
          <w:rFonts w:ascii="Arial" w:hAnsi="Arial" w:cs="Arial"/>
          <w:sz w:val="20"/>
          <w:szCs w:val="20"/>
        </w:rPr>
      </w:pPr>
    </w:p>
    <w:p w14:paraId="1E221DC8" w14:textId="77777777" w:rsidR="00156B96" w:rsidRDefault="00156B96" w:rsidP="25B0FDB2">
      <w:pPr>
        <w:rPr>
          <w:rFonts w:ascii="Arial" w:hAnsi="Arial" w:cs="Arial"/>
          <w:sz w:val="20"/>
          <w:szCs w:val="20"/>
        </w:rPr>
      </w:pPr>
    </w:p>
    <w:p w14:paraId="001FB118" w14:textId="77777777" w:rsidR="00156B96" w:rsidRDefault="00156B96" w:rsidP="25B0FDB2">
      <w:pPr>
        <w:rPr>
          <w:rFonts w:ascii="Arial" w:hAnsi="Arial" w:cs="Arial"/>
          <w:sz w:val="20"/>
          <w:szCs w:val="20"/>
        </w:rPr>
      </w:pPr>
    </w:p>
    <w:p w14:paraId="56543B27" w14:textId="77777777" w:rsidR="00156B96" w:rsidRDefault="00156B96" w:rsidP="25B0FDB2">
      <w:pPr>
        <w:rPr>
          <w:rFonts w:ascii="Arial" w:hAnsi="Arial" w:cs="Arial"/>
          <w:sz w:val="20"/>
          <w:szCs w:val="20"/>
        </w:rPr>
      </w:pPr>
    </w:p>
    <w:p w14:paraId="1F170B7C" w14:textId="77777777" w:rsidR="00156B96" w:rsidRDefault="00156B96" w:rsidP="25B0FDB2">
      <w:pPr>
        <w:rPr>
          <w:rFonts w:ascii="Arial" w:hAnsi="Arial" w:cs="Arial"/>
          <w:sz w:val="20"/>
          <w:szCs w:val="20"/>
        </w:rPr>
      </w:pPr>
    </w:p>
    <w:p w14:paraId="735FB42C" w14:textId="77777777" w:rsidR="00156B96" w:rsidRDefault="00156B96" w:rsidP="25B0FDB2">
      <w:pPr>
        <w:rPr>
          <w:rFonts w:ascii="Arial" w:hAnsi="Arial" w:cs="Arial"/>
          <w:sz w:val="20"/>
          <w:szCs w:val="20"/>
        </w:rPr>
      </w:pPr>
    </w:p>
    <w:p w14:paraId="65BFDF31" w14:textId="77777777" w:rsidR="009231D2" w:rsidRPr="009231D2" w:rsidRDefault="009231D2" w:rsidP="00084637">
      <w:pPr>
        <w:pStyle w:val="Heading1"/>
        <w:rPr>
          <w:lang w:val="en-US"/>
        </w:rPr>
      </w:pPr>
      <w:bookmarkStart w:id="1" w:name="_Toc207702219"/>
      <w:r w:rsidRPr="009231D2">
        <w:rPr>
          <w:lang w:val="en-US"/>
        </w:rPr>
        <w:t>Introduction</w:t>
      </w:r>
      <w:bookmarkEnd w:id="1"/>
    </w:p>
    <w:p w14:paraId="0CE237DD" w14:textId="77777777" w:rsidR="009231D2" w:rsidRPr="00FB0F14" w:rsidRDefault="009231D2" w:rsidP="009231D2">
      <w:pPr>
        <w:spacing w:before="299" w:after="299"/>
        <w:rPr>
          <w:rFonts w:eastAsia="Times New Roman" w:cstheme="minorHAnsi"/>
          <w:lang w:val="en-US"/>
        </w:rPr>
      </w:pPr>
      <w:r w:rsidRPr="00FB0F14">
        <w:rPr>
          <w:rFonts w:eastAsia="Arial" w:cstheme="minorHAnsi"/>
          <w:b/>
          <w:bCs/>
          <w:lang w:val="en-US"/>
        </w:rPr>
        <w:t>Tutor guide: T-Level Electrotechnical Engineering Skills Practice Workbook for Learners</w:t>
      </w:r>
    </w:p>
    <w:p w14:paraId="5D85E3B0" w14:textId="77777777" w:rsidR="009231D2" w:rsidRPr="00FB0F14" w:rsidRDefault="009231D2" w:rsidP="00E06BC8">
      <w:pPr>
        <w:pStyle w:val="Maintext"/>
        <w:rPr>
          <w:rFonts w:asciiTheme="minorHAnsi" w:eastAsia="Times New Roman" w:hAnsiTheme="minorHAnsi" w:cstheme="minorHAnsi"/>
          <w:sz w:val="22"/>
          <w:szCs w:val="22"/>
        </w:rPr>
      </w:pPr>
      <w:r w:rsidRPr="00FB0F14">
        <w:rPr>
          <w:rFonts w:asciiTheme="minorHAnsi" w:hAnsiTheme="minorHAnsi" w:cstheme="minorHAnsi"/>
          <w:sz w:val="22"/>
          <w:szCs w:val="22"/>
        </w:rPr>
        <w:t>This guide is designed to support tutors in delivering and assessing practical tasks within the T-Level Electrotechnical Engineering Skills Practice Workbook for Learners. For each task, it outlines expected learner outcomes, potential areas of difficulty, and suggestions for tutor intervention and support.</w:t>
      </w:r>
    </w:p>
    <w:p w14:paraId="747CBEEF" w14:textId="77777777" w:rsidR="009231D2" w:rsidRPr="009231D2" w:rsidRDefault="009231D2" w:rsidP="00FB0F14">
      <w:pPr>
        <w:pStyle w:val="Heading2"/>
        <w:rPr>
          <w:lang w:val="en-US"/>
        </w:rPr>
      </w:pPr>
      <w:r w:rsidRPr="009231D2">
        <w:rPr>
          <w:rFonts w:eastAsia="Arial"/>
          <w:lang w:val="en-US"/>
        </w:rPr>
        <w:t>General guidance for tutors:</w:t>
      </w:r>
    </w:p>
    <w:p w14:paraId="70B5DB85" w14:textId="77777777" w:rsidR="009231D2" w:rsidRPr="00FB0F14" w:rsidRDefault="009231D2" w:rsidP="00E1353D">
      <w:pPr>
        <w:pStyle w:val="ListParagraph"/>
        <w:numPr>
          <w:ilvl w:val="0"/>
          <w:numId w:val="225"/>
        </w:numPr>
        <w:rPr>
          <w:lang w:val="en-US"/>
        </w:rPr>
      </w:pPr>
      <w:r w:rsidRPr="00FB0F14">
        <w:rPr>
          <w:b/>
          <w:bCs/>
          <w:lang w:val="en-US"/>
        </w:rPr>
        <w:t>Demonstrate and supervise</w:t>
      </w:r>
      <w:r w:rsidRPr="00FB0F14">
        <w:rPr>
          <w:lang w:val="en-US"/>
        </w:rPr>
        <w:t>: Always demonstrate safe practices before learners attempt tasks. Maintain vigilant supervision, especially during tasks involving electrical work, tools and machinery.</w:t>
      </w:r>
    </w:p>
    <w:p w14:paraId="0BB37189" w14:textId="77777777" w:rsidR="009231D2" w:rsidRPr="00FB0F14" w:rsidRDefault="009231D2" w:rsidP="00E1353D">
      <w:pPr>
        <w:pStyle w:val="ListParagraph"/>
        <w:numPr>
          <w:ilvl w:val="0"/>
          <w:numId w:val="225"/>
        </w:numPr>
        <w:rPr>
          <w:lang w:val="en-US"/>
        </w:rPr>
      </w:pPr>
      <w:r w:rsidRPr="00FB0F14">
        <w:rPr>
          <w:b/>
          <w:bCs/>
          <w:lang w:val="en-US"/>
        </w:rPr>
        <w:t>Encourage independent learning:</w:t>
      </w:r>
      <w:r w:rsidRPr="00FB0F14">
        <w:rPr>
          <w:lang w:val="en-US"/>
        </w:rPr>
        <w:t xml:space="preserve"> Encourage learners to research and </w:t>
      </w:r>
      <w:proofErr w:type="gramStart"/>
      <w:r w:rsidRPr="00FB0F14">
        <w:rPr>
          <w:lang w:val="en-US"/>
        </w:rPr>
        <w:t>problem-solve</w:t>
      </w:r>
      <w:proofErr w:type="gramEnd"/>
      <w:r w:rsidRPr="00FB0F14">
        <w:rPr>
          <w:lang w:val="en-US"/>
        </w:rPr>
        <w:t xml:space="preserve"> independently while providing guidance.</w:t>
      </w:r>
    </w:p>
    <w:p w14:paraId="7E173DC0" w14:textId="77777777" w:rsidR="009231D2" w:rsidRPr="00FB0F14" w:rsidRDefault="009231D2" w:rsidP="00E1353D">
      <w:pPr>
        <w:pStyle w:val="ListParagraph"/>
        <w:numPr>
          <w:ilvl w:val="0"/>
          <w:numId w:val="225"/>
        </w:numPr>
        <w:rPr>
          <w:lang w:val="en-US"/>
        </w:rPr>
      </w:pPr>
      <w:r w:rsidRPr="00FB0F14">
        <w:rPr>
          <w:b/>
          <w:bCs/>
          <w:lang w:val="en-US"/>
        </w:rPr>
        <w:t>Promote a safety-first culture:</w:t>
      </w:r>
      <w:r w:rsidRPr="00FB0F14">
        <w:rPr>
          <w:lang w:val="en-US"/>
        </w:rPr>
        <w:t xml:space="preserve"> </w:t>
      </w:r>
      <w:proofErr w:type="spellStart"/>
      <w:r w:rsidRPr="00FB0F14">
        <w:rPr>
          <w:lang w:val="en-US"/>
        </w:rPr>
        <w:t>Emphasise</w:t>
      </w:r>
      <w:proofErr w:type="spellEnd"/>
      <w:r w:rsidRPr="00FB0F14">
        <w:rPr>
          <w:lang w:val="en-US"/>
        </w:rPr>
        <w:t xml:space="preserve"> the importance of health and safety throughout all practical tasks. This is paramount in electrotechnical engineering.</w:t>
      </w:r>
    </w:p>
    <w:p w14:paraId="5CA8FCAA" w14:textId="77777777" w:rsidR="009231D2" w:rsidRPr="00FB0F14" w:rsidRDefault="009231D2" w:rsidP="00E1353D">
      <w:pPr>
        <w:pStyle w:val="ListParagraph"/>
        <w:numPr>
          <w:ilvl w:val="0"/>
          <w:numId w:val="225"/>
        </w:numPr>
        <w:rPr>
          <w:lang w:val="en-US"/>
        </w:rPr>
      </w:pPr>
      <w:r w:rsidRPr="00FB0F14">
        <w:rPr>
          <w:b/>
          <w:bCs/>
          <w:lang w:val="en-US"/>
        </w:rPr>
        <w:t>Facilitate peer learning:</w:t>
      </w:r>
      <w:r w:rsidRPr="00FB0F14">
        <w:rPr>
          <w:lang w:val="en-US"/>
        </w:rPr>
        <w:t xml:space="preserve"> Encourage learners to collaborate, discuss, and learn from each other's experiences and approaches.</w:t>
      </w:r>
    </w:p>
    <w:p w14:paraId="59F1E0CB" w14:textId="77777777" w:rsidR="009231D2" w:rsidRPr="00FB0F14" w:rsidRDefault="009231D2" w:rsidP="00E1353D">
      <w:pPr>
        <w:pStyle w:val="ListParagraph"/>
        <w:numPr>
          <w:ilvl w:val="0"/>
          <w:numId w:val="225"/>
        </w:numPr>
        <w:rPr>
          <w:lang w:val="en-US"/>
        </w:rPr>
      </w:pPr>
      <w:r w:rsidRPr="00FB0F14">
        <w:rPr>
          <w:b/>
          <w:bCs/>
          <w:lang w:val="en-US"/>
        </w:rPr>
        <w:t>Provide timely and constructive feedback:</w:t>
      </w:r>
      <w:r w:rsidRPr="00FB0F14">
        <w:rPr>
          <w:lang w:val="en-US"/>
        </w:rPr>
        <w:t xml:space="preserve"> Regular, specific, and actionable feedback will help learners identify areas for improvement and reinforce correct practices.</w:t>
      </w:r>
    </w:p>
    <w:p w14:paraId="2F49C030" w14:textId="77777777" w:rsidR="009231D2" w:rsidRPr="00FB0F14" w:rsidRDefault="009231D2" w:rsidP="00E1353D">
      <w:pPr>
        <w:pStyle w:val="ListParagraph"/>
        <w:numPr>
          <w:ilvl w:val="0"/>
          <w:numId w:val="225"/>
        </w:numPr>
        <w:rPr>
          <w:lang w:val="en-US"/>
        </w:rPr>
      </w:pPr>
      <w:r w:rsidRPr="00FB0F14">
        <w:rPr>
          <w:b/>
          <w:bCs/>
          <w:lang w:val="en-US"/>
        </w:rPr>
        <w:t>Repetition:</w:t>
      </w:r>
      <w:r w:rsidRPr="00FB0F14">
        <w:rPr>
          <w:lang w:val="en-US"/>
        </w:rPr>
        <w:t xml:space="preserve"> Allow for repetition of tasks where necessary to build confidence and proficiency.</w:t>
      </w:r>
    </w:p>
    <w:p w14:paraId="3B5EAF41" w14:textId="77777777" w:rsidR="009231D2" w:rsidRPr="00FB0F14" w:rsidRDefault="009231D2" w:rsidP="00E1353D">
      <w:pPr>
        <w:pStyle w:val="ListParagraph"/>
        <w:numPr>
          <w:ilvl w:val="0"/>
          <w:numId w:val="225"/>
        </w:numPr>
        <w:rPr>
          <w:lang w:val="en-US"/>
        </w:rPr>
      </w:pPr>
      <w:r w:rsidRPr="00FB0F14">
        <w:rPr>
          <w:b/>
          <w:bCs/>
          <w:lang w:val="en-US"/>
        </w:rPr>
        <w:t>Planning:</w:t>
      </w:r>
      <w:r w:rsidRPr="00FB0F14">
        <w:rPr>
          <w:lang w:val="en-US"/>
        </w:rPr>
        <w:t xml:space="preserve"> Encourage learners to consistently plan their material and equipment needs for each task, fostering good </w:t>
      </w:r>
      <w:proofErr w:type="spellStart"/>
      <w:r w:rsidRPr="00FB0F14">
        <w:rPr>
          <w:lang w:val="en-US"/>
        </w:rPr>
        <w:t>organisational</w:t>
      </w:r>
      <w:proofErr w:type="spellEnd"/>
      <w:r w:rsidRPr="00FB0F14">
        <w:rPr>
          <w:lang w:val="en-US"/>
        </w:rPr>
        <w:t xml:space="preserve"> habits.</w:t>
      </w:r>
    </w:p>
    <w:p w14:paraId="3A7624D5" w14:textId="77777777" w:rsidR="009231D2" w:rsidRPr="00FB0F14" w:rsidRDefault="009231D2" w:rsidP="00E1353D">
      <w:pPr>
        <w:pStyle w:val="ListParagraph"/>
        <w:numPr>
          <w:ilvl w:val="0"/>
          <w:numId w:val="225"/>
        </w:numPr>
        <w:rPr>
          <w:lang w:val="en-US"/>
        </w:rPr>
      </w:pPr>
      <w:r w:rsidRPr="00FB0F14">
        <w:rPr>
          <w:b/>
          <w:bCs/>
          <w:lang w:val="en-US"/>
        </w:rPr>
        <w:t xml:space="preserve">Learner reflection: </w:t>
      </w:r>
      <w:r w:rsidRPr="00FB0F14">
        <w:rPr>
          <w:lang w:val="en-US"/>
        </w:rPr>
        <w:t>Encourage learners to complete the ‘Learner reflection’ section after each task to promote self-assessment and identify areas where they require more guidance.</w:t>
      </w:r>
    </w:p>
    <w:p w14:paraId="616FDF83" w14:textId="77777777" w:rsidR="009231D2" w:rsidRPr="00FB0F14" w:rsidRDefault="009231D2" w:rsidP="00E1353D">
      <w:pPr>
        <w:pStyle w:val="ListParagraph"/>
        <w:numPr>
          <w:ilvl w:val="0"/>
          <w:numId w:val="225"/>
        </w:numPr>
        <w:rPr>
          <w:lang w:val="en-US"/>
        </w:rPr>
      </w:pPr>
      <w:r w:rsidRPr="00FB0F14">
        <w:rPr>
          <w:b/>
          <w:bCs/>
          <w:lang w:val="en-US"/>
        </w:rPr>
        <w:t>Documentation:</w:t>
      </w:r>
      <w:r w:rsidRPr="00FB0F14">
        <w:rPr>
          <w:lang w:val="en-US"/>
        </w:rPr>
        <w:t xml:space="preserve"> Ensure learners accurately complete all required documentation (e.g., tool/material lists, risk assessments, method statements, certificates) as specified in each task.</w:t>
      </w:r>
    </w:p>
    <w:p w14:paraId="1BDE8028" w14:textId="77777777" w:rsidR="009231D2" w:rsidRPr="00FB0F14" w:rsidRDefault="009231D2" w:rsidP="00E1353D">
      <w:pPr>
        <w:pStyle w:val="ListParagraph"/>
        <w:numPr>
          <w:ilvl w:val="0"/>
          <w:numId w:val="225"/>
        </w:numPr>
        <w:rPr>
          <w:b/>
          <w:bCs/>
          <w:lang w:val="en-US"/>
        </w:rPr>
      </w:pPr>
      <w:r w:rsidRPr="00FB0F14">
        <w:rPr>
          <w:b/>
          <w:bCs/>
          <w:lang w:val="en-US"/>
        </w:rPr>
        <w:t>Time management:</w:t>
      </w:r>
      <w:r w:rsidRPr="00FB0F14">
        <w:rPr>
          <w:lang w:val="en-US"/>
        </w:rPr>
        <w:t xml:space="preserve"> Guide learners in managing their time effectively to complete tasks within the suggested target times, simulating real-world project constraints</w:t>
      </w:r>
      <w:r w:rsidRPr="00FB0F14">
        <w:rPr>
          <w:b/>
          <w:bCs/>
          <w:lang w:val="en-US"/>
        </w:rPr>
        <w:t>.</w:t>
      </w:r>
    </w:p>
    <w:p w14:paraId="5D428ABA" w14:textId="47AB7DF0" w:rsidR="009231D2" w:rsidRDefault="009231D2" w:rsidP="004538EF">
      <w:r w:rsidRPr="009231D2">
        <w:t>Remember to adapt teaching methods to the individual needs of your learners and always prioritise safety and adherence to industry standards.</w:t>
      </w:r>
    </w:p>
    <w:p w14:paraId="3FF31D8E" w14:textId="77777777" w:rsidR="00084637" w:rsidRDefault="00084637" w:rsidP="00E06BC8">
      <w:pPr>
        <w:pStyle w:val="Maintext"/>
      </w:pPr>
    </w:p>
    <w:p w14:paraId="5C15D062" w14:textId="77777777" w:rsidR="00084637" w:rsidRDefault="00084637" w:rsidP="00E06BC8">
      <w:pPr>
        <w:pStyle w:val="Maintext"/>
      </w:pPr>
    </w:p>
    <w:p w14:paraId="54AB7C77" w14:textId="77777777" w:rsidR="00272798" w:rsidRDefault="00272798" w:rsidP="00E06BC8">
      <w:pPr>
        <w:pStyle w:val="Maintext"/>
      </w:pPr>
    </w:p>
    <w:p w14:paraId="1D2E69E7" w14:textId="77777777" w:rsidR="00272798" w:rsidRDefault="00272798" w:rsidP="00E06BC8">
      <w:pPr>
        <w:pStyle w:val="Maintext"/>
      </w:pPr>
    </w:p>
    <w:p w14:paraId="06BD818E" w14:textId="77777777" w:rsidR="00272798" w:rsidRDefault="00272798" w:rsidP="00E06BC8">
      <w:pPr>
        <w:pStyle w:val="Maintext"/>
      </w:pPr>
    </w:p>
    <w:p w14:paraId="73D32DEE" w14:textId="77777777" w:rsidR="00272798" w:rsidRDefault="00272798" w:rsidP="00E06BC8">
      <w:pPr>
        <w:pStyle w:val="Maintext"/>
      </w:pPr>
    </w:p>
    <w:p w14:paraId="4E7FE44D" w14:textId="437E777C" w:rsidR="007A0D97" w:rsidRPr="00E63A35" w:rsidRDefault="007A0D97" w:rsidP="00B5095D">
      <w:pPr>
        <w:pStyle w:val="Heading1"/>
      </w:pPr>
      <w:bookmarkStart w:id="2" w:name="_Toc211024447"/>
      <w:r w:rsidRPr="00E63A35">
        <w:t>Task 1</w:t>
      </w:r>
      <w:r w:rsidR="00603D46">
        <w:t>:</w:t>
      </w:r>
      <w:r w:rsidRPr="00E63A35">
        <w:t xml:space="preserve"> </w:t>
      </w:r>
      <w:bookmarkEnd w:id="2"/>
      <w:r w:rsidR="00406212">
        <w:t>Workshop induction, health and safety procedures</w:t>
      </w:r>
    </w:p>
    <w:p w14:paraId="2D96534E" w14:textId="77777777" w:rsidR="00E72E63" w:rsidRDefault="00E72E63" w:rsidP="007112C9">
      <w:pPr>
        <w:pStyle w:val="xmsonormal"/>
        <w:shd w:val="clear" w:color="auto" w:fill="FFFFFF"/>
        <w:spacing w:before="0" w:beforeAutospacing="0" w:after="0" w:afterAutospacing="0"/>
        <w:rPr>
          <w:rFonts w:ascii="Arial" w:hAnsi="Arial" w:cs="Arial"/>
          <w:b/>
          <w:bCs/>
          <w:color w:val="242424"/>
          <w:bdr w:val="none" w:sz="0" w:space="0" w:color="auto" w:frame="1"/>
        </w:rPr>
      </w:pPr>
    </w:p>
    <w:p w14:paraId="354176C2" w14:textId="279F83F7" w:rsidR="001258B2" w:rsidRPr="007112C9" w:rsidRDefault="001258B2" w:rsidP="00272798">
      <w:pPr>
        <w:spacing w:after="0"/>
        <w:rPr>
          <w:bdr w:val="none" w:sz="0" w:space="0" w:color="auto" w:frame="1"/>
        </w:rPr>
      </w:pPr>
      <w:r w:rsidRPr="00E72E63">
        <w:rPr>
          <w:b/>
          <w:bCs/>
          <w:bdr w:val="none" w:sz="0" w:space="0" w:color="auto" w:frame="1"/>
        </w:rPr>
        <w:t>Objective:</w:t>
      </w:r>
      <w:r w:rsidRPr="007112C9">
        <w:rPr>
          <w:bdr w:val="none" w:sz="0" w:space="0" w:color="auto" w:frame="1"/>
        </w:rPr>
        <w:t xml:space="preserve"> To familiarise learners with the workshop environment, key health and safety legislation, and emergency procedures.</w:t>
      </w:r>
    </w:p>
    <w:p w14:paraId="61EAAB12" w14:textId="723D5323" w:rsidR="001258B2" w:rsidRPr="00E72E63" w:rsidRDefault="001258B2" w:rsidP="00272798">
      <w:pPr>
        <w:spacing w:after="0"/>
        <w:rPr>
          <w:b/>
          <w:bCs/>
          <w:bdr w:val="none" w:sz="0" w:space="0" w:color="auto" w:frame="1"/>
        </w:rPr>
      </w:pPr>
      <w:r w:rsidRPr="00E72E63">
        <w:rPr>
          <w:b/>
          <w:bCs/>
          <w:bdr w:val="none" w:sz="0" w:space="0" w:color="auto" w:frame="1"/>
        </w:rPr>
        <w:t xml:space="preserve">Tutor role: </w:t>
      </w:r>
      <w:r w:rsidRPr="007112C9">
        <w:rPr>
          <w:bdr w:val="none" w:sz="0" w:space="0" w:color="auto" w:frame="1"/>
        </w:rPr>
        <w:t>Conduct a thorough workshop tour. Point out all safety features, signs and equipment. Facilitate discussion around the questions rather than just providing answers.</w:t>
      </w:r>
    </w:p>
    <w:p w14:paraId="02B1AB4F" w14:textId="77777777" w:rsidR="001258B2" w:rsidRPr="007112C9" w:rsidRDefault="001258B2" w:rsidP="00272798">
      <w:pPr>
        <w:spacing w:after="0"/>
        <w:rPr>
          <w:bdr w:val="none" w:sz="0" w:space="0" w:color="auto" w:frame="1"/>
        </w:rPr>
      </w:pPr>
      <w:r w:rsidRPr="00E72E63">
        <w:rPr>
          <w:b/>
          <w:bCs/>
          <w:bdr w:val="none" w:sz="0" w:space="0" w:color="auto" w:frame="1"/>
        </w:rPr>
        <w:t>Key learning points:</w:t>
      </w:r>
      <w:r w:rsidRPr="007112C9">
        <w:rPr>
          <w:bdr w:val="none" w:sz="0" w:space="0" w:color="auto" w:frame="1"/>
        </w:rPr>
        <w:t xml:space="preserve"> Health and Safety at Work Act (1974), types of fire extinguishers, first aid box contents, PPE, emergency evacuation, accident reporting, electrical shock procedure, understanding safety signs.</w:t>
      </w:r>
    </w:p>
    <w:p w14:paraId="75059A09" w14:textId="77777777" w:rsidR="001258B2" w:rsidRDefault="001258B2" w:rsidP="00272798">
      <w:pPr>
        <w:spacing w:after="0"/>
        <w:rPr>
          <w:bdr w:val="none" w:sz="0" w:space="0" w:color="auto" w:frame="1"/>
        </w:rPr>
      </w:pPr>
      <w:r w:rsidRPr="00E72E63">
        <w:rPr>
          <w:b/>
          <w:bCs/>
          <w:bdr w:val="none" w:sz="0" w:space="0" w:color="auto" w:frame="1"/>
        </w:rPr>
        <w:t>Assessment:</w:t>
      </w:r>
      <w:r w:rsidRPr="007112C9">
        <w:rPr>
          <w:bdr w:val="none" w:sz="0" w:space="0" w:color="auto" w:frame="1"/>
        </w:rPr>
        <w:t xml:space="preserve"> Observe learner engagement during the induction and review their written answers for accuracy and completeness.</w:t>
      </w:r>
    </w:p>
    <w:p w14:paraId="6A8C14A8" w14:textId="77777777" w:rsidR="00DA6E60" w:rsidRPr="007112C9" w:rsidRDefault="00DA6E60" w:rsidP="007966DE">
      <w:pPr>
        <w:pStyle w:val="xmsonormal"/>
        <w:shd w:val="clear" w:color="auto" w:fill="FFFFFF"/>
        <w:spacing w:before="0" w:beforeAutospacing="0" w:after="0" w:afterAutospacing="0" w:line="264" w:lineRule="auto"/>
        <w:rPr>
          <w:rFonts w:ascii="Arial" w:hAnsi="Arial" w:cs="Arial"/>
          <w:color w:val="242424"/>
          <w:bdr w:val="none" w:sz="0" w:space="0" w:color="auto" w:frame="1"/>
        </w:rPr>
      </w:pPr>
    </w:p>
    <w:p w14:paraId="3A37E70C" w14:textId="57DD3BF3" w:rsidR="00DC0A4D" w:rsidRPr="00272798" w:rsidRDefault="00A70B61" w:rsidP="007966DE">
      <w:pPr>
        <w:spacing w:after="0" w:line="264" w:lineRule="auto"/>
        <w:rPr>
          <w:rFonts w:cstheme="minorHAnsi"/>
          <w:b/>
          <w:bCs/>
          <w:color w:val="EE0000"/>
          <w:lang w:eastAsia="en-GB"/>
        </w:rPr>
      </w:pPr>
      <w:r w:rsidRPr="00272798">
        <w:rPr>
          <w:rFonts w:cstheme="minorHAnsi"/>
          <w:b/>
          <w:bCs/>
          <w:color w:val="EE0000"/>
          <w:lang w:eastAsia="en-GB"/>
        </w:rPr>
        <w:t>Expected learner outcomes:</w:t>
      </w:r>
      <w:r w:rsidR="00CE4335" w:rsidRPr="00272798">
        <w:rPr>
          <w:rFonts w:cstheme="minorHAnsi"/>
          <w:b/>
          <w:bCs/>
          <w:color w:val="EE0000"/>
          <w:lang w:eastAsia="en-GB"/>
        </w:rPr>
        <w:t xml:space="preserve"> </w:t>
      </w:r>
    </w:p>
    <w:p w14:paraId="42929F7F" w14:textId="77777777" w:rsidR="00DC0A4D" w:rsidRPr="00272798" w:rsidRDefault="00F10806" w:rsidP="00E1353D">
      <w:pPr>
        <w:pStyle w:val="ListParagraph"/>
        <w:numPr>
          <w:ilvl w:val="0"/>
          <w:numId w:val="144"/>
        </w:numPr>
        <w:spacing w:after="0" w:line="264" w:lineRule="auto"/>
        <w:rPr>
          <w:rFonts w:cstheme="minorHAnsi"/>
          <w:b/>
          <w:bCs/>
          <w:color w:val="EE0000"/>
          <w:lang w:eastAsia="en-GB"/>
        </w:rPr>
      </w:pPr>
      <w:r w:rsidRPr="00272798">
        <w:rPr>
          <w:rFonts w:cstheme="minorHAnsi"/>
          <w:color w:val="EE0000"/>
          <w:lang w:eastAsia="en-GB"/>
        </w:rPr>
        <w:t>Understand the legal responsibilities under the Health and Safety at Work Act (1974).</w:t>
      </w:r>
    </w:p>
    <w:p w14:paraId="1FB9EA0D" w14:textId="065D40FB" w:rsidR="00F10806" w:rsidRPr="00272798" w:rsidRDefault="00F10806" w:rsidP="00E1353D">
      <w:pPr>
        <w:pStyle w:val="ListParagraph"/>
        <w:numPr>
          <w:ilvl w:val="0"/>
          <w:numId w:val="144"/>
        </w:numPr>
        <w:spacing w:after="0" w:line="264" w:lineRule="auto"/>
        <w:rPr>
          <w:rFonts w:cstheme="minorHAnsi"/>
          <w:color w:val="EE0000"/>
          <w:lang w:eastAsia="en-GB"/>
        </w:rPr>
      </w:pPr>
      <w:r w:rsidRPr="00272798">
        <w:rPr>
          <w:rFonts w:cstheme="minorHAnsi"/>
          <w:color w:val="EE0000"/>
          <w:lang w:eastAsia="en-GB"/>
        </w:rPr>
        <w:t>Identify key safety procedures and reporting requirements in a workplace setting.</w:t>
      </w:r>
    </w:p>
    <w:p w14:paraId="48967567" w14:textId="77777777" w:rsidR="00DC0A4D" w:rsidRPr="00272798" w:rsidRDefault="00DC0A4D" w:rsidP="007966DE">
      <w:pPr>
        <w:spacing w:after="0" w:line="264" w:lineRule="auto"/>
        <w:rPr>
          <w:rFonts w:cstheme="minorHAnsi"/>
          <w:b/>
          <w:bCs/>
          <w:color w:val="EE0000"/>
          <w:lang w:eastAsia="en-GB"/>
        </w:rPr>
      </w:pPr>
    </w:p>
    <w:p w14:paraId="6E693AFE" w14:textId="26424A2E" w:rsidR="00DC0A4D" w:rsidRPr="00272798" w:rsidRDefault="00A70B61" w:rsidP="007966DE">
      <w:pPr>
        <w:spacing w:after="0" w:line="264" w:lineRule="auto"/>
        <w:rPr>
          <w:rFonts w:cstheme="minorHAnsi"/>
          <w:b/>
          <w:bCs/>
          <w:color w:val="EE0000"/>
          <w:lang w:eastAsia="en-GB"/>
        </w:rPr>
      </w:pPr>
      <w:r w:rsidRPr="00272798">
        <w:rPr>
          <w:rFonts w:cstheme="minorHAnsi"/>
          <w:b/>
          <w:bCs/>
          <w:color w:val="EE0000"/>
          <w:lang w:eastAsia="en-GB"/>
        </w:rPr>
        <w:t>Potential learner struggles:</w:t>
      </w:r>
      <w:r w:rsidR="00CE4335" w:rsidRPr="00272798">
        <w:rPr>
          <w:rFonts w:cstheme="minorHAnsi"/>
          <w:b/>
          <w:bCs/>
          <w:color w:val="EE0000"/>
          <w:lang w:eastAsia="en-GB"/>
        </w:rPr>
        <w:t xml:space="preserve"> </w:t>
      </w:r>
    </w:p>
    <w:p w14:paraId="5541CCEA" w14:textId="77777777" w:rsidR="00DC0A4D" w:rsidRPr="00272798" w:rsidRDefault="00F10806" w:rsidP="00E1353D">
      <w:pPr>
        <w:pStyle w:val="ListParagraph"/>
        <w:numPr>
          <w:ilvl w:val="0"/>
          <w:numId w:val="145"/>
        </w:numPr>
        <w:spacing w:after="0" w:line="264" w:lineRule="auto"/>
        <w:rPr>
          <w:rFonts w:cstheme="minorHAnsi"/>
          <w:b/>
          <w:bCs/>
          <w:color w:val="EE0000"/>
          <w:lang w:eastAsia="en-GB"/>
        </w:rPr>
      </w:pPr>
      <w:r w:rsidRPr="00272798">
        <w:rPr>
          <w:rFonts w:cstheme="minorHAnsi"/>
          <w:color w:val="EE0000"/>
          <w:lang w:eastAsia="en-GB"/>
        </w:rPr>
        <w:t>Confusing the difference between regulations and best practices.</w:t>
      </w:r>
      <w:r w:rsidR="00CE4335" w:rsidRPr="00272798">
        <w:rPr>
          <w:rFonts w:cstheme="minorHAnsi"/>
          <w:b/>
          <w:bCs/>
          <w:color w:val="EE0000"/>
          <w:lang w:eastAsia="en-GB"/>
        </w:rPr>
        <w:t xml:space="preserve"> </w:t>
      </w:r>
    </w:p>
    <w:p w14:paraId="14ECC9A3" w14:textId="0DFD9B77" w:rsidR="00F10806" w:rsidRPr="00272798" w:rsidRDefault="00F10806" w:rsidP="00E1353D">
      <w:pPr>
        <w:pStyle w:val="ListParagraph"/>
        <w:numPr>
          <w:ilvl w:val="0"/>
          <w:numId w:val="145"/>
        </w:numPr>
        <w:spacing w:after="0" w:line="264" w:lineRule="auto"/>
        <w:rPr>
          <w:rFonts w:cstheme="minorHAnsi"/>
          <w:color w:val="EE0000"/>
          <w:lang w:eastAsia="en-GB"/>
        </w:rPr>
      </w:pPr>
      <w:r w:rsidRPr="00272798">
        <w:rPr>
          <w:rFonts w:cstheme="minorHAnsi"/>
          <w:color w:val="EE0000"/>
          <w:lang w:eastAsia="en-GB"/>
        </w:rPr>
        <w:t>Forgetting to document incidents or near misses appropriately.</w:t>
      </w:r>
    </w:p>
    <w:p w14:paraId="0382857E" w14:textId="77777777" w:rsidR="00DC0A4D" w:rsidRPr="00272798" w:rsidRDefault="00DC0A4D" w:rsidP="007966DE">
      <w:pPr>
        <w:spacing w:after="0" w:line="264" w:lineRule="auto"/>
        <w:rPr>
          <w:rFonts w:cstheme="minorHAnsi"/>
          <w:b/>
          <w:bCs/>
          <w:color w:val="EE0000"/>
          <w:lang w:eastAsia="en-GB"/>
        </w:rPr>
      </w:pPr>
    </w:p>
    <w:p w14:paraId="3612445D" w14:textId="0C11225C" w:rsidR="00DC0A4D" w:rsidRPr="00272798" w:rsidRDefault="00F10806" w:rsidP="007966DE">
      <w:pPr>
        <w:spacing w:after="0" w:line="264" w:lineRule="auto"/>
        <w:rPr>
          <w:rFonts w:cstheme="minorHAnsi"/>
          <w:b/>
          <w:bCs/>
          <w:color w:val="EE0000"/>
          <w:lang w:eastAsia="en-GB"/>
        </w:rPr>
      </w:pPr>
      <w:r w:rsidRPr="00272798">
        <w:rPr>
          <w:rFonts w:cstheme="minorHAnsi"/>
          <w:b/>
          <w:bCs/>
          <w:color w:val="EE0000"/>
          <w:lang w:eastAsia="en-GB"/>
        </w:rPr>
        <w:t xml:space="preserve">Suggestions for </w:t>
      </w:r>
      <w:r w:rsidR="00A70B61" w:rsidRPr="00272798">
        <w:rPr>
          <w:rFonts w:cstheme="minorHAnsi"/>
          <w:b/>
          <w:bCs/>
          <w:color w:val="EE0000"/>
          <w:lang w:eastAsia="en-GB"/>
        </w:rPr>
        <w:t>i</w:t>
      </w:r>
      <w:r w:rsidRPr="00272798">
        <w:rPr>
          <w:rFonts w:cstheme="minorHAnsi"/>
          <w:b/>
          <w:bCs/>
          <w:color w:val="EE0000"/>
          <w:lang w:eastAsia="en-GB"/>
        </w:rPr>
        <w:t>mprovement:</w:t>
      </w:r>
      <w:r w:rsidR="00CE4335" w:rsidRPr="00272798">
        <w:rPr>
          <w:rFonts w:cstheme="minorHAnsi"/>
          <w:b/>
          <w:bCs/>
          <w:color w:val="EE0000"/>
          <w:lang w:eastAsia="en-GB"/>
        </w:rPr>
        <w:t xml:space="preserve"> </w:t>
      </w:r>
    </w:p>
    <w:p w14:paraId="5C3DBCEF" w14:textId="77777777" w:rsidR="00DC0A4D" w:rsidRPr="00272798" w:rsidRDefault="00F10806" w:rsidP="00E1353D">
      <w:pPr>
        <w:pStyle w:val="ListParagraph"/>
        <w:numPr>
          <w:ilvl w:val="0"/>
          <w:numId w:val="146"/>
        </w:numPr>
        <w:spacing w:after="0" w:line="264" w:lineRule="auto"/>
        <w:rPr>
          <w:rFonts w:cstheme="minorHAnsi"/>
          <w:b/>
          <w:bCs/>
          <w:color w:val="EE0000"/>
          <w:lang w:eastAsia="en-GB"/>
        </w:rPr>
      </w:pPr>
      <w:r w:rsidRPr="00272798">
        <w:rPr>
          <w:rFonts w:cstheme="minorHAnsi"/>
          <w:color w:val="EE0000"/>
          <w:lang w:eastAsia="en-GB"/>
        </w:rPr>
        <w:t>Use real-life case studies to illustrate the consequences of poor health and safety practices.</w:t>
      </w:r>
    </w:p>
    <w:p w14:paraId="58B2F954" w14:textId="5436FABB" w:rsidR="00F10806" w:rsidRPr="00272798" w:rsidRDefault="00F10806" w:rsidP="00E1353D">
      <w:pPr>
        <w:pStyle w:val="ListParagraph"/>
        <w:numPr>
          <w:ilvl w:val="0"/>
          <w:numId w:val="146"/>
        </w:numPr>
        <w:spacing w:after="0" w:line="264" w:lineRule="auto"/>
        <w:rPr>
          <w:rFonts w:cstheme="minorHAnsi"/>
          <w:color w:val="EE0000"/>
          <w:lang w:eastAsia="en-GB"/>
        </w:rPr>
      </w:pPr>
      <w:r w:rsidRPr="00272798">
        <w:rPr>
          <w:rFonts w:cstheme="minorHAnsi"/>
          <w:color w:val="EE0000"/>
          <w:lang w:eastAsia="en-GB"/>
        </w:rPr>
        <w:t>Encourage learners to role-play reporting an incident to reinforce the process.</w:t>
      </w:r>
    </w:p>
    <w:p w14:paraId="7B5F3931" w14:textId="77777777" w:rsidR="00DC0A4D" w:rsidRPr="00272798" w:rsidRDefault="00DC0A4D" w:rsidP="007966DE">
      <w:pPr>
        <w:spacing w:after="0" w:line="264" w:lineRule="auto"/>
        <w:rPr>
          <w:rFonts w:cstheme="minorHAnsi"/>
          <w:b/>
          <w:bCs/>
          <w:color w:val="EE0000"/>
          <w:lang w:eastAsia="en-GB"/>
        </w:rPr>
      </w:pPr>
    </w:p>
    <w:p w14:paraId="188F2854" w14:textId="7F6838DF" w:rsidR="00DC0A4D" w:rsidRPr="00272798" w:rsidRDefault="00F10806" w:rsidP="007966DE">
      <w:pPr>
        <w:spacing w:after="0" w:line="264" w:lineRule="auto"/>
        <w:rPr>
          <w:rFonts w:cstheme="minorHAnsi"/>
          <w:b/>
          <w:bCs/>
          <w:color w:val="EE0000"/>
          <w:lang w:eastAsia="en-GB"/>
        </w:rPr>
      </w:pPr>
      <w:r w:rsidRPr="00272798">
        <w:rPr>
          <w:rFonts w:cstheme="minorHAnsi"/>
          <w:b/>
          <w:bCs/>
          <w:color w:val="EE0000"/>
          <w:lang w:eastAsia="en-GB"/>
        </w:rPr>
        <w:t xml:space="preserve">Suggestions for </w:t>
      </w:r>
      <w:r w:rsidR="00A70B61" w:rsidRPr="00272798">
        <w:rPr>
          <w:rFonts w:cstheme="minorHAnsi"/>
          <w:b/>
          <w:bCs/>
          <w:color w:val="EE0000"/>
          <w:lang w:eastAsia="en-GB"/>
        </w:rPr>
        <w:t>s</w:t>
      </w:r>
      <w:r w:rsidRPr="00272798">
        <w:rPr>
          <w:rFonts w:cstheme="minorHAnsi"/>
          <w:b/>
          <w:bCs/>
          <w:color w:val="EE0000"/>
          <w:lang w:eastAsia="en-GB"/>
        </w:rPr>
        <w:t xml:space="preserve">tretch </w:t>
      </w:r>
      <w:r w:rsidR="00A70B61" w:rsidRPr="00272798">
        <w:rPr>
          <w:rFonts w:cstheme="minorHAnsi"/>
          <w:b/>
          <w:bCs/>
          <w:color w:val="EE0000"/>
          <w:lang w:eastAsia="en-GB"/>
        </w:rPr>
        <w:t>a</w:t>
      </w:r>
      <w:r w:rsidRPr="00272798">
        <w:rPr>
          <w:rFonts w:cstheme="minorHAnsi"/>
          <w:b/>
          <w:bCs/>
          <w:color w:val="EE0000"/>
          <w:lang w:eastAsia="en-GB"/>
        </w:rPr>
        <w:t>ctivity:</w:t>
      </w:r>
      <w:r w:rsidR="00CE4335" w:rsidRPr="00272798">
        <w:rPr>
          <w:rFonts w:cstheme="minorHAnsi"/>
          <w:b/>
          <w:bCs/>
          <w:color w:val="EE0000"/>
          <w:lang w:eastAsia="en-GB"/>
        </w:rPr>
        <w:t xml:space="preserve"> </w:t>
      </w:r>
    </w:p>
    <w:p w14:paraId="7E39F10A" w14:textId="77777777" w:rsidR="00DC0A4D" w:rsidRPr="00272798" w:rsidRDefault="00F10806" w:rsidP="00E1353D">
      <w:pPr>
        <w:pStyle w:val="ListParagraph"/>
        <w:numPr>
          <w:ilvl w:val="0"/>
          <w:numId w:val="147"/>
        </w:numPr>
        <w:spacing w:after="0" w:line="264" w:lineRule="auto"/>
        <w:rPr>
          <w:rFonts w:cstheme="minorHAnsi"/>
          <w:b/>
          <w:bCs/>
          <w:color w:val="EE0000"/>
          <w:lang w:eastAsia="en-GB"/>
        </w:rPr>
      </w:pPr>
      <w:r w:rsidRPr="00272798">
        <w:rPr>
          <w:rFonts w:cstheme="minorHAnsi"/>
          <w:color w:val="EE0000"/>
          <w:lang w:eastAsia="en-GB"/>
        </w:rPr>
        <w:t>Research and present a summary of a recent HSE prosecution case.</w:t>
      </w:r>
      <w:r w:rsidR="00CE4335" w:rsidRPr="00272798">
        <w:rPr>
          <w:rFonts w:cstheme="minorHAnsi"/>
          <w:b/>
          <w:bCs/>
          <w:color w:val="EE0000"/>
          <w:lang w:eastAsia="en-GB"/>
        </w:rPr>
        <w:t xml:space="preserve"> </w:t>
      </w:r>
    </w:p>
    <w:p w14:paraId="746D5A17" w14:textId="47861755" w:rsidR="00F10806" w:rsidRPr="00272798" w:rsidRDefault="00F10806" w:rsidP="00E1353D">
      <w:pPr>
        <w:pStyle w:val="ListParagraph"/>
        <w:numPr>
          <w:ilvl w:val="0"/>
          <w:numId w:val="147"/>
        </w:numPr>
        <w:spacing w:after="0" w:line="264" w:lineRule="auto"/>
        <w:rPr>
          <w:rFonts w:cstheme="minorHAnsi"/>
          <w:b/>
          <w:bCs/>
          <w:color w:val="EE0000"/>
          <w:lang w:eastAsia="en-GB"/>
        </w:rPr>
      </w:pPr>
      <w:r w:rsidRPr="00272798">
        <w:rPr>
          <w:rFonts w:cstheme="minorHAnsi"/>
          <w:color w:val="EE0000"/>
          <w:lang w:eastAsia="en-GB"/>
        </w:rPr>
        <w:t>Create a poster outlining key responsibilities under the Health and Safety at Work Act.</w:t>
      </w:r>
    </w:p>
    <w:p w14:paraId="3D2143B6" w14:textId="77777777" w:rsidR="00F10806" w:rsidRDefault="00F10806" w:rsidP="25B0FDB2">
      <w:pPr>
        <w:rPr>
          <w:rFonts w:ascii="Arial" w:eastAsia="Arial" w:hAnsi="Arial" w:cs="Arial"/>
          <w:noProof/>
          <w:color w:val="000000" w:themeColor="text1"/>
          <w:sz w:val="28"/>
          <w:szCs w:val="28"/>
        </w:rPr>
      </w:pPr>
    </w:p>
    <w:p w14:paraId="761EDBC1" w14:textId="6634C151" w:rsidR="00F10806" w:rsidRPr="00272798" w:rsidRDefault="00BD5021" w:rsidP="25B0FDB2">
      <w:pPr>
        <w:rPr>
          <w:rFonts w:eastAsia="Arial" w:cstheme="minorHAnsi"/>
          <w:noProof/>
          <w:color w:val="0070C0"/>
        </w:rPr>
      </w:pPr>
      <w:r w:rsidRPr="00272798">
        <w:rPr>
          <w:rFonts w:eastAsia="Arial" w:cstheme="minorHAnsi"/>
          <w:noProof/>
          <w:color w:val="0070C0"/>
        </w:rPr>
        <w:t xml:space="preserve">Most of the following task details don’t need to </w:t>
      </w:r>
      <w:r w:rsidR="00041D41" w:rsidRPr="00272798">
        <w:rPr>
          <w:rFonts w:eastAsia="Arial" w:cstheme="minorHAnsi"/>
          <w:noProof/>
          <w:color w:val="0070C0"/>
        </w:rPr>
        <w:t xml:space="preserve">be included </w:t>
      </w:r>
      <w:r w:rsidR="00562A92" w:rsidRPr="00272798">
        <w:rPr>
          <w:rFonts w:eastAsia="Arial" w:cstheme="minorHAnsi"/>
          <w:noProof/>
          <w:color w:val="0070C0"/>
        </w:rPr>
        <w:t xml:space="preserve">– maybe just the </w:t>
      </w:r>
      <w:r w:rsidR="0020513F" w:rsidRPr="00272798">
        <w:rPr>
          <w:rFonts w:eastAsia="Arial" w:cstheme="minorHAnsi"/>
          <w:noProof/>
          <w:color w:val="0070C0"/>
        </w:rPr>
        <w:t>answers (in red) somewhere appropriate</w:t>
      </w:r>
      <w:r w:rsidR="00193C52">
        <w:rPr>
          <w:rFonts w:eastAsia="Arial" w:cstheme="minorHAnsi"/>
          <w:noProof/>
          <w:color w:val="0070C0"/>
        </w:rPr>
        <w:t>.</w:t>
      </w:r>
    </w:p>
    <w:p w14:paraId="1A61E57D" w14:textId="77777777" w:rsidR="00F10806" w:rsidRDefault="00F10806" w:rsidP="25B0FDB2">
      <w:pPr>
        <w:rPr>
          <w:rFonts w:ascii="Arial" w:eastAsia="Arial" w:hAnsi="Arial" w:cs="Arial"/>
          <w:noProof/>
          <w:color w:val="000000" w:themeColor="text1"/>
          <w:sz w:val="28"/>
          <w:szCs w:val="28"/>
        </w:rPr>
      </w:pPr>
    </w:p>
    <w:p w14:paraId="0EF82A7E" w14:textId="550737BC" w:rsidR="00E11773" w:rsidRPr="002666F2" w:rsidRDefault="1CEF0B6D" w:rsidP="00272798">
      <w:pPr>
        <w:rPr>
          <w:noProof/>
        </w:rPr>
      </w:pPr>
      <w:r w:rsidRPr="002666F2">
        <w:rPr>
          <w:noProof/>
        </w:rPr>
        <w:t>In any workplace, the health and safety of the company’s employees and visitors is very important. Many rules must be followed to ensure their safety.</w:t>
      </w:r>
    </w:p>
    <w:p w14:paraId="424BF2C4" w14:textId="7220E9BF" w:rsidR="00E11773" w:rsidRDefault="1CEF0B6D" w:rsidP="00272798">
      <w:pPr>
        <w:rPr>
          <w:noProof/>
        </w:rPr>
      </w:pPr>
      <w:r w:rsidRPr="002666F2">
        <w:rPr>
          <w:noProof/>
        </w:rPr>
        <w:t>There are many regulations dealing with health and safety, but the main document to refer to is the Health and Safety at Work Act (1974). The rules within it are law, which means you can be prosecuted by the Health and Safety Executive (HSE) if you break them.</w:t>
      </w:r>
    </w:p>
    <w:p w14:paraId="09EFA059" w14:textId="728DD865" w:rsidR="00FC5F51" w:rsidRDefault="00C348FC">
      <w:pPr>
        <w:rPr>
          <w:rFonts w:ascii="Arial" w:eastAsia="Times New Roman" w:hAnsi="Arial" w:cs="Arial"/>
          <w:b/>
          <w:bCs/>
          <w:noProof/>
          <w:sz w:val="28"/>
          <w:szCs w:val="28"/>
          <w:lang w:eastAsia="en-GB"/>
        </w:rPr>
      </w:pPr>
      <w:r w:rsidRPr="00DD191C">
        <w:br w:type="page"/>
      </w:r>
      <w:bookmarkStart w:id="3" w:name="_Toc211024448"/>
      <w:r w:rsidR="002C7164" w:rsidRPr="00805FDC">
        <w:rPr>
          <w:noProof/>
          <w:sz w:val="40"/>
          <w:szCs w:val="40"/>
          <w:u w:val="single"/>
          <w:lang w:eastAsia="en-GB"/>
        </w:rPr>
        <mc:AlternateContent>
          <mc:Choice Requires="wps">
            <w:drawing>
              <wp:anchor distT="0" distB="0" distL="114300" distR="114300" simplePos="0" relativeHeight="251658259" behindDoc="0" locked="0" layoutInCell="1" allowOverlap="1" wp14:anchorId="7396D02E" wp14:editId="63663170">
                <wp:simplePos x="0" y="0"/>
                <wp:positionH relativeFrom="margin">
                  <wp:align>left</wp:align>
                </wp:positionH>
                <wp:positionV relativeFrom="paragraph">
                  <wp:posOffset>2447722</wp:posOffset>
                </wp:positionV>
                <wp:extent cx="6634886" cy="1111910"/>
                <wp:effectExtent l="0" t="0" r="13970" b="12065"/>
                <wp:wrapNone/>
                <wp:docPr id="628393861" name="Text Box 3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34886" cy="1111910"/>
                        </a:xfrm>
                        <a:prstGeom prst="rect">
                          <a:avLst/>
                        </a:prstGeom>
                        <a:solidFill>
                          <a:srgbClr val="FFFFFF"/>
                        </a:solidFill>
                        <a:ln w="9525">
                          <a:solidFill>
                            <a:srgbClr val="000000"/>
                          </a:solidFill>
                          <a:miter lim="800000"/>
                          <a:headEnd/>
                          <a:tailEnd/>
                        </a:ln>
                      </wps:spPr>
                      <wps:txbx>
                        <w:txbxContent>
                          <w:p w14:paraId="61D55434" w14:textId="5F754175" w:rsidR="00292BB3" w:rsidRDefault="00292BB3" w:rsidP="00292BB3">
                            <w:pPr>
                              <w:rPr>
                                <w:rFonts w:cstheme="minorHAnsi"/>
                                <w:color w:val="EE0000"/>
                              </w:rPr>
                            </w:pPr>
                            <w:r w:rsidRPr="002C7164">
                              <w:rPr>
                                <w:rFonts w:cstheme="minorHAnsi"/>
                              </w:rPr>
                              <w:t xml:space="preserve">Who is responsible for providing personal protective equipment (PPE) in your workplace?  </w:t>
                            </w:r>
                            <w:r w:rsidRPr="002C7164">
                              <w:rPr>
                                <w:rFonts w:cstheme="minorHAnsi"/>
                                <w:color w:val="EE0000"/>
                              </w:rPr>
                              <w:t>Employer</w:t>
                            </w:r>
                            <w:r w:rsidR="00570EA5">
                              <w:rPr>
                                <w:rFonts w:cstheme="minorHAnsi"/>
                                <w:color w:val="EE0000"/>
                              </w:rPr>
                              <w:t>.</w:t>
                            </w:r>
                            <w:r w:rsidRPr="002C7164">
                              <w:rPr>
                                <w:rFonts w:cstheme="minorHAnsi"/>
                                <w:color w:val="EE0000"/>
                              </w:rPr>
                              <w:t xml:space="preserve"> </w:t>
                            </w:r>
                          </w:p>
                          <w:p w14:paraId="628393F1" w14:textId="587D716D" w:rsidR="00570EA5" w:rsidRDefault="00570EA5" w:rsidP="00570EA5">
                            <w:pPr>
                              <w:rPr>
                                <w:rFonts w:ascii="Calibri" w:hAnsi="Calibri" w:cs="Calibri"/>
                                <w:color w:val="EE0000"/>
                              </w:rPr>
                            </w:pPr>
                            <w:r w:rsidRPr="00570EA5">
                              <w:rPr>
                                <w:rFonts w:ascii="Calibri" w:hAnsi="Calibri" w:cs="Calibri"/>
                              </w:rPr>
                              <w:t xml:space="preserve">Which types of accident need to be recorded and where do we record the information? </w:t>
                            </w:r>
                            <w:r w:rsidRPr="00570EA5">
                              <w:rPr>
                                <w:rFonts w:ascii="Calibri" w:hAnsi="Calibri" w:cs="Calibri"/>
                                <w:color w:val="EE0000"/>
                              </w:rPr>
                              <w:t>All accidents should be recorded in the accident book</w:t>
                            </w:r>
                            <w:r>
                              <w:rPr>
                                <w:rFonts w:ascii="Calibri" w:hAnsi="Calibri" w:cs="Calibri"/>
                                <w:color w:val="EE0000"/>
                              </w:rPr>
                              <w:t>.</w:t>
                            </w:r>
                          </w:p>
                          <w:p w14:paraId="3236677B" w14:textId="0CF909D0" w:rsidR="00570EA5" w:rsidRPr="00570EA5" w:rsidRDefault="00570EA5" w:rsidP="00570EA5">
                            <w:pPr>
                              <w:rPr>
                                <w:rFonts w:cstheme="minorHAnsi"/>
                              </w:rPr>
                            </w:pPr>
                            <w:r w:rsidRPr="00570EA5">
                              <w:rPr>
                                <w:rFonts w:cstheme="minorHAnsi"/>
                              </w:rPr>
                              <w:t xml:space="preserve">Who is responsible for health and safety on site? </w:t>
                            </w:r>
                            <w:r w:rsidRPr="00570EA5">
                              <w:rPr>
                                <w:rFonts w:cstheme="minorHAnsi"/>
                                <w:color w:val="EE0000"/>
                              </w:rPr>
                              <w:t>Everyone</w:t>
                            </w:r>
                            <w:r w:rsidR="00F7611E">
                              <w:rPr>
                                <w:rFonts w:cstheme="minorHAnsi"/>
                                <w:color w:val="EE0000"/>
                              </w:rPr>
                              <w:t>.</w:t>
                            </w:r>
                            <w:r w:rsidRPr="00570EA5">
                              <w:rPr>
                                <w:rFonts w:cstheme="minorHAnsi"/>
                                <w:color w:val="EE0000"/>
                              </w:rPr>
                              <w:t xml:space="preserve"> </w:t>
                            </w:r>
                          </w:p>
                          <w:p w14:paraId="348A2190" w14:textId="77777777" w:rsidR="00570EA5" w:rsidRPr="00570EA5" w:rsidRDefault="00570EA5" w:rsidP="00570EA5">
                            <w:pPr>
                              <w:rPr>
                                <w:rFonts w:ascii="Calibri" w:hAnsi="Calibri" w:cs="Calibri"/>
                              </w:rPr>
                            </w:pPr>
                          </w:p>
                          <w:p w14:paraId="36D410CE" w14:textId="77777777" w:rsidR="00570EA5" w:rsidRPr="002C7164" w:rsidRDefault="00570EA5" w:rsidP="00292BB3">
                            <w:pPr>
                              <w:rPr>
                                <w:rFonts w:cstheme="minorHAnsi"/>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396D02E" id="_x0000_t202" coordsize="21600,21600" o:spt="202" path="m,l,21600r21600,l21600,xe">
                <v:stroke joinstyle="miter"/>
                <v:path gradientshapeok="t" o:connecttype="rect"/>
              </v:shapetype>
              <v:shape id="Text Box 391" o:spid="_x0000_s1026" type="#_x0000_t202" style="position:absolute;margin-left:0;margin-top:192.75pt;width:522.45pt;height:87.55pt;z-index:251658259;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">
                <v:textbox>
                  <w:txbxContent>
                    <w:p w14:paraId="61D55434" w14:textId="5F754175" w:rsidR="00292BB3" w:rsidRDefault="00292BB3" w:rsidP="00292BB3">
                      <w:pPr>
                        <w:rPr>
                          <w:rFonts w:cstheme="minorHAnsi"/>
                          <w:color w:val="EE0000"/>
                        </w:rPr>
                      </w:pPr>
                      <w:r w:rsidRPr="002C7164">
                        <w:rPr>
                          <w:rFonts w:cstheme="minorHAnsi"/>
                        </w:rPr>
                        <w:t xml:space="preserve">Who is responsible for providing personal protective equipment (PPE) in your workplace?  </w:t>
                      </w:r>
                      <w:r w:rsidRPr="002C7164">
                        <w:rPr>
                          <w:rFonts w:cstheme="minorHAnsi"/>
                          <w:color w:val="EE0000"/>
                        </w:rPr>
                        <w:t>Employer</w:t>
                      </w:r>
                      <w:r w:rsidR="00570EA5">
                        <w:rPr>
                          <w:rFonts w:cstheme="minorHAnsi"/>
                          <w:color w:val="EE0000"/>
                        </w:rPr>
                        <w:t>.</w:t>
                      </w:r>
                      <w:r w:rsidRPr="002C7164">
                        <w:rPr>
                          <w:rFonts w:cstheme="minorHAnsi"/>
                          <w:color w:val="EE0000"/>
                        </w:rPr>
                        <w:t xml:space="preserve"> </w:t>
                      </w:r>
                    </w:p>
                    <w:p w14:paraId="628393F1" w14:textId="587D716D" w:rsidR="00570EA5" w:rsidRDefault="00570EA5" w:rsidP="00570EA5">
                      <w:pPr>
                        <w:rPr>
                          <w:rFonts w:ascii="Calibri" w:hAnsi="Calibri" w:cs="Calibri"/>
                          <w:color w:val="EE0000"/>
                        </w:rPr>
                      </w:pPr>
                      <w:r w:rsidRPr="00570EA5">
                        <w:rPr>
                          <w:rFonts w:ascii="Calibri" w:hAnsi="Calibri" w:cs="Calibri"/>
                        </w:rPr>
                        <w:t xml:space="preserve">Which types of accident need to be recorded and where do we record the information? </w:t>
                      </w:r>
                      <w:r w:rsidRPr="00570EA5">
                        <w:rPr>
                          <w:rFonts w:ascii="Calibri" w:hAnsi="Calibri" w:cs="Calibri"/>
                          <w:color w:val="EE0000"/>
                        </w:rPr>
                        <w:t>All accidents should be recorded in the accident book</w:t>
                      </w:r>
                      <w:r>
                        <w:rPr>
                          <w:rFonts w:ascii="Calibri" w:hAnsi="Calibri" w:cs="Calibri"/>
                          <w:color w:val="EE0000"/>
                        </w:rPr>
                        <w:t>.</w:t>
                      </w:r>
                    </w:p>
                    <w:p w14:paraId="3236677B" w14:textId="0CF909D0" w:rsidR="00570EA5" w:rsidRPr="00570EA5" w:rsidRDefault="00570EA5" w:rsidP="00570EA5">
                      <w:pPr>
                        <w:rPr>
                          <w:rFonts w:cstheme="minorHAnsi"/>
                        </w:rPr>
                      </w:pPr>
                      <w:r w:rsidRPr="00570EA5">
                        <w:rPr>
                          <w:rFonts w:cstheme="minorHAnsi"/>
                        </w:rPr>
                        <w:t xml:space="preserve">Who is responsible for health and safety on site? </w:t>
                      </w:r>
                      <w:r w:rsidRPr="00570EA5">
                        <w:rPr>
                          <w:rFonts w:cstheme="minorHAnsi"/>
                          <w:color w:val="EE0000"/>
                        </w:rPr>
                        <w:t>Everyone</w:t>
                      </w:r>
                      <w:r w:rsidR="00F7611E">
                        <w:rPr>
                          <w:rFonts w:cstheme="minorHAnsi"/>
                          <w:color w:val="EE0000"/>
                        </w:rPr>
                        <w:t>.</w:t>
                      </w:r>
                      <w:r w:rsidRPr="00570EA5">
                        <w:rPr>
                          <w:rFonts w:cstheme="minorHAnsi"/>
                          <w:color w:val="EE0000"/>
                        </w:rPr>
                        <w:t xml:space="preserve"> </w:t>
                      </w:r>
                    </w:p>
                    <w:p w14:paraId="348A2190" w14:textId="77777777" w:rsidR="00570EA5" w:rsidRPr="00570EA5" w:rsidRDefault="00570EA5" w:rsidP="00570EA5">
                      <w:pPr>
                        <w:rPr>
                          <w:rFonts w:ascii="Calibri" w:hAnsi="Calibri" w:cs="Calibri"/>
                        </w:rPr>
                      </w:pPr>
                    </w:p>
                    <w:p w14:paraId="36D410CE" w14:textId="77777777" w:rsidR="00570EA5" w:rsidRPr="002C7164" w:rsidRDefault="00570EA5" w:rsidP="00292BB3">
                      <w:pPr>
                        <w:rPr>
                          <w:rFonts w:cstheme="minorHAnsi"/>
                        </w:rPr>
                      </w:pPr>
                    </w:p>
                  </w:txbxContent>
                </v:textbox>
                <w10:wrap anchorx="margin"/>
              </v:shape>
            </w:pict>
          </mc:Fallback>
        </mc:AlternateContent>
      </w:r>
      <w:r w:rsidR="0083030B" w:rsidRPr="00805FDC">
        <w:rPr>
          <w:noProof/>
          <w:sz w:val="36"/>
          <w:szCs w:val="36"/>
          <w:u w:val="single"/>
          <w:lang w:eastAsia="en-GB"/>
        </w:rPr>
        <mc:AlternateContent>
          <mc:Choice Requires="wps">
            <w:drawing>
              <wp:anchor distT="0" distB="0" distL="114300" distR="114300" simplePos="0" relativeHeight="251658258" behindDoc="0" locked="0" layoutInCell="1" allowOverlap="1" wp14:anchorId="778F8A50" wp14:editId="6288DAE5">
                <wp:simplePos x="0" y="0"/>
                <wp:positionH relativeFrom="margin">
                  <wp:align>right</wp:align>
                </wp:positionH>
                <wp:positionV relativeFrom="paragraph">
                  <wp:posOffset>132766</wp:posOffset>
                </wp:positionV>
                <wp:extent cx="6627571" cy="2062887"/>
                <wp:effectExtent l="0" t="0" r="20955" b="13970"/>
                <wp:wrapNone/>
                <wp:docPr id="554257990"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7571" cy="2062887"/>
                        </a:xfrm>
                        <a:prstGeom prst="rect">
                          <a:avLst/>
                        </a:prstGeom>
                        <a:solidFill>
                          <a:srgbClr val="FFFFFF"/>
                        </a:solidFill>
                        <a:ln w="9525">
                          <a:solidFill>
                            <a:srgbClr val="000000"/>
                          </a:solidFill>
                          <a:miter lim="800000"/>
                          <a:headEnd/>
                          <a:tailEnd/>
                        </a:ln>
                      </wps:spPr>
                      <wps:txbx>
                        <w:txbxContent>
                          <w:p w14:paraId="228C62C6" w14:textId="77777777" w:rsidR="00292BB3" w:rsidRPr="002C7164" w:rsidRDefault="00292BB3" w:rsidP="00292BB3">
                            <w:pPr>
                              <w:autoSpaceDE w:val="0"/>
                              <w:autoSpaceDN w:val="0"/>
                              <w:adjustRightInd w:val="0"/>
                              <w:spacing w:after="0" w:line="240" w:lineRule="auto"/>
                              <w:rPr>
                                <w:rFonts w:cstheme="minorHAnsi"/>
                              </w:rPr>
                            </w:pPr>
                            <w:r w:rsidRPr="002C7164">
                              <w:rPr>
                                <w:rFonts w:cstheme="minorHAnsi"/>
                              </w:rPr>
                              <w:t>As an employee (learner) you have legal duties too. They include:</w:t>
                            </w:r>
                          </w:p>
                          <w:p w14:paraId="7EB60072" w14:textId="77777777" w:rsidR="00292BB3" w:rsidRPr="002C7164" w:rsidRDefault="00292BB3" w:rsidP="00292BB3">
                            <w:pPr>
                              <w:autoSpaceDE w:val="0"/>
                              <w:autoSpaceDN w:val="0"/>
                              <w:adjustRightInd w:val="0"/>
                              <w:spacing w:after="0" w:line="240" w:lineRule="auto"/>
                              <w:rPr>
                                <w:rFonts w:cstheme="minorHAnsi"/>
                              </w:rPr>
                            </w:pPr>
                          </w:p>
                          <w:p w14:paraId="273C104C" w14:textId="2A6C6202" w:rsidR="00292BB3" w:rsidRPr="002C7164" w:rsidRDefault="00292BB3" w:rsidP="00292BB3">
                            <w:pPr>
                              <w:autoSpaceDE w:val="0"/>
                              <w:autoSpaceDN w:val="0"/>
                              <w:adjustRightInd w:val="0"/>
                              <w:spacing w:after="0" w:line="240" w:lineRule="auto"/>
                              <w:rPr>
                                <w:rFonts w:cstheme="minorHAnsi"/>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 xml:space="preserve">Taking reasonable care </w:t>
                            </w:r>
                            <w:r w:rsidRPr="002C7164">
                              <w:rPr>
                                <w:rFonts w:cstheme="minorHAnsi"/>
                              </w:rPr>
                              <w:t xml:space="preserve">for your own health and safety and that of others who may be affected by what you do or do not </w:t>
                            </w:r>
                            <w:r w:rsidR="002C7164" w:rsidRPr="002C7164">
                              <w:rPr>
                                <w:rFonts w:cstheme="minorHAnsi"/>
                              </w:rPr>
                              <w:t>do.</w:t>
                            </w:r>
                          </w:p>
                          <w:p w14:paraId="464A0941" w14:textId="77777777" w:rsidR="00292BB3" w:rsidRPr="002C7164" w:rsidRDefault="00292BB3" w:rsidP="00292BB3">
                            <w:pPr>
                              <w:autoSpaceDE w:val="0"/>
                              <w:autoSpaceDN w:val="0"/>
                              <w:adjustRightInd w:val="0"/>
                              <w:spacing w:after="0" w:line="240" w:lineRule="auto"/>
                              <w:rPr>
                                <w:rFonts w:cstheme="minorHAnsi"/>
                              </w:rPr>
                            </w:pPr>
                          </w:p>
                          <w:p w14:paraId="2151CDB2" w14:textId="02DF8ECD" w:rsidR="00292BB3" w:rsidRPr="002C7164" w:rsidRDefault="00292BB3" w:rsidP="00292BB3">
                            <w:pPr>
                              <w:autoSpaceDE w:val="0"/>
                              <w:autoSpaceDN w:val="0"/>
                              <w:adjustRightInd w:val="0"/>
                              <w:spacing w:after="0" w:line="240" w:lineRule="auto"/>
                              <w:rPr>
                                <w:rFonts w:cstheme="minorHAnsi"/>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 xml:space="preserve">Co-operating with your employer </w:t>
                            </w:r>
                            <w:r w:rsidRPr="002C7164">
                              <w:rPr>
                                <w:rFonts w:cstheme="minorHAnsi"/>
                              </w:rPr>
                              <w:t xml:space="preserve">on health and </w:t>
                            </w:r>
                            <w:r w:rsidR="002C7164" w:rsidRPr="002C7164">
                              <w:rPr>
                                <w:rFonts w:cstheme="minorHAnsi"/>
                              </w:rPr>
                              <w:t>safety.</w:t>
                            </w:r>
                          </w:p>
                          <w:p w14:paraId="5A4CD94A" w14:textId="77777777" w:rsidR="00292BB3" w:rsidRPr="002C7164" w:rsidRDefault="00292BB3" w:rsidP="00292BB3">
                            <w:pPr>
                              <w:autoSpaceDE w:val="0"/>
                              <w:autoSpaceDN w:val="0"/>
                              <w:adjustRightInd w:val="0"/>
                              <w:spacing w:after="0" w:line="240" w:lineRule="auto"/>
                              <w:rPr>
                                <w:rFonts w:cstheme="minorHAnsi"/>
                              </w:rPr>
                            </w:pPr>
                          </w:p>
                          <w:p w14:paraId="5138CB7E" w14:textId="781146FF" w:rsidR="00292BB3" w:rsidRPr="002C7164" w:rsidRDefault="00292BB3" w:rsidP="00292BB3">
                            <w:pPr>
                              <w:autoSpaceDE w:val="0"/>
                              <w:autoSpaceDN w:val="0"/>
                              <w:adjustRightInd w:val="0"/>
                              <w:spacing w:after="0" w:line="240" w:lineRule="auto"/>
                              <w:rPr>
                                <w:rFonts w:cstheme="minorHAnsi"/>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 xml:space="preserve">Correctly using work items </w:t>
                            </w:r>
                            <w:r w:rsidRPr="002C7164">
                              <w:rPr>
                                <w:rFonts w:cstheme="minorHAnsi"/>
                              </w:rPr>
                              <w:t>provided by your employer, including personal protective equipment, in accordance with training or instructions</w:t>
                            </w:r>
                            <w:r w:rsidR="002C7164">
                              <w:rPr>
                                <w:rFonts w:cstheme="minorHAnsi"/>
                              </w:rPr>
                              <w:t>.</w:t>
                            </w:r>
                          </w:p>
                          <w:p w14:paraId="0AE371ED" w14:textId="77777777" w:rsidR="00292BB3" w:rsidRPr="002C7164" w:rsidRDefault="00292BB3" w:rsidP="00292BB3">
                            <w:pPr>
                              <w:autoSpaceDE w:val="0"/>
                              <w:autoSpaceDN w:val="0"/>
                              <w:adjustRightInd w:val="0"/>
                              <w:spacing w:after="0" w:line="240" w:lineRule="auto"/>
                              <w:jc w:val="center"/>
                              <w:rPr>
                                <w:rFonts w:cstheme="minorHAnsi"/>
                              </w:rPr>
                            </w:pPr>
                          </w:p>
                          <w:p w14:paraId="6830BFD3" w14:textId="34BF6078" w:rsidR="00292BB3" w:rsidRPr="00206617" w:rsidRDefault="00292BB3" w:rsidP="002C7164">
                            <w:pPr>
                              <w:autoSpaceDE w:val="0"/>
                              <w:autoSpaceDN w:val="0"/>
                              <w:adjustRightInd w:val="0"/>
                              <w:spacing w:after="0" w:line="240" w:lineRule="auto"/>
                              <w:rPr>
                                <w:rFonts w:ascii="Arial" w:hAnsi="Arial" w:cs="Arial"/>
                                <w:sz w:val="20"/>
                                <w:szCs w:val="20"/>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Not interfering with or misusing anything provided for your health, safety or welfare</w:t>
                            </w:r>
                            <w:r w:rsidRPr="002C7164">
                              <w:rPr>
                                <w:rFonts w:cstheme="minorHAnsi"/>
                              </w:rPr>
                              <w:t>.</w:t>
                            </w:r>
                          </w:p>
                          <w:p w14:paraId="313BF126" w14:textId="77777777" w:rsidR="00292BB3" w:rsidRPr="00206617" w:rsidRDefault="00292BB3" w:rsidP="00292BB3">
                            <w:pPr>
                              <w:jc w:val="center"/>
                              <w:rPr>
                                <w:rFonts w:ascii="Arial" w:hAnsi="Arial" w:cs="Arial"/>
                                <w:sz w:val="20"/>
                                <w:szCs w:val="20"/>
                              </w:rPr>
                            </w:pPr>
                          </w:p>
                          <w:p w14:paraId="639EFD11" w14:textId="77777777" w:rsidR="00292BB3" w:rsidRPr="00206617" w:rsidRDefault="00292BB3" w:rsidP="00292BB3">
                            <w:pPr>
                              <w:jc w:val="center"/>
                              <w:rPr>
                                <w:rFonts w:ascii="Arial" w:hAnsi="Arial" w:cs="Arial"/>
                                <w:sz w:val="20"/>
                                <w:szCs w:val="20"/>
                              </w:rPr>
                            </w:pPr>
                          </w:p>
                          <w:p w14:paraId="655F7334" w14:textId="77777777" w:rsidR="00292BB3" w:rsidRPr="00206617" w:rsidRDefault="00292BB3" w:rsidP="00292BB3">
                            <w:pPr>
                              <w:jc w:val="center"/>
                              <w:rPr>
                                <w:rFonts w:ascii="Arial" w:hAnsi="Arial" w:cs="Arial"/>
                                <w:noProof/>
                                <w:lang w:eastAsia="en-GB"/>
                              </w:rPr>
                            </w:pPr>
                          </w:p>
                          <w:p w14:paraId="19D37FAA" w14:textId="77777777" w:rsidR="00292BB3" w:rsidRPr="00206617" w:rsidRDefault="00292BB3" w:rsidP="00292BB3">
                            <w:pPr>
                              <w:rPr>
                                <w:rFonts w:ascii="Arial" w:hAnsi="Arial" w:cs="Arial"/>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8F8A50" id="Text Box 389" o:spid="_x0000_s1027" type="#_x0000_t202" style="position:absolute;margin-left:470.65pt;margin-top:10.45pt;width:521.85pt;height:162.45pt;z-index:25165825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">
                <v:textbox>
                  <w:txbxContent>
                    <w:p w14:paraId="228C62C6" w14:textId="77777777" w:rsidR="00292BB3" w:rsidRPr="002C7164" w:rsidRDefault="00292BB3" w:rsidP="00292BB3">
                      <w:pPr>
                        <w:autoSpaceDE w:val="0"/>
                        <w:autoSpaceDN w:val="0"/>
                        <w:adjustRightInd w:val="0"/>
                        <w:spacing w:after="0" w:line="240" w:lineRule="auto"/>
                        <w:rPr>
                          <w:rFonts w:cstheme="minorHAnsi"/>
                        </w:rPr>
                      </w:pPr>
                      <w:r w:rsidRPr="002C7164">
                        <w:rPr>
                          <w:rFonts w:cstheme="minorHAnsi"/>
                        </w:rPr>
                        <w:t>As an employee (learner) you have legal duties too. They include:</w:t>
                      </w:r>
                    </w:p>
                    <w:p w14:paraId="7EB60072" w14:textId="77777777" w:rsidR="00292BB3" w:rsidRPr="002C7164" w:rsidRDefault="00292BB3" w:rsidP="00292BB3">
                      <w:pPr>
                        <w:autoSpaceDE w:val="0"/>
                        <w:autoSpaceDN w:val="0"/>
                        <w:adjustRightInd w:val="0"/>
                        <w:spacing w:after="0" w:line="240" w:lineRule="auto"/>
                        <w:rPr>
                          <w:rFonts w:cstheme="minorHAnsi"/>
                        </w:rPr>
                      </w:pPr>
                    </w:p>
                    <w:p w14:paraId="273C104C" w14:textId="2A6C6202" w:rsidR="00292BB3" w:rsidRPr="002C7164" w:rsidRDefault="00292BB3" w:rsidP="00292BB3">
                      <w:pPr>
                        <w:autoSpaceDE w:val="0"/>
                        <w:autoSpaceDN w:val="0"/>
                        <w:adjustRightInd w:val="0"/>
                        <w:spacing w:after="0" w:line="240" w:lineRule="auto"/>
                        <w:rPr>
                          <w:rFonts w:cstheme="minorHAnsi"/>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 xml:space="preserve">Taking reasonable care </w:t>
                      </w:r>
                      <w:r w:rsidRPr="002C7164">
                        <w:rPr>
                          <w:rFonts w:cstheme="minorHAnsi"/>
                        </w:rPr>
                        <w:t xml:space="preserve">for your own health and safety and that of others who may be affected by what you do or do not </w:t>
                      </w:r>
                      <w:r w:rsidR="002C7164" w:rsidRPr="002C7164">
                        <w:rPr>
                          <w:rFonts w:cstheme="minorHAnsi"/>
                        </w:rPr>
                        <w:t>do.</w:t>
                      </w:r>
                    </w:p>
                    <w:p w14:paraId="464A0941" w14:textId="77777777" w:rsidR="00292BB3" w:rsidRPr="002C7164" w:rsidRDefault="00292BB3" w:rsidP="00292BB3">
                      <w:pPr>
                        <w:autoSpaceDE w:val="0"/>
                        <w:autoSpaceDN w:val="0"/>
                        <w:adjustRightInd w:val="0"/>
                        <w:spacing w:after="0" w:line="240" w:lineRule="auto"/>
                        <w:rPr>
                          <w:rFonts w:cstheme="minorHAnsi"/>
                        </w:rPr>
                      </w:pPr>
                    </w:p>
                    <w:p w14:paraId="2151CDB2" w14:textId="02DF8ECD" w:rsidR="00292BB3" w:rsidRPr="002C7164" w:rsidRDefault="00292BB3" w:rsidP="00292BB3">
                      <w:pPr>
                        <w:autoSpaceDE w:val="0"/>
                        <w:autoSpaceDN w:val="0"/>
                        <w:adjustRightInd w:val="0"/>
                        <w:spacing w:after="0" w:line="240" w:lineRule="auto"/>
                        <w:rPr>
                          <w:rFonts w:cstheme="minorHAnsi"/>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 xml:space="preserve">Co-operating with your employer </w:t>
                      </w:r>
                      <w:r w:rsidRPr="002C7164">
                        <w:rPr>
                          <w:rFonts w:cstheme="minorHAnsi"/>
                        </w:rPr>
                        <w:t xml:space="preserve">on health and </w:t>
                      </w:r>
                      <w:r w:rsidR="002C7164" w:rsidRPr="002C7164">
                        <w:rPr>
                          <w:rFonts w:cstheme="minorHAnsi"/>
                        </w:rPr>
                        <w:t>safety.</w:t>
                      </w:r>
                    </w:p>
                    <w:p w14:paraId="5A4CD94A" w14:textId="77777777" w:rsidR="00292BB3" w:rsidRPr="002C7164" w:rsidRDefault="00292BB3" w:rsidP="00292BB3">
                      <w:pPr>
                        <w:autoSpaceDE w:val="0"/>
                        <w:autoSpaceDN w:val="0"/>
                        <w:adjustRightInd w:val="0"/>
                        <w:spacing w:after="0" w:line="240" w:lineRule="auto"/>
                        <w:rPr>
                          <w:rFonts w:cstheme="minorHAnsi"/>
                        </w:rPr>
                      </w:pPr>
                    </w:p>
                    <w:p w14:paraId="5138CB7E" w14:textId="781146FF" w:rsidR="00292BB3" w:rsidRPr="002C7164" w:rsidRDefault="00292BB3" w:rsidP="00292BB3">
                      <w:pPr>
                        <w:autoSpaceDE w:val="0"/>
                        <w:autoSpaceDN w:val="0"/>
                        <w:adjustRightInd w:val="0"/>
                        <w:spacing w:after="0" w:line="240" w:lineRule="auto"/>
                        <w:rPr>
                          <w:rFonts w:cstheme="minorHAnsi"/>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 xml:space="preserve">Correctly using work items </w:t>
                      </w:r>
                      <w:r w:rsidRPr="002C7164">
                        <w:rPr>
                          <w:rFonts w:cstheme="minorHAnsi"/>
                        </w:rPr>
                        <w:t>provided by your employer, including personal protective equipment, in accordance with training or instructions</w:t>
                      </w:r>
                      <w:r w:rsidR="002C7164">
                        <w:rPr>
                          <w:rFonts w:cstheme="minorHAnsi"/>
                        </w:rPr>
                        <w:t>.</w:t>
                      </w:r>
                    </w:p>
                    <w:p w14:paraId="0AE371ED" w14:textId="77777777" w:rsidR="00292BB3" w:rsidRPr="002C7164" w:rsidRDefault="00292BB3" w:rsidP="00292BB3">
                      <w:pPr>
                        <w:autoSpaceDE w:val="0"/>
                        <w:autoSpaceDN w:val="0"/>
                        <w:adjustRightInd w:val="0"/>
                        <w:spacing w:after="0" w:line="240" w:lineRule="auto"/>
                        <w:jc w:val="center"/>
                        <w:rPr>
                          <w:rFonts w:cstheme="minorHAnsi"/>
                        </w:rPr>
                      </w:pPr>
                    </w:p>
                    <w:p w14:paraId="6830BFD3" w14:textId="34BF6078" w:rsidR="00292BB3" w:rsidRPr="00206617" w:rsidRDefault="00292BB3" w:rsidP="002C7164">
                      <w:pPr>
                        <w:autoSpaceDE w:val="0"/>
                        <w:autoSpaceDN w:val="0"/>
                        <w:adjustRightInd w:val="0"/>
                        <w:spacing w:after="0" w:line="240" w:lineRule="auto"/>
                        <w:rPr>
                          <w:rFonts w:ascii="Arial" w:hAnsi="Arial" w:cs="Arial"/>
                          <w:sz w:val="20"/>
                          <w:szCs w:val="20"/>
                        </w:rPr>
                      </w:pPr>
                      <w:r w:rsidRPr="002C7164">
                        <w:rPr>
                          <w:rFonts w:ascii="Arial" w:eastAsia="ZapfDingbats" w:hAnsi="Arial" w:cs="Arial"/>
                        </w:rPr>
                        <w:t>■</w:t>
                      </w:r>
                      <w:r w:rsidRPr="002C7164">
                        <w:rPr>
                          <w:rFonts w:eastAsia="ZapfDingbats" w:cstheme="minorHAnsi"/>
                        </w:rPr>
                        <w:t xml:space="preserve"> </w:t>
                      </w:r>
                      <w:r w:rsidRPr="002C7164">
                        <w:rPr>
                          <w:rFonts w:cstheme="minorHAnsi"/>
                          <w:b/>
                          <w:bCs/>
                        </w:rPr>
                        <w:t>Not interfering with or misusing anything provided for your health, safety or welfare</w:t>
                      </w:r>
                      <w:r w:rsidRPr="002C7164">
                        <w:rPr>
                          <w:rFonts w:cstheme="minorHAnsi"/>
                        </w:rPr>
                        <w:t>.</w:t>
                      </w:r>
                    </w:p>
                    <w:p w14:paraId="313BF126" w14:textId="77777777" w:rsidR="00292BB3" w:rsidRPr="00206617" w:rsidRDefault="00292BB3" w:rsidP="00292BB3">
                      <w:pPr>
                        <w:jc w:val="center"/>
                        <w:rPr>
                          <w:rFonts w:ascii="Arial" w:hAnsi="Arial" w:cs="Arial"/>
                          <w:sz w:val="20"/>
                          <w:szCs w:val="20"/>
                        </w:rPr>
                      </w:pPr>
                    </w:p>
                    <w:p w14:paraId="639EFD11" w14:textId="77777777" w:rsidR="00292BB3" w:rsidRPr="00206617" w:rsidRDefault="00292BB3" w:rsidP="00292BB3">
                      <w:pPr>
                        <w:jc w:val="center"/>
                        <w:rPr>
                          <w:rFonts w:ascii="Arial" w:hAnsi="Arial" w:cs="Arial"/>
                          <w:sz w:val="20"/>
                          <w:szCs w:val="20"/>
                        </w:rPr>
                      </w:pPr>
                    </w:p>
                    <w:p w14:paraId="655F7334" w14:textId="77777777" w:rsidR="00292BB3" w:rsidRPr="00206617" w:rsidRDefault="00292BB3" w:rsidP="00292BB3">
                      <w:pPr>
                        <w:jc w:val="center"/>
                        <w:rPr>
                          <w:rFonts w:ascii="Arial" w:hAnsi="Arial" w:cs="Arial"/>
                          <w:noProof/>
                          <w:lang w:eastAsia="en-GB"/>
                        </w:rPr>
                      </w:pPr>
                    </w:p>
                    <w:p w14:paraId="19D37FAA" w14:textId="77777777" w:rsidR="00292BB3" w:rsidRPr="00206617" w:rsidRDefault="00292BB3" w:rsidP="00292BB3">
                      <w:pPr>
                        <w:rPr>
                          <w:rFonts w:ascii="Arial" w:hAnsi="Arial" w:cs="Arial"/>
                        </w:rPr>
                      </w:pPr>
                    </w:p>
                  </w:txbxContent>
                </v:textbox>
                <w10:wrap anchorx="margin"/>
              </v:shape>
            </w:pict>
          </mc:Fallback>
        </mc:AlternateContent>
      </w:r>
      <w:r w:rsidR="00FC5F51">
        <w:br w:type="page"/>
      </w:r>
    </w:p>
    <w:p w14:paraId="0547F671" w14:textId="77777777" w:rsidR="00570EA5" w:rsidRDefault="0D64009F" w:rsidP="00A474FD">
      <w:pPr>
        <w:pStyle w:val="Heading1"/>
      </w:pPr>
      <w:r w:rsidRPr="00181C12">
        <w:t>Task 2</w:t>
      </w:r>
      <w:r w:rsidR="00177B99">
        <w:t>:</w:t>
      </w:r>
      <w:r w:rsidRPr="00181C12">
        <w:t xml:space="preserve"> </w:t>
      </w:r>
      <w:r w:rsidR="2A9A7378" w:rsidRPr="00181C12">
        <w:t xml:space="preserve">Access </w:t>
      </w:r>
      <w:r w:rsidR="00177B99">
        <w:t>e</w:t>
      </w:r>
      <w:r w:rsidR="2A9A7378" w:rsidRPr="00181C12">
        <w:t>quipment</w:t>
      </w:r>
      <w:bookmarkEnd w:id="3"/>
    </w:p>
    <w:p w14:paraId="7872C61E" w14:textId="0E76F955" w:rsidR="00E915F6" w:rsidRPr="00E915F6" w:rsidRDefault="00D41CB7" w:rsidP="00570EA5">
      <w:pPr>
        <w:spacing w:after="0"/>
        <w:rPr>
          <w:lang w:val="en-US"/>
        </w:rPr>
      </w:pPr>
      <w:r w:rsidRPr="00181C12">
        <w:br/>
      </w:r>
      <w:r w:rsidR="00E915F6" w:rsidRPr="00570EA5">
        <w:rPr>
          <w:b/>
          <w:lang w:val="en-US"/>
        </w:rPr>
        <w:t>Objective</w:t>
      </w:r>
      <w:r w:rsidR="00E915F6" w:rsidRPr="00A474FD">
        <w:rPr>
          <w:bCs/>
          <w:lang w:val="en-US"/>
        </w:rPr>
        <w:t>:</w:t>
      </w:r>
      <w:r w:rsidR="00E915F6" w:rsidRPr="00A474FD">
        <w:rPr>
          <w:lang w:val="en-US"/>
        </w:rPr>
        <w:t xml:space="preserve"> To identify different types of ladders, understand their safe use, and perform pre-use safety checks.</w:t>
      </w:r>
    </w:p>
    <w:p w14:paraId="5A8AA97C" w14:textId="2AD9A509" w:rsidR="00461B16" w:rsidRPr="00461B16" w:rsidRDefault="00E915F6" w:rsidP="00570EA5">
      <w:pPr>
        <w:spacing w:after="0"/>
        <w:rPr>
          <w:lang w:val="en-US"/>
        </w:rPr>
      </w:pPr>
      <w:r w:rsidRPr="00E915F6">
        <w:rPr>
          <w:b/>
          <w:bCs/>
          <w:lang w:val="en-US"/>
        </w:rPr>
        <w:t xml:space="preserve">Tutor role: </w:t>
      </w:r>
      <w:r w:rsidRPr="00BB3E6E">
        <w:rPr>
          <w:lang w:val="en-US"/>
        </w:rPr>
        <w:t xml:space="preserve">Demonstrate </w:t>
      </w:r>
      <w:r w:rsidRPr="00E915F6">
        <w:rPr>
          <w:lang w:val="en-US"/>
        </w:rPr>
        <w:t xml:space="preserve">safe handling, transportation, and erection of ladders (e.g., 4:1 rule). </w:t>
      </w:r>
      <w:r w:rsidRPr="00BB3E6E">
        <w:rPr>
          <w:lang w:val="en-US"/>
        </w:rPr>
        <w:t>Explain</w:t>
      </w:r>
      <w:r w:rsidRPr="00E915F6">
        <w:rPr>
          <w:lang w:val="en-US"/>
        </w:rPr>
        <w:t xml:space="preserve"> common hazards associated with working at height. Refer to HSE guidance.</w:t>
      </w:r>
    </w:p>
    <w:p w14:paraId="26462DB6" w14:textId="77777777" w:rsidR="00E915F6" w:rsidRPr="00E915F6" w:rsidRDefault="00E915F6" w:rsidP="00570EA5">
      <w:pPr>
        <w:spacing w:after="0"/>
        <w:rPr>
          <w:lang w:val="en-US"/>
        </w:rPr>
      </w:pPr>
      <w:r w:rsidRPr="00E915F6">
        <w:rPr>
          <w:b/>
          <w:bCs/>
          <w:lang w:val="en-US"/>
        </w:rPr>
        <w:t xml:space="preserve">Key learning points: </w:t>
      </w:r>
      <w:r w:rsidRPr="00E915F6">
        <w:rPr>
          <w:lang w:val="en-US"/>
        </w:rPr>
        <w:t>Ladder types (extension, stepladder, multi-purpose), pre-use checks, safe erection (4:1 rule), securing ladders, safe ascent/descent, HASWA compliance.</w:t>
      </w:r>
    </w:p>
    <w:p w14:paraId="3D9B643A" w14:textId="6D546074" w:rsidR="00551586" w:rsidRDefault="00E915F6" w:rsidP="00570EA5">
      <w:pPr>
        <w:spacing w:after="0"/>
        <w:rPr>
          <w:lang w:val="en-US"/>
        </w:rPr>
      </w:pPr>
      <w:r w:rsidRPr="00E915F6">
        <w:rPr>
          <w:b/>
          <w:bCs/>
          <w:lang w:val="en-US"/>
        </w:rPr>
        <w:t xml:space="preserve">Assessment: </w:t>
      </w:r>
      <w:r w:rsidRPr="00E915F6">
        <w:rPr>
          <w:lang w:val="en-US"/>
        </w:rPr>
        <w:t>Observe practical application of ladder safety, including visual inspection, correct lifting/carrying, and safe erection/dismantling. Review completed assessment criteria.</w:t>
      </w:r>
    </w:p>
    <w:p w14:paraId="78AAC9D2" w14:textId="77777777" w:rsidR="00DC0A4D" w:rsidRPr="00551586" w:rsidRDefault="00DC0A4D" w:rsidP="00461B16">
      <w:pPr>
        <w:spacing w:after="0" w:line="264" w:lineRule="auto"/>
        <w:rPr>
          <w:rFonts w:ascii="Arial" w:eastAsia="Arial" w:hAnsi="Arial" w:cs="Arial"/>
          <w:sz w:val="24"/>
          <w:szCs w:val="24"/>
          <w:lang w:val="en-US"/>
        </w:rPr>
      </w:pPr>
    </w:p>
    <w:p w14:paraId="09894DBB" w14:textId="01FBC31E" w:rsidR="00F10806" w:rsidRPr="00570EA5" w:rsidRDefault="00F10806" w:rsidP="00DC0A4D">
      <w:pPr>
        <w:spacing w:after="0" w:line="264" w:lineRule="auto"/>
        <w:rPr>
          <w:rFonts w:cstheme="minorHAnsi"/>
          <w:b/>
          <w:bCs/>
          <w:color w:val="EE0000"/>
          <w:lang w:eastAsia="en-GB"/>
        </w:rPr>
      </w:pPr>
      <w:r w:rsidRPr="00570EA5">
        <w:rPr>
          <w:rFonts w:cstheme="minorHAnsi"/>
          <w:b/>
          <w:bCs/>
          <w:color w:val="EE0000"/>
          <w:lang w:eastAsia="en-GB"/>
        </w:rPr>
        <w:t xml:space="preserve">Expected </w:t>
      </w:r>
      <w:r w:rsidR="00A70B61" w:rsidRPr="00570EA5">
        <w:rPr>
          <w:rFonts w:cstheme="minorHAnsi"/>
          <w:b/>
          <w:bCs/>
          <w:color w:val="EE0000"/>
          <w:lang w:eastAsia="en-GB"/>
        </w:rPr>
        <w:t>l</w:t>
      </w:r>
      <w:r w:rsidRPr="00570EA5">
        <w:rPr>
          <w:rFonts w:cstheme="minorHAnsi"/>
          <w:b/>
          <w:bCs/>
          <w:color w:val="EE0000"/>
          <w:lang w:eastAsia="en-GB"/>
        </w:rPr>
        <w:t xml:space="preserve">earner </w:t>
      </w:r>
      <w:r w:rsidR="00A70B61" w:rsidRPr="00570EA5">
        <w:rPr>
          <w:rFonts w:cstheme="minorHAnsi"/>
          <w:b/>
          <w:bCs/>
          <w:color w:val="EE0000"/>
          <w:lang w:eastAsia="en-GB"/>
        </w:rPr>
        <w:t>o</w:t>
      </w:r>
      <w:r w:rsidRPr="00570EA5">
        <w:rPr>
          <w:rFonts w:cstheme="minorHAnsi"/>
          <w:b/>
          <w:bCs/>
          <w:color w:val="EE0000"/>
          <w:lang w:eastAsia="en-GB"/>
        </w:rPr>
        <w:t>utcomes:</w:t>
      </w:r>
    </w:p>
    <w:p w14:paraId="7377BAE0" w14:textId="77777777" w:rsidR="00F10806" w:rsidRPr="00570EA5" w:rsidRDefault="00F10806" w:rsidP="00E1353D">
      <w:pPr>
        <w:pStyle w:val="ListParagraph"/>
        <w:numPr>
          <w:ilvl w:val="0"/>
          <w:numId w:val="143"/>
        </w:numPr>
        <w:spacing w:after="0" w:line="264" w:lineRule="auto"/>
        <w:rPr>
          <w:rFonts w:cstheme="minorHAnsi"/>
          <w:color w:val="EE0000"/>
          <w:lang w:eastAsia="en-GB"/>
        </w:rPr>
      </w:pPr>
      <w:r w:rsidRPr="00570EA5">
        <w:rPr>
          <w:rFonts w:cstheme="minorHAnsi"/>
          <w:color w:val="EE0000"/>
          <w:lang w:eastAsia="en-GB"/>
        </w:rPr>
        <w:t>Identify different types of ladders and their appropriate uses.</w:t>
      </w:r>
    </w:p>
    <w:p w14:paraId="53490934" w14:textId="77777777" w:rsidR="00F10806" w:rsidRPr="00570EA5" w:rsidRDefault="00F10806" w:rsidP="00E1353D">
      <w:pPr>
        <w:pStyle w:val="ListParagraph"/>
        <w:numPr>
          <w:ilvl w:val="0"/>
          <w:numId w:val="143"/>
        </w:numPr>
        <w:spacing w:after="0" w:line="264" w:lineRule="auto"/>
        <w:rPr>
          <w:rFonts w:cstheme="minorHAnsi"/>
          <w:color w:val="EE0000"/>
          <w:lang w:eastAsia="en-GB"/>
        </w:rPr>
      </w:pPr>
      <w:r w:rsidRPr="00570EA5">
        <w:rPr>
          <w:rFonts w:cstheme="minorHAnsi"/>
          <w:color w:val="EE0000"/>
          <w:lang w:eastAsia="en-GB"/>
        </w:rPr>
        <w:t>Conduct pre-use safety checks on access equipment.</w:t>
      </w:r>
    </w:p>
    <w:p w14:paraId="5FAC8B62" w14:textId="77777777" w:rsidR="00DC0A4D" w:rsidRPr="00570EA5" w:rsidRDefault="00DC0A4D" w:rsidP="00DC0A4D">
      <w:pPr>
        <w:spacing w:after="0" w:line="264" w:lineRule="auto"/>
        <w:rPr>
          <w:rFonts w:cstheme="minorHAnsi"/>
          <w:color w:val="EE0000"/>
          <w:lang w:eastAsia="en-GB"/>
        </w:rPr>
      </w:pPr>
    </w:p>
    <w:p w14:paraId="33F2E409" w14:textId="2A2043F4" w:rsidR="00F10806" w:rsidRPr="00570EA5" w:rsidRDefault="00F10806" w:rsidP="00DC0A4D">
      <w:pPr>
        <w:spacing w:after="0" w:line="264" w:lineRule="auto"/>
        <w:rPr>
          <w:rFonts w:cstheme="minorHAnsi"/>
          <w:b/>
          <w:bCs/>
          <w:color w:val="EE0000"/>
          <w:lang w:eastAsia="en-GB"/>
        </w:rPr>
      </w:pPr>
      <w:r w:rsidRPr="00570EA5">
        <w:rPr>
          <w:rFonts w:cstheme="minorHAnsi"/>
          <w:b/>
          <w:bCs/>
          <w:color w:val="EE0000"/>
          <w:lang w:eastAsia="en-GB"/>
        </w:rPr>
        <w:t xml:space="preserve">Potential </w:t>
      </w:r>
      <w:r w:rsidR="00A70B61" w:rsidRPr="00570EA5">
        <w:rPr>
          <w:rFonts w:cstheme="minorHAnsi"/>
          <w:b/>
          <w:bCs/>
          <w:color w:val="EE0000"/>
          <w:lang w:eastAsia="en-GB"/>
        </w:rPr>
        <w:t>l</w:t>
      </w:r>
      <w:r w:rsidRPr="00570EA5">
        <w:rPr>
          <w:rFonts w:cstheme="minorHAnsi"/>
          <w:b/>
          <w:bCs/>
          <w:color w:val="EE0000"/>
          <w:lang w:eastAsia="en-GB"/>
        </w:rPr>
        <w:t xml:space="preserve">earner </w:t>
      </w:r>
      <w:r w:rsidR="00A70B61" w:rsidRPr="00570EA5">
        <w:rPr>
          <w:rFonts w:cstheme="minorHAnsi"/>
          <w:b/>
          <w:bCs/>
          <w:color w:val="EE0000"/>
          <w:lang w:eastAsia="en-GB"/>
        </w:rPr>
        <w:t>s</w:t>
      </w:r>
      <w:r w:rsidRPr="00570EA5">
        <w:rPr>
          <w:rFonts w:cstheme="minorHAnsi"/>
          <w:b/>
          <w:bCs/>
          <w:color w:val="EE0000"/>
          <w:lang w:eastAsia="en-GB"/>
        </w:rPr>
        <w:t>truggles:</w:t>
      </w:r>
    </w:p>
    <w:p w14:paraId="08230670" w14:textId="77777777" w:rsidR="00F10806" w:rsidRPr="00570EA5" w:rsidRDefault="00F10806" w:rsidP="00E1353D">
      <w:pPr>
        <w:pStyle w:val="ListParagraph"/>
        <w:numPr>
          <w:ilvl w:val="0"/>
          <w:numId w:val="142"/>
        </w:numPr>
        <w:spacing w:after="0" w:line="264" w:lineRule="auto"/>
        <w:rPr>
          <w:rFonts w:cstheme="minorHAnsi"/>
          <w:color w:val="EE0000"/>
          <w:lang w:eastAsia="en-GB"/>
        </w:rPr>
      </w:pPr>
      <w:r w:rsidRPr="00570EA5">
        <w:rPr>
          <w:rFonts w:cstheme="minorHAnsi"/>
          <w:color w:val="EE0000"/>
          <w:lang w:eastAsia="en-GB"/>
        </w:rPr>
        <w:t>Confusing the inspection steps for different ladder types.</w:t>
      </w:r>
    </w:p>
    <w:p w14:paraId="42BAB002" w14:textId="77777777" w:rsidR="00F10806" w:rsidRPr="00570EA5" w:rsidRDefault="00F10806" w:rsidP="00E1353D">
      <w:pPr>
        <w:pStyle w:val="ListParagraph"/>
        <w:numPr>
          <w:ilvl w:val="0"/>
          <w:numId w:val="142"/>
        </w:numPr>
        <w:spacing w:after="0" w:line="264" w:lineRule="auto"/>
        <w:rPr>
          <w:rFonts w:cstheme="minorHAnsi"/>
          <w:color w:val="EE0000"/>
          <w:lang w:eastAsia="en-GB"/>
        </w:rPr>
      </w:pPr>
      <w:r w:rsidRPr="00570EA5">
        <w:rPr>
          <w:rFonts w:cstheme="minorHAnsi"/>
          <w:color w:val="EE0000"/>
          <w:lang w:eastAsia="en-GB"/>
        </w:rPr>
        <w:t>Overlooking minor damage that could compromise safety.</w:t>
      </w:r>
    </w:p>
    <w:p w14:paraId="4180FDBB" w14:textId="77777777" w:rsidR="00DC0A4D" w:rsidRPr="00570EA5" w:rsidRDefault="00DC0A4D" w:rsidP="00DC0A4D">
      <w:pPr>
        <w:spacing w:after="0" w:line="264" w:lineRule="auto"/>
        <w:rPr>
          <w:rFonts w:cstheme="minorHAnsi"/>
          <w:color w:val="EE0000"/>
          <w:lang w:eastAsia="en-GB"/>
        </w:rPr>
      </w:pPr>
    </w:p>
    <w:p w14:paraId="0EFF14D8" w14:textId="3158975A" w:rsidR="00F10806" w:rsidRPr="00570EA5" w:rsidRDefault="00F10806" w:rsidP="00DC0A4D">
      <w:pPr>
        <w:spacing w:after="0" w:line="264" w:lineRule="auto"/>
        <w:rPr>
          <w:rFonts w:cstheme="minorHAnsi"/>
          <w:b/>
          <w:bCs/>
          <w:color w:val="EE0000"/>
          <w:lang w:eastAsia="en-GB"/>
        </w:rPr>
      </w:pPr>
      <w:r w:rsidRPr="00570EA5">
        <w:rPr>
          <w:rFonts w:cstheme="minorHAnsi"/>
          <w:b/>
          <w:bCs/>
          <w:color w:val="EE0000"/>
          <w:lang w:eastAsia="en-GB"/>
        </w:rPr>
        <w:t xml:space="preserve">Suggestions for </w:t>
      </w:r>
      <w:r w:rsidR="00A70B61" w:rsidRPr="00570EA5">
        <w:rPr>
          <w:rFonts w:cstheme="minorHAnsi"/>
          <w:b/>
          <w:bCs/>
          <w:color w:val="EE0000"/>
          <w:lang w:eastAsia="en-GB"/>
        </w:rPr>
        <w:t>i</w:t>
      </w:r>
      <w:r w:rsidRPr="00570EA5">
        <w:rPr>
          <w:rFonts w:cstheme="minorHAnsi"/>
          <w:b/>
          <w:bCs/>
          <w:color w:val="EE0000"/>
          <w:lang w:eastAsia="en-GB"/>
        </w:rPr>
        <w:t>mprovement:</w:t>
      </w:r>
    </w:p>
    <w:p w14:paraId="6ACF6D52" w14:textId="77777777" w:rsidR="00F10806" w:rsidRPr="00570EA5" w:rsidRDefault="00F10806" w:rsidP="00E1353D">
      <w:pPr>
        <w:pStyle w:val="ListParagraph"/>
        <w:numPr>
          <w:ilvl w:val="0"/>
          <w:numId w:val="141"/>
        </w:numPr>
        <w:spacing w:after="0" w:line="264" w:lineRule="auto"/>
        <w:rPr>
          <w:rFonts w:cstheme="minorHAnsi"/>
          <w:color w:val="EE0000"/>
          <w:lang w:eastAsia="en-GB"/>
        </w:rPr>
      </w:pPr>
      <w:r w:rsidRPr="00570EA5">
        <w:rPr>
          <w:rFonts w:cstheme="minorHAnsi"/>
          <w:color w:val="EE0000"/>
          <w:lang w:eastAsia="en-GB"/>
        </w:rPr>
        <w:t>Provide hands-on demonstrations with damaged and undamaged ladders.</w:t>
      </w:r>
    </w:p>
    <w:p w14:paraId="32A1CE3D" w14:textId="77777777" w:rsidR="00F10806" w:rsidRPr="00570EA5" w:rsidRDefault="00F10806" w:rsidP="00E1353D">
      <w:pPr>
        <w:pStyle w:val="ListParagraph"/>
        <w:numPr>
          <w:ilvl w:val="0"/>
          <w:numId w:val="141"/>
        </w:numPr>
        <w:spacing w:after="0" w:line="264" w:lineRule="auto"/>
        <w:rPr>
          <w:rFonts w:cstheme="minorHAnsi"/>
          <w:color w:val="EE0000"/>
          <w:lang w:eastAsia="en-GB"/>
        </w:rPr>
      </w:pPr>
      <w:r w:rsidRPr="00570EA5">
        <w:rPr>
          <w:rFonts w:cstheme="minorHAnsi"/>
          <w:color w:val="EE0000"/>
          <w:lang w:eastAsia="en-GB"/>
        </w:rPr>
        <w:t>Use visual aids or checklists to reinforce inspection routines.</w:t>
      </w:r>
    </w:p>
    <w:p w14:paraId="755E2EE9" w14:textId="77777777" w:rsidR="00DC0A4D" w:rsidRPr="00570EA5" w:rsidRDefault="00DC0A4D" w:rsidP="00DC0A4D">
      <w:pPr>
        <w:spacing w:after="0" w:line="264" w:lineRule="auto"/>
        <w:rPr>
          <w:rFonts w:cstheme="minorHAnsi"/>
          <w:color w:val="EE0000"/>
          <w:lang w:eastAsia="en-GB"/>
        </w:rPr>
      </w:pPr>
    </w:p>
    <w:p w14:paraId="0471BFEC" w14:textId="3933DFAF" w:rsidR="00F10806" w:rsidRPr="00570EA5" w:rsidRDefault="00F10806" w:rsidP="00DC0A4D">
      <w:pPr>
        <w:spacing w:after="0" w:line="264" w:lineRule="auto"/>
        <w:rPr>
          <w:rFonts w:cstheme="minorHAnsi"/>
          <w:b/>
          <w:bCs/>
          <w:color w:val="EE0000"/>
          <w:lang w:eastAsia="en-GB"/>
        </w:rPr>
      </w:pPr>
      <w:r w:rsidRPr="00570EA5">
        <w:rPr>
          <w:rFonts w:cstheme="minorHAnsi"/>
          <w:b/>
          <w:bCs/>
          <w:color w:val="EE0000"/>
          <w:lang w:eastAsia="en-GB"/>
        </w:rPr>
        <w:t xml:space="preserve">Suggestions for </w:t>
      </w:r>
      <w:r w:rsidR="00A70B61" w:rsidRPr="00570EA5">
        <w:rPr>
          <w:rFonts w:cstheme="minorHAnsi"/>
          <w:b/>
          <w:bCs/>
          <w:color w:val="EE0000"/>
          <w:lang w:eastAsia="en-GB"/>
        </w:rPr>
        <w:t>s</w:t>
      </w:r>
      <w:r w:rsidRPr="00570EA5">
        <w:rPr>
          <w:rFonts w:cstheme="minorHAnsi"/>
          <w:b/>
          <w:bCs/>
          <w:color w:val="EE0000"/>
          <w:lang w:eastAsia="en-GB"/>
        </w:rPr>
        <w:t xml:space="preserve">tretch </w:t>
      </w:r>
      <w:r w:rsidR="00A70B61" w:rsidRPr="00570EA5">
        <w:rPr>
          <w:rFonts w:cstheme="minorHAnsi"/>
          <w:b/>
          <w:bCs/>
          <w:color w:val="EE0000"/>
          <w:lang w:eastAsia="en-GB"/>
        </w:rPr>
        <w:t>a</w:t>
      </w:r>
      <w:r w:rsidRPr="00570EA5">
        <w:rPr>
          <w:rFonts w:cstheme="minorHAnsi"/>
          <w:b/>
          <w:bCs/>
          <w:color w:val="EE0000"/>
          <w:lang w:eastAsia="en-GB"/>
        </w:rPr>
        <w:t>ctivity:</w:t>
      </w:r>
    </w:p>
    <w:p w14:paraId="1ADC7855" w14:textId="77777777" w:rsidR="00F10806" w:rsidRPr="00570EA5" w:rsidRDefault="00F10806" w:rsidP="00E1353D">
      <w:pPr>
        <w:pStyle w:val="ListParagraph"/>
        <w:numPr>
          <w:ilvl w:val="0"/>
          <w:numId w:val="140"/>
        </w:numPr>
        <w:spacing w:after="0" w:line="264" w:lineRule="auto"/>
        <w:rPr>
          <w:rFonts w:cstheme="minorHAnsi"/>
          <w:color w:val="EE0000"/>
          <w:lang w:eastAsia="en-GB"/>
        </w:rPr>
      </w:pPr>
      <w:r w:rsidRPr="00570EA5">
        <w:rPr>
          <w:rFonts w:cstheme="minorHAnsi"/>
          <w:color w:val="EE0000"/>
          <w:lang w:eastAsia="en-GB"/>
        </w:rPr>
        <w:t>Design a safety checklist poster for ladder inspections.</w:t>
      </w:r>
    </w:p>
    <w:p w14:paraId="75BCA750" w14:textId="0104597A" w:rsidR="000601F0" w:rsidRPr="00570EA5" w:rsidRDefault="00F10806" w:rsidP="00E1353D">
      <w:pPr>
        <w:pStyle w:val="ListParagraph"/>
        <w:numPr>
          <w:ilvl w:val="0"/>
          <w:numId w:val="140"/>
        </w:numPr>
        <w:spacing w:after="0" w:line="264" w:lineRule="auto"/>
        <w:rPr>
          <w:rFonts w:cstheme="minorHAnsi"/>
          <w:color w:val="EE0000"/>
          <w:lang w:eastAsia="en-GB"/>
        </w:rPr>
      </w:pPr>
      <w:r w:rsidRPr="00570EA5">
        <w:rPr>
          <w:rFonts w:cstheme="minorHAnsi"/>
          <w:color w:val="EE0000"/>
          <w:lang w:eastAsia="en-GB"/>
        </w:rPr>
        <w:t>Compare and contrast access equipment used in domestic vs. commercial settings.</w:t>
      </w:r>
    </w:p>
    <w:p w14:paraId="47968628" w14:textId="57BF5A72" w:rsidR="000601F0" w:rsidRPr="00570EA5" w:rsidRDefault="000601F0" w:rsidP="000601F0">
      <w:pPr>
        <w:spacing w:before="100" w:beforeAutospacing="1" w:after="100" w:afterAutospacing="1" w:line="240" w:lineRule="auto"/>
        <w:rPr>
          <w:rFonts w:ascii="Calibri" w:eastAsia="Arial" w:hAnsi="Calibri" w:cs="Calibri"/>
          <w:color w:val="0070C0"/>
        </w:rPr>
      </w:pPr>
      <w:r w:rsidRPr="00570EA5">
        <w:rPr>
          <w:rFonts w:ascii="Calibri" w:eastAsia="Arial" w:hAnsi="Calibri" w:cs="Calibri"/>
          <w:color w:val="0070C0"/>
        </w:rPr>
        <w:t xml:space="preserve">The task information below could be </w:t>
      </w:r>
      <w:r w:rsidR="00707B4C" w:rsidRPr="00570EA5">
        <w:rPr>
          <w:rFonts w:ascii="Calibri" w:eastAsia="Arial" w:hAnsi="Calibri" w:cs="Calibri"/>
          <w:color w:val="0070C0"/>
        </w:rPr>
        <w:t xml:space="preserve">retained as it </w:t>
      </w:r>
      <w:r w:rsidRPr="00570EA5">
        <w:rPr>
          <w:rFonts w:ascii="Calibri" w:eastAsia="Arial" w:hAnsi="Calibri" w:cs="Calibri"/>
          <w:color w:val="0070C0"/>
        </w:rPr>
        <w:t>include</w:t>
      </w:r>
      <w:r w:rsidR="00707B4C" w:rsidRPr="00570EA5">
        <w:rPr>
          <w:rFonts w:ascii="Calibri" w:eastAsia="Arial" w:hAnsi="Calibri" w:cs="Calibri"/>
          <w:color w:val="0070C0"/>
        </w:rPr>
        <w:t>s answers</w:t>
      </w:r>
    </w:p>
    <w:p w14:paraId="40B6F252" w14:textId="03C36C83" w:rsidR="000601F0" w:rsidRPr="00570EA5" w:rsidRDefault="000F482D" w:rsidP="000601F0">
      <w:pPr>
        <w:spacing w:before="100" w:beforeAutospacing="1" w:after="100" w:afterAutospacing="1" w:line="240" w:lineRule="auto"/>
        <w:rPr>
          <w:rFonts w:ascii="Calibri" w:eastAsia="Times New Roman" w:hAnsi="Calibri" w:cs="Calibri"/>
          <w:color w:val="EE0000"/>
          <w:lang w:eastAsia="en-GB"/>
        </w:rPr>
      </w:pPr>
      <w:r w:rsidRPr="00570EA5">
        <w:rPr>
          <w:rFonts w:ascii="Calibri" w:hAnsi="Calibri" w:cs="Calibri"/>
          <w:noProof/>
        </w:rPr>
        <w:drawing>
          <wp:anchor distT="0" distB="0" distL="114300" distR="114300" simplePos="0" relativeHeight="251658261" behindDoc="0" locked="0" layoutInCell="1" allowOverlap="1" wp14:anchorId="0EBC1CFC" wp14:editId="6FE70454">
            <wp:simplePos x="0" y="0"/>
            <wp:positionH relativeFrom="margin">
              <wp:align>left</wp:align>
            </wp:positionH>
            <wp:positionV relativeFrom="paragraph">
              <wp:posOffset>375558</wp:posOffset>
            </wp:positionV>
            <wp:extent cx="742950" cy="991870"/>
            <wp:effectExtent l="0" t="0" r="0" b="0"/>
            <wp:wrapNone/>
            <wp:docPr id="1794556162" name="Picture 1794556162" descr="A ladder on a white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556162" name="Picture 1794556162" descr="A ladder on a white background&#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42950" cy="991870"/>
                    </a:xfrm>
                    <a:prstGeom prst="rect">
                      <a:avLst/>
                    </a:prstGeom>
                  </pic:spPr>
                </pic:pic>
              </a:graphicData>
            </a:graphic>
            <wp14:sizeRelH relativeFrom="page">
              <wp14:pctWidth>0</wp14:pctWidth>
            </wp14:sizeRelH>
            <wp14:sizeRelV relativeFrom="page">
              <wp14:pctHeight>0</wp14:pctHeight>
            </wp14:sizeRelV>
          </wp:anchor>
        </w:drawing>
      </w:r>
      <w:r w:rsidR="00570EA5" w:rsidRPr="00570EA5">
        <w:rPr>
          <w:rFonts w:ascii="Calibri" w:eastAsia="Arial" w:hAnsi="Calibri" w:cs="Calibri"/>
          <w:color w:val="000000" w:themeColor="text1"/>
        </w:rPr>
        <w:t>B</w:t>
      </w:r>
      <w:r w:rsidR="0D5C3A81" w:rsidRPr="00570EA5">
        <w:rPr>
          <w:rFonts w:ascii="Calibri" w:eastAsia="Arial" w:hAnsi="Calibri" w:cs="Calibri"/>
          <w:color w:val="000000" w:themeColor="text1"/>
        </w:rPr>
        <w:t>elow are two types of ladders. What are they called, and what checks would you carry out before you use them?</w:t>
      </w:r>
    </w:p>
    <w:p w14:paraId="7BBFB4D4" w14:textId="7B269662" w:rsidR="00D0622C" w:rsidRPr="000F482D" w:rsidRDefault="0085001D" w:rsidP="000F482D">
      <w:pPr>
        <w:spacing w:before="100" w:beforeAutospacing="1" w:after="0" w:line="240" w:lineRule="auto"/>
        <w:ind w:left="720"/>
        <w:rPr>
          <w:rFonts w:ascii="Arial" w:hAnsi="Arial" w:cs="Arial"/>
          <w:color w:val="EE0000"/>
          <w:sz w:val="24"/>
          <w:szCs w:val="24"/>
          <w:lang w:eastAsia="en-GB"/>
        </w:rPr>
      </w:pPr>
      <w:r w:rsidRPr="00570EA5">
        <w:rPr>
          <w:rFonts w:ascii="Calibri" w:hAnsi="Calibri" w:cs="Calibri"/>
          <w:noProof/>
        </w:rPr>
        <w:drawing>
          <wp:anchor distT="0" distB="0" distL="114300" distR="114300" simplePos="0" relativeHeight="251658262" behindDoc="0" locked="0" layoutInCell="1" allowOverlap="1" wp14:anchorId="06FD8E84" wp14:editId="024D0C95">
            <wp:simplePos x="0" y="0"/>
            <wp:positionH relativeFrom="column">
              <wp:posOffset>4090416</wp:posOffset>
            </wp:positionH>
            <wp:positionV relativeFrom="paragraph">
              <wp:posOffset>12370</wp:posOffset>
            </wp:positionV>
            <wp:extent cx="620395" cy="1302385"/>
            <wp:effectExtent l="1905" t="0" r="0" b="0"/>
            <wp:wrapNone/>
            <wp:docPr id="1756659491" name="Picture 1756659491" descr="A white ladder with black strap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6659491" name="Picture 1756659491" descr="A white ladder with black straps&#10;&#10;AI-generated content may be incorrect."/>
                    <pic:cNvPicPr/>
                  </pic:nvPicPr>
                  <pic:blipFill>
                    <a:blip r:embed="rId12" cstate="print">
                      <a:extLst>
                        <a:ext uri="{28A0092B-C50C-407E-A947-70E740481C1C}">
                          <a14:useLocalDpi xmlns:a14="http://schemas.microsoft.com/office/drawing/2010/main" val="0"/>
                        </a:ext>
                      </a:extLst>
                    </a:blip>
                    <a:stretch>
                      <a:fillRect/>
                    </a:stretch>
                  </pic:blipFill>
                  <pic:spPr>
                    <a:xfrm rot="16200000">
                      <a:off x="0" y="0"/>
                      <a:ext cx="620395" cy="1302385"/>
                    </a:xfrm>
                    <a:prstGeom prst="rect">
                      <a:avLst/>
                    </a:prstGeom>
                  </pic:spPr>
                </pic:pic>
              </a:graphicData>
            </a:graphic>
            <wp14:sizeRelH relativeFrom="page">
              <wp14:pctWidth>0</wp14:pctWidth>
            </wp14:sizeRelH>
            <wp14:sizeRelV relativeFrom="page">
              <wp14:pctHeight>0</wp14:pctHeight>
            </wp14:sizeRelV>
          </wp:anchor>
        </w:drawing>
      </w:r>
      <w:r w:rsidR="009D7F09">
        <w:t xml:space="preserve">          </w:t>
      </w:r>
      <w:r w:rsidR="009D7F09" w:rsidRPr="000F482D">
        <w:rPr>
          <w:rFonts w:ascii="Arial" w:hAnsi="Arial" w:cs="Arial"/>
          <w:color w:val="EE0000"/>
          <w:sz w:val="24"/>
          <w:szCs w:val="24"/>
          <w:lang w:eastAsia="en-GB"/>
        </w:rPr>
        <w:t>Step Ladder</w:t>
      </w:r>
      <w:r w:rsidR="000F482D">
        <w:rPr>
          <w:rFonts w:ascii="Arial" w:hAnsi="Arial" w:cs="Arial"/>
          <w:color w:val="EE0000"/>
          <w:sz w:val="24"/>
          <w:szCs w:val="24"/>
          <w:lang w:eastAsia="en-GB"/>
        </w:rPr>
        <w:tab/>
      </w:r>
      <w:r w:rsidR="000F482D">
        <w:rPr>
          <w:rFonts w:ascii="Arial" w:hAnsi="Arial" w:cs="Arial"/>
          <w:color w:val="EE0000"/>
          <w:sz w:val="24"/>
          <w:szCs w:val="24"/>
          <w:lang w:eastAsia="en-GB"/>
        </w:rPr>
        <w:tab/>
      </w:r>
      <w:r w:rsidR="000F482D">
        <w:rPr>
          <w:rFonts w:ascii="Arial" w:hAnsi="Arial" w:cs="Arial"/>
          <w:color w:val="EE0000"/>
          <w:sz w:val="24"/>
          <w:szCs w:val="24"/>
          <w:lang w:eastAsia="en-GB"/>
        </w:rPr>
        <w:tab/>
      </w:r>
      <w:r w:rsidR="000F482D">
        <w:rPr>
          <w:rFonts w:ascii="Arial" w:hAnsi="Arial" w:cs="Arial"/>
          <w:color w:val="EE0000"/>
          <w:sz w:val="24"/>
          <w:szCs w:val="24"/>
          <w:lang w:eastAsia="en-GB"/>
        </w:rPr>
        <w:tab/>
      </w:r>
      <w:r w:rsidR="000F482D">
        <w:rPr>
          <w:rFonts w:ascii="Arial" w:hAnsi="Arial" w:cs="Arial"/>
          <w:color w:val="EE0000"/>
          <w:sz w:val="24"/>
          <w:szCs w:val="24"/>
          <w:lang w:eastAsia="en-GB"/>
        </w:rPr>
        <w:tab/>
      </w:r>
      <w:r w:rsidR="000F482D">
        <w:rPr>
          <w:rFonts w:ascii="Arial" w:hAnsi="Arial" w:cs="Arial"/>
          <w:color w:val="EE0000"/>
          <w:sz w:val="24"/>
          <w:szCs w:val="24"/>
          <w:lang w:eastAsia="en-GB"/>
        </w:rPr>
        <w:tab/>
      </w:r>
      <w:proofErr w:type="spellStart"/>
      <w:r w:rsidR="000F482D">
        <w:rPr>
          <w:rFonts w:ascii="Arial" w:hAnsi="Arial" w:cs="Arial"/>
          <w:color w:val="EE0000"/>
          <w:sz w:val="24"/>
          <w:szCs w:val="24"/>
          <w:lang w:eastAsia="en-GB"/>
        </w:rPr>
        <w:t>Ladder</w:t>
      </w:r>
      <w:proofErr w:type="spellEnd"/>
    </w:p>
    <w:p w14:paraId="3278EB48" w14:textId="36B13B28" w:rsidR="009D7F09" w:rsidRDefault="000F482D" w:rsidP="000F482D">
      <w:pPr>
        <w:spacing w:before="100" w:beforeAutospacing="1" w:after="0" w:line="240" w:lineRule="auto"/>
        <w:ind w:left="720"/>
        <w:rPr>
          <w:rFonts w:ascii="Arial" w:hAnsi="Arial" w:cs="Arial"/>
          <w:color w:val="EE0000"/>
          <w:sz w:val="24"/>
          <w:szCs w:val="24"/>
          <w:lang w:eastAsia="en-GB"/>
        </w:rPr>
      </w:pPr>
      <w:r w:rsidRPr="000F482D">
        <w:rPr>
          <w:rFonts w:ascii="Arial" w:hAnsi="Arial" w:cs="Arial"/>
          <w:color w:val="EE0000"/>
          <w:sz w:val="24"/>
          <w:szCs w:val="24"/>
          <w:lang w:eastAsia="en-GB"/>
        </w:rPr>
        <w:t xml:space="preserve">       </w:t>
      </w:r>
      <w:r>
        <w:rPr>
          <w:rFonts w:ascii="Arial" w:hAnsi="Arial" w:cs="Arial"/>
          <w:color w:val="EE0000"/>
          <w:sz w:val="24"/>
          <w:szCs w:val="24"/>
          <w:lang w:eastAsia="en-GB"/>
        </w:rPr>
        <w:tab/>
      </w:r>
      <w:r>
        <w:rPr>
          <w:rFonts w:ascii="Arial" w:hAnsi="Arial" w:cs="Arial"/>
          <w:color w:val="EE0000"/>
          <w:sz w:val="24"/>
          <w:szCs w:val="24"/>
          <w:lang w:eastAsia="en-GB"/>
        </w:rPr>
        <w:tab/>
      </w:r>
      <w:r>
        <w:rPr>
          <w:rFonts w:ascii="Arial" w:hAnsi="Arial" w:cs="Arial"/>
          <w:color w:val="EE0000"/>
          <w:sz w:val="24"/>
          <w:szCs w:val="24"/>
          <w:lang w:eastAsia="en-GB"/>
        </w:rPr>
        <w:tab/>
      </w:r>
      <w:r>
        <w:rPr>
          <w:rFonts w:ascii="Arial" w:hAnsi="Arial" w:cs="Arial"/>
          <w:color w:val="EE0000"/>
          <w:sz w:val="24"/>
          <w:szCs w:val="24"/>
          <w:lang w:eastAsia="en-GB"/>
        </w:rPr>
        <w:tab/>
      </w:r>
      <w:r>
        <w:rPr>
          <w:rFonts w:ascii="Arial" w:hAnsi="Arial" w:cs="Arial"/>
          <w:color w:val="EE0000"/>
          <w:sz w:val="24"/>
          <w:szCs w:val="24"/>
          <w:lang w:eastAsia="en-GB"/>
        </w:rPr>
        <w:tab/>
      </w:r>
    </w:p>
    <w:p w14:paraId="0D15A98A" w14:textId="77777777" w:rsidR="000F482D" w:rsidRDefault="000F482D" w:rsidP="00A474FD">
      <w:pPr>
        <w:spacing w:before="100" w:beforeAutospacing="1" w:after="100" w:afterAutospacing="1" w:line="240" w:lineRule="auto"/>
        <w:ind w:left="720"/>
        <w:rPr>
          <w:rFonts w:ascii="Arial" w:hAnsi="Arial" w:cs="Arial"/>
          <w:color w:val="EE0000"/>
          <w:sz w:val="24"/>
          <w:szCs w:val="24"/>
          <w:lang w:eastAsia="en-GB"/>
        </w:rPr>
      </w:pPr>
    </w:p>
    <w:p w14:paraId="1283B531" w14:textId="11C0DFF6" w:rsidR="000F482D" w:rsidRPr="00F14534" w:rsidRDefault="000F482D" w:rsidP="000F482D">
      <w:pPr>
        <w:spacing w:after="0"/>
        <w:rPr>
          <w:color w:val="EE0000"/>
        </w:rPr>
      </w:pPr>
      <w:r w:rsidRPr="00F14534">
        <w:rPr>
          <w:color w:val="EE0000"/>
        </w:rPr>
        <w:t>1. Check ‘ladder tag’</w:t>
      </w:r>
      <w:r>
        <w:rPr>
          <w:color w:val="EE0000"/>
        </w:rPr>
        <w:tab/>
      </w:r>
      <w:r>
        <w:rPr>
          <w:color w:val="EE0000"/>
        </w:rPr>
        <w:tab/>
      </w:r>
      <w:r>
        <w:rPr>
          <w:color w:val="EE0000"/>
        </w:rPr>
        <w:tab/>
      </w:r>
      <w:r>
        <w:rPr>
          <w:color w:val="EE0000"/>
        </w:rPr>
        <w:tab/>
      </w:r>
      <w:r>
        <w:rPr>
          <w:color w:val="EE0000"/>
        </w:rPr>
        <w:tab/>
      </w:r>
      <w:r>
        <w:rPr>
          <w:color w:val="EE0000"/>
        </w:rPr>
        <w:tab/>
      </w:r>
    </w:p>
    <w:p w14:paraId="61CAE573" w14:textId="77777777" w:rsidR="000F482D" w:rsidRPr="00F14534" w:rsidRDefault="000F482D" w:rsidP="000F482D">
      <w:pPr>
        <w:spacing w:after="0"/>
        <w:rPr>
          <w:color w:val="EE0000"/>
        </w:rPr>
      </w:pPr>
      <w:r w:rsidRPr="00F14534">
        <w:rPr>
          <w:color w:val="EE0000"/>
        </w:rPr>
        <w:t>2. Check stiles</w:t>
      </w:r>
    </w:p>
    <w:p w14:paraId="3FD16603" w14:textId="77777777" w:rsidR="000F482D" w:rsidRPr="00F14534" w:rsidRDefault="000F482D" w:rsidP="000F482D">
      <w:pPr>
        <w:spacing w:after="0"/>
        <w:rPr>
          <w:color w:val="EE0000"/>
        </w:rPr>
      </w:pPr>
      <w:r w:rsidRPr="00F14534">
        <w:rPr>
          <w:color w:val="EE0000"/>
        </w:rPr>
        <w:t>3. Check steps</w:t>
      </w:r>
    </w:p>
    <w:p w14:paraId="5F4356E2" w14:textId="77777777" w:rsidR="000F482D" w:rsidRPr="00F14534" w:rsidRDefault="000F482D" w:rsidP="000F482D">
      <w:pPr>
        <w:spacing w:after="0"/>
        <w:rPr>
          <w:color w:val="EE0000"/>
        </w:rPr>
      </w:pPr>
      <w:r w:rsidRPr="00F14534">
        <w:rPr>
          <w:color w:val="EE0000"/>
        </w:rPr>
        <w:t>4. Check feet</w:t>
      </w:r>
    </w:p>
    <w:p w14:paraId="3568F51E" w14:textId="77777777" w:rsidR="000F482D" w:rsidRPr="00F14534" w:rsidRDefault="000F482D" w:rsidP="000F482D">
      <w:pPr>
        <w:spacing w:after="0"/>
        <w:rPr>
          <w:color w:val="EE0000"/>
        </w:rPr>
      </w:pPr>
      <w:r w:rsidRPr="00F14534">
        <w:rPr>
          <w:color w:val="EE0000"/>
        </w:rPr>
        <w:t>5. Check platform</w:t>
      </w:r>
    </w:p>
    <w:p w14:paraId="169051A6" w14:textId="2F9D4381" w:rsidR="000F482D" w:rsidRPr="00F14534" w:rsidRDefault="000F482D" w:rsidP="000F482D">
      <w:pPr>
        <w:spacing w:after="0"/>
        <w:rPr>
          <w:color w:val="EE0000"/>
        </w:rPr>
      </w:pPr>
      <w:r w:rsidRPr="00F14534">
        <w:rPr>
          <w:color w:val="EE0000"/>
        </w:rPr>
        <w:t>The above can be in any order</w:t>
      </w:r>
      <w:r>
        <w:rPr>
          <w:color w:val="EE0000"/>
        </w:rPr>
        <w:t>, for both ladder types.</w:t>
      </w:r>
    </w:p>
    <w:p w14:paraId="6D8B87F8" w14:textId="30BDB9E9" w:rsidR="00BB3E6E" w:rsidRDefault="07F3A252" w:rsidP="000F482D">
      <w:pPr>
        <w:pStyle w:val="Heading1"/>
      </w:pPr>
      <w:bookmarkStart w:id="4" w:name="_Toc211024449"/>
      <w:r w:rsidRPr="007A0D97">
        <w:t>Task 3</w:t>
      </w:r>
      <w:r w:rsidR="00177B99">
        <w:t>:</w:t>
      </w:r>
      <w:r w:rsidRPr="007A0D97">
        <w:t xml:space="preserve"> Risk </w:t>
      </w:r>
      <w:r w:rsidR="00177B99">
        <w:t>a</w:t>
      </w:r>
      <w:r w:rsidRPr="007A0D97">
        <w:t>ssessment</w:t>
      </w:r>
      <w:bookmarkEnd w:id="4"/>
    </w:p>
    <w:p w14:paraId="0860E6CD" w14:textId="77777777" w:rsidR="00862C5C" w:rsidRDefault="00862C5C" w:rsidP="00BB3E6E">
      <w:pPr>
        <w:spacing w:after="0" w:line="264" w:lineRule="auto"/>
        <w:rPr>
          <w:rFonts w:ascii="Arial" w:eastAsia="Arial" w:hAnsi="Arial" w:cs="Arial"/>
          <w:b/>
          <w:bCs/>
          <w:sz w:val="24"/>
          <w:szCs w:val="24"/>
          <w:lang w:val="en-US"/>
        </w:rPr>
      </w:pPr>
    </w:p>
    <w:p w14:paraId="0D989AFE" w14:textId="3B4605FF" w:rsidR="00CD0B9F" w:rsidRPr="00BB3E6E" w:rsidRDefault="00CD0B9F" w:rsidP="001C7AF3">
      <w:pPr>
        <w:spacing w:after="0"/>
        <w:rPr>
          <w:lang w:val="en-US"/>
        </w:rPr>
      </w:pPr>
      <w:r w:rsidRPr="00BB3E6E">
        <w:rPr>
          <w:b/>
          <w:bCs/>
          <w:lang w:val="en-US"/>
        </w:rPr>
        <w:t>Objective:</w:t>
      </w:r>
      <w:r w:rsidRPr="00BB3E6E">
        <w:rPr>
          <w:lang w:val="en-US"/>
        </w:rPr>
        <w:t xml:space="preserve"> To understand the concepts of hazard and risk and apply them to complete a basic risk assessment for electrical tasks.</w:t>
      </w:r>
    </w:p>
    <w:p w14:paraId="7EF586B5" w14:textId="7FC4FC80" w:rsidR="00CD0B9F" w:rsidRPr="00BB3E6E" w:rsidRDefault="00CD0B9F" w:rsidP="001C7AF3">
      <w:pPr>
        <w:spacing w:after="0"/>
        <w:rPr>
          <w:b/>
          <w:bCs/>
          <w:lang w:val="en-US"/>
        </w:rPr>
      </w:pPr>
      <w:r w:rsidRPr="00BB3E6E">
        <w:rPr>
          <w:b/>
          <w:bCs/>
          <w:lang w:val="en-US"/>
        </w:rPr>
        <w:t xml:space="preserve">Tutor role: </w:t>
      </w:r>
      <w:r w:rsidRPr="00BB3E6E">
        <w:rPr>
          <w:lang w:val="en-US"/>
        </w:rPr>
        <w:t>Explain the definitions of 'hazard' and 'risk' clearly. Provide examples relevant to the electrical workshop. Guide learners through completing the risk assessment table, ensuring they identify plausible outcomes, involved parties, control methods and review methods.</w:t>
      </w:r>
    </w:p>
    <w:p w14:paraId="2C3DBF59" w14:textId="77777777" w:rsidR="00CD0B9F" w:rsidRPr="00BB3E6E" w:rsidRDefault="00CD0B9F" w:rsidP="001C7AF3">
      <w:pPr>
        <w:spacing w:after="0"/>
        <w:rPr>
          <w:lang w:val="en-US"/>
        </w:rPr>
      </w:pPr>
      <w:r w:rsidRPr="00BB3E6E">
        <w:rPr>
          <w:b/>
          <w:bCs/>
          <w:lang w:val="en-US"/>
        </w:rPr>
        <w:t>Key learning points:</w:t>
      </w:r>
      <w:r w:rsidRPr="00BB3E6E">
        <w:rPr>
          <w:lang w:val="en-US"/>
        </w:rPr>
        <w:t xml:space="preserve"> Hazard versus risk, legal requirements for risk assessment, identifying potential harm, implementing control measures.</w:t>
      </w:r>
    </w:p>
    <w:p w14:paraId="57E27AE5" w14:textId="77777777" w:rsidR="00CD0B9F" w:rsidRDefault="00CD0B9F" w:rsidP="001C7AF3">
      <w:pPr>
        <w:spacing w:after="0"/>
        <w:rPr>
          <w:lang w:val="en-US"/>
        </w:rPr>
      </w:pPr>
      <w:r w:rsidRPr="00BB3E6E">
        <w:rPr>
          <w:b/>
          <w:bCs/>
          <w:lang w:val="en-US"/>
        </w:rPr>
        <w:t>Assessment:</w:t>
      </w:r>
      <w:r w:rsidRPr="00BB3E6E">
        <w:rPr>
          <w:lang w:val="en-US"/>
        </w:rPr>
        <w:t xml:space="preserve"> Evaluate the learner's ability to identify relevant hazards and risks, propose appropriate control measures, and complete the table accurately.</w:t>
      </w:r>
    </w:p>
    <w:p w14:paraId="00E5CC93" w14:textId="77777777" w:rsidR="000533CD" w:rsidRPr="00BB3E6E" w:rsidRDefault="000533CD" w:rsidP="00BB3E6E">
      <w:pPr>
        <w:spacing w:after="0" w:line="264" w:lineRule="auto"/>
        <w:rPr>
          <w:rFonts w:ascii="Arial" w:eastAsia="Arial" w:hAnsi="Arial" w:cs="Arial"/>
          <w:sz w:val="24"/>
          <w:szCs w:val="24"/>
          <w:lang w:val="en-US"/>
        </w:rPr>
      </w:pPr>
    </w:p>
    <w:p w14:paraId="41EF654F" w14:textId="7FCEC9E2" w:rsidR="00F10806" w:rsidRPr="001C7AF3" w:rsidRDefault="00F10806" w:rsidP="000533CD">
      <w:pPr>
        <w:spacing w:after="0" w:line="264" w:lineRule="auto"/>
        <w:rPr>
          <w:rFonts w:cstheme="minorHAnsi"/>
          <w:b/>
          <w:bCs/>
          <w:color w:val="EE0000"/>
          <w:lang w:eastAsia="en-GB"/>
        </w:rPr>
      </w:pPr>
      <w:r w:rsidRPr="001C7AF3">
        <w:rPr>
          <w:rFonts w:cstheme="minorHAnsi"/>
          <w:b/>
          <w:bCs/>
          <w:color w:val="EE0000"/>
          <w:lang w:eastAsia="en-GB"/>
        </w:rPr>
        <w:t xml:space="preserve">Expected </w:t>
      </w:r>
      <w:r w:rsidR="00A70B61" w:rsidRPr="001C7AF3">
        <w:rPr>
          <w:rFonts w:cstheme="minorHAnsi"/>
          <w:b/>
          <w:bCs/>
          <w:color w:val="EE0000"/>
          <w:lang w:eastAsia="en-GB"/>
        </w:rPr>
        <w:t>l</w:t>
      </w:r>
      <w:r w:rsidRPr="001C7AF3">
        <w:rPr>
          <w:rFonts w:cstheme="minorHAnsi"/>
          <w:b/>
          <w:bCs/>
          <w:color w:val="EE0000"/>
          <w:lang w:eastAsia="en-GB"/>
        </w:rPr>
        <w:t xml:space="preserve">earner </w:t>
      </w:r>
      <w:r w:rsidR="00A70B61" w:rsidRPr="001C7AF3">
        <w:rPr>
          <w:rFonts w:cstheme="minorHAnsi"/>
          <w:b/>
          <w:bCs/>
          <w:color w:val="EE0000"/>
          <w:lang w:eastAsia="en-GB"/>
        </w:rPr>
        <w:t>o</w:t>
      </w:r>
      <w:r w:rsidRPr="001C7AF3">
        <w:rPr>
          <w:rFonts w:cstheme="minorHAnsi"/>
          <w:b/>
          <w:bCs/>
          <w:color w:val="EE0000"/>
          <w:lang w:eastAsia="en-GB"/>
        </w:rPr>
        <w:t>utcomes:</w:t>
      </w:r>
    </w:p>
    <w:p w14:paraId="180E59D3" w14:textId="77777777" w:rsidR="00F10806" w:rsidRPr="001C7AF3" w:rsidRDefault="00F10806" w:rsidP="00E1353D">
      <w:pPr>
        <w:pStyle w:val="ListParagraph"/>
        <w:numPr>
          <w:ilvl w:val="0"/>
          <w:numId w:val="148"/>
        </w:numPr>
        <w:spacing w:after="0" w:line="264" w:lineRule="auto"/>
        <w:rPr>
          <w:rFonts w:cstheme="minorHAnsi"/>
          <w:color w:val="EE0000"/>
          <w:lang w:eastAsia="en-GB"/>
        </w:rPr>
      </w:pPr>
      <w:r w:rsidRPr="001C7AF3">
        <w:rPr>
          <w:rFonts w:cstheme="minorHAnsi"/>
          <w:color w:val="EE0000"/>
          <w:lang w:eastAsia="en-GB"/>
        </w:rPr>
        <w:t>Understand the purpose and legal requirement of risk assessments.</w:t>
      </w:r>
    </w:p>
    <w:p w14:paraId="7998AA1F" w14:textId="77777777" w:rsidR="00F10806" w:rsidRPr="001C7AF3" w:rsidRDefault="00F10806" w:rsidP="00E1353D">
      <w:pPr>
        <w:pStyle w:val="ListParagraph"/>
        <w:numPr>
          <w:ilvl w:val="0"/>
          <w:numId w:val="148"/>
        </w:numPr>
        <w:spacing w:after="0" w:line="264" w:lineRule="auto"/>
        <w:rPr>
          <w:rFonts w:cstheme="minorHAnsi"/>
          <w:color w:val="EE0000"/>
          <w:lang w:eastAsia="en-GB"/>
        </w:rPr>
      </w:pPr>
      <w:r w:rsidRPr="001C7AF3">
        <w:rPr>
          <w:rFonts w:cstheme="minorHAnsi"/>
          <w:color w:val="EE0000"/>
          <w:lang w:eastAsia="en-GB"/>
        </w:rPr>
        <w:t>Complete a basic risk assessment template for a workshop environment.</w:t>
      </w:r>
    </w:p>
    <w:p w14:paraId="66853339" w14:textId="77777777" w:rsidR="000533CD" w:rsidRPr="001C7AF3" w:rsidRDefault="000533CD" w:rsidP="000533CD">
      <w:pPr>
        <w:spacing w:after="0" w:line="264" w:lineRule="auto"/>
        <w:rPr>
          <w:rFonts w:cstheme="minorHAnsi"/>
          <w:color w:val="EE0000"/>
          <w:lang w:eastAsia="en-GB"/>
        </w:rPr>
      </w:pPr>
    </w:p>
    <w:p w14:paraId="70C3697C" w14:textId="6CAC1629" w:rsidR="00F10806" w:rsidRPr="001C7AF3" w:rsidRDefault="00F10806" w:rsidP="000533CD">
      <w:pPr>
        <w:spacing w:after="0" w:line="264" w:lineRule="auto"/>
        <w:rPr>
          <w:rFonts w:cstheme="minorHAnsi"/>
          <w:b/>
          <w:bCs/>
          <w:color w:val="EE0000"/>
          <w:lang w:eastAsia="en-GB"/>
        </w:rPr>
      </w:pPr>
      <w:r w:rsidRPr="001C7AF3">
        <w:rPr>
          <w:rFonts w:cstheme="minorHAnsi"/>
          <w:b/>
          <w:bCs/>
          <w:color w:val="EE0000"/>
          <w:lang w:eastAsia="en-GB"/>
        </w:rPr>
        <w:t xml:space="preserve">Potential </w:t>
      </w:r>
      <w:r w:rsidR="00A70B61" w:rsidRPr="001C7AF3">
        <w:rPr>
          <w:rFonts w:cstheme="minorHAnsi"/>
          <w:b/>
          <w:bCs/>
          <w:color w:val="EE0000"/>
          <w:lang w:eastAsia="en-GB"/>
        </w:rPr>
        <w:t>l</w:t>
      </w:r>
      <w:r w:rsidRPr="001C7AF3">
        <w:rPr>
          <w:rFonts w:cstheme="minorHAnsi"/>
          <w:b/>
          <w:bCs/>
          <w:color w:val="EE0000"/>
          <w:lang w:eastAsia="en-GB"/>
        </w:rPr>
        <w:t xml:space="preserve">earner </w:t>
      </w:r>
      <w:r w:rsidR="00A70B61" w:rsidRPr="001C7AF3">
        <w:rPr>
          <w:rFonts w:cstheme="minorHAnsi"/>
          <w:b/>
          <w:bCs/>
          <w:color w:val="EE0000"/>
          <w:lang w:eastAsia="en-GB"/>
        </w:rPr>
        <w:t>s</w:t>
      </w:r>
      <w:r w:rsidRPr="001C7AF3">
        <w:rPr>
          <w:rFonts w:cstheme="minorHAnsi"/>
          <w:b/>
          <w:bCs/>
          <w:color w:val="EE0000"/>
          <w:lang w:eastAsia="en-GB"/>
        </w:rPr>
        <w:t>truggles:</w:t>
      </w:r>
    </w:p>
    <w:p w14:paraId="13B2AE90" w14:textId="77777777" w:rsidR="00F10806" w:rsidRPr="001C7AF3" w:rsidRDefault="00F10806" w:rsidP="00E1353D">
      <w:pPr>
        <w:pStyle w:val="ListParagraph"/>
        <w:numPr>
          <w:ilvl w:val="0"/>
          <w:numId w:val="149"/>
        </w:numPr>
        <w:spacing w:after="0" w:line="264" w:lineRule="auto"/>
        <w:rPr>
          <w:rFonts w:cstheme="minorHAnsi"/>
          <w:color w:val="EE0000"/>
          <w:lang w:eastAsia="en-GB"/>
        </w:rPr>
      </w:pPr>
      <w:r w:rsidRPr="001C7AF3">
        <w:rPr>
          <w:rFonts w:cstheme="minorHAnsi"/>
          <w:color w:val="EE0000"/>
          <w:lang w:eastAsia="en-GB"/>
        </w:rPr>
        <w:t>Identifying less obvious hazards in familiar environments.</w:t>
      </w:r>
    </w:p>
    <w:p w14:paraId="48DF8F2C" w14:textId="77777777" w:rsidR="00F10806" w:rsidRPr="001C7AF3" w:rsidRDefault="00F10806" w:rsidP="00E1353D">
      <w:pPr>
        <w:pStyle w:val="ListParagraph"/>
        <w:numPr>
          <w:ilvl w:val="0"/>
          <w:numId w:val="149"/>
        </w:numPr>
        <w:spacing w:after="0" w:line="264" w:lineRule="auto"/>
        <w:rPr>
          <w:rFonts w:cstheme="minorHAnsi"/>
          <w:color w:val="EE0000"/>
          <w:lang w:eastAsia="en-GB"/>
        </w:rPr>
      </w:pPr>
      <w:r w:rsidRPr="001C7AF3">
        <w:rPr>
          <w:rFonts w:cstheme="minorHAnsi"/>
          <w:color w:val="EE0000"/>
          <w:lang w:eastAsia="en-GB"/>
        </w:rPr>
        <w:t>Writing vague or non-specific control measures.</w:t>
      </w:r>
    </w:p>
    <w:p w14:paraId="65B4CC84" w14:textId="77777777" w:rsidR="000533CD" w:rsidRPr="001C7AF3" w:rsidRDefault="000533CD" w:rsidP="000533CD">
      <w:pPr>
        <w:spacing w:after="0" w:line="264" w:lineRule="auto"/>
        <w:rPr>
          <w:rFonts w:cstheme="minorHAnsi"/>
          <w:color w:val="EE0000"/>
          <w:lang w:eastAsia="en-GB"/>
        </w:rPr>
      </w:pPr>
    </w:p>
    <w:p w14:paraId="4384620D" w14:textId="0DE1D5AB" w:rsidR="00F10806" w:rsidRPr="001C7AF3" w:rsidRDefault="00F10806" w:rsidP="000533CD">
      <w:pPr>
        <w:spacing w:after="0" w:line="264" w:lineRule="auto"/>
        <w:rPr>
          <w:rFonts w:cstheme="minorHAnsi"/>
          <w:b/>
          <w:bCs/>
          <w:color w:val="EE0000"/>
          <w:lang w:eastAsia="en-GB"/>
        </w:rPr>
      </w:pPr>
      <w:r w:rsidRPr="001C7AF3">
        <w:rPr>
          <w:rFonts w:cstheme="minorHAnsi"/>
          <w:b/>
          <w:bCs/>
          <w:color w:val="EE0000"/>
          <w:lang w:eastAsia="en-GB"/>
        </w:rPr>
        <w:t xml:space="preserve">Suggestions for </w:t>
      </w:r>
      <w:r w:rsidR="00A70B61" w:rsidRPr="001C7AF3">
        <w:rPr>
          <w:rFonts w:cstheme="minorHAnsi"/>
          <w:b/>
          <w:bCs/>
          <w:color w:val="EE0000"/>
          <w:lang w:eastAsia="en-GB"/>
        </w:rPr>
        <w:t>i</w:t>
      </w:r>
      <w:r w:rsidRPr="001C7AF3">
        <w:rPr>
          <w:rFonts w:cstheme="minorHAnsi"/>
          <w:b/>
          <w:bCs/>
          <w:color w:val="EE0000"/>
          <w:lang w:eastAsia="en-GB"/>
        </w:rPr>
        <w:t>mprovement:</w:t>
      </w:r>
    </w:p>
    <w:p w14:paraId="48B2691C" w14:textId="77777777" w:rsidR="00F10806" w:rsidRPr="001C7AF3" w:rsidRDefault="00F10806" w:rsidP="00E1353D">
      <w:pPr>
        <w:pStyle w:val="ListParagraph"/>
        <w:numPr>
          <w:ilvl w:val="0"/>
          <w:numId w:val="150"/>
        </w:numPr>
        <w:spacing w:after="0" w:line="264" w:lineRule="auto"/>
        <w:rPr>
          <w:rFonts w:cstheme="minorHAnsi"/>
          <w:color w:val="EE0000"/>
          <w:lang w:eastAsia="en-GB"/>
        </w:rPr>
      </w:pPr>
      <w:r w:rsidRPr="001C7AF3">
        <w:rPr>
          <w:rFonts w:cstheme="minorHAnsi"/>
          <w:color w:val="EE0000"/>
          <w:lang w:eastAsia="en-GB"/>
        </w:rPr>
        <w:t>Conduct a guided walk-through of the workshop to identify real hazards.</w:t>
      </w:r>
    </w:p>
    <w:p w14:paraId="7F772F95" w14:textId="77777777" w:rsidR="00F10806" w:rsidRPr="001C7AF3" w:rsidRDefault="00F10806" w:rsidP="00E1353D">
      <w:pPr>
        <w:pStyle w:val="ListParagraph"/>
        <w:numPr>
          <w:ilvl w:val="0"/>
          <w:numId w:val="150"/>
        </w:numPr>
        <w:spacing w:after="0" w:line="264" w:lineRule="auto"/>
        <w:rPr>
          <w:rFonts w:cstheme="minorHAnsi"/>
          <w:color w:val="EE0000"/>
          <w:lang w:eastAsia="en-GB"/>
        </w:rPr>
      </w:pPr>
      <w:r w:rsidRPr="001C7AF3">
        <w:rPr>
          <w:rFonts w:cstheme="minorHAnsi"/>
          <w:color w:val="EE0000"/>
          <w:lang w:eastAsia="en-GB"/>
        </w:rPr>
        <w:t>Provide examples of well-written vs. poorly written risk assessments.</w:t>
      </w:r>
    </w:p>
    <w:p w14:paraId="5D1C05A0" w14:textId="77777777" w:rsidR="000533CD" w:rsidRPr="001C7AF3" w:rsidRDefault="000533CD" w:rsidP="000533CD">
      <w:pPr>
        <w:spacing w:after="0" w:line="264" w:lineRule="auto"/>
        <w:rPr>
          <w:rFonts w:cstheme="minorHAnsi"/>
          <w:color w:val="EE0000"/>
          <w:lang w:eastAsia="en-GB"/>
        </w:rPr>
      </w:pPr>
    </w:p>
    <w:p w14:paraId="1A697439" w14:textId="0431075E" w:rsidR="00F10806" w:rsidRPr="001C7AF3" w:rsidRDefault="00F10806" w:rsidP="000533CD">
      <w:pPr>
        <w:spacing w:after="0" w:line="264" w:lineRule="auto"/>
        <w:rPr>
          <w:rFonts w:cstheme="minorHAnsi"/>
          <w:b/>
          <w:bCs/>
          <w:color w:val="EE0000"/>
          <w:lang w:eastAsia="en-GB"/>
        </w:rPr>
      </w:pPr>
      <w:r w:rsidRPr="001C7AF3">
        <w:rPr>
          <w:rFonts w:cstheme="minorHAnsi"/>
          <w:b/>
          <w:bCs/>
          <w:color w:val="EE0000"/>
          <w:lang w:eastAsia="en-GB"/>
        </w:rPr>
        <w:t xml:space="preserve">Suggestions for </w:t>
      </w:r>
      <w:r w:rsidR="00A70B61" w:rsidRPr="001C7AF3">
        <w:rPr>
          <w:rFonts w:cstheme="minorHAnsi"/>
          <w:b/>
          <w:bCs/>
          <w:color w:val="EE0000"/>
          <w:lang w:eastAsia="en-GB"/>
        </w:rPr>
        <w:t>s</w:t>
      </w:r>
      <w:r w:rsidRPr="001C7AF3">
        <w:rPr>
          <w:rFonts w:cstheme="minorHAnsi"/>
          <w:b/>
          <w:bCs/>
          <w:color w:val="EE0000"/>
          <w:lang w:eastAsia="en-GB"/>
        </w:rPr>
        <w:t xml:space="preserve">tretch </w:t>
      </w:r>
      <w:r w:rsidR="00A70B61" w:rsidRPr="001C7AF3">
        <w:rPr>
          <w:rFonts w:cstheme="minorHAnsi"/>
          <w:b/>
          <w:bCs/>
          <w:color w:val="EE0000"/>
          <w:lang w:eastAsia="en-GB"/>
        </w:rPr>
        <w:t>a</w:t>
      </w:r>
      <w:r w:rsidRPr="001C7AF3">
        <w:rPr>
          <w:rFonts w:cstheme="minorHAnsi"/>
          <w:b/>
          <w:bCs/>
          <w:color w:val="EE0000"/>
          <w:lang w:eastAsia="en-GB"/>
        </w:rPr>
        <w:t>ctivity:</w:t>
      </w:r>
    </w:p>
    <w:p w14:paraId="5A9C6361" w14:textId="77777777" w:rsidR="00F10806" w:rsidRPr="001C7AF3" w:rsidRDefault="00F10806" w:rsidP="00E1353D">
      <w:pPr>
        <w:pStyle w:val="ListParagraph"/>
        <w:numPr>
          <w:ilvl w:val="0"/>
          <w:numId w:val="151"/>
        </w:numPr>
        <w:spacing w:after="0" w:line="264" w:lineRule="auto"/>
        <w:rPr>
          <w:rFonts w:cstheme="minorHAnsi"/>
          <w:color w:val="EE0000"/>
          <w:lang w:eastAsia="en-GB"/>
        </w:rPr>
      </w:pPr>
      <w:r w:rsidRPr="001C7AF3">
        <w:rPr>
          <w:rFonts w:cstheme="minorHAnsi"/>
          <w:color w:val="EE0000"/>
          <w:lang w:eastAsia="en-GB"/>
        </w:rPr>
        <w:t>Create a risk assessment for a non-workshop environment (e.g., a public park or kitchen).</w:t>
      </w:r>
    </w:p>
    <w:p w14:paraId="3C9D74AD" w14:textId="77777777" w:rsidR="00F10806" w:rsidRPr="001C7AF3" w:rsidRDefault="00F10806" w:rsidP="00E1353D">
      <w:pPr>
        <w:pStyle w:val="ListParagraph"/>
        <w:numPr>
          <w:ilvl w:val="0"/>
          <w:numId w:val="151"/>
        </w:numPr>
        <w:spacing w:after="0" w:line="264" w:lineRule="auto"/>
        <w:rPr>
          <w:rFonts w:cstheme="minorHAnsi"/>
          <w:color w:val="EE0000"/>
          <w:lang w:eastAsia="en-GB"/>
        </w:rPr>
      </w:pPr>
      <w:r w:rsidRPr="001C7AF3">
        <w:rPr>
          <w:rFonts w:cstheme="minorHAnsi"/>
          <w:color w:val="EE0000"/>
          <w:lang w:eastAsia="en-GB"/>
        </w:rPr>
        <w:t>Research how risk assessments differ in high-risk industries like oil and gas.</w:t>
      </w:r>
    </w:p>
    <w:p w14:paraId="758F7E26" w14:textId="77777777" w:rsidR="000533CD" w:rsidRPr="000533CD" w:rsidRDefault="000533CD" w:rsidP="000533CD">
      <w:pPr>
        <w:spacing w:after="0" w:line="264" w:lineRule="auto"/>
        <w:rPr>
          <w:rFonts w:ascii="Arial" w:hAnsi="Arial" w:cs="Arial"/>
          <w:color w:val="EE0000"/>
          <w:sz w:val="24"/>
          <w:szCs w:val="24"/>
          <w:lang w:eastAsia="en-GB"/>
        </w:rPr>
      </w:pPr>
    </w:p>
    <w:p w14:paraId="1863F115" w14:textId="6ED322DE" w:rsidR="68D85958" w:rsidRDefault="07F3A252" w:rsidP="001C7AF3">
      <w:pPr>
        <w:rPr>
          <w:sz w:val="20"/>
          <w:szCs w:val="20"/>
        </w:rPr>
      </w:pPr>
      <w:r w:rsidRPr="38DDDB84">
        <w:t xml:space="preserve">Risk assessments are something you are required to carry out by law; however, </w:t>
      </w:r>
      <w:r w:rsidR="006B4BC8">
        <w:t>i</w:t>
      </w:r>
      <w:r w:rsidRPr="38DDDB84">
        <w:t xml:space="preserve">f you employ fewer than five people, you don't have to write anything down. To carry out a risk assessment you need to think about the things that might cause harm to people and decide if you are taking reasonable steps to prevent the harm.  For certain risks, specific regulations require </w:t>
      </w:r>
      <w:proofErr w:type="gramStart"/>
      <w:r w:rsidRPr="38DDDB84">
        <w:t>particular control</w:t>
      </w:r>
      <w:proofErr w:type="gramEnd"/>
      <w:r w:rsidRPr="38DDDB84">
        <w:t xml:space="preserve"> measures to be put in place for example, working in a confined space.</w:t>
      </w:r>
      <w:r w:rsidRPr="38DDDB84">
        <w:rPr>
          <w:sz w:val="20"/>
          <w:szCs w:val="20"/>
        </w:rPr>
        <w:t xml:space="preserve"> </w:t>
      </w:r>
    </w:p>
    <w:p w14:paraId="7CBDA12C" w14:textId="50021373" w:rsidR="68D85958" w:rsidRDefault="07F3A252" w:rsidP="001C7AF3">
      <w:r w:rsidRPr="38DDDB84">
        <w:rPr>
          <w:b/>
          <w:bCs/>
        </w:rPr>
        <w:t>Hazard -</w:t>
      </w:r>
      <w:r w:rsidRPr="38DDDB84">
        <w:t xml:space="preserve"> anything that may cause harm</w:t>
      </w:r>
      <w:r w:rsidR="004000DC">
        <w:t>.</w:t>
      </w:r>
    </w:p>
    <w:p w14:paraId="6DEEEC33" w14:textId="0C2D0667" w:rsidR="68D85958" w:rsidRDefault="07F3A252" w:rsidP="001C7AF3">
      <w:r w:rsidRPr="38DDDB84">
        <w:rPr>
          <w:b/>
          <w:bCs/>
        </w:rPr>
        <w:t xml:space="preserve">Risk </w:t>
      </w:r>
      <w:r w:rsidRPr="38DDDB84">
        <w:t>- the chance, high or low, that somebody could be harmed</w:t>
      </w:r>
      <w:r w:rsidR="004000DC">
        <w:t>.</w:t>
      </w:r>
    </w:p>
    <w:p w14:paraId="529FD2B1" w14:textId="77777777" w:rsidR="00B972AA" w:rsidRDefault="00B972AA" w:rsidP="001C7AF3"/>
    <w:p w14:paraId="5C179965" w14:textId="77777777" w:rsidR="00B972AA" w:rsidRDefault="00B972AA" w:rsidP="001C7AF3"/>
    <w:p w14:paraId="00351D4B" w14:textId="77777777" w:rsidR="00B972AA" w:rsidRDefault="00B972AA" w:rsidP="001C7AF3"/>
    <w:p w14:paraId="4E05B2D7" w14:textId="60ABF78E" w:rsidR="68D85958" w:rsidRPr="00B972AA" w:rsidRDefault="07F3A252" w:rsidP="38DDDB84">
      <w:pPr>
        <w:spacing w:after="120"/>
        <w:rPr>
          <w:rFonts w:eastAsia="Arial" w:cstheme="minorHAnsi"/>
          <w:b/>
          <w:bCs/>
          <w:color w:val="000000" w:themeColor="text1"/>
        </w:rPr>
      </w:pPr>
      <w:r w:rsidRPr="00B972AA">
        <w:rPr>
          <w:rFonts w:eastAsia="Arial" w:cstheme="minorHAnsi"/>
          <w:b/>
          <w:bCs/>
          <w:color w:val="000000" w:themeColor="text1"/>
        </w:rPr>
        <w:t>Complete the following risk assessment template for the workshop you are working in.</w:t>
      </w:r>
    </w:p>
    <w:tbl>
      <w:tblPr>
        <w:tblStyle w:val="TableGrid"/>
        <w:tblW w:w="5000" w:type="pct"/>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ook w:val="0000" w:firstRow="0" w:lastRow="0" w:firstColumn="0" w:lastColumn="0" w:noHBand="0" w:noVBand="0"/>
      </w:tblPr>
      <w:tblGrid>
        <w:gridCol w:w="1692"/>
        <w:gridCol w:w="1207"/>
        <w:gridCol w:w="2332"/>
        <w:gridCol w:w="1618"/>
        <w:gridCol w:w="1413"/>
        <w:gridCol w:w="1094"/>
        <w:gridCol w:w="1094"/>
      </w:tblGrid>
      <w:tr w:rsidR="38DDDB84" w:rsidRPr="00B972AA" w14:paraId="663DA030" w14:textId="77777777" w:rsidTr="00B972AA">
        <w:trPr>
          <w:trHeight w:val="300"/>
        </w:trPr>
        <w:tc>
          <w:tcPr>
            <w:tcW w:w="810"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5CC607A9" w14:textId="4B94448D"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What are the hazards?</w:t>
            </w:r>
          </w:p>
          <w:p w14:paraId="5270237C" w14:textId="335888DE" w:rsidR="38DDDB84" w:rsidRPr="00B972AA" w:rsidRDefault="38DDDB84" w:rsidP="38DDDB84">
            <w:pPr>
              <w:spacing w:line="240" w:lineRule="exact"/>
              <w:rPr>
                <w:rFonts w:eastAsia="Calibri" w:cstheme="minorHAnsi"/>
                <w:color w:val="FFFFFF" w:themeColor="background1"/>
              </w:rPr>
            </w:pPr>
          </w:p>
        </w:tc>
        <w:tc>
          <w:tcPr>
            <w:tcW w:w="578"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6F3C3C26" w14:textId="603D6266"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Who might be harmed and how?</w:t>
            </w:r>
          </w:p>
          <w:p w14:paraId="13714F5B" w14:textId="6F6B2206" w:rsidR="38DDDB84" w:rsidRPr="00B972AA" w:rsidRDefault="38DDDB84" w:rsidP="38DDDB84">
            <w:pPr>
              <w:spacing w:line="240" w:lineRule="exact"/>
              <w:rPr>
                <w:rFonts w:eastAsia="Calibri" w:cstheme="minorHAnsi"/>
                <w:color w:val="FFFFFF" w:themeColor="background1"/>
              </w:rPr>
            </w:pPr>
          </w:p>
        </w:tc>
        <w:tc>
          <w:tcPr>
            <w:tcW w:w="1116"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6B6049CD" w14:textId="69E72B80"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What are you already doing?</w:t>
            </w:r>
          </w:p>
          <w:p w14:paraId="4BA17E47" w14:textId="64BA24E2" w:rsidR="38DDDB84" w:rsidRPr="00B972AA" w:rsidRDefault="38DDDB84" w:rsidP="38DDDB84">
            <w:pPr>
              <w:spacing w:line="240" w:lineRule="exact"/>
              <w:rPr>
                <w:rFonts w:eastAsia="Calibri" w:cstheme="minorHAnsi"/>
                <w:color w:val="FFFFFF" w:themeColor="background1"/>
              </w:rPr>
            </w:pPr>
          </w:p>
        </w:tc>
        <w:tc>
          <w:tcPr>
            <w:tcW w:w="774"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0F6AF902" w14:textId="4A8C8FBF"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Do you need to do anything else to control this risk?</w:t>
            </w:r>
          </w:p>
          <w:p w14:paraId="39FC6B4E" w14:textId="2B3C07F5" w:rsidR="38DDDB84" w:rsidRPr="00B972AA" w:rsidRDefault="38DDDB84" w:rsidP="38DDDB84">
            <w:pPr>
              <w:spacing w:line="240" w:lineRule="exact"/>
              <w:rPr>
                <w:rFonts w:eastAsia="Calibri" w:cstheme="minorHAnsi"/>
                <w:color w:val="FFFFFF" w:themeColor="background1"/>
              </w:rPr>
            </w:pPr>
          </w:p>
        </w:tc>
        <w:tc>
          <w:tcPr>
            <w:tcW w:w="676"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58487B21" w14:textId="65A50205"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Action by who?</w:t>
            </w:r>
          </w:p>
          <w:p w14:paraId="02EB2769" w14:textId="3E9ED1FE" w:rsidR="38DDDB84" w:rsidRPr="00B972AA" w:rsidRDefault="38DDDB84" w:rsidP="38DDDB84">
            <w:pPr>
              <w:spacing w:line="240" w:lineRule="exact"/>
              <w:rPr>
                <w:rFonts w:eastAsia="Calibri" w:cstheme="minorHAnsi"/>
                <w:color w:val="FFFFFF" w:themeColor="background1"/>
              </w:rPr>
            </w:pPr>
          </w:p>
        </w:tc>
        <w:tc>
          <w:tcPr>
            <w:tcW w:w="523"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448B3B98" w14:textId="0A9DBEBD"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Action by when?</w:t>
            </w:r>
          </w:p>
          <w:p w14:paraId="2FB5E2C5" w14:textId="366EA5E2" w:rsidR="38DDDB84" w:rsidRPr="00B972AA" w:rsidRDefault="38DDDB84" w:rsidP="38DDDB84">
            <w:pPr>
              <w:spacing w:line="240" w:lineRule="exact"/>
              <w:rPr>
                <w:rFonts w:eastAsia="Calibri" w:cstheme="minorHAnsi"/>
                <w:color w:val="FFFFFF" w:themeColor="background1"/>
              </w:rPr>
            </w:pPr>
          </w:p>
        </w:tc>
        <w:tc>
          <w:tcPr>
            <w:tcW w:w="523" w:type="pct"/>
            <w:tcBorders>
              <w:top w:val="single" w:sz="6" w:space="0" w:color="auto"/>
              <w:left w:val="single" w:sz="6" w:space="0" w:color="auto"/>
              <w:bottom w:val="single" w:sz="6" w:space="0" w:color="auto"/>
              <w:right w:val="single" w:sz="6" w:space="0" w:color="auto"/>
            </w:tcBorders>
            <w:shd w:val="clear" w:color="auto" w:fill="FC4421"/>
            <w:tcMar>
              <w:left w:w="105" w:type="dxa"/>
              <w:right w:w="105" w:type="dxa"/>
            </w:tcMar>
          </w:tcPr>
          <w:p w14:paraId="3824AAD0" w14:textId="43FDE1F4" w:rsidR="38DDDB84" w:rsidRPr="00B972AA" w:rsidRDefault="38DDDB84" w:rsidP="38DDDB84">
            <w:pPr>
              <w:spacing w:line="240" w:lineRule="exact"/>
              <w:rPr>
                <w:rFonts w:eastAsia="Calibri" w:cstheme="minorHAnsi"/>
                <w:color w:val="FFFFFF" w:themeColor="background1"/>
              </w:rPr>
            </w:pPr>
            <w:r w:rsidRPr="00B972AA">
              <w:rPr>
                <w:rFonts w:eastAsia="Calibri" w:cstheme="minorHAnsi"/>
                <w:b/>
                <w:bCs/>
                <w:color w:val="FFFFFF" w:themeColor="background1"/>
                <w:lang w:val="en-US"/>
              </w:rPr>
              <w:t>Done</w:t>
            </w:r>
          </w:p>
          <w:p w14:paraId="5369939B" w14:textId="1564C38D" w:rsidR="38DDDB84" w:rsidRPr="00B972AA" w:rsidRDefault="38DDDB84" w:rsidP="38DDDB84">
            <w:pPr>
              <w:spacing w:line="240" w:lineRule="exact"/>
              <w:rPr>
                <w:rFonts w:eastAsia="Calibri" w:cstheme="minorHAnsi"/>
                <w:color w:val="FFFFFF" w:themeColor="background1"/>
              </w:rPr>
            </w:pPr>
          </w:p>
        </w:tc>
      </w:tr>
      <w:tr w:rsidR="38DDDB84" w:rsidRPr="00B972AA" w14:paraId="40450389" w14:textId="77777777" w:rsidTr="00B972AA">
        <w:trPr>
          <w:trHeight w:val="300"/>
        </w:trPr>
        <w:tc>
          <w:tcPr>
            <w:tcW w:w="810" w:type="pct"/>
            <w:tcBorders>
              <w:top w:val="single" w:sz="6" w:space="0" w:color="auto"/>
              <w:left w:val="single" w:sz="6" w:space="0" w:color="auto"/>
              <w:bottom w:val="single" w:sz="6" w:space="0" w:color="auto"/>
              <w:right w:val="single" w:sz="6" w:space="0" w:color="auto"/>
            </w:tcBorders>
            <w:tcMar>
              <w:left w:w="105" w:type="dxa"/>
              <w:right w:w="105" w:type="dxa"/>
            </w:tcMar>
          </w:tcPr>
          <w:p w14:paraId="23138216" w14:textId="1D81B4A7" w:rsidR="38DDDB84" w:rsidRPr="0028702A" w:rsidRDefault="38DDDB84" w:rsidP="38DDDB84">
            <w:pPr>
              <w:spacing w:line="240" w:lineRule="exact"/>
              <w:rPr>
                <w:rFonts w:eastAsia="Calibri" w:cstheme="minorHAnsi"/>
                <w:color w:val="000000" w:themeColor="text1"/>
              </w:rPr>
            </w:pPr>
            <w:r w:rsidRPr="00AC01E7">
              <w:rPr>
                <w:rFonts w:eastAsia="Calibri" w:cstheme="minorHAnsi"/>
                <w:color w:val="000000" w:themeColor="text1"/>
                <w:lang w:val="en-US"/>
              </w:rPr>
              <w:t>Slips and trips</w:t>
            </w:r>
          </w:p>
        </w:tc>
        <w:tc>
          <w:tcPr>
            <w:tcW w:w="578" w:type="pct"/>
            <w:tcBorders>
              <w:top w:val="single" w:sz="6" w:space="0" w:color="auto"/>
              <w:left w:val="single" w:sz="6" w:space="0" w:color="auto"/>
              <w:bottom w:val="single" w:sz="6" w:space="0" w:color="auto"/>
              <w:right w:val="single" w:sz="6" w:space="0" w:color="auto"/>
            </w:tcBorders>
            <w:tcMar>
              <w:left w:w="105" w:type="dxa"/>
              <w:right w:w="105" w:type="dxa"/>
            </w:tcMar>
          </w:tcPr>
          <w:p w14:paraId="665F9D1E" w14:textId="6002A43E"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Staff and visitors may be injured if they trip over objects or slip on spillages.</w:t>
            </w:r>
          </w:p>
        </w:tc>
        <w:tc>
          <w:tcPr>
            <w:tcW w:w="1116" w:type="pct"/>
            <w:tcBorders>
              <w:top w:val="single" w:sz="6" w:space="0" w:color="auto"/>
              <w:left w:val="single" w:sz="6" w:space="0" w:color="auto"/>
              <w:bottom w:val="single" w:sz="6" w:space="0" w:color="auto"/>
              <w:right w:val="single" w:sz="6" w:space="0" w:color="auto"/>
            </w:tcBorders>
            <w:tcMar>
              <w:left w:w="105" w:type="dxa"/>
              <w:right w:w="105" w:type="dxa"/>
            </w:tcMar>
          </w:tcPr>
          <w:p w14:paraId="2C49CC4F" w14:textId="405E207A" w:rsidR="38DDDB84" w:rsidRPr="00B972AA" w:rsidRDefault="38DDDB84" w:rsidP="38DDDB84">
            <w:pPr>
              <w:spacing w:line="240" w:lineRule="exact"/>
              <w:rPr>
                <w:rFonts w:eastAsia="Calibri" w:cstheme="minorHAnsi"/>
                <w:color w:val="000000" w:themeColor="text1"/>
              </w:rPr>
            </w:pPr>
            <w:proofErr w:type="gramStart"/>
            <w:r w:rsidRPr="00B972AA">
              <w:rPr>
                <w:rFonts w:eastAsia="Calibri" w:cstheme="minorHAnsi"/>
                <w:color w:val="000000" w:themeColor="text1"/>
                <w:lang w:val="en-US"/>
              </w:rPr>
              <w:t>General</w:t>
            </w:r>
            <w:proofErr w:type="gramEnd"/>
            <w:r w:rsidRPr="00B972AA">
              <w:rPr>
                <w:rFonts w:eastAsia="Calibri" w:cstheme="minorHAnsi"/>
                <w:color w:val="000000" w:themeColor="text1"/>
                <w:lang w:val="en-US"/>
              </w:rPr>
              <w:t xml:space="preserve"> good housekeeping is carried out.</w:t>
            </w:r>
          </w:p>
          <w:p w14:paraId="473F8FBA" w14:textId="2BD02898"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All areas well lit</w:t>
            </w:r>
          </w:p>
          <w:p w14:paraId="0621A54D" w14:textId="1A694354"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No trailing leads or cables.</w:t>
            </w:r>
          </w:p>
          <w:p w14:paraId="59DE6931" w14:textId="192D2A08"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 xml:space="preserve">Staff keep work areas clear, </w:t>
            </w:r>
            <w:r w:rsidR="00DC2F26" w:rsidRPr="00B972AA">
              <w:rPr>
                <w:rFonts w:eastAsia="Calibri" w:cstheme="minorHAnsi"/>
                <w:color w:val="000000" w:themeColor="text1"/>
                <w:lang w:val="en-US"/>
              </w:rPr>
              <w:t>e.g.</w:t>
            </w:r>
            <w:r w:rsidRPr="00B972AA">
              <w:rPr>
                <w:rFonts w:eastAsia="Calibri" w:cstheme="minorHAnsi"/>
                <w:color w:val="000000" w:themeColor="text1"/>
                <w:lang w:val="en-US"/>
              </w:rPr>
              <w:t xml:space="preserve"> no boxes left in walkways</w:t>
            </w:r>
            <w:r w:rsidR="00DC2F26">
              <w:rPr>
                <w:rFonts w:eastAsia="Calibri" w:cstheme="minorHAnsi"/>
                <w:color w:val="000000" w:themeColor="text1"/>
                <w:lang w:val="en-US"/>
              </w:rPr>
              <w:t>.</w:t>
            </w:r>
            <w:r w:rsidRPr="00B972AA">
              <w:rPr>
                <w:rFonts w:eastAsia="Calibri" w:cstheme="minorHAnsi"/>
                <w:color w:val="000000" w:themeColor="text1"/>
                <w:lang w:val="en-US"/>
              </w:rPr>
              <w:t xml:space="preserve"> </w:t>
            </w:r>
          </w:p>
          <w:p w14:paraId="6354BBD0" w14:textId="63351450"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 xml:space="preserve">Deliveries are stored immediately. </w:t>
            </w:r>
          </w:p>
          <w:p w14:paraId="3237C20B" w14:textId="06615A0D"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 xml:space="preserve">Safety signs </w:t>
            </w:r>
            <w:proofErr w:type="gramStart"/>
            <w:r w:rsidRPr="00B972AA">
              <w:rPr>
                <w:rFonts w:eastAsia="Calibri" w:cstheme="minorHAnsi"/>
                <w:color w:val="000000" w:themeColor="text1"/>
                <w:lang w:val="en-US"/>
              </w:rPr>
              <w:t>displayed</w:t>
            </w:r>
            <w:proofErr w:type="gramEnd"/>
            <w:r w:rsidRPr="00B972AA">
              <w:rPr>
                <w:rFonts w:eastAsia="Calibri" w:cstheme="minorHAnsi"/>
                <w:color w:val="000000" w:themeColor="text1"/>
                <w:lang w:val="en-US"/>
              </w:rPr>
              <w:t xml:space="preserve"> throughout</w:t>
            </w:r>
            <w:r w:rsidR="00DC2F26">
              <w:rPr>
                <w:rFonts w:eastAsia="Calibri" w:cstheme="minorHAnsi"/>
                <w:color w:val="000000" w:themeColor="text1"/>
                <w:lang w:val="en-US"/>
              </w:rPr>
              <w:t>.</w:t>
            </w:r>
            <w:r w:rsidRPr="00B972AA">
              <w:rPr>
                <w:rFonts w:eastAsia="Calibri" w:cstheme="minorHAnsi"/>
                <w:color w:val="000000" w:themeColor="text1"/>
                <w:lang w:val="en-US"/>
              </w:rPr>
              <w:t xml:space="preserve">   </w:t>
            </w:r>
          </w:p>
        </w:tc>
        <w:tc>
          <w:tcPr>
            <w:tcW w:w="774" w:type="pct"/>
            <w:tcBorders>
              <w:top w:val="single" w:sz="6" w:space="0" w:color="auto"/>
              <w:left w:val="single" w:sz="6" w:space="0" w:color="auto"/>
              <w:bottom w:val="single" w:sz="6" w:space="0" w:color="auto"/>
              <w:right w:val="single" w:sz="6" w:space="0" w:color="auto"/>
            </w:tcBorders>
            <w:tcMar>
              <w:left w:w="105" w:type="dxa"/>
              <w:right w:w="105" w:type="dxa"/>
            </w:tcMar>
          </w:tcPr>
          <w:p w14:paraId="16324841" w14:textId="2605E7C1"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Arrange for the loose carpet tile on the second floor to be repaired or replaced.</w:t>
            </w:r>
          </w:p>
          <w:p w14:paraId="29A2B6BE" w14:textId="3914D172" w:rsidR="38DDDB84" w:rsidRPr="00B972AA" w:rsidRDefault="38DDDB84" w:rsidP="38DDDB84">
            <w:pPr>
              <w:spacing w:line="240" w:lineRule="exact"/>
              <w:rPr>
                <w:rFonts w:eastAsia="Calibri" w:cstheme="minorHAnsi"/>
                <w:color w:val="000000" w:themeColor="text1"/>
              </w:rPr>
            </w:pPr>
          </w:p>
        </w:tc>
        <w:tc>
          <w:tcPr>
            <w:tcW w:w="676" w:type="pct"/>
            <w:tcBorders>
              <w:top w:val="single" w:sz="6" w:space="0" w:color="auto"/>
              <w:left w:val="single" w:sz="6" w:space="0" w:color="auto"/>
              <w:bottom w:val="single" w:sz="6" w:space="0" w:color="auto"/>
              <w:right w:val="single" w:sz="6" w:space="0" w:color="auto"/>
            </w:tcBorders>
            <w:tcMar>
              <w:left w:w="105" w:type="dxa"/>
              <w:right w:w="105" w:type="dxa"/>
            </w:tcMar>
          </w:tcPr>
          <w:p w14:paraId="18D26D60" w14:textId="4005AADF" w:rsidR="38DDDB84" w:rsidRDefault="38DDDB84" w:rsidP="38DDDB84">
            <w:pPr>
              <w:spacing w:line="240" w:lineRule="exact"/>
              <w:rPr>
                <w:rFonts w:eastAsia="Calibri" w:cstheme="minorHAnsi"/>
                <w:color w:val="000000" w:themeColor="text1"/>
                <w:lang w:val="en-US"/>
              </w:rPr>
            </w:pPr>
            <w:r w:rsidRPr="00B972AA">
              <w:rPr>
                <w:rFonts w:eastAsia="Calibri" w:cstheme="minorHAnsi"/>
                <w:color w:val="000000" w:themeColor="text1"/>
                <w:lang w:val="en-US"/>
              </w:rPr>
              <w:t xml:space="preserve">All staff and supervisors are </w:t>
            </w:r>
            <w:proofErr w:type="gramStart"/>
            <w:r w:rsidRPr="00B972AA">
              <w:rPr>
                <w:rFonts w:eastAsia="Calibri" w:cstheme="minorHAnsi"/>
                <w:color w:val="000000" w:themeColor="text1"/>
                <w:lang w:val="en-US"/>
              </w:rPr>
              <w:t>to monitor</w:t>
            </w:r>
            <w:proofErr w:type="gramEnd"/>
            <w:r w:rsidR="00045009">
              <w:rPr>
                <w:rFonts w:eastAsia="Calibri" w:cstheme="minorHAnsi"/>
                <w:color w:val="000000" w:themeColor="text1"/>
                <w:lang w:val="en-US"/>
              </w:rPr>
              <w:t>.</w:t>
            </w:r>
          </w:p>
          <w:p w14:paraId="7D81FFB1" w14:textId="77777777" w:rsidR="00045009" w:rsidRPr="00B972AA" w:rsidRDefault="00045009" w:rsidP="38DDDB84">
            <w:pPr>
              <w:spacing w:line="240" w:lineRule="exact"/>
              <w:rPr>
                <w:rFonts w:eastAsia="Calibri" w:cstheme="minorHAnsi"/>
                <w:color w:val="000000" w:themeColor="text1"/>
              </w:rPr>
            </w:pPr>
          </w:p>
          <w:p w14:paraId="6D8AD2D2" w14:textId="21659F1D" w:rsidR="38DDDB84" w:rsidRPr="00B972AA" w:rsidRDefault="38DDDB84" w:rsidP="38DDDB84">
            <w:pPr>
              <w:spacing w:line="240" w:lineRule="exact"/>
              <w:rPr>
                <w:rFonts w:eastAsia="Calibri" w:cstheme="minorHAnsi"/>
                <w:color w:val="000000" w:themeColor="text1"/>
              </w:rPr>
            </w:pPr>
            <w:r w:rsidRPr="00B972AA">
              <w:rPr>
                <w:rFonts w:eastAsia="Calibri" w:cstheme="minorHAnsi"/>
                <w:color w:val="000000" w:themeColor="text1"/>
                <w:lang w:val="en-US"/>
              </w:rPr>
              <w:t>Manager</w:t>
            </w:r>
            <w:r w:rsidR="00045009">
              <w:rPr>
                <w:rFonts w:eastAsia="Calibri" w:cstheme="minorHAnsi"/>
                <w:color w:val="000000" w:themeColor="text1"/>
                <w:lang w:val="en-US"/>
              </w:rPr>
              <w:t>.</w:t>
            </w:r>
          </w:p>
          <w:p w14:paraId="27CE0D80" w14:textId="2434A0CC" w:rsidR="38DDDB84" w:rsidRPr="00B972AA" w:rsidRDefault="38DDDB84" w:rsidP="38DDDB84">
            <w:pPr>
              <w:spacing w:line="240" w:lineRule="exact"/>
              <w:rPr>
                <w:rFonts w:eastAsia="Calibri" w:cstheme="minorHAnsi"/>
                <w:color w:val="000000" w:themeColor="text1"/>
              </w:rPr>
            </w:pPr>
          </w:p>
        </w:tc>
        <w:tc>
          <w:tcPr>
            <w:tcW w:w="523" w:type="pct"/>
            <w:tcBorders>
              <w:top w:val="single" w:sz="6" w:space="0" w:color="auto"/>
              <w:left w:val="single" w:sz="6" w:space="0" w:color="auto"/>
              <w:bottom w:val="single" w:sz="6" w:space="0" w:color="auto"/>
              <w:right w:val="single" w:sz="6" w:space="0" w:color="auto"/>
            </w:tcBorders>
            <w:tcMar>
              <w:left w:w="105" w:type="dxa"/>
              <w:right w:w="105" w:type="dxa"/>
            </w:tcMar>
          </w:tcPr>
          <w:p w14:paraId="49EC6DAD" w14:textId="1F3307E2" w:rsidR="38DDDB84" w:rsidRPr="00B972AA" w:rsidRDefault="38DDDB84" w:rsidP="38DDDB84">
            <w:pPr>
              <w:spacing w:line="240" w:lineRule="exact"/>
              <w:rPr>
                <w:rFonts w:eastAsia="Calibri" w:cstheme="minorHAnsi"/>
                <w:color w:val="000000" w:themeColor="text1"/>
              </w:rPr>
            </w:pPr>
          </w:p>
          <w:p w14:paraId="7D46B58A" w14:textId="0EAEAD7F" w:rsidR="38DDDB84" w:rsidRPr="00B972AA" w:rsidRDefault="38DDDB84" w:rsidP="38DDDB84">
            <w:pPr>
              <w:spacing w:line="240" w:lineRule="exact"/>
              <w:rPr>
                <w:rFonts w:eastAsia="Calibri" w:cstheme="minorHAnsi"/>
                <w:color w:val="000000" w:themeColor="text1"/>
              </w:rPr>
            </w:pPr>
          </w:p>
          <w:p w14:paraId="2F9DD38B" w14:textId="443ABC17" w:rsidR="38DDDB84" w:rsidRPr="00B972AA" w:rsidRDefault="38DDDB84" w:rsidP="38DDDB84">
            <w:pPr>
              <w:spacing w:line="240" w:lineRule="exact"/>
              <w:rPr>
                <w:rFonts w:eastAsia="Calibri" w:cstheme="minorHAnsi"/>
                <w:color w:val="000000" w:themeColor="text1"/>
              </w:rPr>
            </w:pPr>
          </w:p>
        </w:tc>
        <w:tc>
          <w:tcPr>
            <w:tcW w:w="523" w:type="pct"/>
            <w:tcBorders>
              <w:top w:val="single" w:sz="6" w:space="0" w:color="auto"/>
              <w:left w:val="single" w:sz="6" w:space="0" w:color="auto"/>
              <w:bottom w:val="single" w:sz="6" w:space="0" w:color="auto"/>
              <w:right w:val="single" w:sz="6" w:space="0" w:color="auto"/>
            </w:tcBorders>
            <w:tcMar>
              <w:left w:w="105" w:type="dxa"/>
              <w:right w:w="105" w:type="dxa"/>
            </w:tcMar>
          </w:tcPr>
          <w:p w14:paraId="3D473ACC" w14:textId="486036AD" w:rsidR="38DDDB84" w:rsidRPr="00B972AA" w:rsidRDefault="38DDDB84" w:rsidP="38DDDB84">
            <w:pPr>
              <w:spacing w:line="240" w:lineRule="exact"/>
              <w:rPr>
                <w:rFonts w:eastAsia="Calibri" w:cstheme="minorHAnsi"/>
                <w:color w:val="000000" w:themeColor="text1"/>
              </w:rPr>
            </w:pPr>
          </w:p>
          <w:p w14:paraId="75374865" w14:textId="276EEE7C" w:rsidR="38DDDB84" w:rsidRPr="00B972AA" w:rsidRDefault="38DDDB84" w:rsidP="38DDDB84">
            <w:pPr>
              <w:spacing w:line="240" w:lineRule="exact"/>
              <w:rPr>
                <w:rFonts w:eastAsia="Calibri" w:cstheme="minorHAnsi"/>
                <w:color w:val="000000" w:themeColor="text1"/>
              </w:rPr>
            </w:pPr>
          </w:p>
          <w:p w14:paraId="6DE13518" w14:textId="268CD5F9" w:rsidR="38DDDB84" w:rsidRPr="00B972AA" w:rsidRDefault="38DDDB84" w:rsidP="38DDDB84">
            <w:pPr>
              <w:spacing w:line="240" w:lineRule="exact"/>
              <w:rPr>
                <w:rFonts w:eastAsia="Calibri" w:cstheme="minorHAnsi"/>
                <w:color w:val="000000" w:themeColor="text1"/>
              </w:rPr>
            </w:pPr>
          </w:p>
        </w:tc>
      </w:tr>
      <w:tr w:rsidR="00673183" w:rsidRPr="00B972AA" w14:paraId="5F2582F2" w14:textId="77777777" w:rsidTr="00B972AA">
        <w:trPr>
          <w:trHeight w:val="2670"/>
        </w:trPr>
        <w:tc>
          <w:tcPr>
            <w:tcW w:w="810" w:type="pct"/>
            <w:tcBorders>
              <w:top w:val="single" w:sz="6" w:space="0" w:color="auto"/>
              <w:left w:val="single" w:sz="6" w:space="0" w:color="auto"/>
              <w:bottom w:val="single" w:sz="6" w:space="0" w:color="auto"/>
              <w:right w:val="single" w:sz="6" w:space="0" w:color="auto"/>
            </w:tcBorders>
            <w:tcMar>
              <w:left w:w="105" w:type="dxa"/>
              <w:right w:w="105" w:type="dxa"/>
            </w:tcMar>
          </w:tcPr>
          <w:p w14:paraId="00F8F0C6" w14:textId="77777777" w:rsidR="00673183" w:rsidRPr="00B972AA" w:rsidRDefault="00673183" w:rsidP="00673183">
            <w:pPr>
              <w:rPr>
                <w:rFonts w:eastAsia="Calibri" w:cstheme="minorHAnsi"/>
                <w:color w:val="EE0000"/>
              </w:rPr>
            </w:pPr>
            <w:r w:rsidRPr="00B972AA">
              <w:rPr>
                <w:rFonts w:eastAsia="Calibri" w:cstheme="minorHAnsi"/>
                <w:color w:val="EE0000"/>
              </w:rPr>
              <w:t>Learner must pick a hazard from the workshop</w:t>
            </w:r>
          </w:p>
          <w:p w14:paraId="69399266" w14:textId="77777777" w:rsidR="00673183" w:rsidRPr="00B972AA" w:rsidRDefault="00673183" w:rsidP="00673183">
            <w:pPr>
              <w:rPr>
                <w:rFonts w:eastAsia="Calibri" w:cstheme="minorHAnsi"/>
                <w:color w:val="000000" w:themeColor="text1"/>
              </w:rPr>
            </w:pPr>
          </w:p>
          <w:p w14:paraId="60B25548" w14:textId="77777777" w:rsidR="00673183" w:rsidRPr="00B972AA" w:rsidRDefault="00673183" w:rsidP="00673183">
            <w:pPr>
              <w:rPr>
                <w:rFonts w:eastAsia="Calibri" w:cstheme="minorHAnsi"/>
                <w:color w:val="000000" w:themeColor="text1"/>
              </w:rPr>
            </w:pPr>
          </w:p>
          <w:p w14:paraId="07F51C19" w14:textId="2DFB1852" w:rsidR="00673183" w:rsidRPr="00B972AA" w:rsidRDefault="00673183" w:rsidP="00673183">
            <w:pPr>
              <w:rPr>
                <w:rFonts w:eastAsia="Calibri" w:cstheme="minorHAnsi"/>
                <w:color w:val="000000" w:themeColor="text1"/>
              </w:rPr>
            </w:pPr>
          </w:p>
        </w:tc>
        <w:tc>
          <w:tcPr>
            <w:tcW w:w="578" w:type="pct"/>
            <w:tcBorders>
              <w:top w:val="single" w:sz="6" w:space="0" w:color="auto"/>
              <w:left w:val="single" w:sz="6" w:space="0" w:color="auto"/>
              <w:bottom w:val="single" w:sz="6" w:space="0" w:color="auto"/>
              <w:right w:val="single" w:sz="6" w:space="0" w:color="auto"/>
            </w:tcBorders>
            <w:tcMar>
              <w:left w:w="105" w:type="dxa"/>
              <w:right w:w="105" w:type="dxa"/>
            </w:tcMar>
          </w:tcPr>
          <w:p w14:paraId="30F7B5A6" w14:textId="347E849F" w:rsidR="00673183" w:rsidRPr="00B972AA" w:rsidRDefault="00673183" w:rsidP="00673183">
            <w:pPr>
              <w:rPr>
                <w:rFonts w:eastAsia="Calibri" w:cstheme="minorHAnsi"/>
                <w:color w:val="000000" w:themeColor="text1"/>
              </w:rPr>
            </w:pPr>
            <w:r w:rsidRPr="00B972AA">
              <w:rPr>
                <w:rFonts w:cstheme="minorHAnsi"/>
                <w:color w:val="EE0000"/>
              </w:rPr>
              <w:t>Learner must pick a hazard from the workshop</w:t>
            </w:r>
          </w:p>
        </w:tc>
        <w:tc>
          <w:tcPr>
            <w:tcW w:w="1116" w:type="pct"/>
            <w:tcBorders>
              <w:top w:val="single" w:sz="6" w:space="0" w:color="auto"/>
              <w:left w:val="single" w:sz="6" w:space="0" w:color="auto"/>
              <w:bottom w:val="single" w:sz="6" w:space="0" w:color="auto"/>
              <w:right w:val="single" w:sz="6" w:space="0" w:color="auto"/>
            </w:tcBorders>
            <w:tcMar>
              <w:left w:w="105" w:type="dxa"/>
              <w:right w:w="105" w:type="dxa"/>
            </w:tcMar>
          </w:tcPr>
          <w:p w14:paraId="4894FD8B" w14:textId="74B29CF4" w:rsidR="00673183" w:rsidRPr="00B972AA" w:rsidRDefault="00673183" w:rsidP="00673183">
            <w:pPr>
              <w:rPr>
                <w:rFonts w:eastAsia="Calibri" w:cstheme="minorHAnsi"/>
                <w:color w:val="000000" w:themeColor="text1"/>
              </w:rPr>
            </w:pPr>
            <w:r w:rsidRPr="00B972AA">
              <w:rPr>
                <w:rFonts w:cstheme="minorHAnsi"/>
                <w:color w:val="EE0000"/>
              </w:rPr>
              <w:t>Learner must pick a hazard from the workshop</w:t>
            </w:r>
          </w:p>
        </w:tc>
        <w:tc>
          <w:tcPr>
            <w:tcW w:w="774" w:type="pct"/>
            <w:tcBorders>
              <w:top w:val="single" w:sz="6" w:space="0" w:color="auto"/>
              <w:left w:val="single" w:sz="6" w:space="0" w:color="auto"/>
              <w:bottom w:val="single" w:sz="6" w:space="0" w:color="auto"/>
              <w:right w:val="single" w:sz="6" w:space="0" w:color="auto"/>
            </w:tcBorders>
            <w:tcMar>
              <w:left w:w="105" w:type="dxa"/>
              <w:right w:w="105" w:type="dxa"/>
            </w:tcMar>
          </w:tcPr>
          <w:p w14:paraId="61B39D74" w14:textId="033C2AA4" w:rsidR="00673183" w:rsidRPr="00B972AA" w:rsidRDefault="00673183" w:rsidP="00673183">
            <w:pPr>
              <w:rPr>
                <w:rFonts w:eastAsia="Calibri" w:cstheme="minorHAnsi"/>
                <w:color w:val="000000" w:themeColor="text1"/>
              </w:rPr>
            </w:pPr>
            <w:r w:rsidRPr="00B972AA">
              <w:rPr>
                <w:rFonts w:cstheme="minorHAnsi"/>
                <w:color w:val="EE0000"/>
              </w:rPr>
              <w:t>Learner must pick a hazard from the workshop</w:t>
            </w:r>
          </w:p>
        </w:tc>
        <w:tc>
          <w:tcPr>
            <w:tcW w:w="676" w:type="pct"/>
            <w:tcBorders>
              <w:top w:val="single" w:sz="6" w:space="0" w:color="auto"/>
              <w:left w:val="single" w:sz="6" w:space="0" w:color="auto"/>
              <w:bottom w:val="single" w:sz="6" w:space="0" w:color="auto"/>
              <w:right w:val="single" w:sz="6" w:space="0" w:color="auto"/>
            </w:tcBorders>
            <w:tcMar>
              <w:left w:w="105" w:type="dxa"/>
              <w:right w:w="105" w:type="dxa"/>
            </w:tcMar>
          </w:tcPr>
          <w:p w14:paraId="057B6298" w14:textId="363C7B91" w:rsidR="00673183" w:rsidRPr="00B972AA" w:rsidRDefault="00673183" w:rsidP="00673183">
            <w:pPr>
              <w:rPr>
                <w:rFonts w:eastAsia="Calibri" w:cstheme="minorHAnsi"/>
                <w:color w:val="000000" w:themeColor="text1"/>
              </w:rPr>
            </w:pPr>
            <w:r w:rsidRPr="00B972AA">
              <w:rPr>
                <w:rFonts w:cstheme="minorHAnsi"/>
                <w:color w:val="EE0000"/>
              </w:rPr>
              <w:t>Learner must pick a hazard from the workshop</w:t>
            </w:r>
          </w:p>
        </w:tc>
        <w:tc>
          <w:tcPr>
            <w:tcW w:w="523" w:type="pct"/>
            <w:tcBorders>
              <w:top w:val="single" w:sz="6" w:space="0" w:color="auto"/>
              <w:left w:val="single" w:sz="6" w:space="0" w:color="auto"/>
              <w:bottom w:val="single" w:sz="6" w:space="0" w:color="auto"/>
              <w:right w:val="single" w:sz="6" w:space="0" w:color="auto"/>
            </w:tcBorders>
            <w:tcMar>
              <w:left w:w="105" w:type="dxa"/>
              <w:right w:w="105" w:type="dxa"/>
            </w:tcMar>
          </w:tcPr>
          <w:p w14:paraId="198D3305" w14:textId="495D470A" w:rsidR="00673183" w:rsidRPr="00B972AA" w:rsidRDefault="00673183" w:rsidP="00673183">
            <w:pPr>
              <w:rPr>
                <w:rFonts w:eastAsia="Calibri" w:cstheme="minorHAnsi"/>
                <w:color w:val="000000" w:themeColor="text1"/>
              </w:rPr>
            </w:pPr>
            <w:r w:rsidRPr="00B972AA">
              <w:rPr>
                <w:rFonts w:cstheme="minorHAnsi"/>
                <w:color w:val="EE0000"/>
              </w:rPr>
              <w:t>Learner must pick a hazard from the workshop</w:t>
            </w:r>
          </w:p>
        </w:tc>
        <w:tc>
          <w:tcPr>
            <w:tcW w:w="523" w:type="pct"/>
            <w:tcBorders>
              <w:top w:val="single" w:sz="6" w:space="0" w:color="auto"/>
              <w:left w:val="single" w:sz="6" w:space="0" w:color="auto"/>
              <w:bottom w:val="single" w:sz="6" w:space="0" w:color="auto"/>
              <w:right w:val="single" w:sz="6" w:space="0" w:color="auto"/>
            </w:tcBorders>
            <w:tcMar>
              <w:left w:w="105" w:type="dxa"/>
              <w:right w:w="105" w:type="dxa"/>
            </w:tcMar>
          </w:tcPr>
          <w:p w14:paraId="358EA450" w14:textId="1A7B218D" w:rsidR="00673183" w:rsidRPr="00B972AA" w:rsidRDefault="00673183" w:rsidP="00673183">
            <w:pPr>
              <w:rPr>
                <w:rFonts w:eastAsia="Calibri" w:cstheme="minorHAnsi"/>
                <w:color w:val="000000" w:themeColor="text1"/>
              </w:rPr>
            </w:pPr>
            <w:r w:rsidRPr="00B972AA">
              <w:rPr>
                <w:rFonts w:cstheme="minorHAnsi"/>
                <w:color w:val="EE0000"/>
              </w:rPr>
              <w:t>Learner must pick a hazard from the workshop</w:t>
            </w:r>
          </w:p>
        </w:tc>
      </w:tr>
    </w:tbl>
    <w:p w14:paraId="4D7A0035" w14:textId="4967DDF5" w:rsidR="68D85958" w:rsidRDefault="68D85958" w:rsidP="38DDDB84">
      <w:pPr>
        <w:rPr>
          <w:noProof/>
          <w:sz w:val="40"/>
          <w:szCs w:val="40"/>
          <w:u w:val="single"/>
          <w:lang w:eastAsia="en-GB"/>
        </w:rPr>
      </w:pPr>
    </w:p>
    <w:p w14:paraId="17F19217" w14:textId="77777777" w:rsidR="00B972AA" w:rsidRDefault="00B972AA" w:rsidP="38DDDB84">
      <w:pPr>
        <w:rPr>
          <w:noProof/>
          <w:sz w:val="40"/>
          <w:szCs w:val="40"/>
          <w:u w:val="single"/>
          <w:lang w:eastAsia="en-GB"/>
        </w:rPr>
      </w:pPr>
    </w:p>
    <w:p w14:paraId="6D47DEA5" w14:textId="77777777" w:rsidR="00B972AA" w:rsidRDefault="00B972AA" w:rsidP="38DDDB84">
      <w:pPr>
        <w:rPr>
          <w:noProof/>
          <w:sz w:val="40"/>
          <w:szCs w:val="40"/>
          <w:u w:val="single"/>
          <w:lang w:eastAsia="en-GB"/>
        </w:rPr>
      </w:pPr>
    </w:p>
    <w:p w14:paraId="7F39F46D" w14:textId="77777777" w:rsidR="00B972AA" w:rsidRDefault="00B972AA" w:rsidP="38DDDB84">
      <w:pPr>
        <w:rPr>
          <w:noProof/>
          <w:sz w:val="40"/>
          <w:szCs w:val="40"/>
          <w:u w:val="single"/>
          <w:lang w:eastAsia="en-GB"/>
        </w:rPr>
      </w:pPr>
    </w:p>
    <w:p w14:paraId="015F09E8" w14:textId="77777777" w:rsidR="00B972AA" w:rsidRDefault="00B972AA" w:rsidP="38DDDB84">
      <w:pPr>
        <w:rPr>
          <w:noProof/>
          <w:sz w:val="40"/>
          <w:szCs w:val="40"/>
          <w:u w:val="single"/>
          <w:lang w:eastAsia="en-GB"/>
        </w:rPr>
      </w:pPr>
    </w:p>
    <w:p w14:paraId="55E9BB44" w14:textId="77777777" w:rsidR="00B972AA" w:rsidRDefault="00B972AA" w:rsidP="38DDDB84">
      <w:pPr>
        <w:rPr>
          <w:noProof/>
          <w:sz w:val="40"/>
          <w:szCs w:val="40"/>
          <w:u w:val="single"/>
          <w:lang w:eastAsia="en-GB"/>
        </w:rPr>
      </w:pPr>
    </w:p>
    <w:p w14:paraId="6B40B0F5" w14:textId="77777777" w:rsidR="00B972AA" w:rsidRDefault="00B972AA" w:rsidP="38DDDB84">
      <w:pPr>
        <w:rPr>
          <w:noProof/>
          <w:sz w:val="40"/>
          <w:szCs w:val="40"/>
          <w:u w:val="single"/>
          <w:lang w:eastAsia="en-GB"/>
        </w:rPr>
      </w:pPr>
    </w:p>
    <w:p w14:paraId="43F2DBC2" w14:textId="1956191C" w:rsidR="00F7520B" w:rsidRDefault="6F7EDE99" w:rsidP="000F482D">
      <w:pPr>
        <w:pStyle w:val="Heading1"/>
      </w:pPr>
      <w:bookmarkStart w:id="5" w:name="_Toc211024450"/>
      <w:r w:rsidRPr="007A0D97">
        <w:t xml:space="preserve">Task </w:t>
      </w:r>
      <w:r w:rsidR="000B1AFA">
        <w:t>4</w:t>
      </w:r>
      <w:r w:rsidR="00177B99">
        <w:t>:</w:t>
      </w:r>
      <w:r w:rsidRPr="007A0D97">
        <w:t xml:space="preserve"> Method </w:t>
      </w:r>
      <w:r w:rsidR="00177B99">
        <w:t>s</w:t>
      </w:r>
      <w:r w:rsidRPr="007A0D97">
        <w:t>tatement</w:t>
      </w:r>
      <w:bookmarkEnd w:id="5"/>
    </w:p>
    <w:p w14:paraId="6DB32600" w14:textId="77777777" w:rsidR="00A64614" w:rsidRDefault="00A64614" w:rsidP="00944157">
      <w:pPr>
        <w:spacing w:after="0" w:line="264" w:lineRule="auto"/>
        <w:rPr>
          <w:rFonts w:ascii="Arial" w:eastAsia="Arial" w:hAnsi="Arial" w:cs="Arial"/>
          <w:b/>
          <w:bCs/>
          <w:sz w:val="24"/>
          <w:szCs w:val="24"/>
          <w:lang w:val="en-US"/>
        </w:rPr>
      </w:pPr>
    </w:p>
    <w:p w14:paraId="1B7496BA" w14:textId="10678056" w:rsidR="00334D20" w:rsidRPr="00944157" w:rsidRDefault="00334D20" w:rsidP="00D3642B">
      <w:pPr>
        <w:spacing w:after="0"/>
        <w:rPr>
          <w:lang w:val="en-US"/>
        </w:rPr>
      </w:pPr>
      <w:r w:rsidRPr="00944157">
        <w:rPr>
          <w:b/>
          <w:bCs/>
          <w:lang w:val="en-US"/>
        </w:rPr>
        <w:t>Objective:</w:t>
      </w:r>
      <w:r w:rsidRPr="00944157">
        <w:rPr>
          <w:lang w:val="en-US"/>
        </w:rPr>
        <w:t xml:space="preserve"> To understand the purpose and components of a method statement and to be able to outline a safe system of work.</w:t>
      </w:r>
    </w:p>
    <w:p w14:paraId="0603C30D" w14:textId="2AC6D6C4" w:rsidR="00334D20" w:rsidRPr="00944157" w:rsidRDefault="00334D20" w:rsidP="00D3642B">
      <w:pPr>
        <w:spacing w:after="0"/>
        <w:rPr>
          <w:b/>
          <w:bCs/>
          <w:lang w:val="en-US"/>
        </w:rPr>
      </w:pPr>
      <w:r w:rsidRPr="00944157">
        <w:rPr>
          <w:b/>
          <w:bCs/>
          <w:lang w:val="en-US"/>
        </w:rPr>
        <w:t xml:space="preserve">Tutor role: </w:t>
      </w:r>
      <w:r w:rsidRPr="00944157">
        <w:rPr>
          <w:lang w:val="en-US"/>
        </w:rPr>
        <w:t>Explain the importance of method statements in ensuring safe task execution. Walk through each section of the method-statement template, providing examples for clarity.</w:t>
      </w:r>
    </w:p>
    <w:p w14:paraId="595E769A" w14:textId="77777777" w:rsidR="00334D20" w:rsidRPr="00944157" w:rsidRDefault="00334D20" w:rsidP="00D3642B">
      <w:pPr>
        <w:spacing w:after="0"/>
        <w:rPr>
          <w:lang w:val="en-US"/>
        </w:rPr>
      </w:pPr>
      <w:r w:rsidRPr="00944157">
        <w:rPr>
          <w:b/>
          <w:bCs/>
          <w:lang w:val="en-US"/>
        </w:rPr>
        <w:t>Key learning points:</w:t>
      </w:r>
      <w:r w:rsidRPr="00944157">
        <w:rPr>
          <w:lang w:val="en-US"/>
        </w:rPr>
        <w:t xml:space="preserve"> Safe system of work, communication of risks and precautions, linking to risk assessments, essential information for a method statement.</w:t>
      </w:r>
    </w:p>
    <w:p w14:paraId="17F8EA95" w14:textId="4542C8DB" w:rsidR="00334D20" w:rsidRDefault="00334D20" w:rsidP="00D3642B">
      <w:pPr>
        <w:spacing w:after="0"/>
        <w:rPr>
          <w:lang w:val="en-US"/>
        </w:rPr>
      </w:pPr>
      <w:r w:rsidRPr="00944157">
        <w:rPr>
          <w:b/>
          <w:bCs/>
          <w:lang w:val="en-US"/>
        </w:rPr>
        <w:t>Assessment:</w:t>
      </w:r>
      <w:r w:rsidRPr="00944157">
        <w:rPr>
          <w:lang w:val="en-US"/>
        </w:rPr>
        <w:t xml:space="preserve"> </w:t>
      </w:r>
      <w:proofErr w:type="gramStart"/>
      <w:r w:rsidRPr="00944157">
        <w:rPr>
          <w:lang w:val="en-US"/>
        </w:rPr>
        <w:t>Review</w:t>
      </w:r>
      <w:proofErr w:type="gramEnd"/>
      <w:r w:rsidRPr="00944157">
        <w:rPr>
          <w:lang w:val="en-US"/>
        </w:rPr>
        <w:t xml:space="preserve"> the completeness and logical flow of the method statement.</w:t>
      </w:r>
      <w:r w:rsidR="00944157">
        <w:rPr>
          <w:lang w:val="en-US"/>
        </w:rPr>
        <w:t xml:space="preserve"> </w:t>
      </w:r>
      <w:r w:rsidRPr="00944157">
        <w:rPr>
          <w:lang w:val="en-US"/>
        </w:rPr>
        <w:t>Ensure hazards and control measures are appropriately detailed.</w:t>
      </w:r>
    </w:p>
    <w:p w14:paraId="7853CA20" w14:textId="77777777" w:rsidR="00A64614" w:rsidRPr="00944157" w:rsidRDefault="00A64614" w:rsidP="00944157">
      <w:pPr>
        <w:spacing w:after="0" w:line="264" w:lineRule="auto"/>
        <w:rPr>
          <w:rFonts w:ascii="Arial" w:eastAsia="Arial" w:hAnsi="Arial" w:cs="Arial"/>
          <w:sz w:val="24"/>
          <w:szCs w:val="24"/>
          <w:lang w:val="en-US"/>
        </w:rPr>
      </w:pPr>
    </w:p>
    <w:p w14:paraId="683FD2E1" w14:textId="2143893E" w:rsidR="00F10806" w:rsidRPr="00D3642B" w:rsidRDefault="00A64614" w:rsidP="00A64614">
      <w:pPr>
        <w:spacing w:after="0" w:line="264" w:lineRule="auto"/>
        <w:rPr>
          <w:rFonts w:cstheme="minorHAnsi"/>
          <w:b/>
          <w:bCs/>
          <w:color w:val="EE0000"/>
          <w:lang w:eastAsia="en-GB"/>
        </w:rPr>
      </w:pPr>
      <w:r w:rsidRPr="00D3642B">
        <w:rPr>
          <w:rFonts w:cstheme="minorHAnsi"/>
          <w:b/>
          <w:bCs/>
          <w:color w:val="EE0000"/>
          <w:lang w:eastAsia="en-GB"/>
        </w:rPr>
        <w:t>Expected learner outcomes:</w:t>
      </w:r>
    </w:p>
    <w:p w14:paraId="7389F2CD" w14:textId="77777777" w:rsidR="00F10806" w:rsidRPr="00D3642B" w:rsidRDefault="00F10806" w:rsidP="00E1353D">
      <w:pPr>
        <w:pStyle w:val="ListParagraph"/>
        <w:numPr>
          <w:ilvl w:val="0"/>
          <w:numId w:val="152"/>
        </w:numPr>
        <w:spacing w:after="0" w:line="264" w:lineRule="auto"/>
        <w:rPr>
          <w:rFonts w:cstheme="minorHAnsi"/>
          <w:color w:val="EE0000"/>
          <w:lang w:eastAsia="en-GB"/>
        </w:rPr>
      </w:pPr>
      <w:r w:rsidRPr="00D3642B">
        <w:rPr>
          <w:rFonts w:cstheme="minorHAnsi"/>
          <w:color w:val="EE0000"/>
          <w:lang w:eastAsia="en-GB"/>
        </w:rPr>
        <w:t>Understand the components of a method statement.</w:t>
      </w:r>
    </w:p>
    <w:p w14:paraId="0E34A65A" w14:textId="77777777" w:rsidR="00F10806" w:rsidRPr="00D3642B" w:rsidRDefault="00F10806" w:rsidP="00E1353D">
      <w:pPr>
        <w:pStyle w:val="ListParagraph"/>
        <w:numPr>
          <w:ilvl w:val="0"/>
          <w:numId w:val="152"/>
        </w:numPr>
        <w:spacing w:after="0" w:line="264" w:lineRule="auto"/>
        <w:rPr>
          <w:rFonts w:cstheme="minorHAnsi"/>
          <w:color w:val="EE0000"/>
          <w:lang w:eastAsia="en-GB"/>
        </w:rPr>
      </w:pPr>
      <w:r w:rsidRPr="00D3642B">
        <w:rPr>
          <w:rFonts w:cstheme="minorHAnsi"/>
          <w:color w:val="EE0000"/>
          <w:lang w:eastAsia="en-GB"/>
        </w:rPr>
        <w:t>Write a method statement for a workshop task.</w:t>
      </w:r>
    </w:p>
    <w:p w14:paraId="0899B2C3" w14:textId="77777777" w:rsidR="00A64614" w:rsidRPr="00D3642B" w:rsidRDefault="00A64614" w:rsidP="00A64614">
      <w:pPr>
        <w:spacing w:after="0" w:line="264" w:lineRule="auto"/>
        <w:rPr>
          <w:rFonts w:cstheme="minorHAnsi"/>
          <w:color w:val="EE0000"/>
          <w:lang w:eastAsia="en-GB"/>
        </w:rPr>
      </w:pPr>
    </w:p>
    <w:p w14:paraId="14DE722F" w14:textId="6BEE8EDC" w:rsidR="00F10806" w:rsidRPr="00D3642B" w:rsidRDefault="00A64614" w:rsidP="00A64614">
      <w:pPr>
        <w:spacing w:after="0" w:line="264" w:lineRule="auto"/>
        <w:rPr>
          <w:rFonts w:cstheme="minorHAnsi"/>
          <w:b/>
          <w:bCs/>
          <w:color w:val="EE0000"/>
          <w:lang w:eastAsia="en-GB"/>
        </w:rPr>
      </w:pPr>
      <w:r w:rsidRPr="00D3642B">
        <w:rPr>
          <w:rFonts w:cstheme="minorHAnsi"/>
          <w:b/>
          <w:bCs/>
          <w:color w:val="EE0000"/>
          <w:lang w:eastAsia="en-GB"/>
        </w:rPr>
        <w:t>Potential learner struggles:</w:t>
      </w:r>
    </w:p>
    <w:p w14:paraId="34CF4459" w14:textId="77777777" w:rsidR="00F10806" w:rsidRPr="00D3642B" w:rsidRDefault="00F10806" w:rsidP="00E1353D">
      <w:pPr>
        <w:pStyle w:val="ListParagraph"/>
        <w:numPr>
          <w:ilvl w:val="0"/>
          <w:numId w:val="153"/>
        </w:numPr>
        <w:spacing w:after="0" w:line="264" w:lineRule="auto"/>
        <w:rPr>
          <w:rFonts w:cstheme="minorHAnsi"/>
          <w:color w:val="EE0000"/>
          <w:lang w:eastAsia="en-GB"/>
        </w:rPr>
      </w:pPr>
      <w:r w:rsidRPr="00D3642B">
        <w:rPr>
          <w:rFonts w:cstheme="minorHAnsi"/>
          <w:color w:val="EE0000"/>
          <w:lang w:eastAsia="en-GB"/>
        </w:rPr>
        <w:t>Forgetting to link the method statement to the risk assessment.</w:t>
      </w:r>
    </w:p>
    <w:p w14:paraId="0E7DEAEB" w14:textId="77777777" w:rsidR="00F10806" w:rsidRPr="00D3642B" w:rsidRDefault="00F10806" w:rsidP="00E1353D">
      <w:pPr>
        <w:pStyle w:val="ListParagraph"/>
        <w:numPr>
          <w:ilvl w:val="0"/>
          <w:numId w:val="153"/>
        </w:numPr>
        <w:spacing w:after="0" w:line="264" w:lineRule="auto"/>
        <w:rPr>
          <w:rFonts w:cstheme="minorHAnsi"/>
          <w:color w:val="EE0000"/>
          <w:lang w:eastAsia="en-GB"/>
        </w:rPr>
      </w:pPr>
      <w:r w:rsidRPr="00D3642B">
        <w:rPr>
          <w:rFonts w:cstheme="minorHAnsi"/>
          <w:color w:val="EE0000"/>
          <w:lang w:eastAsia="en-GB"/>
        </w:rPr>
        <w:t>Omitting emergency procedures.</w:t>
      </w:r>
    </w:p>
    <w:p w14:paraId="44158ECE" w14:textId="77777777" w:rsidR="00A64614" w:rsidRPr="00D3642B" w:rsidRDefault="00A64614" w:rsidP="00A64614">
      <w:pPr>
        <w:spacing w:after="0" w:line="264" w:lineRule="auto"/>
        <w:rPr>
          <w:rFonts w:cstheme="minorHAnsi"/>
          <w:color w:val="EE0000"/>
          <w:lang w:eastAsia="en-GB"/>
        </w:rPr>
      </w:pPr>
    </w:p>
    <w:p w14:paraId="3A136BDB" w14:textId="3A73BA7E" w:rsidR="00A64614" w:rsidRPr="00D3642B" w:rsidRDefault="00F10806" w:rsidP="00A64614">
      <w:pPr>
        <w:spacing w:after="0" w:line="264" w:lineRule="auto"/>
        <w:rPr>
          <w:rFonts w:cstheme="minorHAnsi"/>
          <w:b/>
          <w:bCs/>
          <w:color w:val="EE0000"/>
          <w:lang w:eastAsia="en-GB"/>
        </w:rPr>
      </w:pPr>
      <w:r w:rsidRPr="00D3642B">
        <w:rPr>
          <w:rFonts w:cstheme="minorHAnsi"/>
          <w:b/>
          <w:bCs/>
          <w:color w:val="EE0000"/>
          <w:lang w:eastAsia="en-GB"/>
        </w:rPr>
        <w:t xml:space="preserve">Suggestions for </w:t>
      </w:r>
      <w:r w:rsidR="00A64614" w:rsidRPr="00D3642B">
        <w:rPr>
          <w:rFonts w:cstheme="minorHAnsi"/>
          <w:b/>
          <w:bCs/>
          <w:color w:val="EE0000"/>
          <w:lang w:eastAsia="en-GB"/>
        </w:rPr>
        <w:t>i</w:t>
      </w:r>
      <w:r w:rsidRPr="00D3642B">
        <w:rPr>
          <w:rFonts w:cstheme="minorHAnsi"/>
          <w:b/>
          <w:bCs/>
          <w:color w:val="EE0000"/>
          <w:lang w:eastAsia="en-GB"/>
        </w:rPr>
        <w:t>mprovement:</w:t>
      </w:r>
    </w:p>
    <w:p w14:paraId="05B66996" w14:textId="77777777" w:rsidR="00F10806" w:rsidRPr="00D3642B" w:rsidRDefault="00F10806" w:rsidP="00E1353D">
      <w:pPr>
        <w:pStyle w:val="ListParagraph"/>
        <w:numPr>
          <w:ilvl w:val="0"/>
          <w:numId w:val="154"/>
        </w:numPr>
        <w:spacing w:after="0" w:line="264" w:lineRule="auto"/>
        <w:rPr>
          <w:rFonts w:cstheme="minorHAnsi"/>
          <w:color w:val="EE0000"/>
          <w:lang w:eastAsia="en-GB"/>
        </w:rPr>
      </w:pPr>
      <w:r w:rsidRPr="00D3642B">
        <w:rPr>
          <w:rFonts w:cstheme="minorHAnsi"/>
          <w:color w:val="EE0000"/>
          <w:lang w:eastAsia="en-GB"/>
        </w:rPr>
        <w:t>Use templates to guide structure.</w:t>
      </w:r>
    </w:p>
    <w:p w14:paraId="41FD42B5" w14:textId="77777777" w:rsidR="00F10806" w:rsidRPr="00D3642B" w:rsidRDefault="00F10806" w:rsidP="00E1353D">
      <w:pPr>
        <w:pStyle w:val="ListParagraph"/>
        <w:numPr>
          <w:ilvl w:val="0"/>
          <w:numId w:val="154"/>
        </w:numPr>
        <w:spacing w:after="0" w:line="264" w:lineRule="auto"/>
        <w:rPr>
          <w:rFonts w:cstheme="minorHAnsi"/>
          <w:color w:val="EE0000"/>
          <w:lang w:eastAsia="en-GB"/>
        </w:rPr>
      </w:pPr>
      <w:r w:rsidRPr="00D3642B">
        <w:rPr>
          <w:rFonts w:cstheme="minorHAnsi"/>
          <w:color w:val="EE0000"/>
          <w:lang w:eastAsia="en-GB"/>
        </w:rPr>
        <w:t>Review real-world examples from industry.</w:t>
      </w:r>
    </w:p>
    <w:p w14:paraId="4903EA0B" w14:textId="77777777" w:rsidR="00A64614" w:rsidRPr="00D3642B" w:rsidRDefault="00A64614" w:rsidP="00A64614">
      <w:pPr>
        <w:spacing w:after="0" w:line="264" w:lineRule="auto"/>
        <w:rPr>
          <w:rFonts w:cstheme="minorHAnsi"/>
          <w:color w:val="EE0000"/>
          <w:lang w:eastAsia="en-GB"/>
        </w:rPr>
      </w:pPr>
    </w:p>
    <w:p w14:paraId="2BF501D5" w14:textId="06C64E48" w:rsidR="00F10806" w:rsidRPr="00D3642B" w:rsidRDefault="00F10806" w:rsidP="00A64614">
      <w:pPr>
        <w:spacing w:after="0" w:line="264" w:lineRule="auto"/>
        <w:rPr>
          <w:rFonts w:cstheme="minorHAnsi"/>
          <w:b/>
          <w:bCs/>
          <w:color w:val="EE0000"/>
          <w:lang w:eastAsia="en-GB"/>
        </w:rPr>
      </w:pPr>
      <w:r w:rsidRPr="00D3642B">
        <w:rPr>
          <w:rFonts w:cstheme="minorHAnsi"/>
          <w:b/>
          <w:bCs/>
          <w:color w:val="EE0000"/>
          <w:lang w:eastAsia="en-GB"/>
        </w:rPr>
        <w:t xml:space="preserve">Suggestions </w:t>
      </w:r>
      <w:r w:rsidR="00A64614" w:rsidRPr="00D3642B">
        <w:rPr>
          <w:rFonts w:cstheme="minorHAnsi"/>
          <w:b/>
          <w:bCs/>
          <w:color w:val="EE0000"/>
          <w:lang w:eastAsia="en-GB"/>
        </w:rPr>
        <w:t>for stretch activity:</w:t>
      </w:r>
    </w:p>
    <w:p w14:paraId="71540751" w14:textId="77777777" w:rsidR="00F10806" w:rsidRPr="00D3642B" w:rsidRDefault="00F10806" w:rsidP="00E1353D">
      <w:pPr>
        <w:pStyle w:val="ListParagraph"/>
        <w:numPr>
          <w:ilvl w:val="0"/>
          <w:numId w:val="155"/>
        </w:numPr>
        <w:spacing w:after="0" w:line="264" w:lineRule="auto"/>
        <w:rPr>
          <w:rFonts w:cstheme="minorHAnsi"/>
          <w:color w:val="EE0000"/>
          <w:lang w:eastAsia="en-GB"/>
        </w:rPr>
      </w:pPr>
      <w:r w:rsidRPr="00D3642B">
        <w:rPr>
          <w:rFonts w:cstheme="minorHAnsi"/>
          <w:color w:val="EE0000"/>
          <w:lang w:eastAsia="en-GB"/>
        </w:rPr>
        <w:t>Write a method statement for a complex multi-phase task.</w:t>
      </w:r>
    </w:p>
    <w:p w14:paraId="3FA99E72" w14:textId="77777777" w:rsidR="00F10806" w:rsidRPr="00D3642B" w:rsidRDefault="00F10806" w:rsidP="00E1353D">
      <w:pPr>
        <w:pStyle w:val="ListParagraph"/>
        <w:numPr>
          <w:ilvl w:val="0"/>
          <w:numId w:val="155"/>
        </w:numPr>
        <w:spacing w:after="0" w:line="264" w:lineRule="auto"/>
        <w:rPr>
          <w:rFonts w:cstheme="minorHAnsi"/>
          <w:color w:val="EE0000"/>
          <w:lang w:eastAsia="en-GB"/>
        </w:rPr>
      </w:pPr>
      <w:r w:rsidRPr="00D3642B">
        <w:rPr>
          <w:rFonts w:cstheme="minorHAnsi"/>
          <w:color w:val="EE0000"/>
          <w:lang w:eastAsia="en-GB"/>
        </w:rPr>
        <w:t>Compare method statements from different trades.</w:t>
      </w:r>
    </w:p>
    <w:p w14:paraId="4082197B" w14:textId="77777777" w:rsidR="00F10806" w:rsidRDefault="00F10806" w:rsidP="00F10806"/>
    <w:p w14:paraId="6830795C" w14:textId="693E58CE" w:rsidR="00F7520B" w:rsidRDefault="6F7EDE99" w:rsidP="00D3642B">
      <w:pPr>
        <w:rPr>
          <w:noProof/>
        </w:rPr>
      </w:pPr>
      <w:r w:rsidRPr="38DDDB84">
        <w:rPr>
          <w:noProof/>
        </w:rPr>
        <w:t>A method statement, also known as a “safe system of work"</w:t>
      </w:r>
      <w:r w:rsidR="008440E3">
        <w:rPr>
          <w:noProof/>
        </w:rPr>
        <w:t>,</w:t>
      </w:r>
      <w:r w:rsidRPr="38DDDB84">
        <w:rPr>
          <w:noProof/>
        </w:rPr>
        <w:t xml:space="preserve"> is a document that details how to carry out a task safely. It outlines all the hazards involved and includes a step-by-step guide on how to carry out the task safely. The method statement ensures that the risks and precautions required of all those involved in the task are effectively communicated. </w:t>
      </w:r>
    </w:p>
    <w:p w14:paraId="30D8B40F" w14:textId="3DF47D65" w:rsidR="00F7520B" w:rsidRDefault="6F7EDE99" w:rsidP="00D3642B">
      <w:pPr>
        <w:rPr>
          <w:noProof/>
        </w:rPr>
      </w:pPr>
      <w:r w:rsidRPr="38DDDB84">
        <w:rPr>
          <w:noProof/>
        </w:rPr>
        <w:t xml:space="preserve">Method statements also detail the control measures introduced to ensure the safety of anyone who is affected by the task. </w:t>
      </w:r>
    </w:p>
    <w:p w14:paraId="034E9539" w14:textId="0277B607" w:rsidR="00F7520B" w:rsidRDefault="6F7EDE99" w:rsidP="00D3642B">
      <w:pPr>
        <w:rPr>
          <w:noProof/>
        </w:rPr>
      </w:pPr>
      <w:r w:rsidRPr="38DDDB84">
        <w:rPr>
          <w:noProof/>
        </w:rPr>
        <w:t>A method statement includes the following information:</w:t>
      </w:r>
    </w:p>
    <w:p w14:paraId="29D29BE9" w14:textId="71182F06" w:rsidR="00F7520B" w:rsidRDefault="6F7EDE99" w:rsidP="00E1353D">
      <w:pPr>
        <w:pStyle w:val="ListParagraph"/>
        <w:numPr>
          <w:ilvl w:val="0"/>
          <w:numId w:val="226"/>
        </w:numPr>
        <w:rPr>
          <w:noProof/>
        </w:rPr>
      </w:pPr>
      <w:r w:rsidRPr="38DDDB84">
        <w:rPr>
          <w:noProof/>
        </w:rPr>
        <w:t>Description/overview of works</w:t>
      </w:r>
    </w:p>
    <w:p w14:paraId="4E6A5E42" w14:textId="5B8BE97A" w:rsidR="00F7520B" w:rsidRDefault="6F7EDE99" w:rsidP="00E1353D">
      <w:pPr>
        <w:pStyle w:val="ListParagraph"/>
        <w:numPr>
          <w:ilvl w:val="0"/>
          <w:numId w:val="226"/>
        </w:numPr>
        <w:rPr>
          <w:noProof/>
        </w:rPr>
      </w:pPr>
      <w:r w:rsidRPr="38DDDB84">
        <w:rPr>
          <w:noProof/>
        </w:rPr>
        <w:t>Location</w:t>
      </w:r>
    </w:p>
    <w:p w14:paraId="7DC0C26A" w14:textId="55287C2E" w:rsidR="00F7520B" w:rsidRDefault="6F7EDE99" w:rsidP="00E1353D">
      <w:pPr>
        <w:pStyle w:val="ListParagraph"/>
        <w:numPr>
          <w:ilvl w:val="0"/>
          <w:numId w:val="226"/>
        </w:numPr>
        <w:rPr>
          <w:noProof/>
        </w:rPr>
      </w:pPr>
      <w:r w:rsidRPr="38DDDB84">
        <w:rPr>
          <w:noProof/>
        </w:rPr>
        <w:t>Start and finish time</w:t>
      </w:r>
    </w:p>
    <w:p w14:paraId="3CD24B91" w14:textId="18BA9FBA" w:rsidR="00F7520B" w:rsidRDefault="6F7EDE99" w:rsidP="00E1353D">
      <w:pPr>
        <w:pStyle w:val="ListParagraph"/>
        <w:numPr>
          <w:ilvl w:val="0"/>
          <w:numId w:val="226"/>
        </w:numPr>
        <w:rPr>
          <w:noProof/>
        </w:rPr>
      </w:pPr>
      <w:r w:rsidRPr="38DDDB84">
        <w:rPr>
          <w:noProof/>
        </w:rPr>
        <w:t xml:space="preserve">Supervisor name and contact details </w:t>
      </w:r>
    </w:p>
    <w:p w14:paraId="1F357CD5" w14:textId="5AAD1FC3" w:rsidR="00F7520B" w:rsidRDefault="6F7EDE99" w:rsidP="00E1353D">
      <w:pPr>
        <w:pStyle w:val="ListParagraph"/>
        <w:numPr>
          <w:ilvl w:val="0"/>
          <w:numId w:val="226"/>
        </w:numPr>
        <w:rPr>
          <w:noProof/>
        </w:rPr>
      </w:pPr>
      <w:r w:rsidRPr="38DDDB84">
        <w:rPr>
          <w:noProof/>
        </w:rPr>
        <w:t>Resources required</w:t>
      </w:r>
    </w:p>
    <w:p w14:paraId="5A094EEB" w14:textId="1FE687B7" w:rsidR="00F7520B" w:rsidRDefault="6F7EDE99" w:rsidP="00E1353D">
      <w:pPr>
        <w:pStyle w:val="ListParagraph"/>
        <w:numPr>
          <w:ilvl w:val="0"/>
          <w:numId w:val="226"/>
        </w:numPr>
        <w:rPr>
          <w:noProof/>
        </w:rPr>
      </w:pPr>
      <w:r w:rsidRPr="38DDDB84">
        <w:rPr>
          <w:noProof/>
        </w:rPr>
        <w:t xml:space="preserve">Referenced to the risk assessment conducted for the task </w:t>
      </w:r>
    </w:p>
    <w:p w14:paraId="13847FCD" w14:textId="35756C6C" w:rsidR="00F7520B" w:rsidRDefault="6F7EDE99" w:rsidP="00E1353D">
      <w:pPr>
        <w:pStyle w:val="ListParagraph"/>
        <w:numPr>
          <w:ilvl w:val="0"/>
          <w:numId w:val="226"/>
        </w:numPr>
        <w:rPr>
          <w:noProof/>
        </w:rPr>
      </w:pPr>
      <w:r w:rsidRPr="38DDDB84">
        <w:rPr>
          <w:noProof/>
        </w:rPr>
        <w:t>Control measures</w:t>
      </w:r>
    </w:p>
    <w:p w14:paraId="37B1B106" w14:textId="136CB9C8" w:rsidR="00F7520B" w:rsidRDefault="6F7EDE99" w:rsidP="00E1353D">
      <w:pPr>
        <w:pStyle w:val="ListParagraph"/>
        <w:numPr>
          <w:ilvl w:val="0"/>
          <w:numId w:val="226"/>
        </w:numPr>
        <w:rPr>
          <w:noProof/>
        </w:rPr>
      </w:pPr>
      <w:r w:rsidRPr="38DDDB84">
        <w:rPr>
          <w:noProof/>
        </w:rPr>
        <w:t>PPE</w:t>
      </w:r>
    </w:p>
    <w:p w14:paraId="302E4A7A" w14:textId="50F4C6A9" w:rsidR="00F7520B" w:rsidRDefault="6F7EDE99" w:rsidP="00E1353D">
      <w:pPr>
        <w:pStyle w:val="ListParagraph"/>
        <w:numPr>
          <w:ilvl w:val="0"/>
          <w:numId w:val="226"/>
        </w:numPr>
        <w:rPr>
          <w:noProof/>
        </w:rPr>
      </w:pPr>
      <w:r w:rsidRPr="38DDDB84">
        <w:rPr>
          <w:noProof/>
        </w:rPr>
        <w:t xml:space="preserve">Emergency actions </w:t>
      </w:r>
    </w:p>
    <w:p w14:paraId="25B3DEDD" w14:textId="7C5D1975" w:rsidR="00F7520B" w:rsidRDefault="6F7EDE99" w:rsidP="00E1353D">
      <w:pPr>
        <w:pStyle w:val="ListParagraph"/>
        <w:numPr>
          <w:ilvl w:val="0"/>
          <w:numId w:val="226"/>
        </w:numPr>
        <w:rPr>
          <w:noProof/>
        </w:rPr>
      </w:pPr>
      <w:r w:rsidRPr="38DDDB84">
        <w:rPr>
          <w:noProof/>
        </w:rPr>
        <w:t>Welfare and first aid measures</w:t>
      </w:r>
      <w:r w:rsidR="00334D20">
        <w:rPr>
          <w:noProof/>
        </w:rPr>
        <w:br/>
      </w:r>
    </w:p>
    <w:p w14:paraId="48448A34" w14:textId="3F35A975" w:rsidR="00F7520B" w:rsidRDefault="00990741" w:rsidP="003C7436">
      <w:r w:rsidRPr="003F595C">
        <w:rPr>
          <w:rFonts w:ascii="Arial" w:hAnsi="Arial" w:cs="Arial"/>
          <w:noProof/>
        </w:rPr>
        <mc:AlternateContent>
          <mc:Choice Requires="wps">
            <w:drawing>
              <wp:anchor distT="45720" distB="45720" distL="114300" distR="114300" simplePos="0" relativeHeight="251658280" behindDoc="1" locked="0" layoutInCell="1" allowOverlap="1" wp14:anchorId="16297C72" wp14:editId="08B2C27A">
                <wp:simplePos x="0" y="0"/>
                <wp:positionH relativeFrom="margin">
                  <wp:align>left</wp:align>
                </wp:positionH>
                <wp:positionV relativeFrom="paragraph">
                  <wp:posOffset>8077</wp:posOffset>
                </wp:positionV>
                <wp:extent cx="6223000" cy="1404620"/>
                <wp:effectExtent l="0" t="0" r="25400" b="17780"/>
                <wp:wrapTight wrapText="bothSides">
                  <wp:wrapPolygon edited="0">
                    <wp:start x="0" y="0"/>
                    <wp:lineTo x="0" y="21584"/>
                    <wp:lineTo x="21622" y="21584"/>
                    <wp:lineTo x="21622" y="0"/>
                    <wp:lineTo x="0" y="0"/>
                  </wp:wrapPolygon>
                </wp:wrapTight>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3000" cy="1404620"/>
                        </a:xfrm>
                        <a:prstGeom prst="rect">
                          <a:avLst/>
                        </a:prstGeom>
                        <a:solidFill>
                          <a:srgbClr val="FFFFFF"/>
                        </a:solidFill>
                        <a:ln w="9525">
                          <a:solidFill>
                            <a:srgbClr val="000000"/>
                          </a:solidFill>
                          <a:miter lim="800000"/>
                          <a:headEnd/>
                          <a:tailEnd/>
                        </a:ln>
                      </wps:spPr>
                      <wps:txbx>
                        <w:txbxContent>
                          <w:p w14:paraId="03194C56" w14:textId="77777777" w:rsidR="00990741" w:rsidRDefault="00990741" w:rsidP="00990741">
                            <w:r>
                              <w:t>Task: Use of a power drill:</w:t>
                            </w:r>
                          </w:p>
                          <w:p w14:paraId="7C922394" w14:textId="77777777" w:rsidR="00990741" w:rsidRDefault="00990741" w:rsidP="00990741"/>
                          <w:p w14:paraId="0D6BE8A5" w14:textId="77777777" w:rsidR="00990741" w:rsidRDefault="00990741" w:rsidP="00990741"/>
                          <w:p w14:paraId="7FC8C081" w14:textId="77777777" w:rsidR="00990741" w:rsidRDefault="00990741" w:rsidP="00990741"/>
                          <w:p w14:paraId="538E0867" w14:textId="77777777" w:rsidR="00990741" w:rsidRDefault="00990741" w:rsidP="00990741"/>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6297C72" id="Text Box 2" o:spid="_x0000_s1028" type="#_x0000_t202" style="position:absolute;margin-left:0;margin-top:.65pt;width:490pt;height:110.6pt;z-index:-251658200;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">
                <v:textbox style="mso-fit-shape-to-text:t">
                  <w:txbxContent>
                    <w:p w14:paraId="03194C56" w14:textId="77777777" w:rsidR="00990741" w:rsidRDefault="00990741" w:rsidP="00990741">
                      <w:r>
                        <w:t>Task: Use of a power drill:</w:t>
                      </w:r>
                    </w:p>
                    <w:p w14:paraId="7C922394" w14:textId="77777777" w:rsidR="00990741" w:rsidRDefault="00990741" w:rsidP="00990741"/>
                    <w:p w14:paraId="0D6BE8A5" w14:textId="77777777" w:rsidR="00990741" w:rsidRDefault="00990741" w:rsidP="00990741"/>
                    <w:p w14:paraId="7FC8C081" w14:textId="77777777" w:rsidR="00990741" w:rsidRDefault="00990741" w:rsidP="00990741"/>
                    <w:p w14:paraId="538E0867" w14:textId="77777777" w:rsidR="00990741" w:rsidRDefault="00990741" w:rsidP="00990741"/>
                  </w:txbxContent>
                </v:textbox>
                <w10:wrap type="tight" anchorx="margin"/>
              </v:shape>
            </w:pict>
          </mc:Fallback>
        </mc:AlternateContent>
      </w:r>
    </w:p>
    <w:p w14:paraId="4C95D25B" w14:textId="2EF74E13" w:rsidR="00D0622C" w:rsidRDefault="00D0622C" w:rsidP="38DDDB84">
      <w:pPr>
        <w:tabs>
          <w:tab w:val="left" w:pos="277"/>
        </w:tabs>
        <w:rPr>
          <w:rFonts w:ascii="Arial" w:eastAsia="Arial" w:hAnsi="Arial" w:cs="Arial"/>
          <w:b/>
          <w:bCs/>
          <w:noProof/>
          <w:color w:val="000000" w:themeColor="text1"/>
          <w:sz w:val="24"/>
          <w:szCs w:val="24"/>
        </w:rPr>
      </w:pPr>
    </w:p>
    <w:p w14:paraId="3F020FB5" w14:textId="155D814A" w:rsidR="00F7520B" w:rsidRDefault="00F7520B" w:rsidP="38DDDB84">
      <w:pPr>
        <w:tabs>
          <w:tab w:val="left" w:pos="277"/>
        </w:tabs>
        <w:rPr>
          <w:rFonts w:ascii="Arial" w:eastAsia="Arial" w:hAnsi="Arial" w:cs="Arial"/>
          <w:noProof/>
          <w:color w:val="000000" w:themeColor="text1"/>
          <w:sz w:val="24"/>
          <w:szCs w:val="24"/>
        </w:rPr>
      </w:pPr>
    </w:p>
    <w:p w14:paraId="15E9BC89" w14:textId="7B08E595" w:rsidR="007A0D97" w:rsidRDefault="007A0D97" w:rsidP="00A305CA"/>
    <w:p w14:paraId="04AE09EA" w14:textId="77777777" w:rsidR="00990741" w:rsidRDefault="00990741">
      <w:pPr>
        <w:rPr>
          <w:rFonts w:eastAsia="Arial"/>
          <w:noProof/>
          <w:sz w:val="32"/>
          <w:szCs w:val="28"/>
        </w:rPr>
      </w:pPr>
    </w:p>
    <w:p w14:paraId="435D3125" w14:textId="77777777" w:rsidR="00990741" w:rsidRDefault="00990741" w:rsidP="00990741">
      <w:pPr>
        <w:rPr>
          <w:color w:val="EE0000"/>
        </w:rPr>
      </w:pPr>
    </w:p>
    <w:p w14:paraId="23BEFFE5" w14:textId="4D22993A" w:rsidR="00990741" w:rsidRPr="00C92121" w:rsidRDefault="00990741" w:rsidP="00990741">
      <w:pPr>
        <w:rPr>
          <w:color w:val="EE0000"/>
        </w:rPr>
      </w:pPr>
      <w:r w:rsidRPr="00C92121">
        <w:rPr>
          <w:color w:val="EE0000"/>
        </w:rPr>
        <w:t>The learner should produce a method statement for the task above taking place in the workshop. To be reviewed by tutor.</w:t>
      </w:r>
    </w:p>
    <w:p w14:paraId="717D712D" w14:textId="7123C79F" w:rsidR="00957A6F" w:rsidRDefault="00957A6F">
      <w:pPr>
        <w:rPr>
          <w:rFonts w:ascii="Times New Roman" w:eastAsia="Arial" w:hAnsi="Times New Roman" w:cs="Times New Roman"/>
          <w:b/>
          <w:bCs/>
          <w:noProof/>
          <w:sz w:val="32"/>
          <w:szCs w:val="28"/>
        </w:rPr>
      </w:pPr>
      <w:r>
        <w:rPr>
          <w:rFonts w:eastAsia="Arial"/>
          <w:noProof/>
          <w:sz w:val="32"/>
          <w:szCs w:val="28"/>
        </w:rPr>
        <w:br w:type="page"/>
      </w:r>
    </w:p>
    <w:p w14:paraId="174E66B2" w14:textId="524FD7BE" w:rsidR="00F10806" w:rsidRDefault="76EB52A0" w:rsidP="000F482D">
      <w:pPr>
        <w:pStyle w:val="Heading1"/>
      </w:pPr>
      <w:bookmarkStart w:id="6" w:name="_Toc211024451"/>
      <w:r w:rsidRPr="007A0D97">
        <w:t xml:space="preserve">Task </w:t>
      </w:r>
      <w:r w:rsidR="00EC6F96">
        <w:t>5</w:t>
      </w:r>
      <w:r w:rsidR="00177B99">
        <w:t>:</w:t>
      </w:r>
      <w:r w:rsidRPr="007A0D97">
        <w:t xml:space="preserve"> Personal Protective Equipment</w:t>
      </w:r>
      <w:bookmarkEnd w:id="6"/>
      <w:r w:rsidR="00177B99">
        <w:t xml:space="preserve"> (PPE)</w:t>
      </w:r>
    </w:p>
    <w:p w14:paraId="4AD08E3D" w14:textId="77777777" w:rsidR="00DD3413" w:rsidRDefault="00DD3413" w:rsidP="001B7ECB">
      <w:pPr>
        <w:spacing w:after="0" w:line="264" w:lineRule="auto"/>
        <w:rPr>
          <w:lang w:eastAsia="en-GB"/>
        </w:rPr>
      </w:pPr>
    </w:p>
    <w:p w14:paraId="5A10FBC3" w14:textId="5F2FE0D1" w:rsidR="00C13773" w:rsidRPr="001B7ECB" w:rsidRDefault="00C13773" w:rsidP="004D6EDB">
      <w:pPr>
        <w:spacing w:after="0"/>
        <w:rPr>
          <w:lang w:val="en-US"/>
        </w:rPr>
      </w:pPr>
      <w:r w:rsidRPr="001B7ECB">
        <w:rPr>
          <w:b/>
          <w:bCs/>
          <w:lang w:val="en-US"/>
        </w:rPr>
        <w:t>Objective:</w:t>
      </w:r>
      <w:r w:rsidRPr="001B7ECB">
        <w:rPr>
          <w:lang w:val="en-US"/>
        </w:rPr>
        <w:t xml:space="preserve"> To identify common PPE items, understand their use, and </w:t>
      </w:r>
      <w:proofErr w:type="spellStart"/>
      <w:r w:rsidRPr="001B7ECB">
        <w:rPr>
          <w:lang w:val="en-US"/>
        </w:rPr>
        <w:t>recognise</w:t>
      </w:r>
      <w:proofErr w:type="spellEnd"/>
      <w:r w:rsidRPr="001B7ECB">
        <w:rPr>
          <w:lang w:val="en-US"/>
        </w:rPr>
        <w:t xml:space="preserve"> the importance of PPE maintenance and provision.</w:t>
      </w:r>
    </w:p>
    <w:p w14:paraId="2A82AE53" w14:textId="442BF12B" w:rsidR="00C13773" w:rsidRPr="001B7ECB" w:rsidRDefault="00C13773" w:rsidP="004D6EDB">
      <w:pPr>
        <w:spacing w:after="0"/>
        <w:rPr>
          <w:b/>
          <w:bCs/>
          <w:lang w:val="en-US"/>
        </w:rPr>
      </w:pPr>
      <w:r w:rsidRPr="001B7ECB">
        <w:rPr>
          <w:b/>
          <w:bCs/>
          <w:lang w:val="en-US"/>
        </w:rPr>
        <w:t xml:space="preserve">Tutor role: </w:t>
      </w:r>
      <w:r w:rsidRPr="001B7ECB">
        <w:rPr>
          <w:lang w:val="en-US"/>
        </w:rPr>
        <w:t xml:space="preserve">Provide various examples of PPE. Discuss the specific uses of each item and the consequences of not wearing appropriate PPE. </w:t>
      </w:r>
      <w:proofErr w:type="spellStart"/>
      <w:r w:rsidRPr="001B7ECB">
        <w:rPr>
          <w:lang w:val="en-US"/>
        </w:rPr>
        <w:t>Emphasise</w:t>
      </w:r>
      <w:proofErr w:type="spellEnd"/>
      <w:r w:rsidRPr="001B7ECB">
        <w:rPr>
          <w:lang w:val="en-US"/>
        </w:rPr>
        <w:t xml:space="preserve"> the shared responsibility for PPE.</w:t>
      </w:r>
    </w:p>
    <w:p w14:paraId="7266616B" w14:textId="77777777" w:rsidR="00C13773" w:rsidRPr="001B7ECB" w:rsidRDefault="00C13773" w:rsidP="004D6EDB">
      <w:pPr>
        <w:spacing w:after="0"/>
        <w:rPr>
          <w:lang w:val="en-US"/>
        </w:rPr>
      </w:pPr>
      <w:r w:rsidRPr="001B7ECB">
        <w:rPr>
          <w:b/>
          <w:bCs/>
          <w:lang w:val="en-US"/>
        </w:rPr>
        <w:t>Key learning points:</w:t>
      </w:r>
      <w:r w:rsidRPr="001B7ECB">
        <w:rPr>
          <w:lang w:val="en-US"/>
        </w:rPr>
        <w:t xml:space="preserve"> Identification and function of various PPE, importance of pre-/post-use checks, employer and employee responsibilities for PPE.</w:t>
      </w:r>
    </w:p>
    <w:p w14:paraId="5CB439B5" w14:textId="77777777" w:rsidR="00C13773" w:rsidRDefault="00C13773" w:rsidP="004D6EDB">
      <w:pPr>
        <w:spacing w:after="0"/>
        <w:rPr>
          <w:lang w:val="en-US"/>
        </w:rPr>
      </w:pPr>
      <w:r w:rsidRPr="001B7ECB">
        <w:rPr>
          <w:b/>
          <w:bCs/>
          <w:lang w:val="en-US"/>
        </w:rPr>
        <w:t>Assessment:</w:t>
      </w:r>
      <w:r w:rsidRPr="001B7ECB">
        <w:rPr>
          <w:lang w:val="en-US"/>
        </w:rPr>
        <w:t xml:space="preserve"> Observe learners' ability to correctly identify PPE and articulate their uses and importance.</w:t>
      </w:r>
    </w:p>
    <w:p w14:paraId="6B3C2DD2" w14:textId="77777777" w:rsidR="002F1A43" w:rsidRPr="001B7ECB" w:rsidRDefault="002F1A43" w:rsidP="001B7ECB">
      <w:pPr>
        <w:spacing w:after="0" w:line="264" w:lineRule="auto"/>
        <w:rPr>
          <w:rFonts w:ascii="Arial" w:eastAsia="Arial" w:hAnsi="Arial" w:cs="Arial"/>
          <w:sz w:val="24"/>
          <w:szCs w:val="24"/>
          <w:lang w:val="en-US"/>
        </w:rPr>
      </w:pPr>
    </w:p>
    <w:p w14:paraId="0EA3FBF9" w14:textId="79105FCC" w:rsidR="00F10806" w:rsidRPr="004D6EDB" w:rsidRDefault="002F1A43" w:rsidP="002F1A43">
      <w:pPr>
        <w:spacing w:after="0" w:line="264" w:lineRule="auto"/>
        <w:rPr>
          <w:rFonts w:ascii="Calibri" w:hAnsi="Calibri" w:cs="Calibri"/>
          <w:b/>
          <w:bCs/>
          <w:color w:val="EE0000"/>
          <w:lang w:eastAsia="en-GB"/>
        </w:rPr>
      </w:pPr>
      <w:r w:rsidRPr="004D6EDB">
        <w:rPr>
          <w:rFonts w:ascii="Calibri" w:hAnsi="Calibri" w:cs="Calibri"/>
          <w:b/>
          <w:bCs/>
          <w:color w:val="EE0000"/>
          <w:lang w:eastAsia="en-GB"/>
        </w:rPr>
        <w:t>Expected learner outcomes:</w:t>
      </w:r>
    </w:p>
    <w:p w14:paraId="44062E83" w14:textId="77777777" w:rsidR="00F10806" w:rsidRPr="004D6EDB" w:rsidRDefault="00F10806" w:rsidP="00E1353D">
      <w:pPr>
        <w:pStyle w:val="ListParagraph"/>
        <w:numPr>
          <w:ilvl w:val="0"/>
          <w:numId w:val="156"/>
        </w:numPr>
        <w:spacing w:after="0" w:line="264" w:lineRule="auto"/>
        <w:rPr>
          <w:rFonts w:ascii="Calibri" w:hAnsi="Calibri" w:cs="Calibri"/>
          <w:color w:val="EE0000"/>
          <w:lang w:eastAsia="en-GB"/>
        </w:rPr>
      </w:pPr>
      <w:r w:rsidRPr="004D6EDB">
        <w:rPr>
          <w:rFonts w:ascii="Calibri" w:hAnsi="Calibri" w:cs="Calibri"/>
          <w:color w:val="EE0000"/>
          <w:lang w:eastAsia="en-GB"/>
        </w:rPr>
        <w:t>Identify common PPE items and their uses.</w:t>
      </w:r>
    </w:p>
    <w:p w14:paraId="3C333420" w14:textId="77777777" w:rsidR="00F10806" w:rsidRPr="004D6EDB" w:rsidRDefault="00F10806" w:rsidP="00E1353D">
      <w:pPr>
        <w:pStyle w:val="ListParagraph"/>
        <w:numPr>
          <w:ilvl w:val="0"/>
          <w:numId w:val="156"/>
        </w:numPr>
        <w:spacing w:after="0" w:line="264" w:lineRule="auto"/>
        <w:rPr>
          <w:rFonts w:ascii="Calibri" w:hAnsi="Calibri" w:cs="Calibri"/>
          <w:color w:val="EE0000"/>
          <w:lang w:eastAsia="en-GB"/>
        </w:rPr>
      </w:pPr>
      <w:r w:rsidRPr="004D6EDB">
        <w:rPr>
          <w:rFonts w:ascii="Calibri" w:hAnsi="Calibri" w:cs="Calibri"/>
          <w:color w:val="EE0000"/>
          <w:lang w:eastAsia="en-GB"/>
        </w:rPr>
        <w:t>Understand the importance of PPE in hazard prevention.</w:t>
      </w:r>
    </w:p>
    <w:p w14:paraId="46648263" w14:textId="77777777" w:rsidR="002F1A43" w:rsidRPr="004D6EDB" w:rsidRDefault="002F1A43" w:rsidP="002F1A43">
      <w:pPr>
        <w:spacing w:after="0" w:line="264" w:lineRule="auto"/>
        <w:rPr>
          <w:rFonts w:ascii="Calibri" w:hAnsi="Calibri" w:cs="Calibri"/>
          <w:color w:val="EE0000"/>
          <w:lang w:eastAsia="en-GB"/>
        </w:rPr>
      </w:pPr>
    </w:p>
    <w:p w14:paraId="136395FB" w14:textId="77DE2110" w:rsidR="00F10806" w:rsidRPr="004D6EDB" w:rsidRDefault="002F1A43" w:rsidP="002F1A43">
      <w:pPr>
        <w:spacing w:after="0" w:line="264" w:lineRule="auto"/>
        <w:rPr>
          <w:rFonts w:ascii="Calibri" w:hAnsi="Calibri" w:cs="Calibri"/>
          <w:b/>
          <w:bCs/>
          <w:color w:val="EE0000"/>
          <w:lang w:eastAsia="en-GB"/>
        </w:rPr>
      </w:pPr>
      <w:r w:rsidRPr="004D6EDB">
        <w:rPr>
          <w:rFonts w:ascii="Calibri" w:hAnsi="Calibri" w:cs="Calibri"/>
          <w:b/>
          <w:bCs/>
          <w:color w:val="EE0000"/>
          <w:lang w:eastAsia="en-GB"/>
        </w:rPr>
        <w:t>Potential learner struggles:</w:t>
      </w:r>
    </w:p>
    <w:p w14:paraId="6E7D764D" w14:textId="77777777" w:rsidR="00F10806" w:rsidRPr="004D6EDB" w:rsidRDefault="00F10806" w:rsidP="00E1353D">
      <w:pPr>
        <w:pStyle w:val="ListParagraph"/>
        <w:numPr>
          <w:ilvl w:val="0"/>
          <w:numId w:val="157"/>
        </w:numPr>
        <w:spacing w:after="0" w:line="264" w:lineRule="auto"/>
        <w:rPr>
          <w:rFonts w:ascii="Calibri" w:hAnsi="Calibri" w:cs="Calibri"/>
          <w:color w:val="EE0000"/>
          <w:lang w:eastAsia="en-GB"/>
        </w:rPr>
      </w:pPr>
      <w:r w:rsidRPr="004D6EDB">
        <w:rPr>
          <w:rFonts w:ascii="Calibri" w:hAnsi="Calibri" w:cs="Calibri"/>
          <w:color w:val="EE0000"/>
          <w:lang w:eastAsia="en-GB"/>
        </w:rPr>
        <w:t>Confusing PPE items with general workwear.</w:t>
      </w:r>
    </w:p>
    <w:p w14:paraId="5E306A0C" w14:textId="77777777" w:rsidR="00F10806" w:rsidRPr="004D6EDB" w:rsidRDefault="00F10806" w:rsidP="00E1353D">
      <w:pPr>
        <w:pStyle w:val="ListParagraph"/>
        <w:numPr>
          <w:ilvl w:val="0"/>
          <w:numId w:val="157"/>
        </w:numPr>
        <w:spacing w:after="0" w:line="264" w:lineRule="auto"/>
        <w:rPr>
          <w:rFonts w:ascii="Calibri" w:hAnsi="Calibri" w:cs="Calibri"/>
          <w:color w:val="EE0000"/>
          <w:lang w:eastAsia="en-GB"/>
        </w:rPr>
      </w:pPr>
      <w:r w:rsidRPr="004D6EDB">
        <w:rPr>
          <w:rFonts w:ascii="Calibri" w:hAnsi="Calibri" w:cs="Calibri"/>
          <w:color w:val="EE0000"/>
          <w:lang w:eastAsia="en-GB"/>
        </w:rPr>
        <w:t>Not understanding when each item is required.</w:t>
      </w:r>
    </w:p>
    <w:p w14:paraId="04CDEFE5" w14:textId="77777777" w:rsidR="002F1A43" w:rsidRPr="004D6EDB" w:rsidRDefault="002F1A43" w:rsidP="002F1A43">
      <w:pPr>
        <w:spacing w:after="0" w:line="264" w:lineRule="auto"/>
        <w:rPr>
          <w:rFonts w:ascii="Calibri" w:hAnsi="Calibri" w:cs="Calibri"/>
          <w:color w:val="EE0000"/>
          <w:lang w:eastAsia="en-GB"/>
        </w:rPr>
      </w:pPr>
    </w:p>
    <w:p w14:paraId="026134CA" w14:textId="274DB472" w:rsidR="00F10806" w:rsidRPr="004D6EDB" w:rsidRDefault="002F1A43" w:rsidP="002F1A43">
      <w:pPr>
        <w:spacing w:after="0" w:line="264" w:lineRule="auto"/>
        <w:rPr>
          <w:rFonts w:ascii="Calibri" w:hAnsi="Calibri" w:cs="Calibri"/>
          <w:b/>
          <w:bCs/>
          <w:color w:val="EE0000"/>
          <w:lang w:eastAsia="en-GB"/>
        </w:rPr>
      </w:pPr>
      <w:r w:rsidRPr="004D6EDB">
        <w:rPr>
          <w:rFonts w:ascii="Calibri" w:hAnsi="Calibri" w:cs="Calibri"/>
          <w:b/>
          <w:bCs/>
          <w:color w:val="EE0000"/>
          <w:lang w:eastAsia="en-GB"/>
        </w:rPr>
        <w:t>Suggestions for improvement:</w:t>
      </w:r>
    </w:p>
    <w:p w14:paraId="6632E878" w14:textId="77777777" w:rsidR="00F10806" w:rsidRPr="004D6EDB" w:rsidRDefault="00F10806" w:rsidP="00E1353D">
      <w:pPr>
        <w:pStyle w:val="ListParagraph"/>
        <w:numPr>
          <w:ilvl w:val="0"/>
          <w:numId w:val="158"/>
        </w:numPr>
        <w:spacing w:after="0" w:line="264" w:lineRule="auto"/>
        <w:rPr>
          <w:rFonts w:ascii="Calibri" w:hAnsi="Calibri" w:cs="Calibri"/>
          <w:color w:val="EE0000"/>
          <w:lang w:eastAsia="en-GB"/>
        </w:rPr>
      </w:pPr>
      <w:r w:rsidRPr="004D6EDB">
        <w:rPr>
          <w:rFonts w:ascii="Calibri" w:hAnsi="Calibri" w:cs="Calibri"/>
          <w:color w:val="EE0000"/>
          <w:lang w:eastAsia="en-GB"/>
        </w:rPr>
        <w:t>Use role-play scenarios to match PPE to tasks.</w:t>
      </w:r>
    </w:p>
    <w:p w14:paraId="4A0D418D" w14:textId="77777777" w:rsidR="00F10806" w:rsidRPr="004D6EDB" w:rsidRDefault="00F10806" w:rsidP="00E1353D">
      <w:pPr>
        <w:pStyle w:val="ListParagraph"/>
        <w:numPr>
          <w:ilvl w:val="0"/>
          <w:numId w:val="158"/>
        </w:numPr>
        <w:spacing w:after="0" w:line="264" w:lineRule="auto"/>
        <w:rPr>
          <w:rFonts w:ascii="Calibri" w:hAnsi="Calibri" w:cs="Calibri"/>
          <w:color w:val="EE0000"/>
          <w:lang w:eastAsia="en-GB"/>
        </w:rPr>
      </w:pPr>
      <w:r w:rsidRPr="004D6EDB">
        <w:rPr>
          <w:rFonts w:ascii="Calibri" w:hAnsi="Calibri" w:cs="Calibri"/>
          <w:color w:val="EE0000"/>
          <w:lang w:eastAsia="en-GB"/>
        </w:rPr>
        <w:t>Provide tactile demonstrations of PPE.</w:t>
      </w:r>
    </w:p>
    <w:p w14:paraId="1566D343" w14:textId="77777777" w:rsidR="002F1A43" w:rsidRPr="004D6EDB" w:rsidRDefault="002F1A43" w:rsidP="002F1A43">
      <w:pPr>
        <w:spacing w:after="0" w:line="264" w:lineRule="auto"/>
        <w:rPr>
          <w:rFonts w:ascii="Calibri" w:hAnsi="Calibri" w:cs="Calibri"/>
          <w:color w:val="EE0000"/>
          <w:lang w:eastAsia="en-GB"/>
        </w:rPr>
      </w:pPr>
    </w:p>
    <w:p w14:paraId="799895A9" w14:textId="591BA08C" w:rsidR="00F10806" w:rsidRPr="004D6EDB" w:rsidRDefault="002F1A43" w:rsidP="002F1A43">
      <w:pPr>
        <w:spacing w:after="0" w:line="264" w:lineRule="auto"/>
        <w:rPr>
          <w:rFonts w:ascii="Calibri" w:hAnsi="Calibri" w:cs="Calibri"/>
          <w:b/>
          <w:bCs/>
          <w:color w:val="EE0000"/>
          <w:lang w:eastAsia="en-GB"/>
        </w:rPr>
      </w:pPr>
      <w:r w:rsidRPr="004D6EDB">
        <w:rPr>
          <w:rFonts w:ascii="Calibri" w:hAnsi="Calibri" w:cs="Calibri"/>
          <w:b/>
          <w:bCs/>
          <w:color w:val="EE0000"/>
          <w:lang w:eastAsia="en-GB"/>
        </w:rPr>
        <w:t>Suggestions for stretch activity:</w:t>
      </w:r>
    </w:p>
    <w:p w14:paraId="6DB2739F" w14:textId="77777777" w:rsidR="00F10806" w:rsidRPr="004D6EDB" w:rsidRDefault="00F10806" w:rsidP="00E1353D">
      <w:pPr>
        <w:pStyle w:val="ListParagraph"/>
        <w:numPr>
          <w:ilvl w:val="0"/>
          <w:numId w:val="159"/>
        </w:numPr>
        <w:spacing w:after="0" w:line="264" w:lineRule="auto"/>
        <w:rPr>
          <w:rFonts w:ascii="Calibri" w:hAnsi="Calibri" w:cs="Calibri"/>
          <w:color w:val="EE0000"/>
          <w:lang w:eastAsia="en-GB"/>
        </w:rPr>
      </w:pPr>
      <w:r w:rsidRPr="004D6EDB">
        <w:rPr>
          <w:rFonts w:ascii="Calibri" w:hAnsi="Calibri" w:cs="Calibri"/>
          <w:color w:val="EE0000"/>
          <w:lang w:eastAsia="en-GB"/>
        </w:rPr>
        <w:t>Research PPE innovations in hazardous industries.</w:t>
      </w:r>
    </w:p>
    <w:p w14:paraId="720A8515" w14:textId="77777777" w:rsidR="00F10806" w:rsidRPr="004D6EDB" w:rsidRDefault="00F10806" w:rsidP="00E1353D">
      <w:pPr>
        <w:pStyle w:val="ListParagraph"/>
        <w:numPr>
          <w:ilvl w:val="0"/>
          <w:numId w:val="159"/>
        </w:numPr>
        <w:spacing w:after="0" w:line="264" w:lineRule="auto"/>
        <w:rPr>
          <w:rFonts w:ascii="Calibri" w:hAnsi="Calibri" w:cs="Calibri"/>
          <w:color w:val="EE0000"/>
          <w:lang w:eastAsia="en-GB"/>
        </w:rPr>
      </w:pPr>
      <w:r w:rsidRPr="004D6EDB">
        <w:rPr>
          <w:rFonts w:ascii="Calibri" w:hAnsi="Calibri" w:cs="Calibri"/>
          <w:color w:val="EE0000"/>
          <w:lang w:eastAsia="en-GB"/>
        </w:rPr>
        <w:t>Create a PPE guide for a specific job role.</w:t>
      </w:r>
    </w:p>
    <w:p w14:paraId="1B7BAA39" w14:textId="77777777" w:rsidR="00F10806" w:rsidRDefault="00F10806" w:rsidP="00F10806"/>
    <w:p w14:paraId="515D2871" w14:textId="77777777" w:rsidR="00F10806" w:rsidRDefault="00F10806" w:rsidP="00F10806"/>
    <w:p w14:paraId="62150439" w14:textId="77777777" w:rsidR="00F10806" w:rsidRDefault="00F10806" w:rsidP="00F10806"/>
    <w:p w14:paraId="21DFBCC6" w14:textId="77777777" w:rsidR="00F10806" w:rsidRDefault="00F10806" w:rsidP="00F10806"/>
    <w:p w14:paraId="5130A280" w14:textId="77777777" w:rsidR="00F10806" w:rsidRDefault="00F10806" w:rsidP="00F10806"/>
    <w:p w14:paraId="3C6DED00" w14:textId="77777777" w:rsidR="00F10806" w:rsidRDefault="00F10806" w:rsidP="00F10806"/>
    <w:p w14:paraId="62208B20" w14:textId="77777777" w:rsidR="008E76B9" w:rsidRDefault="008E76B9" w:rsidP="00F10806"/>
    <w:p w14:paraId="4F1262B7" w14:textId="77777777" w:rsidR="008E76B9" w:rsidRDefault="008E76B9" w:rsidP="00F10806"/>
    <w:p w14:paraId="37550D91" w14:textId="77777777" w:rsidR="008E76B9" w:rsidRDefault="008E76B9" w:rsidP="00F10806"/>
    <w:p w14:paraId="747B45A2" w14:textId="77777777" w:rsidR="004D6EDB" w:rsidRDefault="004D6EDB" w:rsidP="00F10806"/>
    <w:p w14:paraId="0830D0D1" w14:textId="77777777" w:rsidR="008E76B9" w:rsidRDefault="008E76B9" w:rsidP="00F10806"/>
    <w:p w14:paraId="434D37B6" w14:textId="751D9647" w:rsidR="76EB52A0" w:rsidRPr="00AC01E7" w:rsidRDefault="76EB52A0" w:rsidP="004D6EDB">
      <w:pPr>
        <w:rPr>
          <w:b/>
          <w:bCs/>
          <w:noProof/>
        </w:rPr>
      </w:pPr>
      <w:r w:rsidRPr="00AC01E7">
        <w:rPr>
          <w:b/>
          <w:bCs/>
          <w:noProof/>
        </w:rPr>
        <w:t>Identify the PPE and describe its use.</w:t>
      </w:r>
    </w:p>
    <w:tbl>
      <w:tblPr>
        <w:tblStyle w:val="TableGrid"/>
        <w:tblW w:w="5000" w:type="pct"/>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ook w:val="04A0" w:firstRow="1" w:lastRow="0" w:firstColumn="1" w:lastColumn="0" w:noHBand="0" w:noVBand="1"/>
      </w:tblPr>
      <w:tblGrid>
        <w:gridCol w:w="4220"/>
        <w:gridCol w:w="6230"/>
      </w:tblGrid>
      <w:tr w:rsidR="38DDDB84" w:rsidRPr="004D6EDB" w14:paraId="1BB7A754" w14:textId="77777777" w:rsidTr="000F482D">
        <w:trPr>
          <w:trHeight w:val="300"/>
        </w:trPr>
        <w:tc>
          <w:tcPr>
            <w:tcW w:w="2019" w:type="pct"/>
            <w:shd w:val="clear" w:color="auto" w:fill="FC4421"/>
            <w:tcMar>
              <w:left w:w="105" w:type="dxa"/>
              <w:right w:w="105" w:type="dxa"/>
            </w:tcMar>
          </w:tcPr>
          <w:p w14:paraId="45062A4E" w14:textId="4132E1A6" w:rsidR="38DDDB84" w:rsidRPr="004D6EDB" w:rsidRDefault="38DDDB84" w:rsidP="38DDDB84">
            <w:pPr>
              <w:rPr>
                <w:rFonts w:eastAsia="Arial" w:cstheme="minorHAnsi"/>
                <w:color w:val="FFFFFF" w:themeColor="background1"/>
              </w:rPr>
            </w:pPr>
            <w:r w:rsidRPr="004D6EDB">
              <w:rPr>
                <w:rFonts w:eastAsia="Arial" w:cstheme="minorHAnsi"/>
                <w:b/>
                <w:bCs/>
                <w:color w:val="FFFFFF" w:themeColor="background1"/>
              </w:rPr>
              <w:t xml:space="preserve">PPE Item </w:t>
            </w:r>
          </w:p>
        </w:tc>
        <w:tc>
          <w:tcPr>
            <w:tcW w:w="2981" w:type="pct"/>
            <w:shd w:val="clear" w:color="auto" w:fill="FC4421"/>
            <w:tcMar>
              <w:left w:w="105" w:type="dxa"/>
              <w:right w:w="105" w:type="dxa"/>
            </w:tcMar>
          </w:tcPr>
          <w:p w14:paraId="4F4F62FE" w14:textId="31496893" w:rsidR="38DDDB84" w:rsidRPr="004D6EDB" w:rsidRDefault="38DDDB84" w:rsidP="38DDDB84">
            <w:pPr>
              <w:rPr>
                <w:rFonts w:eastAsia="Arial" w:cstheme="minorHAnsi"/>
                <w:color w:val="FFFFFF" w:themeColor="background1"/>
              </w:rPr>
            </w:pPr>
            <w:r w:rsidRPr="004D6EDB">
              <w:rPr>
                <w:rFonts w:eastAsia="Arial" w:cstheme="minorHAnsi"/>
                <w:b/>
                <w:bCs/>
                <w:color w:val="FFFFFF" w:themeColor="background1"/>
              </w:rPr>
              <w:t xml:space="preserve">Name/Use </w:t>
            </w:r>
          </w:p>
          <w:p w14:paraId="65B96B33" w14:textId="5D02D6F0" w:rsidR="38DDDB84" w:rsidRPr="004D6EDB" w:rsidRDefault="38DDDB84" w:rsidP="38DDDB84">
            <w:pPr>
              <w:rPr>
                <w:rFonts w:eastAsia="Arial" w:cstheme="minorHAnsi"/>
                <w:color w:val="FFFFFF" w:themeColor="background1"/>
              </w:rPr>
            </w:pPr>
          </w:p>
        </w:tc>
      </w:tr>
      <w:tr w:rsidR="00673183" w:rsidRPr="004D6EDB" w14:paraId="2E45034A" w14:textId="77777777" w:rsidTr="000F482D">
        <w:trPr>
          <w:trHeight w:val="300"/>
        </w:trPr>
        <w:tc>
          <w:tcPr>
            <w:tcW w:w="2019" w:type="pct"/>
            <w:tcMar>
              <w:left w:w="105" w:type="dxa"/>
              <w:right w:w="105" w:type="dxa"/>
            </w:tcMar>
          </w:tcPr>
          <w:p w14:paraId="60DB65C3" w14:textId="5902F641" w:rsidR="00673183" w:rsidRPr="004D6EDB" w:rsidRDefault="00043487" w:rsidP="00673183">
            <w:pPr>
              <w:rPr>
                <w:rFonts w:eastAsia="Calibri" w:cstheme="minorHAnsi"/>
                <w:color w:val="000000" w:themeColor="text1"/>
              </w:rPr>
            </w:pPr>
            <w:r w:rsidRPr="004D6EDB">
              <w:rPr>
                <w:rFonts w:cstheme="minorHAnsi"/>
                <w:noProof/>
              </w:rPr>
              <w:drawing>
                <wp:inline distT="0" distB="0" distL="0" distR="0" wp14:anchorId="61AE0CFA" wp14:editId="6D34CC34">
                  <wp:extent cx="1174822" cy="1098412"/>
                  <wp:effectExtent l="0" t="0" r="0" b="0"/>
                  <wp:docPr id="522019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019335"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l="14357" r="14357"/>
                          <a:stretch>
                            <a:fillRect/>
                          </a:stretch>
                        </pic:blipFill>
                        <pic:spPr bwMode="auto">
                          <a:xfrm>
                            <a:off x="0" y="0"/>
                            <a:ext cx="1174822" cy="10984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1" w:type="pct"/>
            <w:tcMar>
              <w:left w:w="105" w:type="dxa"/>
              <w:right w:w="105" w:type="dxa"/>
            </w:tcMar>
          </w:tcPr>
          <w:p w14:paraId="216937BA" w14:textId="69452C28" w:rsidR="00673183" w:rsidRPr="004D6EDB" w:rsidRDefault="00673183" w:rsidP="00673183">
            <w:pPr>
              <w:rPr>
                <w:rFonts w:eastAsia="Calibri" w:cstheme="minorHAnsi"/>
                <w:color w:val="000000" w:themeColor="text1"/>
              </w:rPr>
            </w:pPr>
            <w:r w:rsidRPr="004D6EDB">
              <w:rPr>
                <w:rFonts w:eastAsia="Calibri" w:cstheme="minorHAnsi"/>
                <w:color w:val="EE0000"/>
              </w:rPr>
              <w:t>Helmet – To protect the head from falling objects</w:t>
            </w:r>
            <w:r w:rsidR="004D6EDB">
              <w:rPr>
                <w:rFonts w:eastAsia="Calibri" w:cstheme="minorHAnsi"/>
                <w:color w:val="EE0000"/>
              </w:rPr>
              <w:t>.</w:t>
            </w:r>
          </w:p>
        </w:tc>
      </w:tr>
      <w:tr w:rsidR="00673183" w:rsidRPr="004D6EDB" w14:paraId="2C687833" w14:textId="77777777" w:rsidTr="000F482D">
        <w:trPr>
          <w:trHeight w:val="300"/>
        </w:trPr>
        <w:tc>
          <w:tcPr>
            <w:tcW w:w="2019" w:type="pct"/>
            <w:tcMar>
              <w:left w:w="105" w:type="dxa"/>
              <w:right w:w="105" w:type="dxa"/>
            </w:tcMar>
          </w:tcPr>
          <w:p w14:paraId="416A684D" w14:textId="0555C17C" w:rsidR="00673183" w:rsidRPr="004D6EDB" w:rsidRDefault="00C5654D" w:rsidP="00673183">
            <w:pPr>
              <w:rPr>
                <w:rFonts w:eastAsia="Calibri" w:cstheme="minorHAnsi"/>
                <w:color w:val="000000" w:themeColor="text1"/>
              </w:rPr>
            </w:pPr>
            <w:r w:rsidRPr="004D6EDB">
              <w:rPr>
                <w:rFonts w:cstheme="minorHAnsi"/>
                <w:noProof/>
              </w:rPr>
              <w:drawing>
                <wp:inline distT="0" distB="0" distL="0" distR="0" wp14:anchorId="45EC59E9" wp14:editId="17420B66">
                  <wp:extent cx="1433602" cy="1003522"/>
                  <wp:effectExtent l="0" t="0" r="0" b="0"/>
                  <wp:docPr id="135472763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4727636"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1433602" cy="1003522"/>
                          </a:xfrm>
                          <a:prstGeom prst="rect">
                            <a:avLst/>
                          </a:prstGeom>
                          <a:noFill/>
                          <a:ln>
                            <a:noFill/>
                          </a:ln>
                        </pic:spPr>
                      </pic:pic>
                    </a:graphicData>
                  </a:graphic>
                </wp:inline>
              </w:drawing>
            </w:r>
          </w:p>
        </w:tc>
        <w:tc>
          <w:tcPr>
            <w:tcW w:w="2981" w:type="pct"/>
            <w:tcMar>
              <w:left w:w="105" w:type="dxa"/>
              <w:right w:w="105" w:type="dxa"/>
            </w:tcMar>
          </w:tcPr>
          <w:p w14:paraId="1BCFEE18" w14:textId="0D0739E8" w:rsidR="00673183" w:rsidRPr="004D6EDB" w:rsidRDefault="00673183" w:rsidP="00673183">
            <w:pPr>
              <w:rPr>
                <w:rFonts w:eastAsia="Calibri" w:cstheme="minorHAnsi"/>
                <w:color w:val="000000" w:themeColor="text1"/>
              </w:rPr>
            </w:pPr>
            <w:r w:rsidRPr="004D6EDB">
              <w:rPr>
                <w:rFonts w:eastAsia="Calibri" w:cstheme="minorHAnsi"/>
                <w:color w:val="EE0000"/>
              </w:rPr>
              <w:t>Goggles – To protect the eyes from debris</w:t>
            </w:r>
            <w:r w:rsidR="004D6EDB">
              <w:rPr>
                <w:rFonts w:eastAsia="Calibri" w:cstheme="minorHAnsi"/>
                <w:color w:val="EE0000"/>
              </w:rPr>
              <w:t>.</w:t>
            </w:r>
          </w:p>
        </w:tc>
      </w:tr>
      <w:tr w:rsidR="00673183" w:rsidRPr="004D6EDB" w14:paraId="2743934B" w14:textId="77777777" w:rsidTr="000F482D">
        <w:trPr>
          <w:trHeight w:val="300"/>
        </w:trPr>
        <w:tc>
          <w:tcPr>
            <w:tcW w:w="2019" w:type="pct"/>
            <w:tcMar>
              <w:left w:w="105" w:type="dxa"/>
              <w:right w:w="105" w:type="dxa"/>
            </w:tcMar>
          </w:tcPr>
          <w:p w14:paraId="5A104168" w14:textId="494FA696" w:rsidR="00673183" w:rsidRPr="004D6EDB" w:rsidRDefault="00C11BFC" w:rsidP="00673183">
            <w:pPr>
              <w:rPr>
                <w:rFonts w:eastAsia="Calibri" w:cstheme="minorHAnsi"/>
                <w:color w:val="000000" w:themeColor="text1"/>
              </w:rPr>
            </w:pPr>
            <w:r w:rsidRPr="004D6EDB">
              <w:rPr>
                <w:rFonts w:cstheme="minorHAnsi"/>
                <w:noProof/>
              </w:rPr>
              <w:drawing>
                <wp:inline distT="0" distB="0" distL="0" distR="0" wp14:anchorId="0FB6AB53" wp14:editId="6DD75907">
                  <wp:extent cx="864294" cy="950514"/>
                  <wp:effectExtent l="0" t="0" r="0" b="2540"/>
                  <wp:docPr id="118373600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736001"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864294" cy="950514"/>
                          </a:xfrm>
                          <a:prstGeom prst="rect">
                            <a:avLst/>
                          </a:prstGeom>
                          <a:noFill/>
                          <a:ln>
                            <a:noFill/>
                          </a:ln>
                        </pic:spPr>
                      </pic:pic>
                    </a:graphicData>
                  </a:graphic>
                </wp:inline>
              </w:drawing>
            </w:r>
          </w:p>
        </w:tc>
        <w:tc>
          <w:tcPr>
            <w:tcW w:w="2981" w:type="pct"/>
            <w:tcMar>
              <w:left w:w="105" w:type="dxa"/>
              <w:right w:w="105" w:type="dxa"/>
            </w:tcMar>
          </w:tcPr>
          <w:p w14:paraId="0A467C56" w14:textId="70D3EBBA" w:rsidR="00673183" w:rsidRPr="004D6EDB" w:rsidRDefault="00673183" w:rsidP="00673183">
            <w:pPr>
              <w:rPr>
                <w:rFonts w:eastAsia="Calibri" w:cstheme="minorHAnsi"/>
                <w:color w:val="000000" w:themeColor="text1"/>
              </w:rPr>
            </w:pPr>
            <w:r w:rsidRPr="004D6EDB">
              <w:rPr>
                <w:rFonts w:eastAsia="Calibri" w:cstheme="minorHAnsi"/>
                <w:color w:val="EE0000"/>
              </w:rPr>
              <w:t>Ear plugs – Provides basic protection from loud noises</w:t>
            </w:r>
            <w:r w:rsidR="004D6EDB">
              <w:rPr>
                <w:rFonts w:eastAsia="Calibri" w:cstheme="minorHAnsi"/>
                <w:color w:val="EE0000"/>
              </w:rPr>
              <w:t>.</w:t>
            </w:r>
          </w:p>
        </w:tc>
      </w:tr>
      <w:tr w:rsidR="00673183" w:rsidRPr="004D6EDB" w14:paraId="0C57AA0F" w14:textId="77777777" w:rsidTr="000F482D">
        <w:trPr>
          <w:trHeight w:val="300"/>
        </w:trPr>
        <w:tc>
          <w:tcPr>
            <w:tcW w:w="2019" w:type="pct"/>
            <w:tcMar>
              <w:left w:w="105" w:type="dxa"/>
              <w:right w:w="105" w:type="dxa"/>
            </w:tcMar>
          </w:tcPr>
          <w:p w14:paraId="42B9048C" w14:textId="666ABC7C" w:rsidR="00673183" w:rsidRPr="004D6EDB" w:rsidRDefault="00C37A8C" w:rsidP="00673183">
            <w:pPr>
              <w:rPr>
                <w:rFonts w:eastAsia="Calibri" w:cstheme="minorHAnsi"/>
                <w:color w:val="000000" w:themeColor="text1"/>
              </w:rPr>
            </w:pPr>
            <w:r w:rsidRPr="004D6EDB">
              <w:rPr>
                <w:rFonts w:cstheme="minorHAnsi"/>
                <w:noProof/>
              </w:rPr>
              <w:drawing>
                <wp:inline distT="0" distB="0" distL="0" distR="0" wp14:anchorId="27CDC381" wp14:editId="1BD1F944">
                  <wp:extent cx="1702341" cy="967612"/>
                  <wp:effectExtent l="0" t="0" r="0" b="4445"/>
                  <wp:docPr id="5434448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344485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t="21580" b="21580"/>
                          <a:stretch>
                            <a:fillRect/>
                          </a:stretch>
                        </pic:blipFill>
                        <pic:spPr bwMode="auto">
                          <a:xfrm>
                            <a:off x="0" y="0"/>
                            <a:ext cx="1712056" cy="9731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981" w:type="pct"/>
            <w:tcMar>
              <w:left w:w="105" w:type="dxa"/>
              <w:right w:w="105" w:type="dxa"/>
            </w:tcMar>
          </w:tcPr>
          <w:p w14:paraId="26E2F0A0" w14:textId="228F5C48" w:rsidR="00673183" w:rsidRPr="004D6EDB" w:rsidRDefault="00673183" w:rsidP="00673183">
            <w:pPr>
              <w:rPr>
                <w:rFonts w:eastAsia="Calibri" w:cstheme="minorHAnsi"/>
                <w:color w:val="000000" w:themeColor="text1"/>
              </w:rPr>
            </w:pPr>
            <w:r w:rsidRPr="004D6EDB">
              <w:rPr>
                <w:rFonts w:eastAsia="Calibri" w:cstheme="minorHAnsi"/>
                <w:color w:val="EE0000"/>
              </w:rPr>
              <w:t>Face mask – Provides basic protection from dust/loose particles</w:t>
            </w:r>
            <w:r w:rsidR="004D6EDB">
              <w:rPr>
                <w:rFonts w:eastAsia="Calibri" w:cstheme="minorHAnsi"/>
                <w:color w:val="EE0000"/>
              </w:rPr>
              <w:t>.</w:t>
            </w:r>
          </w:p>
        </w:tc>
      </w:tr>
      <w:tr w:rsidR="00673183" w:rsidRPr="004D6EDB" w14:paraId="067E0F7B" w14:textId="77777777" w:rsidTr="000F482D">
        <w:trPr>
          <w:trHeight w:val="300"/>
        </w:trPr>
        <w:tc>
          <w:tcPr>
            <w:tcW w:w="2019" w:type="pct"/>
            <w:tcMar>
              <w:left w:w="105" w:type="dxa"/>
              <w:right w:w="105" w:type="dxa"/>
            </w:tcMar>
          </w:tcPr>
          <w:p w14:paraId="2A1DEAE7" w14:textId="62EA17D9" w:rsidR="00673183" w:rsidRPr="004D6EDB" w:rsidRDefault="00CD79FD" w:rsidP="00673183">
            <w:pPr>
              <w:rPr>
                <w:rFonts w:eastAsia="Calibri" w:cstheme="minorHAnsi"/>
                <w:color w:val="000000" w:themeColor="text1"/>
              </w:rPr>
            </w:pPr>
            <w:r w:rsidRPr="004D6EDB">
              <w:rPr>
                <w:rFonts w:cstheme="minorHAnsi"/>
                <w:noProof/>
              </w:rPr>
              <w:drawing>
                <wp:inline distT="0" distB="0" distL="0" distR="0" wp14:anchorId="49A1CDC0" wp14:editId="5F5F2A7F">
                  <wp:extent cx="1845743" cy="1230187"/>
                  <wp:effectExtent l="0" t="0" r="0" b="0"/>
                  <wp:docPr id="13395238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23884"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1845743" cy="1230187"/>
                          </a:xfrm>
                          <a:prstGeom prst="rect">
                            <a:avLst/>
                          </a:prstGeom>
                          <a:noFill/>
                          <a:ln>
                            <a:noFill/>
                          </a:ln>
                        </pic:spPr>
                      </pic:pic>
                    </a:graphicData>
                  </a:graphic>
                </wp:inline>
              </w:drawing>
            </w:r>
          </w:p>
        </w:tc>
        <w:tc>
          <w:tcPr>
            <w:tcW w:w="2981" w:type="pct"/>
            <w:tcMar>
              <w:left w:w="105" w:type="dxa"/>
              <w:right w:w="105" w:type="dxa"/>
            </w:tcMar>
          </w:tcPr>
          <w:p w14:paraId="0EAB9695" w14:textId="20637515" w:rsidR="00673183" w:rsidRPr="004D6EDB" w:rsidRDefault="00673183" w:rsidP="00673183">
            <w:pPr>
              <w:rPr>
                <w:rFonts w:eastAsia="Calibri" w:cstheme="minorHAnsi"/>
                <w:color w:val="000000" w:themeColor="text1"/>
              </w:rPr>
            </w:pPr>
            <w:r w:rsidRPr="004D6EDB">
              <w:rPr>
                <w:rFonts w:eastAsia="Calibri" w:cstheme="minorHAnsi"/>
                <w:color w:val="EE0000"/>
              </w:rPr>
              <w:t>Steel toecap boots – Protects feet from heavy objects</w:t>
            </w:r>
            <w:r w:rsidR="004D6EDB">
              <w:rPr>
                <w:rFonts w:eastAsia="Calibri" w:cstheme="minorHAnsi"/>
                <w:color w:val="EE0000"/>
              </w:rPr>
              <w:t>.</w:t>
            </w:r>
          </w:p>
        </w:tc>
      </w:tr>
      <w:tr w:rsidR="00673183" w:rsidRPr="004D6EDB" w14:paraId="2981361A" w14:textId="77777777" w:rsidTr="000F482D">
        <w:trPr>
          <w:trHeight w:val="300"/>
        </w:trPr>
        <w:tc>
          <w:tcPr>
            <w:tcW w:w="2019" w:type="pct"/>
            <w:tcMar>
              <w:left w:w="105" w:type="dxa"/>
              <w:right w:w="105" w:type="dxa"/>
            </w:tcMar>
          </w:tcPr>
          <w:p w14:paraId="29AB4382" w14:textId="31ACDC1A" w:rsidR="00673183" w:rsidRPr="004D6EDB" w:rsidRDefault="00F17328" w:rsidP="00673183">
            <w:pPr>
              <w:rPr>
                <w:rFonts w:eastAsia="Calibri" w:cstheme="minorHAnsi"/>
                <w:color w:val="000000" w:themeColor="text1"/>
              </w:rPr>
            </w:pPr>
            <w:r w:rsidRPr="004D6EDB">
              <w:rPr>
                <w:rFonts w:cstheme="minorHAnsi"/>
                <w:noProof/>
              </w:rPr>
              <w:drawing>
                <wp:inline distT="0" distB="0" distL="0" distR="0" wp14:anchorId="4F84A1C5" wp14:editId="2E3ED19E">
                  <wp:extent cx="1054052" cy="1324187"/>
                  <wp:effectExtent l="0" t="0" r="0" b="0"/>
                  <wp:docPr id="12168032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80321"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1054052" cy="1324187"/>
                          </a:xfrm>
                          <a:prstGeom prst="rect">
                            <a:avLst/>
                          </a:prstGeom>
                          <a:noFill/>
                          <a:ln>
                            <a:noFill/>
                          </a:ln>
                        </pic:spPr>
                      </pic:pic>
                    </a:graphicData>
                  </a:graphic>
                </wp:inline>
              </w:drawing>
            </w:r>
          </w:p>
          <w:p w14:paraId="7F3FB3A1" w14:textId="167D3356" w:rsidR="00673183" w:rsidRPr="004D6EDB" w:rsidRDefault="00673183" w:rsidP="00673183">
            <w:pPr>
              <w:rPr>
                <w:rFonts w:eastAsia="Calibri" w:cstheme="minorHAnsi"/>
                <w:color w:val="000000" w:themeColor="text1"/>
              </w:rPr>
            </w:pPr>
          </w:p>
        </w:tc>
        <w:tc>
          <w:tcPr>
            <w:tcW w:w="2981" w:type="pct"/>
            <w:tcMar>
              <w:left w:w="105" w:type="dxa"/>
              <w:right w:w="105" w:type="dxa"/>
            </w:tcMar>
          </w:tcPr>
          <w:p w14:paraId="63932E0C" w14:textId="0C1F1B35" w:rsidR="00673183" w:rsidRPr="004D6EDB" w:rsidRDefault="00673183" w:rsidP="00673183">
            <w:pPr>
              <w:rPr>
                <w:rFonts w:eastAsia="Calibri" w:cstheme="minorHAnsi"/>
                <w:color w:val="000000" w:themeColor="text1"/>
              </w:rPr>
            </w:pPr>
            <w:r w:rsidRPr="004D6EDB">
              <w:rPr>
                <w:rFonts w:eastAsia="Calibri" w:cstheme="minorHAnsi"/>
                <w:color w:val="EE0000"/>
              </w:rPr>
              <w:t>Knee pads – Protects our knees from long periods of kneeling</w:t>
            </w:r>
            <w:r w:rsidR="004D6EDB">
              <w:rPr>
                <w:rFonts w:eastAsia="Calibri" w:cstheme="minorHAnsi"/>
                <w:color w:val="EE0000"/>
              </w:rPr>
              <w:t>.</w:t>
            </w:r>
          </w:p>
        </w:tc>
      </w:tr>
      <w:tr w:rsidR="00673183" w:rsidRPr="004D6EDB" w14:paraId="53A7A722" w14:textId="77777777" w:rsidTr="000F482D">
        <w:trPr>
          <w:trHeight w:val="300"/>
        </w:trPr>
        <w:tc>
          <w:tcPr>
            <w:tcW w:w="2019" w:type="pct"/>
            <w:tcMar>
              <w:left w:w="105" w:type="dxa"/>
              <w:right w:w="105" w:type="dxa"/>
            </w:tcMar>
          </w:tcPr>
          <w:p w14:paraId="3828B2F1" w14:textId="4774B3B5" w:rsidR="00673183" w:rsidRPr="004D6EDB" w:rsidRDefault="00F2444B" w:rsidP="00673183">
            <w:pPr>
              <w:rPr>
                <w:rFonts w:eastAsia="Calibri" w:cstheme="minorHAnsi"/>
                <w:color w:val="000000" w:themeColor="text1"/>
              </w:rPr>
            </w:pPr>
            <w:r w:rsidRPr="004D6EDB">
              <w:rPr>
                <w:rFonts w:cstheme="minorHAnsi"/>
                <w:noProof/>
              </w:rPr>
              <w:drawing>
                <wp:inline distT="0" distB="0" distL="0" distR="0" wp14:anchorId="631EF68D" wp14:editId="35E56A39">
                  <wp:extent cx="1011952" cy="1244714"/>
                  <wp:effectExtent l="0" t="0" r="0" b="0"/>
                  <wp:docPr id="20219462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946267"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011952" cy="1244714"/>
                          </a:xfrm>
                          <a:prstGeom prst="rect">
                            <a:avLst/>
                          </a:prstGeom>
                          <a:noFill/>
                          <a:ln>
                            <a:noFill/>
                          </a:ln>
                        </pic:spPr>
                      </pic:pic>
                    </a:graphicData>
                  </a:graphic>
                </wp:inline>
              </w:drawing>
            </w:r>
          </w:p>
        </w:tc>
        <w:tc>
          <w:tcPr>
            <w:tcW w:w="2981" w:type="pct"/>
            <w:tcMar>
              <w:left w:w="105" w:type="dxa"/>
              <w:right w:w="105" w:type="dxa"/>
            </w:tcMar>
          </w:tcPr>
          <w:p w14:paraId="5DD27693" w14:textId="4D3BD9CB" w:rsidR="00673183" w:rsidRPr="004D6EDB" w:rsidRDefault="00673183" w:rsidP="00673183">
            <w:pPr>
              <w:rPr>
                <w:rFonts w:eastAsia="Calibri" w:cstheme="minorHAnsi"/>
                <w:color w:val="000000" w:themeColor="text1"/>
              </w:rPr>
            </w:pPr>
            <w:r w:rsidRPr="004D6EDB">
              <w:rPr>
                <w:rFonts w:eastAsia="Calibri" w:cstheme="minorHAnsi"/>
                <w:color w:val="EE0000"/>
              </w:rPr>
              <w:t>Hi-vis jacket – Allows the operative to be seen easily</w:t>
            </w:r>
            <w:r w:rsidR="004D6EDB">
              <w:rPr>
                <w:rFonts w:eastAsia="Calibri" w:cstheme="minorHAnsi"/>
                <w:color w:val="EE0000"/>
              </w:rPr>
              <w:t>.</w:t>
            </w:r>
          </w:p>
        </w:tc>
      </w:tr>
      <w:tr w:rsidR="00673183" w:rsidRPr="004D6EDB" w14:paraId="38757DB1" w14:textId="77777777" w:rsidTr="000F482D">
        <w:trPr>
          <w:trHeight w:val="300"/>
        </w:trPr>
        <w:tc>
          <w:tcPr>
            <w:tcW w:w="2019" w:type="pct"/>
            <w:tcMar>
              <w:left w:w="105" w:type="dxa"/>
              <w:right w:w="105" w:type="dxa"/>
            </w:tcMar>
          </w:tcPr>
          <w:p w14:paraId="18F4114C" w14:textId="44A1F08D" w:rsidR="00673183" w:rsidRPr="004D6EDB" w:rsidRDefault="00904741" w:rsidP="00673183">
            <w:pPr>
              <w:rPr>
                <w:rFonts w:eastAsia="Calibri" w:cstheme="minorHAnsi"/>
                <w:color w:val="000000" w:themeColor="text1"/>
              </w:rPr>
            </w:pPr>
            <w:r w:rsidRPr="004D6EDB">
              <w:rPr>
                <w:rFonts w:cstheme="minorHAnsi"/>
                <w:noProof/>
              </w:rPr>
              <w:drawing>
                <wp:inline distT="0" distB="0" distL="0" distR="0" wp14:anchorId="13963182" wp14:editId="03F60B5E">
                  <wp:extent cx="1856763" cy="1238461"/>
                  <wp:effectExtent l="0" t="0" r="0" b="0"/>
                  <wp:docPr id="3212930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29301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1856763" cy="1238461"/>
                          </a:xfrm>
                          <a:prstGeom prst="rect">
                            <a:avLst/>
                          </a:prstGeom>
                          <a:noFill/>
                          <a:ln>
                            <a:noFill/>
                          </a:ln>
                        </pic:spPr>
                      </pic:pic>
                    </a:graphicData>
                  </a:graphic>
                </wp:inline>
              </w:drawing>
            </w:r>
          </w:p>
        </w:tc>
        <w:tc>
          <w:tcPr>
            <w:tcW w:w="2981" w:type="pct"/>
            <w:tcMar>
              <w:left w:w="105" w:type="dxa"/>
              <w:right w:w="105" w:type="dxa"/>
            </w:tcMar>
          </w:tcPr>
          <w:p w14:paraId="727AC6F0" w14:textId="142792EA" w:rsidR="00673183" w:rsidRPr="004D6EDB" w:rsidRDefault="00673183" w:rsidP="00673183">
            <w:pPr>
              <w:rPr>
                <w:rFonts w:eastAsia="Calibri" w:cstheme="minorHAnsi"/>
                <w:color w:val="000000" w:themeColor="text1"/>
              </w:rPr>
            </w:pPr>
            <w:r w:rsidRPr="004D6EDB">
              <w:rPr>
                <w:rFonts w:eastAsia="Calibri" w:cstheme="minorHAnsi"/>
                <w:color w:val="EE0000"/>
              </w:rPr>
              <w:t>Gloves – Protects hands from cuts/splinters/abrasions</w:t>
            </w:r>
            <w:r w:rsidR="004D6EDB">
              <w:rPr>
                <w:rFonts w:eastAsia="Calibri" w:cstheme="minorHAnsi"/>
                <w:color w:val="EE0000"/>
              </w:rPr>
              <w:t>.</w:t>
            </w:r>
          </w:p>
        </w:tc>
      </w:tr>
      <w:tr w:rsidR="00673183" w:rsidRPr="004D6EDB" w14:paraId="70CAD4F8" w14:textId="77777777" w:rsidTr="000F482D">
        <w:trPr>
          <w:trHeight w:val="300"/>
        </w:trPr>
        <w:tc>
          <w:tcPr>
            <w:tcW w:w="2019" w:type="pct"/>
            <w:tcMar>
              <w:left w:w="105" w:type="dxa"/>
              <w:right w:w="105" w:type="dxa"/>
            </w:tcMar>
          </w:tcPr>
          <w:p w14:paraId="653006A1" w14:textId="1A4E58C9" w:rsidR="00673183" w:rsidRPr="004D6EDB" w:rsidRDefault="004E1E9D" w:rsidP="00673183">
            <w:pPr>
              <w:rPr>
                <w:rFonts w:eastAsia="Calibri" w:cstheme="minorHAnsi"/>
                <w:color w:val="000000" w:themeColor="text1"/>
              </w:rPr>
            </w:pPr>
            <w:r w:rsidRPr="004D6EDB">
              <w:rPr>
                <w:rFonts w:cstheme="minorHAnsi"/>
                <w:noProof/>
              </w:rPr>
              <w:drawing>
                <wp:inline distT="0" distB="0" distL="0" distR="0" wp14:anchorId="4AB0D057" wp14:editId="7C3571B8">
                  <wp:extent cx="1368920" cy="913069"/>
                  <wp:effectExtent l="0" t="0" r="0" b="0"/>
                  <wp:docPr id="160926588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265886" name="Picture 8"/>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1368920" cy="913069"/>
                          </a:xfrm>
                          <a:prstGeom prst="rect">
                            <a:avLst/>
                          </a:prstGeom>
                          <a:noFill/>
                          <a:ln>
                            <a:noFill/>
                          </a:ln>
                        </pic:spPr>
                      </pic:pic>
                    </a:graphicData>
                  </a:graphic>
                </wp:inline>
              </w:drawing>
            </w:r>
          </w:p>
        </w:tc>
        <w:tc>
          <w:tcPr>
            <w:tcW w:w="2981" w:type="pct"/>
            <w:tcMar>
              <w:left w:w="105" w:type="dxa"/>
              <w:right w:w="105" w:type="dxa"/>
            </w:tcMar>
          </w:tcPr>
          <w:p w14:paraId="4558DA19" w14:textId="02766C5B" w:rsidR="00673183" w:rsidRPr="004D6EDB" w:rsidRDefault="00673183" w:rsidP="00673183">
            <w:pPr>
              <w:rPr>
                <w:rFonts w:eastAsia="Calibri" w:cstheme="minorHAnsi"/>
                <w:color w:val="000000" w:themeColor="text1"/>
              </w:rPr>
            </w:pPr>
            <w:r w:rsidRPr="004D6EDB">
              <w:rPr>
                <w:rFonts w:eastAsia="Calibri" w:cstheme="minorHAnsi"/>
                <w:color w:val="EE0000"/>
              </w:rPr>
              <w:t>Ear defenders – Provides a good level of protection from loud noises</w:t>
            </w:r>
            <w:r w:rsidR="004D6EDB">
              <w:rPr>
                <w:rFonts w:eastAsia="Calibri" w:cstheme="minorHAnsi"/>
                <w:color w:val="EE0000"/>
              </w:rPr>
              <w:t>.</w:t>
            </w:r>
          </w:p>
        </w:tc>
      </w:tr>
      <w:tr w:rsidR="00673183" w:rsidRPr="004D6EDB" w14:paraId="72C634EF" w14:textId="77777777" w:rsidTr="000F482D">
        <w:trPr>
          <w:trHeight w:val="300"/>
        </w:trPr>
        <w:tc>
          <w:tcPr>
            <w:tcW w:w="2019" w:type="pct"/>
            <w:tcMar>
              <w:left w:w="105" w:type="dxa"/>
              <w:right w:w="105" w:type="dxa"/>
            </w:tcMar>
          </w:tcPr>
          <w:p w14:paraId="5CA23D75" w14:textId="5472B220" w:rsidR="00673183" w:rsidRPr="004D6EDB" w:rsidRDefault="00C14523" w:rsidP="00673183">
            <w:pPr>
              <w:rPr>
                <w:rFonts w:eastAsia="Calibri" w:cstheme="minorHAnsi"/>
                <w:color w:val="000000" w:themeColor="text1"/>
              </w:rPr>
            </w:pPr>
            <w:r w:rsidRPr="004D6EDB">
              <w:rPr>
                <w:rFonts w:cstheme="minorHAnsi"/>
                <w:noProof/>
              </w:rPr>
              <w:drawing>
                <wp:inline distT="0" distB="0" distL="0" distR="0" wp14:anchorId="4F284EF0" wp14:editId="58693ACE">
                  <wp:extent cx="1354334" cy="1347387"/>
                  <wp:effectExtent l="0" t="0" r="0" b="5715"/>
                  <wp:docPr id="19900359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0035953" name="Picture 9"/>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1354334" cy="1347387"/>
                          </a:xfrm>
                          <a:prstGeom prst="rect">
                            <a:avLst/>
                          </a:prstGeom>
                          <a:noFill/>
                          <a:ln>
                            <a:noFill/>
                          </a:ln>
                        </pic:spPr>
                      </pic:pic>
                    </a:graphicData>
                  </a:graphic>
                </wp:inline>
              </w:drawing>
            </w:r>
          </w:p>
        </w:tc>
        <w:tc>
          <w:tcPr>
            <w:tcW w:w="2981" w:type="pct"/>
            <w:tcMar>
              <w:left w:w="105" w:type="dxa"/>
              <w:right w:w="105" w:type="dxa"/>
            </w:tcMar>
          </w:tcPr>
          <w:p w14:paraId="2CC508CD" w14:textId="74B2242F" w:rsidR="00673183" w:rsidRPr="004D6EDB" w:rsidRDefault="00673183" w:rsidP="00673183">
            <w:pPr>
              <w:rPr>
                <w:rFonts w:eastAsia="Calibri" w:cstheme="minorHAnsi"/>
                <w:color w:val="000000" w:themeColor="text1"/>
              </w:rPr>
            </w:pPr>
            <w:r w:rsidRPr="004D6EDB">
              <w:rPr>
                <w:rFonts w:eastAsia="Calibri" w:cstheme="minorHAnsi"/>
                <w:color w:val="EE0000"/>
              </w:rPr>
              <w:t>Overalls- protects from burns/dirt/grease</w:t>
            </w:r>
            <w:r w:rsidR="004D6EDB">
              <w:rPr>
                <w:rFonts w:eastAsia="Calibri" w:cstheme="minorHAnsi"/>
                <w:color w:val="EE0000"/>
              </w:rPr>
              <w:t>.</w:t>
            </w:r>
          </w:p>
        </w:tc>
      </w:tr>
      <w:tr w:rsidR="00673183" w:rsidRPr="004D6EDB" w14:paraId="1181A2F8" w14:textId="77777777" w:rsidTr="000F482D">
        <w:trPr>
          <w:trHeight w:val="300"/>
        </w:trPr>
        <w:tc>
          <w:tcPr>
            <w:tcW w:w="2019" w:type="pct"/>
            <w:tcMar>
              <w:left w:w="105" w:type="dxa"/>
              <w:right w:w="105" w:type="dxa"/>
            </w:tcMar>
          </w:tcPr>
          <w:p w14:paraId="2F2DB0E5" w14:textId="108D2BB4" w:rsidR="00673183" w:rsidRPr="004D6EDB" w:rsidRDefault="00E44C8C" w:rsidP="00673183">
            <w:pPr>
              <w:rPr>
                <w:rFonts w:eastAsia="Calibri" w:cstheme="minorHAnsi"/>
                <w:color w:val="000000" w:themeColor="text1"/>
              </w:rPr>
            </w:pPr>
            <w:r w:rsidRPr="004D6EDB">
              <w:rPr>
                <w:rFonts w:cstheme="minorHAnsi"/>
                <w:noProof/>
              </w:rPr>
              <w:drawing>
                <wp:inline distT="0" distB="0" distL="0" distR="0" wp14:anchorId="12D25024" wp14:editId="29592DF3">
                  <wp:extent cx="1806789" cy="1088427"/>
                  <wp:effectExtent l="0" t="0" r="0" b="0"/>
                  <wp:docPr id="46854554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545548"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1806789" cy="1088427"/>
                          </a:xfrm>
                          <a:prstGeom prst="rect">
                            <a:avLst/>
                          </a:prstGeom>
                          <a:noFill/>
                          <a:ln>
                            <a:noFill/>
                          </a:ln>
                        </pic:spPr>
                      </pic:pic>
                    </a:graphicData>
                  </a:graphic>
                </wp:inline>
              </w:drawing>
            </w:r>
          </w:p>
        </w:tc>
        <w:tc>
          <w:tcPr>
            <w:tcW w:w="2981" w:type="pct"/>
            <w:tcMar>
              <w:left w:w="105" w:type="dxa"/>
              <w:right w:w="105" w:type="dxa"/>
            </w:tcMar>
          </w:tcPr>
          <w:p w14:paraId="4D56333D" w14:textId="53F6CC68" w:rsidR="00673183" w:rsidRPr="004D6EDB" w:rsidRDefault="00673183" w:rsidP="00673183">
            <w:pPr>
              <w:rPr>
                <w:rFonts w:eastAsia="Calibri" w:cstheme="minorHAnsi"/>
                <w:color w:val="000000" w:themeColor="text1"/>
              </w:rPr>
            </w:pPr>
            <w:r w:rsidRPr="004D6EDB">
              <w:rPr>
                <w:rFonts w:eastAsia="Calibri" w:cstheme="minorHAnsi"/>
                <w:color w:val="EE0000"/>
              </w:rPr>
              <w:t>Respirator – Provides a good level of protection from dust/harmful chemicals etc.</w:t>
            </w:r>
          </w:p>
        </w:tc>
      </w:tr>
    </w:tbl>
    <w:p w14:paraId="754F22DE" w14:textId="77777777" w:rsidR="00D0622C" w:rsidRDefault="00D0622C" w:rsidP="38DDDB84">
      <w:pPr>
        <w:tabs>
          <w:tab w:val="left" w:pos="277"/>
        </w:tabs>
        <w:rPr>
          <w:noProof/>
          <w:sz w:val="40"/>
          <w:szCs w:val="40"/>
          <w:u w:val="single"/>
          <w:lang w:eastAsia="en-GB"/>
        </w:rPr>
      </w:pPr>
    </w:p>
    <w:p w14:paraId="463D15F9" w14:textId="67813004" w:rsidR="2F9D1BCC" w:rsidRDefault="2F9D1BCC" w:rsidP="38DDDB84">
      <w:pPr>
        <w:tabs>
          <w:tab w:val="left" w:pos="277"/>
        </w:tabs>
        <w:rPr>
          <w:rFonts w:ascii="Arial" w:eastAsia="Arial" w:hAnsi="Arial" w:cs="Arial"/>
          <w:noProof/>
          <w:color w:val="000000" w:themeColor="text1"/>
          <w:sz w:val="24"/>
          <w:szCs w:val="24"/>
        </w:rPr>
      </w:pPr>
    </w:p>
    <w:p w14:paraId="59AAB96F" w14:textId="43CC4464" w:rsidR="007554F7" w:rsidRDefault="007554F7">
      <w:pPr>
        <w:rPr>
          <w:rFonts w:ascii="Arial" w:eastAsia="Arial" w:hAnsi="Arial" w:cs="Arial"/>
          <w:b/>
          <w:bCs/>
          <w:noProof/>
          <w:color w:val="000000" w:themeColor="text1"/>
          <w:sz w:val="36"/>
          <w:szCs w:val="36"/>
        </w:rPr>
      </w:pPr>
      <w:r>
        <w:rPr>
          <w:rFonts w:ascii="Arial" w:eastAsia="Arial" w:hAnsi="Arial" w:cs="Arial"/>
          <w:b/>
          <w:bCs/>
          <w:noProof/>
          <w:color w:val="000000" w:themeColor="text1"/>
          <w:sz w:val="36"/>
          <w:szCs w:val="36"/>
        </w:rPr>
        <w:br w:type="page"/>
      </w:r>
    </w:p>
    <w:p w14:paraId="05B08067" w14:textId="582FFD93" w:rsidR="35FD4236" w:rsidRDefault="35FD4236" w:rsidP="006051AA">
      <w:pPr>
        <w:pStyle w:val="Heading1"/>
      </w:pPr>
      <w:bookmarkStart w:id="7" w:name="_Toc211024452"/>
      <w:r w:rsidRPr="007A0D97">
        <w:t xml:space="preserve">Task </w:t>
      </w:r>
      <w:r w:rsidR="00EC6F96">
        <w:t>6</w:t>
      </w:r>
      <w:r w:rsidR="00177B99">
        <w:t>:</w:t>
      </w:r>
      <w:r w:rsidRPr="007A0D97">
        <w:t xml:space="preserve"> Identification of </w:t>
      </w:r>
      <w:r w:rsidR="00177B99">
        <w:t>t</w:t>
      </w:r>
      <w:r w:rsidRPr="007A0D97">
        <w:t>ools</w:t>
      </w:r>
      <w:bookmarkEnd w:id="7"/>
    </w:p>
    <w:p w14:paraId="6E5DAEC4" w14:textId="77777777" w:rsidR="00C32A82" w:rsidRDefault="00C32A82" w:rsidP="00C32A82">
      <w:pPr>
        <w:spacing w:after="0" w:line="264" w:lineRule="auto"/>
      </w:pPr>
    </w:p>
    <w:p w14:paraId="3C69DCA2" w14:textId="30D4E778" w:rsidR="00384AFC" w:rsidRPr="00AD3D19" w:rsidRDefault="00384AFC" w:rsidP="00AD3D19">
      <w:pPr>
        <w:spacing w:after="0" w:line="264" w:lineRule="auto"/>
        <w:rPr>
          <w:rFonts w:eastAsia="Arial" w:cstheme="minorHAnsi"/>
          <w:lang w:val="en-US"/>
        </w:rPr>
      </w:pPr>
      <w:r w:rsidRPr="00AD3D19">
        <w:rPr>
          <w:rFonts w:eastAsia="Arial" w:cstheme="minorHAnsi"/>
          <w:b/>
          <w:bCs/>
          <w:lang w:val="en-US"/>
        </w:rPr>
        <w:t>Objective:</w:t>
      </w:r>
      <w:r w:rsidR="002A4548" w:rsidRPr="00AD3D19">
        <w:rPr>
          <w:rFonts w:eastAsia="Arial" w:cstheme="minorHAnsi"/>
          <w:lang w:val="en-US"/>
        </w:rPr>
        <w:t xml:space="preserve"> </w:t>
      </w:r>
      <w:r w:rsidRPr="00AD3D19">
        <w:rPr>
          <w:rFonts w:eastAsia="Arial" w:cstheme="minorHAnsi"/>
          <w:lang w:val="en-US"/>
        </w:rPr>
        <w:t>To identify common electrical tools and equipment and understand their correct uses.</w:t>
      </w:r>
    </w:p>
    <w:p w14:paraId="338C23E1" w14:textId="06F463FE" w:rsidR="00384AFC" w:rsidRPr="00AD3D19" w:rsidRDefault="00384AFC" w:rsidP="00AD3D19">
      <w:pPr>
        <w:spacing w:after="0" w:line="264" w:lineRule="auto"/>
        <w:rPr>
          <w:rFonts w:eastAsia="Arial" w:cstheme="minorHAnsi"/>
          <w:lang w:val="en-US"/>
        </w:rPr>
      </w:pPr>
      <w:r w:rsidRPr="00AD3D19">
        <w:rPr>
          <w:rFonts w:eastAsia="Arial" w:cstheme="minorHAnsi"/>
          <w:b/>
          <w:bCs/>
          <w:lang w:val="en-US"/>
        </w:rPr>
        <w:t>Tutor role:</w:t>
      </w:r>
      <w:r w:rsidRPr="00AD3D19">
        <w:rPr>
          <w:rFonts w:eastAsia="Arial" w:cstheme="minorHAnsi"/>
          <w:lang w:val="en-US"/>
        </w:rPr>
        <w:t xml:space="preserve"> Provide a range of tools and equipment for learners to handle and inspect. </w:t>
      </w:r>
    </w:p>
    <w:p w14:paraId="719A3A1D" w14:textId="3696C04A" w:rsidR="00384AFC" w:rsidRPr="00AD3D19" w:rsidRDefault="00384AFC" w:rsidP="00AD3D19">
      <w:pPr>
        <w:spacing w:after="0" w:line="264" w:lineRule="auto"/>
        <w:rPr>
          <w:rFonts w:eastAsia="Arial" w:cstheme="minorHAnsi"/>
          <w:lang w:val="en-US"/>
        </w:rPr>
      </w:pPr>
      <w:r w:rsidRPr="00AD3D19">
        <w:rPr>
          <w:rFonts w:eastAsia="Arial" w:cstheme="minorHAnsi"/>
          <w:lang w:val="en-US"/>
        </w:rPr>
        <w:t>Discuss the specific applications and safety considerations for each tool. Encourage learners to ask questions if unfamiliar.</w:t>
      </w:r>
    </w:p>
    <w:p w14:paraId="44B467D1" w14:textId="77777777" w:rsidR="00384AFC" w:rsidRPr="00AD3D19" w:rsidRDefault="00384AFC" w:rsidP="00AD3D19">
      <w:pPr>
        <w:spacing w:after="0" w:line="264" w:lineRule="auto"/>
        <w:rPr>
          <w:rFonts w:eastAsia="Arial" w:cstheme="minorHAnsi"/>
          <w:lang w:val="en-US"/>
        </w:rPr>
      </w:pPr>
      <w:r w:rsidRPr="00AD3D19">
        <w:rPr>
          <w:rFonts w:eastAsia="Arial" w:cstheme="minorHAnsi"/>
          <w:b/>
          <w:bCs/>
          <w:lang w:val="en-US"/>
        </w:rPr>
        <w:t>Key learning points:</w:t>
      </w:r>
      <w:r w:rsidRPr="00AD3D19">
        <w:rPr>
          <w:rFonts w:eastAsia="Arial" w:cstheme="minorHAnsi"/>
          <w:lang w:val="en-US"/>
        </w:rPr>
        <w:t xml:space="preserve"> Correct naming and function of various hand tools, power tools and test equipment used in electrical installation. Importance of checking tools for safety and good working order.</w:t>
      </w:r>
    </w:p>
    <w:p w14:paraId="5FA7E71B" w14:textId="022DC541" w:rsidR="00384AFC" w:rsidRPr="00AD3D19" w:rsidRDefault="00384AFC" w:rsidP="00AD3D19">
      <w:pPr>
        <w:spacing w:after="0" w:line="264" w:lineRule="auto"/>
        <w:rPr>
          <w:rFonts w:eastAsia="Arial" w:cstheme="minorHAnsi"/>
          <w:lang w:val="en-US"/>
        </w:rPr>
      </w:pPr>
      <w:r w:rsidRPr="00AD3D19">
        <w:rPr>
          <w:rFonts w:eastAsia="Arial" w:cstheme="minorHAnsi"/>
          <w:b/>
          <w:bCs/>
          <w:lang w:val="en-US"/>
        </w:rPr>
        <w:t>Assessment:</w:t>
      </w:r>
      <w:r w:rsidRPr="00AD3D19">
        <w:rPr>
          <w:rFonts w:eastAsia="Arial" w:cstheme="minorHAnsi"/>
          <w:lang w:val="en-US"/>
        </w:rPr>
        <w:t xml:space="preserve"> Evaluate the learner's ability to correctly name tools and describe their uses.</w:t>
      </w:r>
    </w:p>
    <w:p w14:paraId="43B6EE83" w14:textId="77777777" w:rsidR="00491BB5" w:rsidRPr="00491BB5" w:rsidRDefault="00491BB5" w:rsidP="00491BB5">
      <w:pPr>
        <w:spacing w:after="0" w:line="264" w:lineRule="auto"/>
        <w:rPr>
          <w:rFonts w:ascii="Arial" w:eastAsia="Arial" w:hAnsi="Arial" w:cs="Arial"/>
          <w:sz w:val="24"/>
          <w:szCs w:val="24"/>
          <w:lang w:val="en-US"/>
        </w:rPr>
      </w:pPr>
    </w:p>
    <w:p w14:paraId="45DACFB0" w14:textId="2C5B8A8D" w:rsidR="0056134C" w:rsidRPr="00AD3D19" w:rsidRDefault="00491BB5" w:rsidP="00491BB5">
      <w:pPr>
        <w:spacing w:after="0" w:line="264" w:lineRule="auto"/>
        <w:rPr>
          <w:rFonts w:cstheme="minorHAnsi"/>
          <w:b/>
          <w:bCs/>
          <w:color w:val="EE0000"/>
          <w:lang w:eastAsia="en-GB"/>
        </w:rPr>
      </w:pPr>
      <w:r w:rsidRPr="00AD3D19">
        <w:rPr>
          <w:rFonts w:cstheme="minorHAnsi"/>
          <w:b/>
          <w:bCs/>
          <w:color w:val="EE0000"/>
          <w:lang w:eastAsia="en-GB"/>
        </w:rPr>
        <w:t>Expected learner outcomes:</w:t>
      </w:r>
    </w:p>
    <w:p w14:paraId="765E5C11" w14:textId="77777777" w:rsidR="0056134C" w:rsidRPr="00AD3D19" w:rsidRDefault="0056134C" w:rsidP="00E1353D">
      <w:pPr>
        <w:pStyle w:val="ListParagraph"/>
        <w:numPr>
          <w:ilvl w:val="0"/>
          <w:numId w:val="160"/>
        </w:numPr>
        <w:spacing w:after="0" w:line="264" w:lineRule="auto"/>
        <w:rPr>
          <w:rFonts w:cstheme="minorHAnsi"/>
          <w:color w:val="EE0000"/>
          <w:lang w:eastAsia="en-GB"/>
        </w:rPr>
      </w:pPr>
      <w:r w:rsidRPr="00AD3D19">
        <w:rPr>
          <w:rFonts w:cstheme="minorHAnsi"/>
          <w:color w:val="EE0000"/>
          <w:lang w:eastAsia="en-GB"/>
        </w:rPr>
        <w:t>Identify common tools used in gas engineering.</w:t>
      </w:r>
    </w:p>
    <w:p w14:paraId="1CFEDCCF" w14:textId="77777777" w:rsidR="0056134C" w:rsidRPr="00AD3D19" w:rsidRDefault="0056134C" w:rsidP="00E1353D">
      <w:pPr>
        <w:pStyle w:val="ListParagraph"/>
        <w:numPr>
          <w:ilvl w:val="0"/>
          <w:numId w:val="160"/>
        </w:numPr>
        <w:spacing w:after="0" w:line="264" w:lineRule="auto"/>
        <w:rPr>
          <w:rFonts w:cstheme="minorHAnsi"/>
          <w:color w:val="EE0000"/>
          <w:lang w:eastAsia="en-GB"/>
        </w:rPr>
      </w:pPr>
      <w:r w:rsidRPr="00AD3D19">
        <w:rPr>
          <w:rFonts w:cstheme="minorHAnsi"/>
          <w:color w:val="EE0000"/>
          <w:lang w:eastAsia="en-GB"/>
        </w:rPr>
        <w:t>Understand the function and safe use of each tool.</w:t>
      </w:r>
    </w:p>
    <w:p w14:paraId="10C54EAE" w14:textId="77777777" w:rsidR="00491BB5" w:rsidRPr="00AD3D19" w:rsidRDefault="00491BB5" w:rsidP="00491BB5">
      <w:pPr>
        <w:spacing w:after="0" w:line="264" w:lineRule="auto"/>
        <w:rPr>
          <w:rFonts w:cstheme="minorHAnsi"/>
          <w:color w:val="EE0000"/>
          <w:lang w:eastAsia="en-GB"/>
        </w:rPr>
      </w:pPr>
    </w:p>
    <w:p w14:paraId="7869A293" w14:textId="60C0FC9A" w:rsidR="0056134C" w:rsidRPr="00AD3D19" w:rsidRDefault="00491BB5" w:rsidP="00491BB5">
      <w:pPr>
        <w:spacing w:after="0" w:line="264" w:lineRule="auto"/>
        <w:rPr>
          <w:rFonts w:cstheme="minorHAnsi"/>
          <w:b/>
          <w:bCs/>
          <w:color w:val="EE0000"/>
          <w:lang w:eastAsia="en-GB"/>
        </w:rPr>
      </w:pPr>
      <w:r w:rsidRPr="00AD3D19">
        <w:rPr>
          <w:rFonts w:cstheme="minorHAnsi"/>
          <w:b/>
          <w:bCs/>
          <w:color w:val="EE0000"/>
          <w:lang w:eastAsia="en-GB"/>
        </w:rPr>
        <w:t>Potential learner struggles:</w:t>
      </w:r>
    </w:p>
    <w:p w14:paraId="078ED625" w14:textId="77777777" w:rsidR="0056134C" w:rsidRPr="00AD3D19" w:rsidRDefault="0056134C" w:rsidP="00E1353D">
      <w:pPr>
        <w:pStyle w:val="ListParagraph"/>
        <w:numPr>
          <w:ilvl w:val="0"/>
          <w:numId w:val="161"/>
        </w:numPr>
        <w:spacing w:after="0" w:line="264" w:lineRule="auto"/>
        <w:rPr>
          <w:rFonts w:cstheme="minorHAnsi"/>
          <w:color w:val="EE0000"/>
          <w:lang w:eastAsia="en-GB"/>
        </w:rPr>
      </w:pPr>
      <w:r w:rsidRPr="00AD3D19">
        <w:rPr>
          <w:rFonts w:cstheme="minorHAnsi"/>
          <w:color w:val="EE0000"/>
          <w:lang w:eastAsia="en-GB"/>
        </w:rPr>
        <w:t>Confusing similar-looking tools.</w:t>
      </w:r>
    </w:p>
    <w:p w14:paraId="0DB9FCEC" w14:textId="77777777" w:rsidR="0056134C" w:rsidRPr="00AD3D19" w:rsidRDefault="0056134C" w:rsidP="00E1353D">
      <w:pPr>
        <w:pStyle w:val="ListParagraph"/>
        <w:numPr>
          <w:ilvl w:val="0"/>
          <w:numId w:val="161"/>
        </w:numPr>
        <w:spacing w:after="0" w:line="264" w:lineRule="auto"/>
        <w:rPr>
          <w:rFonts w:cstheme="minorHAnsi"/>
          <w:color w:val="EE0000"/>
          <w:lang w:eastAsia="en-GB"/>
        </w:rPr>
      </w:pPr>
      <w:r w:rsidRPr="00AD3D19">
        <w:rPr>
          <w:rFonts w:cstheme="minorHAnsi"/>
          <w:color w:val="EE0000"/>
          <w:lang w:eastAsia="en-GB"/>
        </w:rPr>
        <w:t>Not knowing how to use unfamiliar tools.</w:t>
      </w:r>
    </w:p>
    <w:p w14:paraId="44CD5352" w14:textId="77777777" w:rsidR="00491BB5" w:rsidRPr="00AD3D19" w:rsidRDefault="00491BB5" w:rsidP="00491BB5">
      <w:pPr>
        <w:spacing w:after="0" w:line="264" w:lineRule="auto"/>
        <w:rPr>
          <w:rFonts w:cstheme="minorHAnsi"/>
          <w:color w:val="EE0000"/>
          <w:lang w:eastAsia="en-GB"/>
        </w:rPr>
      </w:pPr>
    </w:p>
    <w:p w14:paraId="3328950B" w14:textId="79C8BB7D" w:rsidR="0056134C" w:rsidRPr="00AD3D19" w:rsidRDefault="00491BB5" w:rsidP="00491BB5">
      <w:pPr>
        <w:spacing w:after="0" w:line="264" w:lineRule="auto"/>
        <w:rPr>
          <w:rFonts w:cstheme="minorHAnsi"/>
          <w:b/>
          <w:bCs/>
          <w:color w:val="EE0000"/>
          <w:lang w:eastAsia="en-GB"/>
        </w:rPr>
      </w:pPr>
      <w:r w:rsidRPr="00AD3D19">
        <w:rPr>
          <w:rFonts w:cstheme="minorHAnsi"/>
          <w:b/>
          <w:bCs/>
          <w:color w:val="EE0000"/>
          <w:lang w:eastAsia="en-GB"/>
        </w:rPr>
        <w:t>Suggestions for improvement:</w:t>
      </w:r>
    </w:p>
    <w:p w14:paraId="36EAA063" w14:textId="77777777" w:rsidR="0056134C" w:rsidRPr="00AD3D19" w:rsidRDefault="0056134C" w:rsidP="00E1353D">
      <w:pPr>
        <w:pStyle w:val="ListParagraph"/>
        <w:numPr>
          <w:ilvl w:val="0"/>
          <w:numId w:val="162"/>
        </w:numPr>
        <w:spacing w:after="0" w:line="264" w:lineRule="auto"/>
        <w:rPr>
          <w:rFonts w:cstheme="minorHAnsi"/>
          <w:color w:val="EE0000"/>
          <w:lang w:eastAsia="en-GB"/>
        </w:rPr>
      </w:pPr>
      <w:r w:rsidRPr="00AD3D19">
        <w:rPr>
          <w:rFonts w:cstheme="minorHAnsi"/>
          <w:color w:val="EE0000"/>
          <w:lang w:eastAsia="en-GB"/>
        </w:rPr>
        <w:t>Provide tool handling workshops.</w:t>
      </w:r>
    </w:p>
    <w:p w14:paraId="6217C430" w14:textId="77777777" w:rsidR="0056134C" w:rsidRPr="00AD3D19" w:rsidRDefault="0056134C" w:rsidP="00E1353D">
      <w:pPr>
        <w:pStyle w:val="ListParagraph"/>
        <w:numPr>
          <w:ilvl w:val="0"/>
          <w:numId w:val="162"/>
        </w:numPr>
        <w:spacing w:after="0" w:line="264" w:lineRule="auto"/>
        <w:rPr>
          <w:rFonts w:cstheme="minorHAnsi"/>
          <w:color w:val="EE0000"/>
          <w:lang w:eastAsia="en-GB"/>
        </w:rPr>
      </w:pPr>
      <w:r w:rsidRPr="00AD3D19">
        <w:rPr>
          <w:rFonts w:cstheme="minorHAnsi"/>
          <w:color w:val="EE0000"/>
          <w:lang w:eastAsia="en-GB"/>
        </w:rPr>
        <w:t>Use labelled tool boards for practice.</w:t>
      </w:r>
    </w:p>
    <w:p w14:paraId="362C9D37" w14:textId="77777777" w:rsidR="00491BB5" w:rsidRPr="00AD3D19" w:rsidRDefault="00491BB5" w:rsidP="00491BB5">
      <w:pPr>
        <w:spacing w:after="0" w:line="264" w:lineRule="auto"/>
        <w:rPr>
          <w:rFonts w:cstheme="minorHAnsi"/>
          <w:color w:val="EE0000"/>
          <w:lang w:eastAsia="en-GB"/>
        </w:rPr>
      </w:pPr>
    </w:p>
    <w:p w14:paraId="44CE578E" w14:textId="081D7404" w:rsidR="0056134C" w:rsidRPr="00AD3D19" w:rsidRDefault="00491BB5" w:rsidP="00491BB5">
      <w:pPr>
        <w:spacing w:after="0" w:line="264" w:lineRule="auto"/>
        <w:rPr>
          <w:rFonts w:cstheme="minorHAnsi"/>
          <w:b/>
          <w:bCs/>
          <w:color w:val="EE0000"/>
          <w:lang w:eastAsia="en-GB"/>
        </w:rPr>
      </w:pPr>
      <w:r w:rsidRPr="00AD3D19">
        <w:rPr>
          <w:rFonts w:cstheme="minorHAnsi"/>
          <w:b/>
          <w:bCs/>
          <w:color w:val="EE0000"/>
          <w:lang w:eastAsia="en-GB"/>
        </w:rPr>
        <w:t>Suggestions for stretch activity:</w:t>
      </w:r>
    </w:p>
    <w:p w14:paraId="3B01AE90" w14:textId="77777777" w:rsidR="0056134C" w:rsidRPr="00AD3D19" w:rsidRDefault="0056134C" w:rsidP="00E1353D">
      <w:pPr>
        <w:pStyle w:val="ListParagraph"/>
        <w:numPr>
          <w:ilvl w:val="0"/>
          <w:numId w:val="163"/>
        </w:numPr>
        <w:spacing w:after="0" w:line="264" w:lineRule="auto"/>
        <w:rPr>
          <w:rFonts w:cstheme="minorHAnsi"/>
          <w:color w:val="EE0000"/>
          <w:lang w:eastAsia="en-GB"/>
        </w:rPr>
      </w:pPr>
      <w:r w:rsidRPr="00AD3D19">
        <w:rPr>
          <w:rFonts w:cstheme="minorHAnsi"/>
          <w:color w:val="EE0000"/>
          <w:lang w:eastAsia="en-GB"/>
        </w:rPr>
        <w:t>Create a tool identification quiz.</w:t>
      </w:r>
    </w:p>
    <w:p w14:paraId="4A92AB32" w14:textId="77777777" w:rsidR="0056134C" w:rsidRPr="00AD3D19" w:rsidRDefault="0056134C" w:rsidP="00E1353D">
      <w:pPr>
        <w:pStyle w:val="ListParagraph"/>
        <w:numPr>
          <w:ilvl w:val="0"/>
          <w:numId w:val="163"/>
        </w:numPr>
        <w:spacing w:after="0" w:line="264" w:lineRule="auto"/>
        <w:rPr>
          <w:rFonts w:cstheme="minorHAnsi"/>
          <w:color w:val="EE0000"/>
          <w:lang w:eastAsia="en-GB"/>
        </w:rPr>
      </w:pPr>
      <w:r w:rsidRPr="00AD3D19">
        <w:rPr>
          <w:rFonts w:cstheme="minorHAnsi"/>
          <w:color w:val="EE0000"/>
          <w:lang w:eastAsia="en-GB"/>
        </w:rPr>
        <w:t>Research specialist tools used in advanced installations.</w:t>
      </w:r>
    </w:p>
    <w:p w14:paraId="1A0DE1FC" w14:textId="77777777" w:rsidR="0056134C" w:rsidRDefault="0056134C" w:rsidP="0056134C"/>
    <w:p w14:paraId="6B774D88" w14:textId="27A00D15" w:rsidR="35FD4236" w:rsidRPr="00AC01E7" w:rsidRDefault="35FD4236" w:rsidP="00AD3D19">
      <w:pPr>
        <w:rPr>
          <w:b/>
          <w:bCs/>
        </w:rPr>
      </w:pPr>
      <w:r w:rsidRPr="00AC01E7">
        <w:rPr>
          <w:b/>
          <w:bCs/>
          <w:noProof/>
        </w:rPr>
        <w:t xml:space="preserve">Identify the tools and describe their use. </w:t>
      </w:r>
      <w:r w:rsidRPr="00AC01E7">
        <w:rPr>
          <w:rFonts w:ascii="Calibri" w:eastAsia="Calibri" w:hAnsi="Calibri" w:cs="Calibri"/>
          <w:b/>
          <w:bCs/>
          <w:noProof/>
          <w:sz w:val="40"/>
          <w:szCs w:val="40"/>
        </w:rPr>
        <w:t xml:space="preserve"> </w:t>
      </w:r>
    </w:p>
    <w:tbl>
      <w:tblPr>
        <w:tblStyle w:val="TableGrid"/>
        <w:tblW w:w="5000" w:type="pct"/>
        <w:tblBorders>
          <w:top w:val="single" w:sz="6" w:space="0" w:color="auto"/>
          <w:left w:val="single" w:sz="6" w:space="0" w:color="auto"/>
          <w:bottom w:val="single" w:sz="6" w:space="0" w:color="auto"/>
          <w:right w:val="single" w:sz="6" w:space="0" w:color="auto"/>
          <w:insideH w:val="single" w:sz="4" w:space="0" w:color="000000" w:themeColor="text1"/>
          <w:insideV w:val="single" w:sz="4" w:space="0" w:color="000000" w:themeColor="text1"/>
        </w:tblBorders>
        <w:tblLook w:val="04A0" w:firstRow="1" w:lastRow="0" w:firstColumn="1" w:lastColumn="0" w:noHBand="0" w:noVBand="1"/>
      </w:tblPr>
      <w:tblGrid>
        <w:gridCol w:w="4644"/>
        <w:gridCol w:w="5806"/>
      </w:tblGrid>
      <w:tr w:rsidR="00615172" w:rsidRPr="00615172" w14:paraId="7A392CF6" w14:textId="77777777" w:rsidTr="00615172">
        <w:trPr>
          <w:trHeight w:val="300"/>
        </w:trPr>
        <w:tc>
          <w:tcPr>
            <w:tcW w:w="2222" w:type="pct"/>
            <w:shd w:val="clear" w:color="auto" w:fill="FC4421"/>
            <w:tcMar>
              <w:left w:w="105" w:type="dxa"/>
              <w:right w:w="105" w:type="dxa"/>
            </w:tcMar>
          </w:tcPr>
          <w:p w14:paraId="43A73BBF" w14:textId="096C09F3" w:rsidR="38DDDB84" w:rsidRPr="00AD3D19" w:rsidRDefault="38DDDB84" w:rsidP="38DDDB84">
            <w:pPr>
              <w:rPr>
                <w:rFonts w:eastAsia="Arial" w:cstheme="minorHAnsi"/>
                <w:color w:val="FFFFFF" w:themeColor="background1"/>
              </w:rPr>
            </w:pPr>
            <w:r w:rsidRPr="00AD3D19">
              <w:rPr>
                <w:rFonts w:eastAsia="Arial" w:cstheme="minorHAnsi"/>
                <w:b/>
                <w:bCs/>
                <w:color w:val="FFFFFF" w:themeColor="background1"/>
              </w:rPr>
              <w:t xml:space="preserve">Tools/Equipment  </w:t>
            </w:r>
          </w:p>
        </w:tc>
        <w:tc>
          <w:tcPr>
            <w:tcW w:w="2778" w:type="pct"/>
            <w:shd w:val="clear" w:color="auto" w:fill="FC4421"/>
            <w:tcMar>
              <w:left w:w="105" w:type="dxa"/>
              <w:right w:w="105" w:type="dxa"/>
            </w:tcMar>
          </w:tcPr>
          <w:p w14:paraId="78BBF497" w14:textId="7D03A981" w:rsidR="38DDDB84" w:rsidRPr="00AD3D19" w:rsidRDefault="38DDDB84" w:rsidP="38DDDB84">
            <w:pPr>
              <w:rPr>
                <w:rFonts w:eastAsia="Arial" w:cstheme="minorHAnsi"/>
                <w:color w:val="FFFFFF" w:themeColor="background1"/>
              </w:rPr>
            </w:pPr>
            <w:r w:rsidRPr="00AD3D19">
              <w:rPr>
                <w:rFonts w:eastAsia="Arial" w:cstheme="minorHAnsi"/>
                <w:b/>
                <w:bCs/>
                <w:color w:val="FFFFFF" w:themeColor="background1"/>
              </w:rPr>
              <w:t xml:space="preserve">Name/Use </w:t>
            </w:r>
          </w:p>
          <w:p w14:paraId="455C043C" w14:textId="106CE2AD" w:rsidR="38DDDB84" w:rsidRPr="00AD3D19" w:rsidRDefault="38DDDB84" w:rsidP="38DDDB84">
            <w:pPr>
              <w:rPr>
                <w:rFonts w:eastAsia="Arial" w:cstheme="minorHAnsi"/>
                <w:color w:val="FFFFFF" w:themeColor="background1"/>
              </w:rPr>
            </w:pPr>
          </w:p>
        </w:tc>
      </w:tr>
      <w:tr w:rsidR="009C5374" w14:paraId="5ADE4260" w14:textId="77777777" w:rsidTr="00615172">
        <w:trPr>
          <w:trHeight w:val="300"/>
        </w:trPr>
        <w:tc>
          <w:tcPr>
            <w:tcW w:w="2222" w:type="pct"/>
            <w:tcMar>
              <w:left w:w="105" w:type="dxa"/>
              <w:right w:w="105" w:type="dxa"/>
            </w:tcMar>
          </w:tcPr>
          <w:p w14:paraId="2022A9EB" w14:textId="502C1D44" w:rsidR="009C5374" w:rsidRPr="00AD3D19" w:rsidRDefault="00C24818" w:rsidP="009C5374">
            <w:pPr>
              <w:rPr>
                <w:rFonts w:eastAsia="Calibri" w:cstheme="minorHAnsi"/>
              </w:rPr>
            </w:pPr>
            <w:r w:rsidRPr="00AD3D19">
              <w:rPr>
                <w:rFonts w:cstheme="minorHAnsi"/>
                <w:noProof/>
              </w:rPr>
              <w:drawing>
                <wp:inline distT="0" distB="0" distL="0" distR="0" wp14:anchorId="476B88FA" wp14:editId="0372BF68">
                  <wp:extent cx="1348606" cy="736265"/>
                  <wp:effectExtent l="0" t="0" r="4445" b="6985"/>
                  <wp:docPr id="101415841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158410" name="Picture 11"/>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1348606" cy="736265"/>
                          </a:xfrm>
                          <a:prstGeom prst="rect">
                            <a:avLst/>
                          </a:prstGeom>
                          <a:noFill/>
                          <a:ln>
                            <a:noFill/>
                          </a:ln>
                        </pic:spPr>
                      </pic:pic>
                    </a:graphicData>
                  </a:graphic>
                </wp:inline>
              </w:drawing>
            </w:r>
          </w:p>
          <w:p w14:paraId="00ED507C" w14:textId="696F9EEA" w:rsidR="009C5374" w:rsidRPr="00AD3D19" w:rsidRDefault="009C5374" w:rsidP="009C5374">
            <w:pPr>
              <w:rPr>
                <w:rFonts w:eastAsia="Calibri" w:cstheme="minorHAnsi"/>
              </w:rPr>
            </w:pPr>
          </w:p>
        </w:tc>
        <w:tc>
          <w:tcPr>
            <w:tcW w:w="2778" w:type="pct"/>
            <w:tcMar>
              <w:left w:w="105" w:type="dxa"/>
              <w:right w:w="105" w:type="dxa"/>
            </w:tcMar>
          </w:tcPr>
          <w:p w14:paraId="607BCBB2" w14:textId="1308A323" w:rsidR="009C5374" w:rsidRPr="00AD3D19" w:rsidRDefault="009C5374" w:rsidP="009C5374">
            <w:pPr>
              <w:rPr>
                <w:rFonts w:eastAsia="Calibri" w:cstheme="minorHAnsi"/>
              </w:rPr>
            </w:pPr>
            <w:r w:rsidRPr="00AD3D19">
              <w:rPr>
                <w:rFonts w:eastAsia="Calibri" w:cstheme="minorHAnsi"/>
                <w:color w:val="EE0000"/>
              </w:rPr>
              <w:t>Pliers – Gripping cable etc.</w:t>
            </w:r>
          </w:p>
        </w:tc>
      </w:tr>
      <w:tr w:rsidR="009C5374" w14:paraId="65412E8B" w14:textId="77777777" w:rsidTr="00615172">
        <w:trPr>
          <w:trHeight w:val="300"/>
        </w:trPr>
        <w:tc>
          <w:tcPr>
            <w:tcW w:w="2222" w:type="pct"/>
            <w:tcMar>
              <w:left w:w="105" w:type="dxa"/>
              <w:right w:w="105" w:type="dxa"/>
            </w:tcMar>
          </w:tcPr>
          <w:p w14:paraId="4BF18066" w14:textId="3290343D" w:rsidR="009C5374" w:rsidRPr="00AD3D19" w:rsidRDefault="00B2755E" w:rsidP="009C5374">
            <w:pPr>
              <w:rPr>
                <w:rFonts w:eastAsia="Calibri" w:cstheme="minorHAnsi"/>
              </w:rPr>
            </w:pPr>
            <w:r w:rsidRPr="00AD3D19">
              <w:rPr>
                <w:rFonts w:cstheme="minorHAnsi"/>
                <w:noProof/>
              </w:rPr>
              <w:drawing>
                <wp:inline distT="0" distB="0" distL="0" distR="0" wp14:anchorId="6130E1D9" wp14:editId="2B552BEF">
                  <wp:extent cx="1859886" cy="1160940"/>
                  <wp:effectExtent l="0" t="0" r="7620" b="1270"/>
                  <wp:docPr id="65022399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223990" name="Picture 12"/>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1859886" cy="1160940"/>
                          </a:xfrm>
                          <a:prstGeom prst="rect">
                            <a:avLst/>
                          </a:prstGeom>
                          <a:noFill/>
                          <a:ln>
                            <a:noFill/>
                          </a:ln>
                        </pic:spPr>
                      </pic:pic>
                    </a:graphicData>
                  </a:graphic>
                </wp:inline>
              </w:drawing>
            </w:r>
          </w:p>
        </w:tc>
        <w:tc>
          <w:tcPr>
            <w:tcW w:w="2778" w:type="pct"/>
            <w:tcMar>
              <w:left w:w="105" w:type="dxa"/>
              <w:right w:w="105" w:type="dxa"/>
            </w:tcMar>
          </w:tcPr>
          <w:p w14:paraId="068E0896" w14:textId="02DD7785" w:rsidR="009C5374" w:rsidRPr="00AD3D19" w:rsidRDefault="009C5374" w:rsidP="009C5374">
            <w:pPr>
              <w:rPr>
                <w:rFonts w:eastAsia="Calibri" w:cstheme="minorHAnsi"/>
              </w:rPr>
            </w:pPr>
            <w:r w:rsidRPr="00AD3D19">
              <w:rPr>
                <w:rFonts w:eastAsia="Calibri" w:cstheme="minorHAnsi"/>
                <w:color w:val="EE0000"/>
              </w:rPr>
              <w:t>Water pump pliers – Removing water pumps</w:t>
            </w:r>
            <w:r w:rsidR="00AD3D19">
              <w:rPr>
                <w:rFonts w:eastAsia="Calibri" w:cstheme="minorHAnsi"/>
                <w:color w:val="EE0000"/>
              </w:rPr>
              <w:t>.</w:t>
            </w:r>
          </w:p>
        </w:tc>
      </w:tr>
      <w:tr w:rsidR="009C5374" w14:paraId="00E9017F" w14:textId="77777777" w:rsidTr="00615172">
        <w:trPr>
          <w:trHeight w:val="300"/>
        </w:trPr>
        <w:tc>
          <w:tcPr>
            <w:tcW w:w="2222" w:type="pct"/>
            <w:tcMar>
              <w:left w:w="105" w:type="dxa"/>
              <w:right w:w="105" w:type="dxa"/>
            </w:tcMar>
          </w:tcPr>
          <w:p w14:paraId="540B773B" w14:textId="008B39D0" w:rsidR="009C5374" w:rsidRPr="00AD3D19" w:rsidRDefault="00AB5FB3" w:rsidP="009C5374">
            <w:pPr>
              <w:rPr>
                <w:rFonts w:eastAsia="Calibri" w:cstheme="minorHAnsi"/>
              </w:rPr>
            </w:pPr>
            <w:r w:rsidRPr="00AD3D19">
              <w:rPr>
                <w:rFonts w:cstheme="minorHAnsi"/>
                <w:noProof/>
              </w:rPr>
              <w:drawing>
                <wp:inline distT="0" distB="0" distL="0" distR="0" wp14:anchorId="7835916A" wp14:editId="3A1879D5">
                  <wp:extent cx="992722" cy="1754650"/>
                  <wp:effectExtent l="0" t="0" r="0" b="0"/>
                  <wp:docPr id="9884102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410283" name="Picture 13"/>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32361" t="11142" r="16709" b="15493"/>
                          <a:stretch>
                            <a:fillRect/>
                          </a:stretch>
                        </pic:blipFill>
                        <pic:spPr bwMode="auto">
                          <a:xfrm rot="16200000">
                            <a:off x="0" y="0"/>
                            <a:ext cx="1001790" cy="177067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778" w:type="pct"/>
            <w:tcMar>
              <w:left w:w="105" w:type="dxa"/>
              <w:right w:w="105" w:type="dxa"/>
            </w:tcMar>
          </w:tcPr>
          <w:p w14:paraId="4D3D4918" w14:textId="0B6D19EA" w:rsidR="009C5374" w:rsidRPr="00AD3D19" w:rsidRDefault="009C5374" w:rsidP="009C5374">
            <w:pPr>
              <w:rPr>
                <w:rFonts w:eastAsia="Calibri" w:cstheme="minorHAnsi"/>
              </w:rPr>
            </w:pPr>
            <w:r w:rsidRPr="00AD3D19">
              <w:rPr>
                <w:rFonts w:eastAsia="Calibri" w:cstheme="minorHAnsi"/>
                <w:color w:val="EE0000"/>
              </w:rPr>
              <w:t xml:space="preserve">Hammer – Knocking nails in, removing floorboards etc. </w:t>
            </w:r>
          </w:p>
        </w:tc>
      </w:tr>
      <w:tr w:rsidR="009C5374" w14:paraId="4DB2F750" w14:textId="77777777" w:rsidTr="00615172">
        <w:trPr>
          <w:trHeight w:val="300"/>
        </w:trPr>
        <w:tc>
          <w:tcPr>
            <w:tcW w:w="2222" w:type="pct"/>
            <w:tcMar>
              <w:left w:w="105" w:type="dxa"/>
              <w:right w:w="105" w:type="dxa"/>
            </w:tcMar>
          </w:tcPr>
          <w:p w14:paraId="10F03D7C" w14:textId="4ED5C14A" w:rsidR="009C5374" w:rsidRPr="00AD3D19" w:rsidRDefault="00186CEF" w:rsidP="009C5374">
            <w:pPr>
              <w:rPr>
                <w:rFonts w:eastAsia="Calibri" w:cstheme="minorHAnsi"/>
              </w:rPr>
            </w:pPr>
            <w:r>
              <w:rPr>
                <w:noProof/>
                <w14:ligatures w14:val="standardContextual"/>
              </w:rPr>
              <w:drawing>
                <wp:inline distT="0" distB="0" distL="0" distR="0" wp14:anchorId="79650B79" wp14:editId="347607C2">
                  <wp:extent cx="1571625" cy="830580"/>
                  <wp:effectExtent l="0" t="0" r="9525" b="7620"/>
                  <wp:docPr id="2" name="Picture 1" descr="A close-up of a saw&#10;&#10;AI-generated content may be incorrect.">
                    <a:extLst xmlns:a="http://schemas.openxmlformats.org/drawingml/2006/main">
                      <a:ext uri="{FF2B5EF4-FFF2-40B4-BE49-F238E27FC236}">
                        <a16:creationId xmlns:a16="http://schemas.microsoft.com/office/drawing/2014/main" id="{584B3056-0120-2EB9-A093-A2EAF23E175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A close-up of a saw&#10;&#10;AI-generated content may be incorrect.">
                            <a:extLst>
                              <a:ext uri="{FF2B5EF4-FFF2-40B4-BE49-F238E27FC236}">
                                <a16:creationId xmlns:a16="http://schemas.microsoft.com/office/drawing/2014/main" id="{584B3056-0120-2EB9-A093-A2EAF23E1750}"/>
                              </a:ext>
                            </a:extLst>
                          </pic:cNvPr>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571625" cy="830580"/>
                          </a:xfrm>
                          <a:prstGeom prst="rect">
                            <a:avLst/>
                          </a:prstGeom>
                          <a:noFill/>
                        </pic:spPr>
                      </pic:pic>
                    </a:graphicData>
                  </a:graphic>
                </wp:inline>
              </w:drawing>
            </w:r>
          </w:p>
          <w:p w14:paraId="10AAA7E0" w14:textId="69CA0AF3" w:rsidR="009C5374" w:rsidRPr="00AD3D19" w:rsidRDefault="009C5374" w:rsidP="009C5374">
            <w:pPr>
              <w:rPr>
                <w:rFonts w:eastAsia="Calibri" w:cstheme="minorHAnsi"/>
              </w:rPr>
            </w:pPr>
          </w:p>
        </w:tc>
        <w:tc>
          <w:tcPr>
            <w:tcW w:w="2778" w:type="pct"/>
            <w:tcMar>
              <w:left w:w="105" w:type="dxa"/>
              <w:right w:w="105" w:type="dxa"/>
            </w:tcMar>
          </w:tcPr>
          <w:p w14:paraId="6E83215E" w14:textId="77777777" w:rsidR="00B53A44" w:rsidRPr="00AD3D19" w:rsidRDefault="00B53A44" w:rsidP="00B53A44">
            <w:pPr>
              <w:rPr>
                <w:rFonts w:eastAsia="Calibri" w:cstheme="minorHAnsi"/>
                <w:color w:val="EE0000"/>
              </w:rPr>
            </w:pPr>
            <w:r w:rsidRPr="00AD3D19">
              <w:rPr>
                <w:rFonts w:eastAsia="Calibri" w:cstheme="minorHAnsi"/>
                <w:color w:val="EE0000"/>
              </w:rPr>
              <w:t>Junior Hacksaw – for cutting plastic and smaller bore waste pipe.</w:t>
            </w:r>
          </w:p>
          <w:p w14:paraId="0BFA6DAD" w14:textId="6E694C64" w:rsidR="009C5374" w:rsidRPr="00AD3D19" w:rsidRDefault="009C5374" w:rsidP="009C5374">
            <w:pPr>
              <w:rPr>
                <w:rFonts w:eastAsia="Calibri" w:cstheme="minorHAnsi"/>
              </w:rPr>
            </w:pPr>
          </w:p>
        </w:tc>
      </w:tr>
      <w:tr w:rsidR="009C5374" w14:paraId="62F0B25F" w14:textId="77777777" w:rsidTr="00615172">
        <w:trPr>
          <w:trHeight w:val="300"/>
        </w:trPr>
        <w:tc>
          <w:tcPr>
            <w:tcW w:w="2222" w:type="pct"/>
            <w:tcMar>
              <w:left w:w="105" w:type="dxa"/>
              <w:right w:w="105" w:type="dxa"/>
            </w:tcMar>
          </w:tcPr>
          <w:p w14:paraId="6618744A" w14:textId="71DD8E78" w:rsidR="009C5374" w:rsidRPr="00AD3D19" w:rsidRDefault="003521D4" w:rsidP="009C5374">
            <w:pPr>
              <w:rPr>
                <w:rFonts w:eastAsia="Calibri" w:cstheme="minorHAnsi"/>
              </w:rPr>
            </w:pPr>
            <w:r w:rsidRPr="00AD3D19">
              <w:rPr>
                <w:rFonts w:cstheme="minorHAnsi"/>
                <w:noProof/>
              </w:rPr>
              <w:drawing>
                <wp:inline distT="0" distB="0" distL="0" distR="0" wp14:anchorId="5BAF940B" wp14:editId="79CF4CF9">
                  <wp:extent cx="1893188" cy="1263831"/>
                  <wp:effectExtent l="0" t="0" r="0" b="0"/>
                  <wp:docPr id="12333767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3376719"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1893188" cy="1263831"/>
                          </a:xfrm>
                          <a:prstGeom prst="rect">
                            <a:avLst/>
                          </a:prstGeom>
                          <a:noFill/>
                          <a:ln>
                            <a:noFill/>
                          </a:ln>
                        </pic:spPr>
                      </pic:pic>
                    </a:graphicData>
                  </a:graphic>
                </wp:inline>
              </w:drawing>
            </w:r>
          </w:p>
        </w:tc>
        <w:tc>
          <w:tcPr>
            <w:tcW w:w="2778" w:type="pct"/>
            <w:tcMar>
              <w:left w:w="105" w:type="dxa"/>
              <w:right w:w="105" w:type="dxa"/>
            </w:tcMar>
          </w:tcPr>
          <w:p w14:paraId="424D7B69" w14:textId="3D2821CC" w:rsidR="009C5374" w:rsidRPr="00AD3D19" w:rsidRDefault="009C5374" w:rsidP="009C5374">
            <w:pPr>
              <w:rPr>
                <w:rFonts w:eastAsia="Calibri" w:cstheme="minorHAnsi"/>
              </w:rPr>
            </w:pPr>
            <w:r w:rsidRPr="00AD3D19">
              <w:rPr>
                <w:rFonts w:eastAsia="Calibri" w:cstheme="minorHAnsi"/>
                <w:color w:val="EE0000"/>
              </w:rPr>
              <w:t>Spirit level – Levelling different components (Radiators etc.)</w:t>
            </w:r>
          </w:p>
        </w:tc>
      </w:tr>
      <w:tr w:rsidR="009C5374" w14:paraId="5055E1FE" w14:textId="77777777" w:rsidTr="00615172">
        <w:trPr>
          <w:trHeight w:val="1275"/>
        </w:trPr>
        <w:tc>
          <w:tcPr>
            <w:tcW w:w="2222" w:type="pct"/>
            <w:tcMar>
              <w:left w:w="105" w:type="dxa"/>
              <w:right w:w="105" w:type="dxa"/>
            </w:tcMar>
          </w:tcPr>
          <w:p w14:paraId="01F632FB" w14:textId="49CF3396" w:rsidR="009C5374" w:rsidRPr="00AD3D19" w:rsidRDefault="00F200CF" w:rsidP="009C5374">
            <w:pPr>
              <w:rPr>
                <w:rFonts w:eastAsia="Calibri" w:cstheme="minorHAnsi"/>
              </w:rPr>
            </w:pPr>
            <w:r w:rsidRPr="00AD3D19">
              <w:rPr>
                <w:rFonts w:cstheme="minorHAnsi"/>
                <w:noProof/>
              </w:rPr>
              <w:drawing>
                <wp:inline distT="0" distB="0" distL="0" distR="0" wp14:anchorId="2CFACB39" wp14:editId="2C53195B">
                  <wp:extent cx="1775741" cy="1223161"/>
                  <wp:effectExtent l="0" t="0" r="0" b="0"/>
                  <wp:docPr id="50409531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4095318"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1775741" cy="1223161"/>
                          </a:xfrm>
                          <a:prstGeom prst="rect">
                            <a:avLst/>
                          </a:prstGeom>
                          <a:noFill/>
                          <a:ln>
                            <a:noFill/>
                          </a:ln>
                        </pic:spPr>
                      </pic:pic>
                    </a:graphicData>
                  </a:graphic>
                </wp:inline>
              </w:drawing>
            </w:r>
          </w:p>
        </w:tc>
        <w:tc>
          <w:tcPr>
            <w:tcW w:w="2778" w:type="pct"/>
            <w:tcMar>
              <w:left w:w="105" w:type="dxa"/>
              <w:right w:w="105" w:type="dxa"/>
            </w:tcMar>
          </w:tcPr>
          <w:p w14:paraId="47A56A72" w14:textId="357A6669" w:rsidR="009C5374" w:rsidRPr="00AD3D19" w:rsidRDefault="009C5374" w:rsidP="009C5374">
            <w:pPr>
              <w:rPr>
                <w:rFonts w:eastAsia="Calibri" w:cstheme="minorHAnsi"/>
                <w:color w:val="EE0000"/>
              </w:rPr>
            </w:pPr>
            <w:r w:rsidRPr="00AD3D19">
              <w:rPr>
                <w:rFonts w:eastAsia="Calibri" w:cstheme="minorHAnsi"/>
                <w:color w:val="EE0000"/>
              </w:rPr>
              <w:t>Pozi-</w:t>
            </w:r>
            <w:r w:rsidR="00AD3D19" w:rsidRPr="00AD3D19">
              <w:rPr>
                <w:rFonts w:eastAsia="Calibri" w:cstheme="minorHAnsi"/>
                <w:color w:val="EE0000"/>
              </w:rPr>
              <w:t>screwdriver -</w:t>
            </w:r>
            <w:r w:rsidRPr="00AD3D19">
              <w:rPr>
                <w:rFonts w:eastAsia="Calibri" w:cstheme="minorHAnsi"/>
                <w:color w:val="EE0000"/>
              </w:rPr>
              <w:t xml:space="preserve"> Tightening/loosening </w:t>
            </w:r>
            <w:proofErr w:type="spellStart"/>
            <w:r w:rsidRPr="00AD3D19">
              <w:rPr>
                <w:rFonts w:eastAsia="Calibri" w:cstheme="minorHAnsi"/>
                <w:color w:val="EE0000"/>
              </w:rPr>
              <w:t>pozi</w:t>
            </w:r>
            <w:proofErr w:type="spellEnd"/>
            <w:r w:rsidRPr="00AD3D19">
              <w:rPr>
                <w:rFonts w:eastAsia="Calibri" w:cstheme="minorHAnsi"/>
                <w:color w:val="EE0000"/>
              </w:rPr>
              <w:t xml:space="preserve"> screws</w:t>
            </w:r>
            <w:r w:rsidR="00AD3D19">
              <w:rPr>
                <w:rFonts w:eastAsia="Calibri" w:cstheme="minorHAnsi"/>
                <w:color w:val="EE0000"/>
              </w:rPr>
              <w:t>.</w:t>
            </w:r>
          </w:p>
          <w:p w14:paraId="2FF1815D" w14:textId="77777777" w:rsidR="009C5374" w:rsidRPr="00AD3D19" w:rsidRDefault="009C5374" w:rsidP="009C5374">
            <w:pPr>
              <w:rPr>
                <w:rFonts w:eastAsia="Calibri" w:cstheme="minorHAnsi"/>
                <w:color w:val="EE0000"/>
              </w:rPr>
            </w:pPr>
          </w:p>
          <w:p w14:paraId="5EFCA07A" w14:textId="77777777" w:rsidR="009C5374" w:rsidRPr="00AD3D19" w:rsidRDefault="009C5374" w:rsidP="009C5374">
            <w:pPr>
              <w:rPr>
                <w:rFonts w:eastAsia="Calibri" w:cstheme="minorHAnsi"/>
                <w:color w:val="EE0000"/>
              </w:rPr>
            </w:pPr>
          </w:p>
          <w:p w14:paraId="43E3F5E4" w14:textId="7EA26087" w:rsidR="009C5374" w:rsidRPr="00AD3D19" w:rsidRDefault="009C5374" w:rsidP="009C5374">
            <w:pPr>
              <w:rPr>
                <w:rFonts w:eastAsia="Calibri" w:cstheme="minorHAnsi"/>
              </w:rPr>
            </w:pPr>
          </w:p>
        </w:tc>
      </w:tr>
      <w:tr w:rsidR="009C5374" w14:paraId="647F7EAD" w14:textId="77777777" w:rsidTr="00615172">
        <w:trPr>
          <w:trHeight w:val="300"/>
        </w:trPr>
        <w:tc>
          <w:tcPr>
            <w:tcW w:w="2222" w:type="pct"/>
            <w:tcMar>
              <w:left w:w="105" w:type="dxa"/>
              <w:right w:w="105" w:type="dxa"/>
            </w:tcMar>
          </w:tcPr>
          <w:p w14:paraId="232F8932" w14:textId="0EA6C56F" w:rsidR="009C5374" w:rsidRPr="00AD3D19" w:rsidRDefault="00BE3C23" w:rsidP="009C5374">
            <w:pPr>
              <w:rPr>
                <w:rFonts w:eastAsia="Calibri" w:cstheme="minorHAnsi"/>
              </w:rPr>
            </w:pPr>
            <w:r w:rsidRPr="00AD3D19">
              <w:rPr>
                <w:rFonts w:cstheme="minorHAnsi"/>
                <w:noProof/>
              </w:rPr>
              <w:drawing>
                <wp:inline distT="0" distB="0" distL="0" distR="0" wp14:anchorId="2EF0DF15" wp14:editId="69AB0576">
                  <wp:extent cx="1788228" cy="814501"/>
                  <wp:effectExtent l="0" t="0" r="2540" b="5080"/>
                  <wp:docPr id="154685016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850169"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1788228" cy="814501"/>
                          </a:xfrm>
                          <a:prstGeom prst="rect">
                            <a:avLst/>
                          </a:prstGeom>
                          <a:noFill/>
                          <a:ln>
                            <a:noFill/>
                          </a:ln>
                        </pic:spPr>
                      </pic:pic>
                    </a:graphicData>
                  </a:graphic>
                </wp:inline>
              </w:drawing>
            </w:r>
          </w:p>
        </w:tc>
        <w:tc>
          <w:tcPr>
            <w:tcW w:w="2778" w:type="pct"/>
            <w:tcMar>
              <w:left w:w="105" w:type="dxa"/>
              <w:right w:w="105" w:type="dxa"/>
            </w:tcMar>
          </w:tcPr>
          <w:p w14:paraId="10099578" w14:textId="71231083" w:rsidR="009C5374" w:rsidRPr="00AD3D19" w:rsidRDefault="00B53A44" w:rsidP="009C5374">
            <w:pPr>
              <w:rPr>
                <w:rFonts w:eastAsia="Calibri" w:cstheme="minorHAnsi"/>
                <w:color w:val="EE0000"/>
              </w:rPr>
            </w:pPr>
            <w:r w:rsidRPr="00AD3D19">
              <w:rPr>
                <w:rFonts w:eastAsia="Calibri" w:cstheme="minorHAnsi"/>
                <w:color w:val="EE0000"/>
              </w:rPr>
              <w:t xml:space="preserve">Senior hacksaw – </w:t>
            </w:r>
            <w:r w:rsidR="000120F2">
              <w:rPr>
                <w:rFonts w:eastAsia="Calibri" w:cstheme="minorHAnsi"/>
                <w:color w:val="EE0000"/>
              </w:rPr>
              <w:t>U</w:t>
            </w:r>
            <w:r w:rsidRPr="00AD3D19">
              <w:rPr>
                <w:rFonts w:eastAsia="Calibri" w:cstheme="minorHAnsi"/>
                <w:color w:val="EE0000"/>
              </w:rPr>
              <w:t>sed for cutting metal and larger bores of pipe</w:t>
            </w:r>
            <w:r w:rsidR="00AD3D19">
              <w:rPr>
                <w:rFonts w:eastAsia="Calibri" w:cstheme="minorHAnsi"/>
                <w:color w:val="EE0000"/>
              </w:rPr>
              <w:t>.</w:t>
            </w:r>
          </w:p>
          <w:p w14:paraId="5AB7CC19" w14:textId="77777777" w:rsidR="009C5374" w:rsidRPr="00AD3D19" w:rsidRDefault="009C5374" w:rsidP="009C5374">
            <w:pPr>
              <w:rPr>
                <w:rFonts w:eastAsia="Calibri" w:cstheme="minorHAnsi"/>
                <w:color w:val="EE0000"/>
              </w:rPr>
            </w:pPr>
          </w:p>
          <w:p w14:paraId="581DBB10" w14:textId="77777777" w:rsidR="009C5374" w:rsidRPr="00AD3D19" w:rsidRDefault="009C5374" w:rsidP="009C5374">
            <w:pPr>
              <w:rPr>
                <w:rFonts w:eastAsia="Calibri" w:cstheme="minorHAnsi"/>
                <w:color w:val="EE0000"/>
              </w:rPr>
            </w:pPr>
          </w:p>
          <w:p w14:paraId="079E48CE" w14:textId="77777777" w:rsidR="009C5374" w:rsidRPr="00AD3D19" w:rsidRDefault="009C5374" w:rsidP="009C5374">
            <w:pPr>
              <w:rPr>
                <w:rFonts w:eastAsia="Calibri" w:cstheme="minorHAnsi"/>
                <w:color w:val="EE0000"/>
              </w:rPr>
            </w:pPr>
          </w:p>
          <w:p w14:paraId="718D00AC" w14:textId="03680B5A" w:rsidR="009C5374" w:rsidRPr="00AD3D19" w:rsidRDefault="009C5374" w:rsidP="009C5374">
            <w:pPr>
              <w:rPr>
                <w:rFonts w:eastAsia="Calibri" w:cstheme="minorHAnsi"/>
              </w:rPr>
            </w:pPr>
          </w:p>
        </w:tc>
      </w:tr>
      <w:tr w:rsidR="009C5374" w14:paraId="412BD423" w14:textId="77777777" w:rsidTr="00615172">
        <w:trPr>
          <w:trHeight w:val="300"/>
        </w:trPr>
        <w:tc>
          <w:tcPr>
            <w:tcW w:w="2222" w:type="pct"/>
            <w:tcMar>
              <w:left w:w="105" w:type="dxa"/>
              <w:right w:w="105" w:type="dxa"/>
            </w:tcMar>
          </w:tcPr>
          <w:p w14:paraId="2593A388" w14:textId="69C14890" w:rsidR="009C5374" w:rsidRPr="00AD3D19" w:rsidRDefault="0061507C" w:rsidP="009C5374">
            <w:pPr>
              <w:rPr>
                <w:rFonts w:eastAsia="Calibri" w:cstheme="minorHAnsi"/>
              </w:rPr>
            </w:pPr>
            <w:r w:rsidRPr="00AD3D19">
              <w:rPr>
                <w:rFonts w:eastAsia="Calibri" w:cstheme="minorHAnsi"/>
                <w:noProof/>
              </w:rPr>
              <w:drawing>
                <wp:inline distT="0" distB="0" distL="0" distR="0" wp14:anchorId="37099EC5" wp14:editId="071CB8F9">
                  <wp:extent cx="1896894" cy="1243197"/>
                  <wp:effectExtent l="0" t="0" r="0" b="0"/>
                  <wp:docPr id="519275609" name="Picture 268" descr="A red pipe cutter with black hand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9275609" name="Picture 268" descr="A red pipe cutter with black handle&#10;&#10;AI-generated content may be incorrect."/>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900049" cy="1245265"/>
                          </a:xfrm>
                          <a:prstGeom prst="rect">
                            <a:avLst/>
                          </a:prstGeom>
                        </pic:spPr>
                      </pic:pic>
                    </a:graphicData>
                  </a:graphic>
                </wp:inline>
              </w:drawing>
            </w:r>
          </w:p>
          <w:p w14:paraId="3B9839EF" w14:textId="4D98D0B0" w:rsidR="009C5374" w:rsidRPr="00AD3D19" w:rsidRDefault="009C5374" w:rsidP="009C5374">
            <w:pPr>
              <w:rPr>
                <w:rFonts w:eastAsia="Calibri" w:cstheme="minorHAnsi"/>
              </w:rPr>
            </w:pPr>
          </w:p>
        </w:tc>
        <w:tc>
          <w:tcPr>
            <w:tcW w:w="2778" w:type="pct"/>
            <w:tcMar>
              <w:left w:w="105" w:type="dxa"/>
              <w:right w:w="105" w:type="dxa"/>
            </w:tcMar>
          </w:tcPr>
          <w:p w14:paraId="1C691602" w14:textId="24B3A7E5" w:rsidR="009C5374" w:rsidRPr="00AD3D19" w:rsidRDefault="009C5374" w:rsidP="009C5374">
            <w:pPr>
              <w:rPr>
                <w:rFonts w:eastAsia="Calibri" w:cstheme="minorHAnsi"/>
              </w:rPr>
            </w:pPr>
            <w:r w:rsidRPr="00AD3D19">
              <w:rPr>
                <w:rFonts w:eastAsia="Calibri" w:cstheme="minorHAnsi"/>
                <w:color w:val="EE0000"/>
              </w:rPr>
              <w:t>Adjustable pipe cutter – Cutting pipe 4mm- 35mm</w:t>
            </w:r>
            <w:r w:rsidR="00AD3D19">
              <w:rPr>
                <w:rFonts w:eastAsia="Calibri" w:cstheme="minorHAnsi"/>
                <w:color w:val="EE0000"/>
              </w:rPr>
              <w:t>.</w:t>
            </w:r>
          </w:p>
        </w:tc>
      </w:tr>
      <w:tr w:rsidR="009C5374" w14:paraId="2329E170" w14:textId="77777777" w:rsidTr="00615172">
        <w:trPr>
          <w:trHeight w:val="300"/>
        </w:trPr>
        <w:tc>
          <w:tcPr>
            <w:tcW w:w="2222" w:type="pct"/>
            <w:tcMar>
              <w:left w:w="105" w:type="dxa"/>
              <w:right w:w="105" w:type="dxa"/>
            </w:tcMar>
          </w:tcPr>
          <w:p w14:paraId="740BDF9D" w14:textId="3442AEDE" w:rsidR="009C5374" w:rsidRPr="00AD3D19" w:rsidRDefault="00C87293" w:rsidP="009C5374">
            <w:pPr>
              <w:rPr>
                <w:rFonts w:eastAsia="Calibri" w:cstheme="minorHAnsi"/>
              </w:rPr>
            </w:pPr>
            <w:r w:rsidRPr="00AD3D19">
              <w:rPr>
                <w:rFonts w:cstheme="minorHAnsi"/>
                <w:noProof/>
              </w:rPr>
              <w:drawing>
                <wp:inline distT="0" distB="0" distL="0" distR="0" wp14:anchorId="7D3B4D37" wp14:editId="670E3DA0">
                  <wp:extent cx="1469222" cy="1039442"/>
                  <wp:effectExtent l="0" t="0" r="0" b="8890"/>
                  <wp:docPr id="617702874"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702874" name="Picture 19"/>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1469222" cy="1039442"/>
                          </a:xfrm>
                          <a:prstGeom prst="rect">
                            <a:avLst/>
                          </a:prstGeom>
                          <a:noFill/>
                          <a:ln>
                            <a:noFill/>
                          </a:ln>
                        </pic:spPr>
                      </pic:pic>
                    </a:graphicData>
                  </a:graphic>
                </wp:inline>
              </w:drawing>
            </w:r>
          </w:p>
          <w:p w14:paraId="5B0164D9" w14:textId="1D642294" w:rsidR="009C5374" w:rsidRPr="00AD3D19" w:rsidRDefault="009C5374" w:rsidP="009C5374">
            <w:pPr>
              <w:rPr>
                <w:rFonts w:eastAsia="Calibri" w:cstheme="minorHAnsi"/>
              </w:rPr>
            </w:pPr>
          </w:p>
        </w:tc>
        <w:tc>
          <w:tcPr>
            <w:tcW w:w="2778" w:type="pct"/>
            <w:tcMar>
              <w:left w:w="105" w:type="dxa"/>
              <w:right w:w="105" w:type="dxa"/>
            </w:tcMar>
          </w:tcPr>
          <w:p w14:paraId="0B6A0B8B" w14:textId="693D7217" w:rsidR="009C5374" w:rsidRPr="00AD3D19" w:rsidRDefault="009C5374" w:rsidP="009C5374">
            <w:pPr>
              <w:rPr>
                <w:rFonts w:eastAsia="Calibri" w:cstheme="minorHAnsi"/>
              </w:rPr>
            </w:pPr>
            <w:r w:rsidRPr="00AD3D19">
              <w:rPr>
                <w:rFonts w:eastAsia="Calibri" w:cstheme="minorHAnsi"/>
                <w:color w:val="EE0000"/>
              </w:rPr>
              <w:t xml:space="preserve">Cable strippers – </w:t>
            </w:r>
            <w:r w:rsidR="000120F2">
              <w:rPr>
                <w:rFonts w:eastAsia="Calibri" w:cstheme="minorHAnsi"/>
                <w:color w:val="EE0000"/>
              </w:rPr>
              <w:t>S</w:t>
            </w:r>
            <w:r w:rsidRPr="00AD3D19">
              <w:rPr>
                <w:rFonts w:eastAsia="Calibri" w:cstheme="minorHAnsi"/>
                <w:color w:val="EE0000"/>
              </w:rPr>
              <w:t>tripping cable</w:t>
            </w:r>
            <w:r w:rsidR="00AD3D19">
              <w:rPr>
                <w:rFonts w:eastAsia="Calibri" w:cstheme="minorHAnsi"/>
                <w:color w:val="EE0000"/>
              </w:rPr>
              <w:t>.</w:t>
            </w:r>
          </w:p>
        </w:tc>
      </w:tr>
      <w:tr w:rsidR="009C5374" w14:paraId="57A5256B" w14:textId="77777777" w:rsidTr="00615172">
        <w:trPr>
          <w:trHeight w:val="300"/>
        </w:trPr>
        <w:tc>
          <w:tcPr>
            <w:tcW w:w="2222" w:type="pct"/>
            <w:tcMar>
              <w:left w:w="105" w:type="dxa"/>
              <w:right w:w="105" w:type="dxa"/>
            </w:tcMar>
          </w:tcPr>
          <w:p w14:paraId="5FDB1646" w14:textId="7543C868" w:rsidR="009C5374" w:rsidRPr="00AD3D19" w:rsidRDefault="009C5374" w:rsidP="009C5374">
            <w:pPr>
              <w:rPr>
                <w:rFonts w:eastAsia="Calibri" w:cstheme="minorHAnsi"/>
              </w:rPr>
            </w:pPr>
            <w:r w:rsidRPr="00AD3D19">
              <w:rPr>
                <w:rFonts w:cstheme="minorHAnsi"/>
                <w:noProof/>
              </w:rPr>
              <w:drawing>
                <wp:inline distT="0" distB="0" distL="0" distR="0" wp14:anchorId="446C2688" wp14:editId="337EC2E1">
                  <wp:extent cx="1114425" cy="1114425"/>
                  <wp:effectExtent l="0" t="0" r="0" b="0"/>
                  <wp:docPr id="22" name="Picture 3" descr="Steel rule inclined on a white background Steel rule inclined on a white background tape measure stock pictures, royalty-free photos &amp;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eel rule inclined on a white background Steel rule inclined on a white background tape measure stock pictures, royalty-free photos &amp; image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2778" w:type="pct"/>
            <w:tcMar>
              <w:left w:w="105" w:type="dxa"/>
              <w:right w:w="105" w:type="dxa"/>
            </w:tcMar>
          </w:tcPr>
          <w:p w14:paraId="5764F3A0" w14:textId="754EC9F9" w:rsidR="009C5374" w:rsidRPr="00AD3D19" w:rsidRDefault="009C5374" w:rsidP="009C5374">
            <w:pPr>
              <w:rPr>
                <w:rFonts w:eastAsia="Calibri" w:cstheme="minorHAnsi"/>
                <w:color w:val="EE0000"/>
              </w:rPr>
            </w:pPr>
            <w:r w:rsidRPr="00AD3D19">
              <w:rPr>
                <w:rFonts w:eastAsia="Calibri" w:cstheme="minorHAnsi"/>
                <w:color w:val="EE0000"/>
              </w:rPr>
              <w:t xml:space="preserve">Tape measure – </w:t>
            </w:r>
            <w:r w:rsidR="000120F2">
              <w:rPr>
                <w:rFonts w:eastAsia="Calibri" w:cstheme="minorHAnsi"/>
                <w:color w:val="EE0000"/>
              </w:rPr>
              <w:t>M</w:t>
            </w:r>
            <w:r w:rsidRPr="00AD3D19">
              <w:rPr>
                <w:rFonts w:eastAsia="Calibri" w:cstheme="minorHAnsi"/>
                <w:color w:val="EE0000"/>
              </w:rPr>
              <w:t>easuring different materials/lengths</w:t>
            </w:r>
            <w:r w:rsidR="00AD3D19">
              <w:rPr>
                <w:rFonts w:eastAsia="Calibri" w:cstheme="minorHAnsi"/>
                <w:color w:val="EE0000"/>
              </w:rPr>
              <w:t>.</w:t>
            </w:r>
          </w:p>
          <w:p w14:paraId="56E331D1" w14:textId="77777777" w:rsidR="009C5374" w:rsidRPr="00AD3D19" w:rsidRDefault="009C5374" w:rsidP="009C5374">
            <w:pPr>
              <w:rPr>
                <w:rFonts w:eastAsia="Calibri" w:cstheme="minorHAnsi"/>
                <w:color w:val="EE0000"/>
              </w:rPr>
            </w:pPr>
          </w:p>
          <w:p w14:paraId="64FB0B6C" w14:textId="77777777" w:rsidR="009C5374" w:rsidRPr="00AD3D19" w:rsidRDefault="009C5374" w:rsidP="009C5374">
            <w:pPr>
              <w:rPr>
                <w:rFonts w:eastAsia="Calibri" w:cstheme="minorHAnsi"/>
                <w:color w:val="EE0000"/>
              </w:rPr>
            </w:pPr>
          </w:p>
          <w:p w14:paraId="0DF208AD" w14:textId="77777777" w:rsidR="009C5374" w:rsidRPr="00AD3D19" w:rsidRDefault="009C5374" w:rsidP="009C5374">
            <w:pPr>
              <w:rPr>
                <w:rFonts w:eastAsia="Calibri" w:cstheme="minorHAnsi"/>
                <w:color w:val="EE0000"/>
              </w:rPr>
            </w:pPr>
          </w:p>
          <w:p w14:paraId="1943918B" w14:textId="77777777" w:rsidR="009C5374" w:rsidRPr="00AD3D19" w:rsidRDefault="009C5374" w:rsidP="009C5374">
            <w:pPr>
              <w:rPr>
                <w:rFonts w:eastAsia="Calibri" w:cstheme="minorHAnsi"/>
                <w:color w:val="EE0000"/>
              </w:rPr>
            </w:pPr>
          </w:p>
          <w:p w14:paraId="503339EB" w14:textId="77777777" w:rsidR="009C5374" w:rsidRPr="00AD3D19" w:rsidRDefault="009C5374" w:rsidP="009C5374">
            <w:pPr>
              <w:rPr>
                <w:rFonts w:eastAsia="Calibri" w:cstheme="minorHAnsi"/>
                <w:color w:val="EE0000"/>
              </w:rPr>
            </w:pPr>
          </w:p>
          <w:p w14:paraId="5AC84917" w14:textId="29212234" w:rsidR="009C5374" w:rsidRPr="00AD3D19" w:rsidRDefault="009C5374" w:rsidP="009C5374">
            <w:pPr>
              <w:rPr>
                <w:rFonts w:eastAsia="Calibri" w:cstheme="minorHAnsi"/>
              </w:rPr>
            </w:pPr>
          </w:p>
        </w:tc>
      </w:tr>
      <w:tr w:rsidR="009C5374" w14:paraId="6C373F31" w14:textId="77777777" w:rsidTr="00615172">
        <w:trPr>
          <w:trHeight w:val="300"/>
        </w:trPr>
        <w:tc>
          <w:tcPr>
            <w:tcW w:w="2222" w:type="pct"/>
            <w:tcMar>
              <w:left w:w="105" w:type="dxa"/>
              <w:right w:w="105" w:type="dxa"/>
            </w:tcMar>
          </w:tcPr>
          <w:p w14:paraId="4B83F52F" w14:textId="669A64F7" w:rsidR="009C5374" w:rsidRPr="00AD3D19" w:rsidRDefault="00B635B0" w:rsidP="009C5374">
            <w:pPr>
              <w:rPr>
                <w:rFonts w:eastAsia="Calibri" w:cstheme="minorHAnsi"/>
              </w:rPr>
            </w:pPr>
            <w:r w:rsidRPr="00AD3D19">
              <w:rPr>
                <w:rFonts w:cstheme="minorHAnsi"/>
                <w:noProof/>
              </w:rPr>
              <w:drawing>
                <wp:inline distT="0" distB="0" distL="0" distR="0" wp14:anchorId="4C204C9E" wp14:editId="0E283107">
                  <wp:extent cx="1609725" cy="1073150"/>
                  <wp:effectExtent l="0" t="0" r="0" b="0"/>
                  <wp:docPr id="183985312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853123" name="Picture 20"/>
                          <pic:cNvPicPr>
                            <a:picLocks noChangeAspect="1" noChangeArrowheads="1"/>
                          </pic:cNvPicPr>
                        </pic:nvPicPr>
                        <pic:blipFill>
                          <a:blip r:embed="rId34" cstate="print">
                            <a:extLst>
                              <a:ext uri="{BEBA8EAE-BF5A-486C-A8C5-ECC9F3942E4B}">
                                <a14:imgProps xmlns:a14="http://schemas.microsoft.com/office/drawing/2010/main">
                                  <a14:imgLayer r:embed="rId35">
                                    <a14:imgEffect>
                                      <a14:backgroundRemoval t="9569" b="89833" l="7018" r="91148">
                                        <a14:foregroundMark x1="7177" y1="10766" x2="13238" y2="17943"/>
                                        <a14:foregroundMark x1="91228" y1="77990" x2="88038" y2="87560"/>
                                        <a14:foregroundMark x1="7576" y1="9569" x2="9171" y2="13756"/>
                                        <a14:foregroundMark x1="13238" y1="13158" x2="51196" y2="50957"/>
                                      </a14:backgroundRemoval>
                                    </a14:imgEffect>
                                  </a14:imgLayer>
                                </a14:imgProps>
                              </a:ext>
                              <a:ext uri="{28A0092B-C50C-407E-A947-70E740481C1C}">
                                <a14:useLocalDpi xmlns:a14="http://schemas.microsoft.com/office/drawing/2010/main" val="0"/>
                              </a:ext>
                            </a:extLst>
                          </a:blip>
                          <a:stretch>
                            <a:fillRect/>
                          </a:stretch>
                        </pic:blipFill>
                        <pic:spPr bwMode="auto">
                          <a:xfrm>
                            <a:off x="0" y="0"/>
                            <a:ext cx="1609725" cy="1073150"/>
                          </a:xfrm>
                          <a:prstGeom prst="rect">
                            <a:avLst/>
                          </a:prstGeom>
                          <a:noFill/>
                          <a:ln>
                            <a:noFill/>
                          </a:ln>
                        </pic:spPr>
                      </pic:pic>
                    </a:graphicData>
                  </a:graphic>
                </wp:inline>
              </w:drawing>
            </w:r>
          </w:p>
        </w:tc>
        <w:tc>
          <w:tcPr>
            <w:tcW w:w="2778" w:type="pct"/>
            <w:tcMar>
              <w:left w:w="105" w:type="dxa"/>
              <w:right w:w="105" w:type="dxa"/>
            </w:tcMar>
          </w:tcPr>
          <w:p w14:paraId="7AF1A179" w14:textId="4F478A77" w:rsidR="009C5374" w:rsidRPr="00AD3D19" w:rsidRDefault="009C5374" w:rsidP="009C5374">
            <w:pPr>
              <w:rPr>
                <w:rFonts w:eastAsia="Calibri" w:cstheme="minorHAnsi"/>
              </w:rPr>
            </w:pPr>
            <w:r w:rsidRPr="00AD3D19">
              <w:rPr>
                <w:rFonts w:eastAsia="Calibri" w:cstheme="minorHAnsi"/>
                <w:color w:val="EE0000"/>
              </w:rPr>
              <w:t>Flathead screwdriver – Tightening/loosening flathead screws</w:t>
            </w:r>
            <w:r w:rsidR="00AD3D19">
              <w:rPr>
                <w:rFonts w:eastAsia="Calibri" w:cstheme="minorHAnsi"/>
                <w:color w:val="EE0000"/>
              </w:rPr>
              <w:t>.</w:t>
            </w:r>
          </w:p>
        </w:tc>
      </w:tr>
      <w:tr w:rsidR="009C5374" w14:paraId="2E5F422C" w14:textId="77777777" w:rsidTr="00615172">
        <w:trPr>
          <w:trHeight w:val="300"/>
        </w:trPr>
        <w:tc>
          <w:tcPr>
            <w:tcW w:w="2222" w:type="pct"/>
            <w:tcMar>
              <w:left w:w="105" w:type="dxa"/>
              <w:right w:w="105" w:type="dxa"/>
            </w:tcMar>
          </w:tcPr>
          <w:p w14:paraId="6C9B9125" w14:textId="71338656" w:rsidR="009C5374" w:rsidRPr="00AD3D19" w:rsidRDefault="00ED748F" w:rsidP="009C5374">
            <w:pPr>
              <w:rPr>
                <w:rFonts w:eastAsia="Calibri" w:cstheme="minorHAnsi"/>
              </w:rPr>
            </w:pPr>
            <w:r w:rsidRPr="00AD3D19">
              <w:rPr>
                <w:rFonts w:cstheme="minorHAnsi"/>
                <w:noProof/>
              </w:rPr>
              <w:drawing>
                <wp:inline distT="0" distB="0" distL="0" distR="0" wp14:anchorId="60B5835B" wp14:editId="2E7D2C7A">
                  <wp:extent cx="1077025" cy="1077025"/>
                  <wp:effectExtent l="0" t="0" r="8890" b="8890"/>
                  <wp:docPr id="1745308956"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308956" name="Picture 21"/>
                          <pic:cNvPicPr>
                            <a:picLocks noChangeAspect="1" noChangeArrowheads="1"/>
                          </pic:cNvPicPr>
                        </pic:nvPicPr>
                        <pic:blipFill>
                          <a:blip r:embed="rId36"/>
                          <a:stretch>
                            <a:fillRect/>
                          </a:stretch>
                        </pic:blipFill>
                        <pic:spPr bwMode="auto">
                          <a:xfrm>
                            <a:off x="0" y="0"/>
                            <a:ext cx="1077025" cy="1077025"/>
                          </a:xfrm>
                          <a:prstGeom prst="rect">
                            <a:avLst/>
                          </a:prstGeom>
                          <a:noFill/>
                          <a:ln>
                            <a:noFill/>
                          </a:ln>
                        </pic:spPr>
                      </pic:pic>
                    </a:graphicData>
                  </a:graphic>
                </wp:inline>
              </w:drawing>
            </w:r>
          </w:p>
        </w:tc>
        <w:tc>
          <w:tcPr>
            <w:tcW w:w="2778" w:type="pct"/>
            <w:tcMar>
              <w:left w:w="105" w:type="dxa"/>
              <w:right w:w="105" w:type="dxa"/>
            </w:tcMar>
          </w:tcPr>
          <w:p w14:paraId="13322856" w14:textId="6AA74BB1" w:rsidR="009C5374" w:rsidRPr="00AD3D19" w:rsidRDefault="0008667D" w:rsidP="009C5374">
            <w:pPr>
              <w:rPr>
                <w:rFonts w:eastAsia="Calibri" w:cstheme="minorHAnsi"/>
              </w:rPr>
            </w:pPr>
            <w:r w:rsidRPr="0008667D">
              <w:rPr>
                <w:rFonts w:eastAsia="Calibri" w:cstheme="minorHAnsi"/>
                <w:color w:val="EE0000"/>
              </w:rPr>
              <w:t xml:space="preserve">Pipe slice- </w:t>
            </w:r>
            <w:r w:rsidR="000120F2">
              <w:rPr>
                <w:rFonts w:eastAsia="Calibri" w:cstheme="minorHAnsi"/>
                <w:color w:val="EE0000"/>
              </w:rPr>
              <w:t>F</w:t>
            </w:r>
            <w:r w:rsidRPr="0008667D">
              <w:rPr>
                <w:rFonts w:eastAsia="Calibri" w:cstheme="minorHAnsi"/>
                <w:color w:val="EE0000"/>
              </w:rPr>
              <w:t>or cutting copper pipework</w:t>
            </w:r>
          </w:p>
        </w:tc>
      </w:tr>
      <w:tr w:rsidR="009C5374" w14:paraId="3A5C19F0" w14:textId="77777777" w:rsidTr="00615172">
        <w:trPr>
          <w:trHeight w:val="300"/>
        </w:trPr>
        <w:tc>
          <w:tcPr>
            <w:tcW w:w="2222" w:type="pct"/>
            <w:tcMar>
              <w:left w:w="105" w:type="dxa"/>
              <w:right w:w="105" w:type="dxa"/>
            </w:tcMar>
          </w:tcPr>
          <w:p w14:paraId="4FAEB011" w14:textId="716E552A" w:rsidR="009C5374" w:rsidRPr="00AD3D19" w:rsidRDefault="00834BB8" w:rsidP="009C5374">
            <w:pPr>
              <w:rPr>
                <w:rFonts w:eastAsia="Times New Roman" w:cstheme="minorHAnsi"/>
              </w:rPr>
            </w:pPr>
            <w:r w:rsidRPr="00AD3D19">
              <w:rPr>
                <w:rFonts w:cstheme="minorHAnsi"/>
                <w:noProof/>
              </w:rPr>
              <w:drawing>
                <wp:inline distT="0" distB="0" distL="0" distR="0" wp14:anchorId="30C62E7C" wp14:editId="2BCD9576">
                  <wp:extent cx="1600200" cy="1200150"/>
                  <wp:effectExtent l="0" t="0" r="0" b="0"/>
                  <wp:docPr id="208653913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539137" name="Picture 22"/>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1600200" cy="1200150"/>
                          </a:xfrm>
                          <a:prstGeom prst="rect">
                            <a:avLst/>
                          </a:prstGeom>
                          <a:noFill/>
                          <a:ln>
                            <a:noFill/>
                          </a:ln>
                        </pic:spPr>
                      </pic:pic>
                    </a:graphicData>
                  </a:graphic>
                </wp:inline>
              </w:drawing>
            </w:r>
          </w:p>
        </w:tc>
        <w:tc>
          <w:tcPr>
            <w:tcW w:w="2778" w:type="pct"/>
            <w:tcMar>
              <w:left w:w="105" w:type="dxa"/>
              <w:right w:w="105" w:type="dxa"/>
            </w:tcMar>
          </w:tcPr>
          <w:p w14:paraId="6CFA8243" w14:textId="0697E754" w:rsidR="009C5374" w:rsidRPr="00AD3D19" w:rsidRDefault="009C5374" w:rsidP="009C5374">
            <w:pPr>
              <w:rPr>
                <w:rFonts w:eastAsia="Calibri" w:cstheme="minorHAnsi"/>
              </w:rPr>
            </w:pPr>
            <w:r w:rsidRPr="00AD3D19">
              <w:rPr>
                <w:rFonts w:eastAsia="Calibri" w:cstheme="minorHAnsi"/>
                <w:color w:val="EE0000"/>
              </w:rPr>
              <w:t>Water pump pliers – Removing water pumps</w:t>
            </w:r>
            <w:r w:rsidR="00AD3D19">
              <w:rPr>
                <w:rFonts w:eastAsia="Calibri" w:cstheme="minorHAnsi"/>
                <w:color w:val="EE0000"/>
              </w:rPr>
              <w:t>.</w:t>
            </w:r>
          </w:p>
        </w:tc>
      </w:tr>
      <w:tr w:rsidR="38DDDB84" w14:paraId="439627AF" w14:textId="77777777" w:rsidTr="00615172">
        <w:trPr>
          <w:trHeight w:val="300"/>
        </w:trPr>
        <w:tc>
          <w:tcPr>
            <w:tcW w:w="2222" w:type="pct"/>
            <w:tcMar>
              <w:left w:w="105" w:type="dxa"/>
              <w:right w:w="105" w:type="dxa"/>
            </w:tcMar>
          </w:tcPr>
          <w:p w14:paraId="3AFD79BF" w14:textId="4DAA9137" w:rsidR="38DDDB84" w:rsidRPr="00AD3D19" w:rsidRDefault="005F63DA" w:rsidP="38DDDB84">
            <w:pPr>
              <w:rPr>
                <w:rFonts w:eastAsia="Times New Roman" w:cstheme="minorHAnsi"/>
              </w:rPr>
            </w:pPr>
            <w:r w:rsidRPr="00AD3D19">
              <w:rPr>
                <w:rFonts w:cstheme="minorHAnsi"/>
                <w:noProof/>
              </w:rPr>
              <w:drawing>
                <wp:inline distT="0" distB="0" distL="0" distR="0" wp14:anchorId="23786B0C" wp14:editId="39F7BBA9">
                  <wp:extent cx="2364105" cy="1448435"/>
                  <wp:effectExtent l="0" t="0" r="0" b="0"/>
                  <wp:docPr id="1767414656" name="Picture 23" descr="basin wrench vintage basin wrench with clipping path at original size basin wrench stock pictures, royalty-free photos &amp;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basin wrench vintage basin wrench with clipping path at original size basin wrench stock pictures, royalty-free photos &amp; images"/>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64105" cy="1448435"/>
                          </a:xfrm>
                          <a:prstGeom prst="rect">
                            <a:avLst/>
                          </a:prstGeom>
                          <a:noFill/>
                          <a:ln>
                            <a:noFill/>
                          </a:ln>
                        </pic:spPr>
                      </pic:pic>
                    </a:graphicData>
                  </a:graphic>
                </wp:inline>
              </w:drawing>
            </w:r>
          </w:p>
        </w:tc>
        <w:tc>
          <w:tcPr>
            <w:tcW w:w="2778" w:type="pct"/>
            <w:tcMar>
              <w:left w:w="105" w:type="dxa"/>
              <w:right w:w="105" w:type="dxa"/>
            </w:tcMar>
          </w:tcPr>
          <w:p w14:paraId="12015A13" w14:textId="0C922ACE" w:rsidR="38DDDB84" w:rsidRPr="00AD3D19" w:rsidRDefault="009C5374" w:rsidP="38DDDB84">
            <w:pPr>
              <w:rPr>
                <w:rFonts w:eastAsia="Calibri" w:cstheme="minorHAnsi"/>
              </w:rPr>
            </w:pPr>
            <w:r w:rsidRPr="00AD3D19">
              <w:rPr>
                <w:rFonts w:eastAsia="Calibri" w:cstheme="minorHAnsi"/>
                <w:color w:val="EE0000"/>
              </w:rPr>
              <w:t>Basin spanner – Tightening basin taps and their connections</w:t>
            </w:r>
            <w:r w:rsidR="00AD3D19">
              <w:rPr>
                <w:rFonts w:eastAsia="Calibri" w:cstheme="minorHAnsi"/>
                <w:color w:val="EE0000"/>
              </w:rPr>
              <w:t>.</w:t>
            </w:r>
          </w:p>
        </w:tc>
      </w:tr>
    </w:tbl>
    <w:p w14:paraId="02CF668F" w14:textId="6387D0DE" w:rsidR="38DDDB84" w:rsidRDefault="38DDDB84" w:rsidP="38DDDB84">
      <w:pPr>
        <w:rPr>
          <w:rFonts w:ascii="Arial" w:eastAsia="Arial" w:hAnsi="Arial" w:cs="Arial"/>
          <w:noProof/>
          <w:color w:val="000000" w:themeColor="text1"/>
        </w:rPr>
      </w:pPr>
    </w:p>
    <w:p w14:paraId="507549AF" w14:textId="3D6796C8" w:rsidR="16701C75" w:rsidRPr="00AD3D19" w:rsidRDefault="16701C75" w:rsidP="00E06BC8">
      <w:pPr>
        <w:pStyle w:val="Maintext"/>
        <w:rPr>
          <w:rFonts w:asciiTheme="minorHAnsi" w:hAnsiTheme="minorHAnsi" w:cstheme="minorHAnsi"/>
          <w:noProof/>
          <w:sz w:val="22"/>
          <w:szCs w:val="22"/>
        </w:rPr>
      </w:pPr>
      <w:r w:rsidRPr="00AD3D19">
        <w:rPr>
          <w:rFonts w:asciiTheme="minorHAnsi" w:hAnsiTheme="minorHAnsi" w:cstheme="minorHAnsi"/>
          <w:noProof/>
          <w:sz w:val="22"/>
          <w:szCs w:val="22"/>
        </w:rPr>
        <w:t>What would you do if you discovered a tool that you did not know what it is used for or how to use?</w:t>
      </w:r>
    </w:p>
    <w:p w14:paraId="7241E820" w14:textId="5C345062" w:rsidR="38DDDB84" w:rsidRPr="00AD3D19" w:rsidRDefault="009C5374" w:rsidP="00E06BC8">
      <w:pPr>
        <w:pStyle w:val="Maintext"/>
        <w:rPr>
          <w:rFonts w:asciiTheme="minorHAnsi" w:hAnsiTheme="minorHAnsi" w:cstheme="minorHAnsi"/>
          <w:noProof/>
          <w:color w:val="EE0000"/>
          <w:sz w:val="22"/>
          <w:szCs w:val="22"/>
        </w:rPr>
      </w:pPr>
      <w:r w:rsidRPr="00AD3D19">
        <w:rPr>
          <w:rFonts w:asciiTheme="minorHAnsi" w:hAnsiTheme="minorHAnsi" w:cstheme="minorHAnsi"/>
          <w:noProof/>
          <w:color w:val="EE0000"/>
          <w:sz w:val="22"/>
          <w:szCs w:val="22"/>
        </w:rPr>
        <w:t>Refer to manufacturers instructions</w:t>
      </w:r>
      <w:r w:rsidR="007B19C8">
        <w:rPr>
          <w:rFonts w:asciiTheme="minorHAnsi" w:hAnsiTheme="minorHAnsi" w:cstheme="minorHAnsi"/>
          <w:noProof/>
          <w:color w:val="EE0000"/>
          <w:sz w:val="22"/>
          <w:szCs w:val="22"/>
        </w:rPr>
        <w:t>.</w:t>
      </w:r>
    </w:p>
    <w:p w14:paraId="4288FD52" w14:textId="6A1F49F0" w:rsidR="16701C75" w:rsidRPr="00AD3D19" w:rsidRDefault="16701C75" w:rsidP="00E06BC8">
      <w:pPr>
        <w:pStyle w:val="Maintext"/>
        <w:rPr>
          <w:rFonts w:asciiTheme="minorHAnsi" w:hAnsiTheme="minorHAnsi" w:cstheme="minorHAnsi"/>
          <w:noProof/>
          <w:sz w:val="22"/>
          <w:szCs w:val="22"/>
        </w:rPr>
      </w:pPr>
      <w:r w:rsidRPr="00AD3D19">
        <w:rPr>
          <w:rFonts w:asciiTheme="minorHAnsi" w:hAnsiTheme="minorHAnsi" w:cstheme="minorHAnsi"/>
          <w:noProof/>
          <w:sz w:val="22"/>
          <w:szCs w:val="22"/>
        </w:rPr>
        <w:t>Why is it important to check tools are safe and in good working order after using them?</w:t>
      </w:r>
    </w:p>
    <w:p w14:paraId="3367BD82" w14:textId="5D848CB3" w:rsidR="009C5374" w:rsidRDefault="009C5374" w:rsidP="00E06BC8">
      <w:pPr>
        <w:pStyle w:val="Maintext"/>
        <w:rPr>
          <w:rFonts w:asciiTheme="minorHAnsi" w:hAnsiTheme="minorHAnsi" w:cstheme="minorHAnsi"/>
          <w:noProof/>
          <w:color w:val="EE0000"/>
          <w:sz w:val="22"/>
          <w:szCs w:val="22"/>
        </w:rPr>
      </w:pPr>
      <w:r w:rsidRPr="00AD3D19">
        <w:rPr>
          <w:rFonts w:asciiTheme="minorHAnsi" w:hAnsiTheme="minorHAnsi" w:cstheme="minorHAnsi"/>
          <w:noProof/>
          <w:color w:val="EE0000"/>
          <w:sz w:val="22"/>
          <w:szCs w:val="22"/>
        </w:rPr>
        <w:t>To prevent injury/damage</w:t>
      </w:r>
      <w:r w:rsidR="007B19C8">
        <w:rPr>
          <w:rFonts w:asciiTheme="minorHAnsi" w:hAnsiTheme="minorHAnsi" w:cstheme="minorHAnsi"/>
          <w:noProof/>
          <w:color w:val="EE0000"/>
          <w:sz w:val="22"/>
          <w:szCs w:val="22"/>
        </w:rPr>
        <w:t>.</w:t>
      </w:r>
    </w:p>
    <w:p w14:paraId="7A669B7C" w14:textId="77777777" w:rsidR="00AD3D19" w:rsidRPr="00AD3D19" w:rsidRDefault="00AD3D19" w:rsidP="00E06BC8">
      <w:pPr>
        <w:pStyle w:val="Maintext"/>
        <w:rPr>
          <w:rFonts w:asciiTheme="minorHAnsi" w:hAnsiTheme="minorHAnsi" w:cstheme="minorHAnsi"/>
          <w:noProof/>
          <w:color w:val="EE0000"/>
          <w:sz w:val="22"/>
          <w:szCs w:val="22"/>
        </w:rPr>
      </w:pPr>
    </w:p>
    <w:p w14:paraId="4461FFA0" w14:textId="141A1CF9" w:rsidR="00D0622C" w:rsidRDefault="00D0622C" w:rsidP="00615172">
      <w:pPr>
        <w:pStyle w:val="Heading1"/>
      </w:pPr>
      <w:bookmarkStart w:id="8" w:name="_Toc211024453"/>
      <w:r w:rsidRPr="054063D6">
        <w:t xml:space="preserve">Task </w:t>
      </w:r>
      <w:r w:rsidR="00EC6F96" w:rsidRPr="054063D6">
        <w:t>7</w:t>
      </w:r>
      <w:r w:rsidR="00177B99">
        <w:t>:</w:t>
      </w:r>
      <w:r w:rsidRPr="054063D6">
        <w:t xml:space="preserve"> Access </w:t>
      </w:r>
      <w:r w:rsidR="00177B99">
        <w:t>e</w:t>
      </w:r>
      <w:r w:rsidRPr="054063D6">
        <w:t>quipment</w:t>
      </w:r>
      <w:r w:rsidR="005B0D2A" w:rsidRPr="054063D6">
        <w:t xml:space="preserve"> </w:t>
      </w:r>
      <w:r w:rsidR="00177B99">
        <w:t>l</w:t>
      </w:r>
      <w:r w:rsidR="005B0D2A" w:rsidRPr="054063D6">
        <w:t>adders</w:t>
      </w:r>
      <w:bookmarkEnd w:id="8"/>
    </w:p>
    <w:p w14:paraId="34EFEB29" w14:textId="77777777" w:rsidR="00DB2311" w:rsidRDefault="00DB2311" w:rsidP="00DB2311">
      <w:pPr>
        <w:spacing w:after="0" w:line="264" w:lineRule="auto"/>
        <w:rPr>
          <w:rFonts w:ascii="Arial" w:eastAsia="Arial" w:hAnsi="Arial" w:cs="Arial"/>
          <w:sz w:val="24"/>
          <w:szCs w:val="24"/>
          <w:lang w:val="en-US"/>
        </w:rPr>
      </w:pPr>
    </w:p>
    <w:p w14:paraId="485EF71E" w14:textId="46D0022A" w:rsidR="00F213C0" w:rsidRPr="00DB2311" w:rsidRDefault="1C08F984" w:rsidP="00E646F1">
      <w:pPr>
        <w:spacing w:after="0"/>
        <w:rPr>
          <w:lang w:val="en-US"/>
        </w:rPr>
      </w:pPr>
      <w:r w:rsidRPr="00DB2311">
        <w:rPr>
          <w:b/>
          <w:bCs/>
          <w:lang w:val="en-US"/>
        </w:rPr>
        <w:t>Objective:</w:t>
      </w:r>
      <w:r w:rsidRPr="00DB2311">
        <w:rPr>
          <w:lang w:val="en-US"/>
        </w:rPr>
        <w:t xml:space="preserve"> Understand ladder setup angles and perform safety checks.</w:t>
      </w:r>
    </w:p>
    <w:p w14:paraId="461597FE" w14:textId="6644C80B" w:rsidR="00F213C0" w:rsidRPr="00DB2311" w:rsidRDefault="1C08F984" w:rsidP="00E646F1">
      <w:pPr>
        <w:spacing w:after="0"/>
        <w:rPr>
          <w:lang w:val="en-US"/>
        </w:rPr>
      </w:pPr>
      <w:r w:rsidRPr="00DB2311">
        <w:rPr>
          <w:b/>
          <w:bCs/>
          <w:lang w:val="en-US"/>
        </w:rPr>
        <w:t>Tutor Role:</w:t>
      </w:r>
      <w:r w:rsidRPr="00DB2311">
        <w:rPr>
          <w:lang w:val="en-US"/>
        </w:rPr>
        <w:t xml:space="preserve"> Demonstrate correct ladder positioning and supervise safety checks.</w:t>
      </w:r>
    </w:p>
    <w:p w14:paraId="41A00045" w14:textId="529018B7" w:rsidR="00F213C0" w:rsidRPr="00DB2311" w:rsidRDefault="1C08F984" w:rsidP="00E646F1">
      <w:pPr>
        <w:spacing w:after="0"/>
        <w:rPr>
          <w:lang w:val="en-US"/>
        </w:rPr>
      </w:pPr>
      <w:r w:rsidRPr="00DB2311">
        <w:rPr>
          <w:b/>
          <w:bCs/>
          <w:lang w:val="en-US"/>
        </w:rPr>
        <w:t>Key Learning Points:</w:t>
      </w:r>
      <w:r w:rsidR="00A1404D">
        <w:rPr>
          <w:lang w:val="en-US"/>
        </w:rPr>
        <w:t xml:space="preserve"> </w:t>
      </w:r>
      <w:r w:rsidRPr="00DB2311">
        <w:rPr>
          <w:lang w:val="en-US"/>
        </w:rPr>
        <w:t>Correct ladder angle (1:4 ratio and 75°).</w:t>
      </w:r>
      <w:r w:rsidR="00DB2311">
        <w:rPr>
          <w:lang w:val="en-US"/>
        </w:rPr>
        <w:t xml:space="preserve"> </w:t>
      </w:r>
      <w:r w:rsidRPr="00DB2311">
        <w:rPr>
          <w:lang w:val="en-US"/>
        </w:rPr>
        <w:t>Stand step safety checks.</w:t>
      </w:r>
      <w:r w:rsidR="00DB2311">
        <w:rPr>
          <w:lang w:val="en-US"/>
        </w:rPr>
        <w:t xml:space="preserve"> </w:t>
      </w:r>
      <w:r w:rsidRPr="00DB2311">
        <w:rPr>
          <w:lang w:val="en-US"/>
        </w:rPr>
        <w:t>Ladder tagging and stability.</w:t>
      </w:r>
    </w:p>
    <w:p w14:paraId="5BBF6907" w14:textId="7AFF5359" w:rsidR="00F213C0" w:rsidRPr="00DB2311" w:rsidRDefault="1C08F984" w:rsidP="00E646F1">
      <w:pPr>
        <w:spacing w:after="0"/>
        <w:rPr>
          <w:lang w:val="en-US"/>
        </w:rPr>
      </w:pPr>
      <w:r w:rsidRPr="00DB2311">
        <w:rPr>
          <w:b/>
          <w:bCs/>
          <w:lang w:val="en-US"/>
        </w:rPr>
        <w:t>Assessment:</w:t>
      </w:r>
      <w:r w:rsidRPr="00DB2311">
        <w:rPr>
          <w:lang w:val="en-US"/>
        </w:rPr>
        <w:t xml:space="preserve"> </w:t>
      </w:r>
      <w:r w:rsidR="00812593" w:rsidRPr="00DB2311">
        <w:rPr>
          <w:lang w:val="en-US"/>
        </w:rPr>
        <w:t>Labelling</w:t>
      </w:r>
      <w:r w:rsidRPr="00DB2311">
        <w:rPr>
          <w:lang w:val="en-US"/>
        </w:rPr>
        <w:t xml:space="preserve"> ladder setup diagram and listing four safety checks.</w:t>
      </w:r>
    </w:p>
    <w:p w14:paraId="04A632BD" w14:textId="77777777" w:rsidR="00B81A78" w:rsidRDefault="00B81A78" w:rsidP="00DB2311">
      <w:pPr>
        <w:spacing w:after="0" w:line="264" w:lineRule="auto"/>
      </w:pPr>
    </w:p>
    <w:p w14:paraId="0EDC88AF" w14:textId="383E9523" w:rsidR="0056134C" w:rsidRPr="00E646F1" w:rsidRDefault="00B81A78" w:rsidP="00DB2311">
      <w:pPr>
        <w:spacing w:after="0" w:line="264" w:lineRule="auto"/>
        <w:rPr>
          <w:rFonts w:cstheme="minorHAnsi"/>
          <w:b/>
          <w:bCs/>
          <w:color w:val="EE0000"/>
          <w:lang w:eastAsia="en-GB"/>
        </w:rPr>
      </w:pPr>
      <w:r w:rsidRPr="00E646F1">
        <w:rPr>
          <w:rFonts w:cstheme="minorHAnsi"/>
          <w:b/>
          <w:bCs/>
          <w:color w:val="EE0000"/>
          <w:lang w:eastAsia="en-GB"/>
        </w:rPr>
        <w:t>Expected learner outcomes:</w:t>
      </w:r>
    </w:p>
    <w:p w14:paraId="3D74555A" w14:textId="77777777" w:rsidR="0056134C" w:rsidRPr="00E646F1" w:rsidRDefault="0056134C" w:rsidP="00E1353D">
      <w:pPr>
        <w:pStyle w:val="ListParagraph"/>
        <w:numPr>
          <w:ilvl w:val="0"/>
          <w:numId w:val="164"/>
        </w:numPr>
        <w:spacing w:after="0" w:line="264" w:lineRule="auto"/>
        <w:rPr>
          <w:rFonts w:cstheme="minorHAnsi"/>
          <w:color w:val="EE0000"/>
          <w:lang w:eastAsia="en-GB"/>
        </w:rPr>
      </w:pPr>
      <w:r w:rsidRPr="00E646F1">
        <w:rPr>
          <w:rFonts w:cstheme="minorHAnsi"/>
          <w:color w:val="EE0000"/>
          <w:lang w:eastAsia="en-GB"/>
        </w:rPr>
        <w:t>Understand ladder safety principles and setup angles.</w:t>
      </w:r>
    </w:p>
    <w:p w14:paraId="32FB24E1" w14:textId="77777777" w:rsidR="0056134C" w:rsidRPr="00E646F1" w:rsidRDefault="0056134C" w:rsidP="00E1353D">
      <w:pPr>
        <w:pStyle w:val="ListParagraph"/>
        <w:numPr>
          <w:ilvl w:val="0"/>
          <w:numId w:val="164"/>
        </w:numPr>
        <w:spacing w:after="0" w:line="264" w:lineRule="auto"/>
        <w:rPr>
          <w:rFonts w:cstheme="minorHAnsi"/>
          <w:color w:val="EE0000"/>
          <w:lang w:eastAsia="en-GB"/>
        </w:rPr>
      </w:pPr>
      <w:r w:rsidRPr="00E646F1">
        <w:rPr>
          <w:rFonts w:cstheme="minorHAnsi"/>
          <w:color w:val="EE0000"/>
          <w:lang w:eastAsia="en-GB"/>
        </w:rPr>
        <w:t>Perform safety checks on stand steps.</w:t>
      </w:r>
    </w:p>
    <w:p w14:paraId="265DA5CC" w14:textId="77777777" w:rsidR="00B81A78" w:rsidRPr="00E646F1" w:rsidRDefault="00B81A78" w:rsidP="00DB2311">
      <w:pPr>
        <w:spacing w:after="0" w:line="264" w:lineRule="auto"/>
        <w:rPr>
          <w:rFonts w:cstheme="minorHAnsi"/>
          <w:color w:val="EE0000"/>
          <w:lang w:eastAsia="en-GB"/>
        </w:rPr>
      </w:pPr>
    </w:p>
    <w:p w14:paraId="67C294A4" w14:textId="468A4678" w:rsidR="0056134C" w:rsidRPr="00E646F1" w:rsidRDefault="00B81A78" w:rsidP="00DB2311">
      <w:pPr>
        <w:spacing w:after="0" w:line="264" w:lineRule="auto"/>
        <w:rPr>
          <w:rFonts w:cstheme="minorHAnsi"/>
          <w:b/>
          <w:bCs/>
          <w:color w:val="EE0000"/>
          <w:lang w:eastAsia="en-GB"/>
        </w:rPr>
      </w:pPr>
      <w:r w:rsidRPr="00E646F1">
        <w:rPr>
          <w:rFonts w:cstheme="minorHAnsi"/>
          <w:b/>
          <w:bCs/>
          <w:color w:val="EE0000"/>
          <w:lang w:eastAsia="en-GB"/>
        </w:rPr>
        <w:t>Potential learner struggles:</w:t>
      </w:r>
    </w:p>
    <w:p w14:paraId="2ECD4DAB" w14:textId="77777777" w:rsidR="0056134C" w:rsidRPr="00E646F1" w:rsidRDefault="0056134C" w:rsidP="00E1353D">
      <w:pPr>
        <w:pStyle w:val="ListParagraph"/>
        <w:numPr>
          <w:ilvl w:val="0"/>
          <w:numId w:val="165"/>
        </w:numPr>
        <w:spacing w:after="0" w:line="264" w:lineRule="auto"/>
        <w:rPr>
          <w:rFonts w:cstheme="minorHAnsi"/>
          <w:color w:val="EE0000"/>
          <w:lang w:eastAsia="en-GB"/>
        </w:rPr>
      </w:pPr>
      <w:r w:rsidRPr="00E646F1">
        <w:rPr>
          <w:rFonts w:cstheme="minorHAnsi"/>
          <w:color w:val="EE0000"/>
          <w:lang w:eastAsia="en-GB"/>
        </w:rPr>
        <w:t>Misinterpreting ladder angle ratios.</w:t>
      </w:r>
    </w:p>
    <w:p w14:paraId="152956CA" w14:textId="77777777" w:rsidR="0056134C" w:rsidRPr="00E646F1" w:rsidRDefault="0056134C" w:rsidP="00E1353D">
      <w:pPr>
        <w:pStyle w:val="ListParagraph"/>
        <w:numPr>
          <w:ilvl w:val="0"/>
          <w:numId w:val="165"/>
        </w:numPr>
        <w:spacing w:after="0" w:line="264" w:lineRule="auto"/>
        <w:rPr>
          <w:rFonts w:cstheme="minorHAnsi"/>
          <w:color w:val="EE0000"/>
          <w:lang w:eastAsia="en-GB"/>
        </w:rPr>
      </w:pPr>
      <w:r w:rsidRPr="00E646F1">
        <w:rPr>
          <w:rFonts w:cstheme="minorHAnsi"/>
          <w:color w:val="EE0000"/>
          <w:lang w:eastAsia="en-GB"/>
        </w:rPr>
        <w:t>Forgetting key safety checks.</w:t>
      </w:r>
    </w:p>
    <w:p w14:paraId="3D27B43C" w14:textId="77777777" w:rsidR="00B81A78" w:rsidRPr="00E646F1" w:rsidRDefault="00B81A78" w:rsidP="00DB2311">
      <w:pPr>
        <w:spacing w:after="0" w:line="264" w:lineRule="auto"/>
        <w:rPr>
          <w:rFonts w:cstheme="minorHAnsi"/>
          <w:color w:val="EE0000"/>
          <w:lang w:eastAsia="en-GB"/>
        </w:rPr>
      </w:pPr>
    </w:p>
    <w:p w14:paraId="6DF349AA" w14:textId="3EC5E64D" w:rsidR="0056134C" w:rsidRPr="00E646F1" w:rsidRDefault="00B81A78" w:rsidP="00DB2311">
      <w:pPr>
        <w:spacing w:after="0" w:line="264" w:lineRule="auto"/>
        <w:rPr>
          <w:rFonts w:cstheme="minorHAnsi"/>
          <w:b/>
          <w:bCs/>
          <w:color w:val="EE0000"/>
          <w:lang w:eastAsia="en-GB"/>
        </w:rPr>
      </w:pPr>
      <w:r w:rsidRPr="00E646F1">
        <w:rPr>
          <w:rFonts w:cstheme="minorHAnsi"/>
          <w:b/>
          <w:bCs/>
          <w:color w:val="EE0000"/>
          <w:lang w:eastAsia="en-GB"/>
        </w:rPr>
        <w:t>Suggestions for improvement:</w:t>
      </w:r>
    </w:p>
    <w:p w14:paraId="295DE722" w14:textId="77777777" w:rsidR="0056134C" w:rsidRPr="00E646F1" w:rsidRDefault="0056134C" w:rsidP="00E1353D">
      <w:pPr>
        <w:pStyle w:val="ListParagraph"/>
        <w:numPr>
          <w:ilvl w:val="0"/>
          <w:numId w:val="166"/>
        </w:numPr>
        <w:spacing w:after="0" w:line="264" w:lineRule="auto"/>
        <w:rPr>
          <w:rFonts w:cstheme="minorHAnsi"/>
          <w:color w:val="EE0000"/>
          <w:lang w:eastAsia="en-GB"/>
        </w:rPr>
      </w:pPr>
      <w:r w:rsidRPr="00E646F1">
        <w:rPr>
          <w:rFonts w:cstheme="minorHAnsi"/>
          <w:color w:val="EE0000"/>
          <w:lang w:eastAsia="en-GB"/>
        </w:rPr>
        <w:t>Use physical demonstrations of ladder setup.</w:t>
      </w:r>
    </w:p>
    <w:p w14:paraId="1278DE3E" w14:textId="77777777" w:rsidR="0056134C" w:rsidRPr="00E646F1" w:rsidRDefault="0056134C" w:rsidP="00E1353D">
      <w:pPr>
        <w:pStyle w:val="ListParagraph"/>
        <w:numPr>
          <w:ilvl w:val="0"/>
          <w:numId w:val="166"/>
        </w:numPr>
        <w:spacing w:after="0" w:line="264" w:lineRule="auto"/>
        <w:rPr>
          <w:rFonts w:cstheme="minorHAnsi"/>
          <w:color w:val="EE0000"/>
          <w:lang w:eastAsia="en-GB"/>
        </w:rPr>
      </w:pPr>
      <w:r w:rsidRPr="00E646F1">
        <w:rPr>
          <w:rFonts w:cstheme="minorHAnsi"/>
          <w:color w:val="EE0000"/>
          <w:lang w:eastAsia="en-GB"/>
        </w:rPr>
        <w:t>Practice identifying faults on damaged ladders.</w:t>
      </w:r>
    </w:p>
    <w:p w14:paraId="0EA798B9" w14:textId="77777777" w:rsidR="00B81A78" w:rsidRPr="00E646F1" w:rsidRDefault="00B81A78" w:rsidP="00DB2311">
      <w:pPr>
        <w:spacing w:after="0" w:line="264" w:lineRule="auto"/>
        <w:rPr>
          <w:rFonts w:cstheme="minorHAnsi"/>
          <w:color w:val="EE0000"/>
          <w:lang w:eastAsia="en-GB"/>
        </w:rPr>
      </w:pPr>
    </w:p>
    <w:p w14:paraId="41F2B0AA" w14:textId="41134D0C" w:rsidR="0056134C" w:rsidRPr="00E646F1" w:rsidRDefault="00B81A78" w:rsidP="00DB2311">
      <w:pPr>
        <w:spacing w:after="0" w:line="264" w:lineRule="auto"/>
        <w:rPr>
          <w:rFonts w:cstheme="minorHAnsi"/>
          <w:b/>
          <w:bCs/>
          <w:color w:val="EE0000"/>
          <w:lang w:eastAsia="en-GB"/>
        </w:rPr>
      </w:pPr>
      <w:r w:rsidRPr="00E646F1">
        <w:rPr>
          <w:rFonts w:cstheme="minorHAnsi"/>
          <w:b/>
          <w:bCs/>
          <w:color w:val="EE0000"/>
          <w:lang w:eastAsia="en-GB"/>
        </w:rPr>
        <w:t>Suggestions for stretch activity:</w:t>
      </w:r>
    </w:p>
    <w:p w14:paraId="16702FD2" w14:textId="77777777" w:rsidR="0056134C" w:rsidRPr="00E646F1" w:rsidRDefault="0056134C" w:rsidP="00E1353D">
      <w:pPr>
        <w:pStyle w:val="ListParagraph"/>
        <w:numPr>
          <w:ilvl w:val="0"/>
          <w:numId w:val="167"/>
        </w:numPr>
        <w:spacing w:after="0" w:line="264" w:lineRule="auto"/>
        <w:rPr>
          <w:rFonts w:cstheme="minorHAnsi"/>
          <w:color w:val="EE0000"/>
          <w:lang w:eastAsia="en-GB"/>
        </w:rPr>
      </w:pPr>
      <w:r w:rsidRPr="00E646F1">
        <w:rPr>
          <w:rFonts w:cstheme="minorHAnsi"/>
          <w:color w:val="EE0000"/>
          <w:lang w:eastAsia="en-GB"/>
        </w:rPr>
        <w:t>Design a ladder safety infographic.</w:t>
      </w:r>
    </w:p>
    <w:p w14:paraId="72837839" w14:textId="391BFD3F" w:rsidR="0056134C" w:rsidRPr="00E646F1" w:rsidRDefault="0056134C" w:rsidP="00E1353D">
      <w:pPr>
        <w:pStyle w:val="ListParagraph"/>
        <w:numPr>
          <w:ilvl w:val="0"/>
          <w:numId w:val="167"/>
        </w:numPr>
        <w:spacing w:after="0" w:line="264" w:lineRule="auto"/>
        <w:rPr>
          <w:rFonts w:cstheme="minorHAnsi"/>
          <w:color w:val="EE0000"/>
          <w:lang w:eastAsia="en-GB"/>
        </w:rPr>
      </w:pPr>
      <w:r w:rsidRPr="00E646F1">
        <w:rPr>
          <w:rFonts w:cstheme="minorHAnsi"/>
          <w:color w:val="EE0000"/>
          <w:lang w:eastAsia="en-GB"/>
        </w:rPr>
        <w:t>Compare ladder safety standards internationally</w:t>
      </w:r>
      <w:r w:rsidR="00B81A78" w:rsidRPr="00E646F1">
        <w:rPr>
          <w:rFonts w:cstheme="minorHAnsi"/>
          <w:color w:val="EE0000"/>
          <w:lang w:eastAsia="en-GB"/>
        </w:rPr>
        <w:t>.</w:t>
      </w:r>
    </w:p>
    <w:p w14:paraId="20F7A85E" w14:textId="52EDCB80" w:rsidR="0056134C" w:rsidRDefault="0056134C" w:rsidP="0056134C"/>
    <w:p w14:paraId="09F62894" w14:textId="4E445C84" w:rsidR="00E646F1" w:rsidRDefault="00E646F1" w:rsidP="0056134C">
      <w:r w:rsidRPr="054063D6">
        <w:t>Label numbers 1 to 4 correctly.</w:t>
      </w:r>
    </w:p>
    <w:p w14:paraId="5EF1CF94" w14:textId="4F2CBB9C" w:rsidR="54A25F3E" w:rsidRPr="00E646F1" w:rsidRDefault="00E646F1" w:rsidP="00E1353D">
      <w:pPr>
        <w:pStyle w:val="ListParagraph"/>
        <w:numPr>
          <w:ilvl w:val="0"/>
          <w:numId w:val="227"/>
        </w:numPr>
        <w:rPr>
          <w:color w:val="EE0000"/>
        </w:rPr>
      </w:pPr>
      <w:r w:rsidRPr="0022590D">
        <w:rPr>
          <w:rFonts w:ascii="Arial" w:hAnsi="Arial" w:cs="Arial"/>
          <w:noProof/>
          <w:lang w:eastAsia="en-GB"/>
        </w:rPr>
        <w:drawing>
          <wp:anchor distT="0" distB="0" distL="114300" distR="114300" simplePos="0" relativeHeight="251658263" behindDoc="1" locked="0" layoutInCell="1" allowOverlap="1" wp14:anchorId="3E28D8C8" wp14:editId="40B2F499">
            <wp:simplePos x="0" y="0"/>
            <wp:positionH relativeFrom="column">
              <wp:posOffset>2855544</wp:posOffset>
            </wp:positionH>
            <wp:positionV relativeFrom="paragraph">
              <wp:posOffset>10719</wp:posOffset>
            </wp:positionV>
            <wp:extent cx="2463113" cy="2791527"/>
            <wp:effectExtent l="0" t="0" r="0" b="8890"/>
            <wp:wrapTight wrapText="bothSides">
              <wp:wrapPolygon edited="0">
                <wp:start x="0" y="0"/>
                <wp:lineTo x="0" y="21521"/>
                <wp:lineTo x="21388" y="21521"/>
                <wp:lineTo x="21388" y="0"/>
                <wp:lineTo x="0" y="0"/>
              </wp:wrapPolygon>
            </wp:wrapTight>
            <wp:docPr id="228" name="Picture 228" descr="A drawing of a ladd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Picture 228" descr="A drawing of a ladder&#10;&#10;AI-generated content may be incorrect."/>
                    <pic:cNvPicPr>
                      <a:picLocks noChangeAspect="1" noChangeArrowheads="1"/>
                    </pic:cNvPicPr>
                  </pic:nvPicPr>
                  <pic:blipFill>
                    <a:blip r:embed="rId39">
                      <a:extLst>
                        <a:ext uri="{28A0092B-C50C-407E-A947-70E740481C1C}">
                          <a14:useLocalDpi xmlns:a14="http://schemas.microsoft.com/office/drawing/2010/main" val="0"/>
                        </a:ext>
                      </a:extLst>
                    </a:blip>
                    <a:stretch>
                      <a:fillRect/>
                    </a:stretch>
                  </pic:blipFill>
                  <pic:spPr bwMode="auto">
                    <a:xfrm>
                      <a:off x="0" y="0"/>
                      <a:ext cx="2463113" cy="27915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E646F1">
        <w:rPr>
          <w:color w:val="EE0000"/>
        </w:rPr>
        <w:t>4 rungs or 1m above platform.</w:t>
      </w:r>
    </w:p>
    <w:p w14:paraId="3C518621" w14:textId="1CA6CFB2" w:rsidR="00E646F1" w:rsidRPr="00E646F1" w:rsidRDefault="00E646F1" w:rsidP="00E1353D">
      <w:pPr>
        <w:pStyle w:val="ListParagraph"/>
        <w:numPr>
          <w:ilvl w:val="0"/>
          <w:numId w:val="227"/>
        </w:numPr>
      </w:pPr>
      <w:r w:rsidRPr="009C5374">
        <w:rPr>
          <w:color w:val="EE0000"/>
        </w:rPr>
        <w:t>Lashings</w:t>
      </w:r>
      <w:r>
        <w:rPr>
          <w:color w:val="EE0000"/>
        </w:rPr>
        <w:t>.</w:t>
      </w:r>
    </w:p>
    <w:p w14:paraId="68F84BE7" w14:textId="753D8F75" w:rsidR="00E646F1" w:rsidRPr="00E646F1" w:rsidRDefault="00E646F1" w:rsidP="00E1353D">
      <w:pPr>
        <w:pStyle w:val="ListParagraph"/>
        <w:numPr>
          <w:ilvl w:val="0"/>
          <w:numId w:val="227"/>
        </w:numPr>
      </w:pPr>
      <w:r w:rsidRPr="009C5374">
        <w:rPr>
          <w:color w:val="EE0000"/>
        </w:rPr>
        <w:t>Ratio of 1m out for every 4m’s up</w:t>
      </w:r>
      <w:r>
        <w:rPr>
          <w:color w:val="EE0000"/>
        </w:rPr>
        <w:t>.</w:t>
      </w:r>
    </w:p>
    <w:p w14:paraId="2D7D2A55" w14:textId="2638EE53" w:rsidR="00E646F1" w:rsidRDefault="00E646F1" w:rsidP="00E1353D">
      <w:pPr>
        <w:pStyle w:val="ListParagraph"/>
        <w:numPr>
          <w:ilvl w:val="0"/>
          <w:numId w:val="227"/>
        </w:numPr>
      </w:pPr>
      <w:r w:rsidRPr="009C5374">
        <w:rPr>
          <w:color w:val="EE0000"/>
        </w:rPr>
        <w:t>75 °</w:t>
      </w:r>
    </w:p>
    <w:p w14:paraId="59284B31" w14:textId="31166D9C" w:rsidR="00E646F1" w:rsidRDefault="00E646F1"/>
    <w:p w14:paraId="152887D0" w14:textId="4B523044" w:rsidR="54A25F3E" w:rsidRDefault="54A25F3E"/>
    <w:p w14:paraId="64CB007A" w14:textId="1E0A1861" w:rsidR="54A25F3E" w:rsidRDefault="54A25F3E"/>
    <w:p w14:paraId="12B476E9" w14:textId="3A24B447" w:rsidR="54A25F3E" w:rsidRDefault="54A25F3E"/>
    <w:p w14:paraId="666188C0" w14:textId="77777777" w:rsidR="001E46CD" w:rsidRDefault="001E46CD"/>
    <w:p w14:paraId="0689B2FC" w14:textId="77777777" w:rsidR="001E46CD" w:rsidRDefault="001E46CD"/>
    <w:p w14:paraId="108B6C43" w14:textId="77777777" w:rsidR="001E46CD" w:rsidRDefault="001E46CD"/>
    <w:p w14:paraId="37D6E0E5" w14:textId="7D3F5167" w:rsidR="00C64185" w:rsidRPr="007821CF" w:rsidRDefault="00C64185" w:rsidP="00E646F1">
      <w:r w:rsidRPr="007821CF">
        <w:t xml:space="preserve">List </w:t>
      </w:r>
      <w:r w:rsidRPr="007821CF">
        <w:rPr>
          <w:b/>
        </w:rPr>
        <w:t xml:space="preserve">four </w:t>
      </w:r>
      <w:r w:rsidRPr="007821CF">
        <w:t xml:space="preserve">safety checks required prior to using stand </w:t>
      </w:r>
      <w:r w:rsidR="00E646F1" w:rsidRPr="007821CF">
        <w:t>steps:</w:t>
      </w:r>
    </w:p>
    <w:tbl>
      <w:tblPr>
        <w:tblStyle w:val="GridTable1Light"/>
        <w:tblpPr w:leftFromText="180" w:rightFromText="180" w:vertAnchor="page" w:horzAnchor="margin" w:tblpY="2755"/>
        <w:tblW w:w="5000" w:type="pct"/>
        <w:tblLook w:val="04A0" w:firstRow="1" w:lastRow="0" w:firstColumn="1" w:lastColumn="0" w:noHBand="0" w:noVBand="1"/>
      </w:tblPr>
      <w:tblGrid>
        <w:gridCol w:w="933"/>
        <w:gridCol w:w="9523"/>
      </w:tblGrid>
      <w:tr w:rsidR="00E646F1" w14:paraId="367ECAC0" w14:textId="77777777" w:rsidTr="00E646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FC4421"/>
          </w:tcPr>
          <w:p w14:paraId="50AA7607" w14:textId="77777777" w:rsidR="00E646F1" w:rsidRPr="0049726E" w:rsidRDefault="00E646F1" w:rsidP="00E646F1">
            <w:pPr>
              <w:jc w:val="center"/>
              <w:rPr>
                <w:b w:val="0"/>
              </w:rPr>
            </w:pPr>
            <w:bookmarkStart w:id="9" w:name="_Toc211024454"/>
            <w:r w:rsidRPr="00615172">
              <w:rPr>
                <w:color w:val="FFFFFF" w:themeColor="background1"/>
              </w:rPr>
              <w:t>Safety Check</w:t>
            </w:r>
          </w:p>
        </w:tc>
      </w:tr>
      <w:tr w:rsidR="00E646F1" w14:paraId="7D3042BF" w14:textId="77777777" w:rsidTr="00E646F1">
        <w:trPr>
          <w:trHeight w:val="822"/>
        </w:trPr>
        <w:tc>
          <w:tcPr>
            <w:cnfStyle w:val="001000000000" w:firstRow="0" w:lastRow="0" w:firstColumn="1" w:lastColumn="0" w:oddVBand="0" w:evenVBand="0" w:oddHBand="0" w:evenHBand="0" w:firstRowFirstColumn="0" w:firstRowLastColumn="0" w:lastRowFirstColumn="0" w:lastRowLastColumn="0"/>
            <w:tcW w:w="446" w:type="pct"/>
          </w:tcPr>
          <w:p w14:paraId="39350A48" w14:textId="77777777" w:rsidR="00E646F1" w:rsidRPr="0049726E" w:rsidRDefault="00E646F1" w:rsidP="00E646F1">
            <w:pPr>
              <w:jc w:val="center"/>
            </w:pPr>
            <w:r w:rsidRPr="0049726E">
              <w:t>1</w:t>
            </w:r>
          </w:p>
        </w:tc>
        <w:tc>
          <w:tcPr>
            <w:tcW w:w="4554" w:type="pct"/>
          </w:tcPr>
          <w:p w14:paraId="42D84087" w14:textId="3FFC0A0B" w:rsidR="00E646F1" w:rsidRPr="0049726E" w:rsidRDefault="00E646F1" w:rsidP="00E646F1">
            <w:pPr>
              <w:cnfStyle w:val="000000000000" w:firstRow="0" w:lastRow="0" w:firstColumn="0" w:lastColumn="0" w:oddVBand="0" w:evenVBand="0" w:oddHBand="0" w:evenHBand="0" w:firstRowFirstColumn="0" w:firstRowLastColumn="0" w:lastRowFirstColumn="0" w:lastRowLastColumn="0"/>
            </w:pPr>
            <w:r w:rsidRPr="00BF754F">
              <w:rPr>
                <w:color w:val="EE0000"/>
              </w:rPr>
              <w:t>Check feet for damage and non/slip rubber feet</w:t>
            </w:r>
            <w:r w:rsidR="007707F5">
              <w:rPr>
                <w:color w:val="EE0000"/>
              </w:rPr>
              <w:t>.</w:t>
            </w:r>
          </w:p>
        </w:tc>
      </w:tr>
      <w:tr w:rsidR="00E646F1" w14:paraId="7A91A2F1" w14:textId="77777777" w:rsidTr="00E646F1">
        <w:trPr>
          <w:trHeight w:val="989"/>
        </w:trPr>
        <w:tc>
          <w:tcPr>
            <w:cnfStyle w:val="001000000000" w:firstRow="0" w:lastRow="0" w:firstColumn="1" w:lastColumn="0" w:oddVBand="0" w:evenVBand="0" w:oddHBand="0" w:evenHBand="0" w:firstRowFirstColumn="0" w:firstRowLastColumn="0" w:lastRowFirstColumn="0" w:lastRowLastColumn="0"/>
            <w:tcW w:w="446" w:type="pct"/>
          </w:tcPr>
          <w:p w14:paraId="3F7D9312" w14:textId="77777777" w:rsidR="00E646F1" w:rsidRPr="0049726E" w:rsidRDefault="00E646F1" w:rsidP="00E646F1">
            <w:pPr>
              <w:jc w:val="center"/>
            </w:pPr>
            <w:r w:rsidRPr="0049726E">
              <w:t>2</w:t>
            </w:r>
          </w:p>
        </w:tc>
        <w:tc>
          <w:tcPr>
            <w:tcW w:w="4554" w:type="pct"/>
          </w:tcPr>
          <w:p w14:paraId="4F7FF2C7" w14:textId="70000E8A" w:rsidR="00E646F1" w:rsidRPr="0049726E" w:rsidRDefault="00E646F1" w:rsidP="00E646F1">
            <w:pPr>
              <w:cnfStyle w:val="000000000000" w:firstRow="0" w:lastRow="0" w:firstColumn="0" w:lastColumn="0" w:oddVBand="0" w:evenVBand="0" w:oddHBand="0" w:evenHBand="0" w:firstRowFirstColumn="0" w:firstRowLastColumn="0" w:lastRowFirstColumn="0" w:lastRowLastColumn="0"/>
            </w:pPr>
            <w:r w:rsidRPr="00BF754F">
              <w:rPr>
                <w:color w:val="EE0000"/>
              </w:rPr>
              <w:t>Check steps for damage/paint</w:t>
            </w:r>
            <w:r w:rsidR="007707F5">
              <w:rPr>
                <w:color w:val="EE0000"/>
              </w:rPr>
              <w:t>.</w:t>
            </w:r>
          </w:p>
        </w:tc>
      </w:tr>
      <w:tr w:rsidR="00E646F1" w14:paraId="02522CD0" w14:textId="77777777" w:rsidTr="00E646F1">
        <w:trPr>
          <w:trHeight w:val="1134"/>
        </w:trPr>
        <w:tc>
          <w:tcPr>
            <w:cnfStyle w:val="001000000000" w:firstRow="0" w:lastRow="0" w:firstColumn="1" w:lastColumn="0" w:oddVBand="0" w:evenVBand="0" w:oddHBand="0" w:evenHBand="0" w:firstRowFirstColumn="0" w:firstRowLastColumn="0" w:lastRowFirstColumn="0" w:lastRowLastColumn="0"/>
            <w:tcW w:w="446" w:type="pct"/>
          </w:tcPr>
          <w:p w14:paraId="4024F1E9" w14:textId="77777777" w:rsidR="00E646F1" w:rsidRPr="0049726E" w:rsidRDefault="00E646F1" w:rsidP="00E646F1">
            <w:pPr>
              <w:jc w:val="center"/>
            </w:pPr>
            <w:r w:rsidRPr="0049726E">
              <w:t>3</w:t>
            </w:r>
          </w:p>
        </w:tc>
        <w:tc>
          <w:tcPr>
            <w:tcW w:w="4554" w:type="pct"/>
          </w:tcPr>
          <w:p w14:paraId="646142F2" w14:textId="22CF2C47" w:rsidR="00E646F1" w:rsidRDefault="00E646F1" w:rsidP="00E646F1">
            <w:pPr>
              <w:cnfStyle w:val="000000000000" w:firstRow="0" w:lastRow="0" w:firstColumn="0" w:lastColumn="0" w:oddVBand="0" w:evenVBand="0" w:oddHBand="0" w:evenHBand="0" w:firstRowFirstColumn="0" w:firstRowLastColumn="0" w:lastRowFirstColumn="0" w:lastRowLastColumn="0"/>
            </w:pPr>
            <w:r w:rsidRPr="00BF754F">
              <w:rPr>
                <w:color w:val="EE0000"/>
              </w:rPr>
              <w:t>Check Stiles for damage/paint</w:t>
            </w:r>
            <w:r w:rsidR="007707F5">
              <w:rPr>
                <w:color w:val="EE0000"/>
              </w:rPr>
              <w:t>.</w:t>
            </w:r>
          </w:p>
        </w:tc>
      </w:tr>
      <w:tr w:rsidR="00E646F1" w14:paraId="432D9A5A" w14:textId="77777777" w:rsidTr="00E646F1">
        <w:trPr>
          <w:trHeight w:val="1134"/>
        </w:trPr>
        <w:tc>
          <w:tcPr>
            <w:cnfStyle w:val="001000000000" w:firstRow="0" w:lastRow="0" w:firstColumn="1" w:lastColumn="0" w:oddVBand="0" w:evenVBand="0" w:oddHBand="0" w:evenHBand="0" w:firstRowFirstColumn="0" w:firstRowLastColumn="0" w:lastRowFirstColumn="0" w:lastRowLastColumn="0"/>
            <w:tcW w:w="446" w:type="pct"/>
          </w:tcPr>
          <w:p w14:paraId="258DD472" w14:textId="77777777" w:rsidR="00E646F1" w:rsidRPr="0049726E" w:rsidRDefault="00E646F1" w:rsidP="00E646F1">
            <w:pPr>
              <w:jc w:val="center"/>
            </w:pPr>
            <w:r w:rsidRPr="0049726E">
              <w:t>4</w:t>
            </w:r>
          </w:p>
        </w:tc>
        <w:tc>
          <w:tcPr>
            <w:tcW w:w="4554" w:type="pct"/>
          </w:tcPr>
          <w:p w14:paraId="4D1BEBB0" w14:textId="137F1EA2" w:rsidR="00E646F1" w:rsidRDefault="00E646F1" w:rsidP="00E646F1">
            <w:pPr>
              <w:cnfStyle w:val="000000000000" w:firstRow="0" w:lastRow="0" w:firstColumn="0" w:lastColumn="0" w:oddVBand="0" w:evenVBand="0" w:oddHBand="0" w:evenHBand="0" w:firstRowFirstColumn="0" w:firstRowLastColumn="0" w:lastRowFirstColumn="0" w:lastRowLastColumn="0"/>
            </w:pPr>
            <w:r w:rsidRPr="00BF754F">
              <w:rPr>
                <w:color w:val="EE0000"/>
              </w:rPr>
              <w:t>Check ladder tag</w:t>
            </w:r>
            <w:r w:rsidR="007707F5">
              <w:rPr>
                <w:color w:val="EE0000"/>
              </w:rPr>
              <w:t>.</w:t>
            </w:r>
          </w:p>
        </w:tc>
      </w:tr>
    </w:tbl>
    <w:p w14:paraId="3005BBFD" w14:textId="77777777" w:rsidR="00C16934" w:rsidRDefault="00C16934" w:rsidP="00A305CA"/>
    <w:p w14:paraId="7788FF09" w14:textId="77777777" w:rsidR="00C16934" w:rsidRDefault="00C16934" w:rsidP="00A305CA"/>
    <w:p w14:paraId="4DFFFAEB" w14:textId="77777777" w:rsidR="00C16934" w:rsidRDefault="00C16934" w:rsidP="00A305CA"/>
    <w:p w14:paraId="5BA1972E" w14:textId="77777777" w:rsidR="00C16934" w:rsidRDefault="00C16934" w:rsidP="00A305CA"/>
    <w:p w14:paraId="46E247A3" w14:textId="77777777" w:rsidR="00C16934" w:rsidRDefault="00C16934" w:rsidP="00A305CA"/>
    <w:p w14:paraId="2DEB03C3" w14:textId="77777777" w:rsidR="00C16934" w:rsidRDefault="00C16934" w:rsidP="00A305CA"/>
    <w:p w14:paraId="00B2EE19" w14:textId="77777777" w:rsidR="00C16934" w:rsidRDefault="00C16934" w:rsidP="00A305CA"/>
    <w:p w14:paraId="199C433A" w14:textId="77777777" w:rsidR="00C16934" w:rsidRDefault="00C16934" w:rsidP="00A305CA"/>
    <w:p w14:paraId="188FD160" w14:textId="77777777" w:rsidR="00C16934" w:rsidRDefault="00C16934" w:rsidP="00A305CA"/>
    <w:p w14:paraId="5E3F676F" w14:textId="77777777" w:rsidR="00C16934" w:rsidRDefault="00C16934" w:rsidP="00A305CA"/>
    <w:p w14:paraId="0114991E" w14:textId="77777777" w:rsidR="00C16934" w:rsidRDefault="00C16934" w:rsidP="00A305CA"/>
    <w:p w14:paraId="337CF8D3" w14:textId="77777777" w:rsidR="00C16934" w:rsidRDefault="00C16934" w:rsidP="00A305CA"/>
    <w:p w14:paraId="4A97A72B" w14:textId="77777777" w:rsidR="00C16934" w:rsidRDefault="00C16934" w:rsidP="00A305CA"/>
    <w:p w14:paraId="6DDF4734" w14:textId="77777777" w:rsidR="00C16934" w:rsidRDefault="00C16934" w:rsidP="00A305CA"/>
    <w:p w14:paraId="17CB3E79" w14:textId="77777777" w:rsidR="00C16934" w:rsidRDefault="00C16934" w:rsidP="00A305CA"/>
    <w:p w14:paraId="0720194D" w14:textId="77777777" w:rsidR="00C16934" w:rsidRDefault="00C16934" w:rsidP="00A305CA"/>
    <w:p w14:paraId="7E0CEE27" w14:textId="4899AF54" w:rsidR="007821CF" w:rsidRDefault="00D0622C" w:rsidP="00615172">
      <w:pPr>
        <w:pStyle w:val="Heading1"/>
      </w:pPr>
      <w:r w:rsidRPr="00560DC1">
        <w:t xml:space="preserve">Task </w:t>
      </w:r>
      <w:r w:rsidR="00EC6F96">
        <w:t>8</w:t>
      </w:r>
      <w:r w:rsidR="00177B99">
        <w:t xml:space="preserve">: </w:t>
      </w:r>
      <w:r w:rsidR="007D566B" w:rsidRPr="00560DC1">
        <w:t>Liquified Petroleum Gas (L</w:t>
      </w:r>
      <w:r w:rsidR="00734566">
        <w:t>.</w:t>
      </w:r>
      <w:r w:rsidR="007D566B" w:rsidRPr="00560DC1">
        <w:t>P</w:t>
      </w:r>
      <w:r w:rsidR="00734566">
        <w:t>.</w:t>
      </w:r>
      <w:r w:rsidR="007D566B" w:rsidRPr="00560DC1">
        <w:t>G) equipment</w:t>
      </w:r>
      <w:bookmarkEnd w:id="9"/>
    </w:p>
    <w:p w14:paraId="19A9DDA0" w14:textId="77777777" w:rsidR="000948AE" w:rsidRDefault="000948AE" w:rsidP="000948AE">
      <w:pPr>
        <w:spacing w:after="0" w:line="264" w:lineRule="auto"/>
        <w:rPr>
          <w:lang w:eastAsia="en-GB"/>
        </w:rPr>
      </w:pPr>
    </w:p>
    <w:p w14:paraId="6714B250" w14:textId="7C7117C5" w:rsidR="000948AE" w:rsidRDefault="64BD095D" w:rsidP="00BD56FE">
      <w:pPr>
        <w:spacing w:after="0"/>
        <w:rPr>
          <w:lang w:val="en-US"/>
        </w:rPr>
      </w:pPr>
      <w:r w:rsidRPr="000948AE">
        <w:rPr>
          <w:b/>
          <w:bCs/>
          <w:lang w:val="en-US"/>
        </w:rPr>
        <w:t>Objective:</w:t>
      </w:r>
      <w:r w:rsidRPr="000948AE">
        <w:rPr>
          <w:lang w:val="en-US"/>
        </w:rPr>
        <w:t xml:space="preserve"> Safely commission and decommission LPG equipment.</w:t>
      </w:r>
    </w:p>
    <w:p w14:paraId="464C1798" w14:textId="68B79D26" w:rsidR="64BD095D" w:rsidRPr="000948AE" w:rsidRDefault="64BD095D" w:rsidP="00BD56FE">
      <w:pPr>
        <w:spacing w:after="0"/>
        <w:rPr>
          <w:lang w:val="en-US"/>
        </w:rPr>
      </w:pPr>
      <w:r w:rsidRPr="000948AE">
        <w:rPr>
          <w:b/>
          <w:bCs/>
          <w:lang w:val="en-US"/>
        </w:rPr>
        <w:t>Tutor Role:</w:t>
      </w:r>
      <w:r w:rsidRPr="000948AE">
        <w:rPr>
          <w:lang w:val="en-US"/>
        </w:rPr>
        <w:t xml:space="preserve"> Oversee practical demonstrations and reinforce safety protocols.</w:t>
      </w:r>
    </w:p>
    <w:p w14:paraId="3A46354B" w14:textId="77777777" w:rsidR="000948AE" w:rsidRDefault="64BD095D" w:rsidP="00BD56FE">
      <w:pPr>
        <w:spacing w:after="0"/>
        <w:rPr>
          <w:lang w:val="en-US"/>
        </w:rPr>
      </w:pPr>
      <w:r w:rsidRPr="000948AE">
        <w:rPr>
          <w:b/>
          <w:bCs/>
          <w:lang w:val="en-US"/>
        </w:rPr>
        <w:t>Key Learning Points:</w:t>
      </w:r>
      <w:r w:rsidR="000948AE">
        <w:rPr>
          <w:lang w:val="en-US"/>
        </w:rPr>
        <w:t xml:space="preserve"> </w:t>
      </w:r>
      <w:r w:rsidRPr="000948AE">
        <w:rPr>
          <w:lang w:val="en-US"/>
        </w:rPr>
        <w:t>Pre-use checks and leak testing.</w:t>
      </w:r>
      <w:r w:rsidR="000948AE">
        <w:rPr>
          <w:lang w:val="en-US"/>
        </w:rPr>
        <w:t xml:space="preserve"> </w:t>
      </w:r>
      <w:r w:rsidRPr="000948AE">
        <w:rPr>
          <w:lang w:val="en-US"/>
        </w:rPr>
        <w:t>Commissioning/decommissioning steps.</w:t>
      </w:r>
      <w:r w:rsidR="000948AE">
        <w:rPr>
          <w:lang w:val="en-US"/>
        </w:rPr>
        <w:t xml:space="preserve"> </w:t>
      </w:r>
      <w:r w:rsidRPr="000948AE">
        <w:rPr>
          <w:lang w:val="en-US"/>
        </w:rPr>
        <w:t>Ventilation and protective measures.</w:t>
      </w:r>
    </w:p>
    <w:p w14:paraId="205BA768" w14:textId="6C775D61" w:rsidR="64BD095D" w:rsidRPr="000948AE" w:rsidRDefault="64BD095D" w:rsidP="00BD56FE">
      <w:pPr>
        <w:spacing w:after="0"/>
        <w:rPr>
          <w:lang w:val="en-US"/>
        </w:rPr>
      </w:pPr>
      <w:r w:rsidRPr="000948AE">
        <w:rPr>
          <w:b/>
          <w:bCs/>
          <w:lang w:val="en-US"/>
        </w:rPr>
        <w:t>Assessment:</w:t>
      </w:r>
      <w:r w:rsidRPr="000948AE">
        <w:rPr>
          <w:lang w:val="en-US"/>
        </w:rPr>
        <w:t xml:space="preserve"> Completion of safety checklist and demonstration of commissioning procedure.</w:t>
      </w:r>
    </w:p>
    <w:p w14:paraId="11D8364F" w14:textId="77777777" w:rsidR="000948AE" w:rsidRDefault="000948AE" w:rsidP="000948AE">
      <w:pPr>
        <w:spacing w:after="0" w:line="264" w:lineRule="auto"/>
        <w:rPr>
          <w:rFonts w:ascii="Arial" w:eastAsia="Arial" w:hAnsi="Arial" w:cs="Arial"/>
          <w:b/>
          <w:bCs/>
          <w:sz w:val="24"/>
          <w:szCs w:val="24"/>
          <w:lang w:val="en-US"/>
        </w:rPr>
      </w:pPr>
    </w:p>
    <w:p w14:paraId="51FA9A3C" w14:textId="0293299D" w:rsidR="00233E72" w:rsidRPr="00BD56FE" w:rsidRDefault="000948AE" w:rsidP="000948AE">
      <w:pPr>
        <w:spacing w:after="0" w:line="264" w:lineRule="auto"/>
        <w:rPr>
          <w:rFonts w:cstheme="minorHAnsi"/>
          <w:b/>
          <w:bCs/>
          <w:color w:val="EE0000"/>
          <w:lang w:eastAsia="en-GB"/>
        </w:rPr>
      </w:pPr>
      <w:r w:rsidRPr="00BD56FE">
        <w:rPr>
          <w:rFonts w:cstheme="minorHAnsi"/>
          <w:b/>
          <w:bCs/>
          <w:color w:val="EE0000"/>
          <w:lang w:eastAsia="en-GB"/>
        </w:rPr>
        <w:t>Expected learner outcomes:</w:t>
      </w:r>
    </w:p>
    <w:p w14:paraId="15FBE357" w14:textId="77777777" w:rsidR="00233E72" w:rsidRPr="00BD56FE" w:rsidRDefault="00233E72" w:rsidP="00F02208">
      <w:pPr>
        <w:pStyle w:val="ListParagraph"/>
        <w:numPr>
          <w:ilvl w:val="0"/>
          <w:numId w:val="22"/>
        </w:numPr>
        <w:spacing w:after="0" w:line="264" w:lineRule="auto"/>
        <w:rPr>
          <w:rFonts w:cstheme="minorHAnsi"/>
          <w:color w:val="EE0000"/>
          <w:lang w:eastAsia="en-GB"/>
        </w:rPr>
      </w:pPr>
      <w:r w:rsidRPr="00BD56FE">
        <w:rPr>
          <w:rFonts w:cstheme="minorHAnsi"/>
          <w:color w:val="EE0000"/>
          <w:lang w:eastAsia="en-GB"/>
        </w:rPr>
        <w:t>Understand safe use and checks for LPG equipment.</w:t>
      </w:r>
    </w:p>
    <w:p w14:paraId="7B4D3786" w14:textId="77777777" w:rsidR="00233E72" w:rsidRPr="00BD56FE" w:rsidRDefault="00233E72" w:rsidP="00F02208">
      <w:pPr>
        <w:pStyle w:val="ListParagraph"/>
        <w:numPr>
          <w:ilvl w:val="0"/>
          <w:numId w:val="22"/>
        </w:numPr>
        <w:spacing w:after="0" w:line="264" w:lineRule="auto"/>
        <w:rPr>
          <w:rFonts w:cstheme="minorHAnsi"/>
          <w:color w:val="EE0000"/>
          <w:lang w:eastAsia="en-GB"/>
        </w:rPr>
      </w:pPr>
      <w:r w:rsidRPr="00BD56FE">
        <w:rPr>
          <w:rFonts w:cstheme="minorHAnsi"/>
          <w:color w:val="EE0000"/>
          <w:lang w:eastAsia="en-GB"/>
        </w:rPr>
        <w:t>Demonstrate commissioning and decommissioning procedures.</w:t>
      </w:r>
    </w:p>
    <w:p w14:paraId="60431EEF" w14:textId="77777777" w:rsidR="000948AE" w:rsidRPr="00BD56FE" w:rsidRDefault="000948AE" w:rsidP="000948AE">
      <w:pPr>
        <w:spacing w:after="0" w:line="264" w:lineRule="auto"/>
        <w:rPr>
          <w:rFonts w:cstheme="minorHAnsi"/>
          <w:color w:val="EE0000"/>
          <w:lang w:eastAsia="en-GB"/>
        </w:rPr>
      </w:pPr>
    </w:p>
    <w:p w14:paraId="5C58155A" w14:textId="176590E8" w:rsidR="00233E72" w:rsidRPr="00BD56FE" w:rsidRDefault="000948AE" w:rsidP="000948AE">
      <w:pPr>
        <w:spacing w:after="0" w:line="264" w:lineRule="auto"/>
        <w:rPr>
          <w:rFonts w:cstheme="minorHAnsi"/>
          <w:b/>
          <w:bCs/>
          <w:color w:val="EE0000"/>
          <w:lang w:eastAsia="en-GB"/>
        </w:rPr>
      </w:pPr>
      <w:r w:rsidRPr="00BD56FE">
        <w:rPr>
          <w:rFonts w:cstheme="minorHAnsi"/>
          <w:b/>
          <w:bCs/>
          <w:color w:val="EE0000"/>
          <w:lang w:eastAsia="en-GB"/>
        </w:rPr>
        <w:t>Potential learner struggles:</w:t>
      </w:r>
    </w:p>
    <w:p w14:paraId="3A37F955" w14:textId="77777777" w:rsidR="00233E72" w:rsidRPr="00BD56FE" w:rsidRDefault="00233E72" w:rsidP="00E1353D">
      <w:pPr>
        <w:pStyle w:val="ListParagraph"/>
        <w:numPr>
          <w:ilvl w:val="0"/>
          <w:numId w:val="168"/>
        </w:numPr>
        <w:spacing w:after="0" w:line="264" w:lineRule="auto"/>
        <w:rPr>
          <w:rFonts w:cstheme="minorHAnsi"/>
          <w:color w:val="EE0000"/>
          <w:lang w:eastAsia="en-GB"/>
        </w:rPr>
      </w:pPr>
      <w:r w:rsidRPr="00BD56FE">
        <w:rPr>
          <w:rFonts w:cstheme="minorHAnsi"/>
          <w:color w:val="EE0000"/>
          <w:lang w:eastAsia="en-GB"/>
        </w:rPr>
        <w:t>Forgetting ventilation requirements.</w:t>
      </w:r>
    </w:p>
    <w:p w14:paraId="10651157" w14:textId="77777777" w:rsidR="00233E72" w:rsidRPr="00BD56FE" w:rsidRDefault="00233E72" w:rsidP="00E1353D">
      <w:pPr>
        <w:pStyle w:val="ListParagraph"/>
        <w:numPr>
          <w:ilvl w:val="0"/>
          <w:numId w:val="168"/>
        </w:numPr>
        <w:spacing w:after="0" w:line="264" w:lineRule="auto"/>
        <w:rPr>
          <w:rFonts w:cstheme="minorHAnsi"/>
          <w:color w:val="EE0000"/>
          <w:lang w:eastAsia="en-GB"/>
        </w:rPr>
      </w:pPr>
      <w:r w:rsidRPr="00BD56FE">
        <w:rPr>
          <w:rFonts w:cstheme="minorHAnsi"/>
          <w:color w:val="EE0000"/>
          <w:lang w:eastAsia="en-GB"/>
        </w:rPr>
        <w:t>Skipping leak checks before use.</w:t>
      </w:r>
    </w:p>
    <w:p w14:paraId="3AA067A5" w14:textId="77777777" w:rsidR="000948AE" w:rsidRPr="00BD56FE" w:rsidRDefault="000948AE" w:rsidP="000948AE">
      <w:pPr>
        <w:spacing w:after="0" w:line="264" w:lineRule="auto"/>
        <w:rPr>
          <w:rFonts w:cstheme="minorHAnsi"/>
          <w:color w:val="EE0000"/>
          <w:lang w:eastAsia="en-GB"/>
        </w:rPr>
      </w:pPr>
    </w:p>
    <w:p w14:paraId="1056F9D2" w14:textId="71D1ACCD" w:rsidR="00233E72" w:rsidRPr="00BD56FE" w:rsidRDefault="000948AE" w:rsidP="000948AE">
      <w:pPr>
        <w:spacing w:after="0" w:line="264" w:lineRule="auto"/>
        <w:rPr>
          <w:rFonts w:cstheme="minorHAnsi"/>
          <w:b/>
          <w:bCs/>
          <w:color w:val="EE0000"/>
          <w:lang w:eastAsia="en-GB"/>
        </w:rPr>
      </w:pPr>
      <w:r w:rsidRPr="00BD56FE">
        <w:rPr>
          <w:rFonts w:cstheme="minorHAnsi"/>
          <w:b/>
          <w:bCs/>
          <w:color w:val="EE0000"/>
          <w:lang w:eastAsia="en-GB"/>
        </w:rPr>
        <w:t>Suggestions for improvement:</w:t>
      </w:r>
    </w:p>
    <w:p w14:paraId="73BA9E24" w14:textId="77777777" w:rsidR="00233E72" w:rsidRPr="00BD56FE" w:rsidRDefault="00233E72" w:rsidP="00E1353D">
      <w:pPr>
        <w:pStyle w:val="ListParagraph"/>
        <w:numPr>
          <w:ilvl w:val="0"/>
          <w:numId w:val="169"/>
        </w:numPr>
        <w:spacing w:after="0" w:line="264" w:lineRule="auto"/>
        <w:rPr>
          <w:rFonts w:cstheme="minorHAnsi"/>
          <w:color w:val="EE0000"/>
          <w:lang w:eastAsia="en-GB"/>
        </w:rPr>
      </w:pPr>
      <w:r w:rsidRPr="00BD56FE">
        <w:rPr>
          <w:rFonts w:cstheme="minorHAnsi"/>
          <w:color w:val="EE0000"/>
          <w:lang w:eastAsia="en-GB"/>
        </w:rPr>
        <w:t>Use checklists during practical sessions.</w:t>
      </w:r>
    </w:p>
    <w:p w14:paraId="5951B566" w14:textId="77777777" w:rsidR="00233E72" w:rsidRPr="00BD56FE" w:rsidRDefault="00233E72" w:rsidP="00E1353D">
      <w:pPr>
        <w:pStyle w:val="ListParagraph"/>
        <w:numPr>
          <w:ilvl w:val="0"/>
          <w:numId w:val="169"/>
        </w:numPr>
        <w:spacing w:after="0" w:line="264" w:lineRule="auto"/>
        <w:rPr>
          <w:rFonts w:cstheme="minorHAnsi"/>
          <w:color w:val="EE0000"/>
          <w:lang w:eastAsia="en-GB"/>
        </w:rPr>
      </w:pPr>
      <w:r w:rsidRPr="00BD56FE">
        <w:rPr>
          <w:rFonts w:cstheme="minorHAnsi"/>
          <w:color w:val="EE0000"/>
          <w:lang w:eastAsia="en-GB"/>
        </w:rPr>
        <w:t>Simulate commissioning with peer review.</w:t>
      </w:r>
    </w:p>
    <w:p w14:paraId="560CCDF1" w14:textId="77777777" w:rsidR="000948AE" w:rsidRPr="00BD56FE" w:rsidRDefault="000948AE" w:rsidP="000948AE">
      <w:pPr>
        <w:spacing w:after="0" w:line="264" w:lineRule="auto"/>
        <w:rPr>
          <w:rFonts w:cstheme="minorHAnsi"/>
          <w:color w:val="EE0000"/>
          <w:lang w:eastAsia="en-GB"/>
        </w:rPr>
      </w:pPr>
    </w:p>
    <w:p w14:paraId="2EA900AB" w14:textId="33350F58" w:rsidR="00233E72" w:rsidRPr="00BD56FE" w:rsidRDefault="000948AE" w:rsidP="000948AE">
      <w:pPr>
        <w:spacing w:after="0" w:line="264" w:lineRule="auto"/>
        <w:rPr>
          <w:rFonts w:cstheme="minorHAnsi"/>
          <w:b/>
          <w:bCs/>
          <w:color w:val="EE0000"/>
          <w:lang w:eastAsia="en-GB"/>
        </w:rPr>
      </w:pPr>
      <w:r w:rsidRPr="00BD56FE">
        <w:rPr>
          <w:rFonts w:cstheme="minorHAnsi"/>
          <w:b/>
          <w:bCs/>
          <w:color w:val="EE0000"/>
          <w:lang w:eastAsia="en-GB"/>
        </w:rPr>
        <w:t>Suggestions for stretch activity:</w:t>
      </w:r>
    </w:p>
    <w:p w14:paraId="248B6834" w14:textId="77777777" w:rsidR="00233E72" w:rsidRPr="00BD56FE" w:rsidRDefault="00233E72" w:rsidP="00E1353D">
      <w:pPr>
        <w:pStyle w:val="ListParagraph"/>
        <w:numPr>
          <w:ilvl w:val="0"/>
          <w:numId w:val="170"/>
        </w:numPr>
        <w:spacing w:after="0" w:line="264" w:lineRule="auto"/>
        <w:rPr>
          <w:rFonts w:cstheme="minorHAnsi"/>
          <w:color w:val="EE0000"/>
          <w:lang w:eastAsia="en-GB"/>
        </w:rPr>
      </w:pPr>
      <w:r w:rsidRPr="00BD56FE">
        <w:rPr>
          <w:rFonts w:cstheme="minorHAnsi"/>
          <w:color w:val="EE0000"/>
          <w:lang w:eastAsia="en-GB"/>
        </w:rPr>
        <w:t>Research LPG safety regulations.</w:t>
      </w:r>
    </w:p>
    <w:p w14:paraId="132962B1" w14:textId="77777777" w:rsidR="00233E72" w:rsidRPr="00BD56FE" w:rsidRDefault="00233E72" w:rsidP="00E1353D">
      <w:pPr>
        <w:pStyle w:val="ListParagraph"/>
        <w:numPr>
          <w:ilvl w:val="0"/>
          <w:numId w:val="170"/>
        </w:numPr>
        <w:spacing w:after="0" w:line="264" w:lineRule="auto"/>
        <w:rPr>
          <w:rFonts w:cstheme="minorHAnsi"/>
          <w:color w:val="EE0000"/>
          <w:lang w:eastAsia="en-GB"/>
        </w:rPr>
      </w:pPr>
      <w:r w:rsidRPr="00BD56FE">
        <w:rPr>
          <w:rFonts w:cstheme="minorHAnsi"/>
          <w:color w:val="EE0000"/>
          <w:lang w:eastAsia="en-GB"/>
        </w:rPr>
        <w:t>Create a training video on LPG equipment setup.</w:t>
      </w:r>
    </w:p>
    <w:p w14:paraId="47325867" w14:textId="77777777" w:rsidR="0056134C" w:rsidRDefault="0056134C" w:rsidP="0056134C">
      <w:pPr>
        <w:rPr>
          <w:lang w:eastAsia="en-GB"/>
        </w:rPr>
      </w:pPr>
    </w:p>
    <w:p w14:paraId="3C182525" w14:textId="77777777" w:rsidR="00233E72" w:rsidRDefault="00233E72" w:rsidP="0056134C">
      <w:pPr>
        <w:rPr>
          <w:lang w:eastAsia="en-GB"/>
        </w:rPr>
      </w:pPr>
    </w:p>
    <w:p w14:paraId="45B1C6EA" w14:textId="5C31A90C" w:rsidR="007D566B" w:rsidRPr="00BD56FE" w:rsidRDefault="007D566B" w:rsidP="00E06BC8">
      <w:pPr>
        <w:pStyle w:val="Maintext"/>
        <w:rPr>
          <w:rFonts w:asciiTheme="minorHAnsi" w:hAnsiTheme="minorHAnsi" w:cstheme="minorHAnsi"/>
          <w:noProof/>
          <w:sz w:val="22"/>
          <w:szCs w:val="22"/>
          <w:lang w:eastAsia="en-GB"/>
        </w:rPr>
      </w:pPr>
      <w:r w:rsidRPr="00BD56FE">
        <w:rPr>
          <w:rFonts w:asciiTheme="minorHAnsi" w:hAnsiTheme="minorHAnsi" w:cstheme="minorHAnsi"/>
          <w:noProof/>
          <w:sz w:val="22"/>
          <w:szCs w:val="22"/>
          <w:lang w:eastAsia="en-GB"/>
        </w:rPr>
        <w:t>You will be required to use this equipment when soldering, however there is a safe method of u</w:t>
      </w:r>
      <w:r w:rsidR="00F13D38" w:rsidRPr="00BD56FE">
        <w:rPr>
          <w:rFonts w:asciiTheme="minorHAnsi" w:hAnsiTheme="minorHAnsi" w:cstheme="minorHAnsi"/>
          <w:noProof/>
          <w:sz w:val="22"/>
          <w:szCs w:val="22"/>
          <w:lang w:eastAsia="en-GB"/>
        </w:rPr>
        <w:t>se that you must demonstrate be</w:t>
      </w:r>
      <w:r w:rsidRPr="00BD56FE">
        <w:rPr>
          <w:rFonts w:asciiTheme="minorHAnsi" w:hAnsiTheme="minorHAnsi" w:cstheme="minorHAnsi"/>
          <w:noProof/>
          <w:sz w:val="22"/>
          <w:szCs w:val="22"/>
          <w:lang w:eastAsia="en-GB"/>
        </w:rPr>
        <w:t>fore you will be able to solder.</w:t>
      </w:r>
    </w:p>
    <w:p w14:paraId="7E76B715" w14:textId="65FFC51B" w:rsidR="007D566B" w:rsidRPr="007D566B" w:rsidRDefault="00BD56FE" w:rsidP="21BCE388">
      <w:r w:rsidRPr="0022590D">
        <w:rPr>
          <w:rFonts w:ascii="Arial" w:hAnsi="Arial" w:cs="Arial"/>
          <w:noProof/>
          <w:lang w:eastAsia="en-GB"/>
        </w:rPr>
        <w:drawing>
          <wp:anchor distT="0" distB="0" distL="114300" distR="114300" simplePos="0" relativeHeight="251658264" behindDoc="1" locked="0" layoutInCell="1" allowOverlap="1" wp14:anchorId="71DE5C7D" wp14:editId="6CF1F972">
            <wp:simplePos x="0" y="0"/>
            <wp:positionH relativeFrom="column">
              <wp:posOffset>2977871</wp:posOffset>
            </wp:positionH>
            <wp:positionV relativeFrom="paragraph">
              <wp:posOffset>9932</wp:posOffset>
            </wp:positionV>
            <wp:extent cx="1633855" cy="1633855"/>
            <wp:effectExtent l="0" t="0" r="4445" b="4445"/>
            <wp:wrapTight wrapText="bothSides">
              <wp:wrapPolygon edited="0">
                <wp:start x="0" y="0"/>
                <wp:lineTo x="0" y="21407"/>
                <wp:lineTo x="21407" y="21407"/>
                <wp:lineTo x="21407" y="0"/>
                <wp:lineTo x="0" y="0"/>
              </wp:wrapPolygon>
            </wp:wrapTight>
            <wp:docPr id="49" name="Picture 49" descr="A couple of red gas cylind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descr="A couple of red gas cylinders&#10;&#10;AI-generated content may be incorrect."/>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1633855" cy="163385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2590D">
        <w:rPr>
          <w:rFonts w:ascii="Arial" w:hAnsi="Arial" w:cs="Arial"/>
          <w:noProof/>
          <w:lang w:eastAsia="en-GB"/>
        </w:rPr>
        <w:drawing>
          <wp:anchor distT="0" distB="0" distL="114300" distR="114300" simplePos="0" relativeHeight="251658265" behindDoc="1" locked="0" layoutInCell="1" allowOverlap="1" wp14:anchorId="36AE45A9" wp14:editId="20CABD4D">
            <wp:simplePos x="0" y="0"/>
            <wp:positionH relativeFrom="column">
              <wp:posOffset>504241</wp:posOffset>
            </wp:positionH>
            <wp:positionV relativeFrom="paragraph">
              <wp:posOffset>8737</wp:posOffset>
            </wp:positionV>
            <wp:extent cx="2212340" cy="1475740"/>
            <wp:effectExtent l="0" t="0" r="0" b="0"/>
            <wp:wrapTight wrapText="bothSides">
              <wp:wrapPolygon edited="0">
                <wp:start x="0" y="0"/>
                <wp:lineTo x="0" y="21191"/>
                <wp:lineTo x="21389" y="21191"/>
                <wp:lineTo x="21389" y="0"/>
                <wp:lineTo x="0" y="0"/>
              </wp:wrapPolygon>
            </wp:wrapTight>
            <wp:docPr id="43" name="Picture 43" descr="A blue gas cylinder with nozz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blue gas cylinder with nozzle&#10;&#10;AI-generated content may be incorrect."/>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212340" cy="14757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330438" w:rsidRPr="00330438">
        <w:t xml:space="preserve">  </w:t>
      </w:r>
    </w:p>
    <w:p w14:paraId="23CB9DD4" w14:textId="2B6C7496" w:rsidR="00BD56FE" w:rsidRDefault="00BD56FE" w:rsidP="003C7436"/>
    <w:p w14:paraId="29CF578B" w14:textId="0555B00C" w:rsidR="00BD56FE" w:rsidRDefault="00BD56FE" w:rsidP="003C7436"/>
    <w:p w14:paraId="44980C47" w14:textId="77777777" w:rsidR="00BD56FE" w:rsidRDefault="00BD56FE" w:rsidP="003C7436"/>
    <w:p w14:paraId="00DD5D7E" w14:textId="77777777" w:rsidR="00BD56FE" w:rsidRDefault="00BD56FE" w:rsidP="003C7436"/>
    <w:p w14:paraId="223BE4E9" w14:textId="117ADD34" w:rsidR="00BD56FE" w:rsidRDefault="00BD56FE" w:rsidP="003C7436"/>
    <w:p w14:paraId="44539C98" w14:textId="351F1632" w:rsidR="00BD56FE" w:rsidRDefault="00BD56FE" w:rsidP="003C7436"/>
    <w:p w14:paraId="3FE7358E" w14:textId="77777777" w:rsidR="00BD56FE" w:rsidRDefault="00BD56FE" w:rsidP="003C7436"/>
    <w:p w14:paraId="2039802A" w14:textId="77777777" w:rsidR="00BD56FE" w:rsidRDefault="00BD56FE" w:rsidP="00BD56FE">
      <w:r>
        <w:t>What checks must be made prior to using this equipment?</w:t>
      </w:r>
    </w:p>
    <w:p w14:paraId="08305FC2" w14:textId="77777777" w:rsidR="00BD56FE" w:rsidRPr="00BF754F" w:rsidRDefault="00BD56FE" w:rsidP="00BD56FE">
      <w:pPr>
        <w:spacing w:after="0"/>
        <w:rPr>
          <w:color w:val="EE0000"/>
        </w:rPr>
      </w:pPr>
      <w:r>
        <w:rPr>
          <w:color w:val="EE0000"/>
        </w:rPr>
        <w:t>1</w:t>
      </w:r>
      <w:r w:rsidRPr="00BF754F">
        <w:rPr>
          <w:color w:val="EE0000"/>
        </w:rPr>
        <w:t>. Check regulator, thread and jubilee</w:t>
      </w:r>
    </w:p>
    <w:p w14:paraId="42D6504C" w14:textId="77777777" w:rsidR="00BD56FE" w:rsidRPr="00BF754F" w:rsidRDefault="00BD56FE" w:rsidP="00BD56FE">
      <w:pPr>
        <w:spacing w:after="0"/>
        <w:rPr>
          <w:color w:val="EE0000"/>
        </w:rPr>
      </w:pPr>
      <w:r>
        <w:rPr>
          <w:color w:val="EE0000"/>
        </w:rPr>
        <w:t>2</w:t>
      </w:r>
      <w:r w:rsidRPr="00BF754F">
        <w:rPr>
          <w:color w:val="EE0000"/>
        </w:rPr>
        <w:t>. Ensure correct gas</w:t>
      </w:r>
    </w:p>
    <w:p w14:paraId="32D33DA4" w14:textId="77777777" w:rsidR="00BD56FE" w:rsidRPr="00BF754F" w:rsidRDefault="00BD56FE" w:rsidP="00BD56FE">
      <w:pPr>
        <w:spacing w:after="0"/>
        <w:rPr>
          <w:color w:val="EE0000"/>
        </w:rPr>
      </w:pPr>
      <w:r>
        <w:rPr>
          <w:color w:val="EE0000"/>
        </w:rPr>
        <w:t>3</w:t>
      </w:r>
      <w:r w:rsidRPr="00BF754F">
        <w:rPr>
          <w:color w:val="EE0000"/>
        </w:rPr>
        <w:t>. Ensure adequate ventilation</w:t>
      </w:r>
    </w:p>
    <w:p w14:paraId="119C4331" w14:textId="020A6B9B" w:rsidR="00AF5383" w:rsidRDefault="00BD56FE" w:rsidP="00BD56FE">
      <w:pPr>
        <w:spacing w:after="0"/>
      </w:pPr>
      <w:r>
        <w:rPr>
          <w:color w:val="EE0000"/>
        </w:rPr>
        <w:t>4</w:t>
      </w:r>
      <w:r w:rsidRPr="00BF754F">
        <w:rPr>
          <w:color w:val="EE0000"/>
        </w:rPr>
        <w:t>. Check for leaks prior to using</w:t>
      </w:r>
    </w:p>
    <w:p w14:paraId="1D0BA2B8" w14:textId="77777777" w:rsidR="00AF5383" w:rsidRDefault="00AF5383" w:rsidP="003C7436"/>
    <w:p w14:paraId="27412B22" w14:textId="1CDDA580" w:rsidR="00BD56FE" w:rsidRPr="00913117" w:rsidRDefault="00BD56FE" w:rsidP="00BD56FE">
      <w:r>
        <w:t>Describe the commissioning and decommissioning procedures</w:t>
      </w:r>
      <w:r w:rsidR="005D7ECC">
        <w:t>.</w:t>
      </w:r>
    </w:p>
    <w:p w14:paraId="6E34E4FF" w14:textId="77777777" w:rsidR="00BD56FE" w:rsidRDefault="00BD56FE" w:rsidP="00BD56FE">
      <w:pPr>
        <w:spacing w:after="0"/>
        <w:rPr>
          <w:color w:val="EE0000"/>
        </w:rPr>
      </w:pPr>
      <w:r w:rsidRPr="00E85824">
        <w:rPr>
          <w:b/>
          <w:bCs/>
          <w:color w:val="EE0000"/>
        </w:rPr>
        <w:t>Commissioning</w:t>
      </w:r>
      <w:r w:rsidRPr="00E85824">
        <w:rPr>
          <w:b/>
          <w:bCs/>
          <w:color w:val="EE0000"/>
        </w:rPr>
        <w:tab/>
      </w:r>
      <w:r>
        <w:rPr>
          <w:color w:val="EE0000"/>
        </w:rPr>
        <w:tab/>
      </w:r>
      <w:r>
        <w:rPr>
          <w:color w:val="EE0000"/>
        </w:rPr>
        <w:tab/>
      </w:r>
      <w:r>
        <w:rPr>
          <w:color w:val="EE0000"/>
        </w:rPr>
        <w:tab/>
      </w:r>
      <w:r>
        <w:rPr>
          <w:color w:val="EE0000"/>
        </w:rPr>
        <w:tab/>
      </w:r>
      <w:r>
        <w:rPr>
          <w:color w:val="EE0000"/>
        </w:rPr>
        <w:tab/>
      </w:r>
      <w:r>
        <w:rPr>
          <w:color w:val="EE0000"/>
        </w:rPr>
        <w:tab/>
      </w:r>
      <w:r w:rsidRPr="00E85824">
        <w:rPr>
          <w:b/>
          <w:bCs/>
          <w:color w:val="EE0000"/>
        </w:rPr>
        <w:t>Decommissioning</w:t>
      </w:r>
    </w:p>
    <w:p w14:paraId="7E42073D" w14:textId="77777777" w:rsidR="00BD56FE" w:rsidRPr="00E85824" w:rsidRDefault="00BD56FE" w:rsidP="00BD56FE">
      <w:pPr>
        <w:spacing w:after="0"/>
        <w:rPr>
          <w:color w:val="EE0000"/>
        </w:rPr>
      </w:pPr>
      <w:r w:rsidRPr="00E85824">
        <w:rPr>
          <w:color w:val="EE0000"/>
        </w:rPr>
        <w:t>1. Correct all equipment is present and correct</w:t>
      </w:r>
      <w:r>
        <w:rPr>
          <w:color w:val="EE0000"/>
        </w:rPr>
        <w:tab/>
      </w:r>
      <w:r>
        <w:rPr>
          <w:color w:val="EE0000"/>
        </w:rPr>
        <w:tab/>
      </w:r>
      <w:r>
        <w:rPr>
          <w:color w:val="EE0000"/>
        </w:rPr>
        <w:tab/>
        <w:t>1. Switch off</w:t>
      </w:r>
    </w:p>
    <w:p w14:paraId="461CB20F" w14:textId="77777777" w:rsidR="00BD56FE" w:rsidRPr="00E85824" w:rsidRDefault="00BD56FE" w:rsidP="00BD56FE">
      <w:pPr>
        <w:spacing w:after="0"/>
        <w:rPr>
          <w:color w:val="EE0000"/>
        </w:rPr>
      </w:pPr>
      <w:r w:rsidRPr="00E85824">
        <w:rPr>
          <w:color w:val="EE0000"/>
        </w:rPr>
        <w:t xml:space="preserve">2. Connect equipment as per </w:t>
      </w:r>
      <w:proofErr w:type="gramStart"/>
      <w:r w:rsidRPr="00E85824">
        <w:rPr>
          <w:color w:val="EE0000"/>
        </w:rPr>
        <w:t>M.I’s</w:t>
      </w:r>
      <w:r>
        <w:rPr>
          <w:color w:val="EE0000"/>
        </w:rPr>
        <w:tab/>
      </w:r>
      <w:r>
        <w:rPr>
          <w:color w:val="EE0000"/>
        </w:rPr>
        <w:tab/>
      </w:r>
      <w:r>
        <w:rPr>
          <w:color w:val="EE0000"/>
        </w:rPr>
        <w:tab/>
      </w:r>
      <w:r>
        <w:rPr>
          <w:color w:val="EE0000"/>
        </w:rPr>
        <w:tab/>
        <w:t>2.Remove</w:t>
      </w:r>
      <w:proofErr w:type="gramEnd"/>
      <w:r>
        <w:rPr>
          <w:color w:val="EE0000"/>
        </w:rPr>
        <w:t xml:space="preserve"> equipment</w:t>
      </w:r>
    </w:p>
    <w:p w14:paraId="55E7CFE0" w14:textId="77777777" w:rsidR="00BD56FE" w:rsidRPr="00E85824" w:rsidRDefault="00BD56FE" w:rsidP="00BD56FE">
      <w:pPr>
        <w:spacing w:after="0"/>
        <w:rPr>
          <w:color w:val="EE0000"/>
        </w:rPr>
      </w:pPr>
      <w:r w:rsidRPr="00E85824">
        <w:rPr>
          <w:color w:val="EE0000"/>
        </w:rPr>
        <w:t>3. Switch on and test for leaks</w:t>
      </w:r>
      <w:r>
        <w:rPr>
          <w:color w:val="EE0000"/>
        </w:rPr>
        <w:tab/>
      </w:r>
      <w:r>
        <w:rPr>
          <w:color w:val="EE0000"/>
        </w:rPr>
        <w:tab/>
      </w:r>
      <w:r>
        <w:rPr>
          <w:color w:val="EE0000"/>
        </w:rPr>
        <w:tab/>
      </w:r>
      <w:r>
        <w:rPr>
          <w:color w:val="EE0000"/>
        </w:rPr>
        <w:tab/>
      </w:r>
      <w:r>
        <w:rPr>
          <w:color w:val="EE0000"/>
        </w:rPr>
        <w:tab/>
        <w:t>3. Ensure LPG not passing</w:t>
      </w:r>
    </w:p>
    <w:p w14:paraId="391EA9D4" w14:textId="77777777" w:rsidR="00BD56FE" w:rsidRPr="00E85824" w:rsidRDefault="00BD56FE" w:rsidP="00BD56FE">
      <w:pPr>
        <w:spacing w:after="0"/>
        <w:rPr>
          <w:color w:val="EE0000"/>
        </w:rPr>
      </w:pPr>
      <w:r w:rsidRPr="00E85824">
        <w:rPr>
          <w:color w:val="EE0000"/>
        </w:rPr>
        <w:t>4.Begin work</w:t>
      </w:r>
      <w:r>
        <w:rPr>
          <w:color w:val="EE0000"/>
        </w:rPr>
        <w:tab/>
      </w:r>
      <w:r>
        <w:rPr>
          <w:color w:val="EE0000"/>
        </w:rPr>
        <w:tab/>
      </w:r>
      <w:r>
        <w:rPr>
          <w:color w:val="EE0000"/>
        </w:rPr>
        <w:tab/>
      </w:r>
      <w:r>
        <w:rPr>
          <w:color w:val="EE0000"/>
        </w:rPr>
        <w:tab/>
      </w:r>
      <w:r>
        <w:rPr>
          <w:color w:val="EE0000"/>
        </w:rPr>
        <w:tab/>
      </w:r>
      <w:r>
        <w:rPr>
          <w:color w:val="EE0000"/>
        </w:rPr>
        <w:tab/>
      </w:r>
      <w:r>
        <w:rPr>
          <w:color w:val="EE0000"/>
        </w:rPr>
        <w:tab/>
        <w:t>4. Tidy away equipment</w:t>
      </w:r>
    </w:p>
    <w:p w14:paraId="3A920525" w14:textId="77777777" w:rsidR="00AF5383" w:rsidRDefault="00AF5383" w:rsidP="003C7436"/>
    <w:p w14:paraId="5693EB7C" w14:textId="77777777" w:rsidR="00BD56FE" w:rsidRPr="00913117" w:rsidRDefault="00BD56FE" w:rsidP="00BD56FE">
      <w:r>
        <w:t>What can be used to protect the fabric of the building?</w:t>
      </w:r>
    </w:p>
    <w:p w14:paraId="20CCDF92" w14:textId="545DBD99" w:rsidR="00BD56FE" w:rsidRPr="00F656EA" w:rsidRDefault="00BD56FE" w:rsidP="00BD56FE">
      <w:pPr>
        <w:spacing w:after="0"/>
        <w:rPr>
          <w:color w:val="EE0000"/>
        </w:rPr>
      </w:pPr>
      <w:r w:rsidRPr="00F656EA">
        <w:rPr>
          <w:color w:val="EE0000"/>
        </w:rPr>
        <w:t>Dust sheets</w:t>
      </w:r>
      <w:r w:rsidR="0017506F">
        <w:rPr>
          <w:color w:val="EE0000"/>
        </w:rPr>
        <w:t>.</w:t>
      </w:r>
    </w:p>
    <w:p w14:paraId="4168CE44" w14:textId="1C58C4AB" w:rsidR="0083438D" w:rsidRDefault="00BD56FE" w:rsidP="00BD56FE">
      <w:pPr>
        <w:spacing w:after="0"/>
        <w:rPr>
          <w:color w:val="EE0000"/>
        </w:rPr>
      </w:pPr>
      <w:r w:rsidRPr="00F656EA">
        <w:rPr>
          <w:color w:val="EE0000"/>
        </w:rPr>
        <w:t>Heat mat</w:t>
      </w:r>
      <w:r w:rsidR="0017506F">
        <w:rPr>
          <w:color w:val="EE0000"/>
        </w:rPr>
        <w:t xml:space="preserve">. </w:t>
      </w:r>
    </w:p>
    <w:p w14:paraId="0489BB45" w14:textId="77777777" w:rsidR="00BD56FE" w:rsidRDefault="00BD56FE" w:rsidP="00BD56FE">
      <w:pPr>
        <w:spacing w:after="0"/>
        <w:rPr>
          <w:color w:val="EE0000"/>
        </w:rPr>
      </w:pPr>
    </w:p>
    <w:p w14:paraId="14421830" w14:textId="785BA152" w:rsidR="00BD56FE" w:rsidRPr="00BD56FE" w:rsidRDefault="00BD56FE" w:rsidP="00BD56FE">
      <w:pPr>
        <w:rPr>
          <w:b/>
          <w:bCs/>
          <w:noProof/>
          <w:sz w:val="40"/>
          <w:szCs w:val="40"/>
          <w:u w:val="single"/>
          <w:lang w:eastAsia="en-GB"/>
        </w:rPr>
      </w:pPr>
      <w:r w:rsidRPr="00BD56FE">
        <w:rPr>
          <w:b/>
          <w:bCs/>
        </w:rPr>
        <w:t>Gas Cylinder Safety Report</w:t>
      </w:r>
    </w:p>
    <w:p w14:paraId="63A2D12D" w14:textId="0EDC3157" w:rsidR="008D0F4F" w:rsidRPr="00BD56FE" w:rsidRDefault="005F63DA" w:rsidP="00BD56FE">
      <w:pPr>
        <w:rPr>
          <w:color w:val="000000"/>
        </w:rPr>
      </w:pPr>
      <w:r w:rsidRPr="00BD56FE">
        <w:t>The following information should be provided:</w:t>
      </w:r>
    </w:p>
    <w:p w14:paraId="3D23B7B7" w14:textId="11787939" w:rsidR="008D0F4F" w:rsidRPr="00BD56FE" w:rsidRDefault="008D0F4F" w:rsidP="00E1353D">
      <w:pPr>
        <w:pStyle w:val="ListParagraph"/>
        <w:numPr>
          <w:ilvl w:val="0"/>
          <w:numId w:val="228"/>
        </w:numPr>
        <w:rPr>
          <w:rFonts w:ascii="Arial" w:hAnsi="Arial" w:cs="Arial"/>
          <w:lang w:eastAsia="x-none"/>
        </w:rPr>
      </w:pPr>
      <w:r w:rsidRPr="00BD56FE">
        <w:rPr>
          <w:lang w:eastAsia="x-none"/>
        </w:rPr>
        <w:t>Assess Situations &amp; Equipment for Safety</w:t>
      </w:r>
    </w:p>
    <w:tbl>
      <w:tblPr>
        <w:tblStyle w:val="GridTable1Light"/>
        <w:tblpPr w:leftFromText="180" w:rightFromText="180" w:vertAnchor="text" w:horzAnchor="margin" w:tblpY="100"/>
        <w:tblW w:w="5000" w:type="pct"/>
        <w:tblLook w:val="04A0" w:firstRow="1" w:lastRow="0" w:firstColumn="1" w:lastColumn="0" w:noHBand="0" w:noVBand="1"/>
      </w:tblPr>
      <w:tblGrid>
        <w:gridCol w:w="8783"/>
        <w:gridCol w:w="1673"/>
      </w:tblGrid>
      <w:tr w:rsidR="008D0F4F" w:rsidRPr="00BD56FE" w14:paraId="5A418419" w14:textId="77777777" w:rsidTr="006151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FC4421"/>
          </w:tcPr>
          <w:p w14:paraId="1E4BBA94" w14:textId="77777777" w:rsidR="008D0F4F" w:rsidRPr="00BD56FE" w:rsidRDefault="008D0F4F" w:rsidP="00615172">
            <w:pPr>
              <w:jc w:val="center"/>
              <w:rPr>
                <w:rFonts w:cstheme="minorHAnsi"/>
                <w:color w:val="FFFFFF" w:themeColor="background1"/>
                <w:szCs w:val="20"/>
              </w:rPr>
            </w:pPr>
            <w:r w:rsidRPr="00BD56FE">
              <w:rPr>
                <w:rFonts w:cstheme="minorHAnsi"/>
                <w:color w:val="FFFFFF" w:themeColor="background1"/>
                <w:szCs w:val="20"/>
              </w:rPr>
              <w:t>Identify whether the following situation is safe or unsafe</w:t>
            </w:r>
          </w:p>
        </w:tc>
      </w:tr>
      <w:tr w:rsidR="008D0F4F" w:rsidRPr="00BD56FE" w14:paraId="05A96970" w14:textId="77777777" w:rsidTr="00615172">
        <w:tc>
          <w:tcPr>
            <w:cnfStyle w:val="001000000000" w:firstRow="0" w:lastRow="0" w:firstColumn="1" w:lastColumn="0" w:oddVBand="0" w:evenVBand="0" w:oddHBand="0" w:evenHBand="0" w:firstRowFirstColumn="0" w:firstRowLastColumn="0" w:lastRowFirstColumn="0" w:lastRowLastColumn="0"/>
            <w:tcW w:w="4199" w:type="pct"/>
            <w:shd w:val="clear" w:color="auto" w:fill="FC4421"/>
          </w:tcPr>
          <w:p w14:paraId="1E75A619" w14:textId="77777777" w:rsidR="008D0F4F" w:rsidRPr="00BD56FE" w:rsidRDefault="008D0F4F" w:rsidP="00BD56FE">
            <w:pPr>
              <w:jc w:val="center"/>
              <w:rPr>
                <w:rFonts w:cstheme="minorHAnsi"/>
                <w:color w:val="FFFFFF" w:themeColor="background1"/>
                <w:szCs w:val="20"/>
              </w:rPr>
            </w:pPr>
            <w:r w:rsidRPr="00BD56FE">
              <w:rPr>
                <w:rFonts w:cstheme="minorHAnsi"/>
                <w:color w:val="FFFFFF" w:themeColor="background1"/>
                <w:szCs w:val="20"/>
              </w:rPr>
              <w:t>Situation</w:t>
            </w:r>
          </w:p>
        </w:tc>
        <w:tc>
          <w:tcPr>
            <w:tcW w:w="801" w:type="pct"/>
            <w:shd w:val="clear" w:color="auto" w:fill="FC4421"/>
          </w:tcPr>
          <w:p w14:paraId="2271DFF4" w14:textId="77777777" w:rsidR="008D0F4F" w:rsidRPr="00BD56FE" w:rsidRDefault="008D0F4F" w:rsidP="00892FF5">
            <w:pPr>
              <w:jc w:val="center"/>
              <w:cnfStyle w:val="000000000000" w:firstRow="0" w:lastRow="0" w:firstColumn="0" w:lastColumn="0" w:oddVBand="0" w:evenVBand="0" w:oddHBand="0" w:evenHBand="0" w:firstRowFirstColumn="0" w:firstRowLastColumn="0" w:lastRowFirstColumn="0" w:lastRowLastColumn="0"/>
              <w:rPr>
                <w:rFonts w:cstheme="minorHAnsi"/>
                <w:b/>
                <w:bCs/>
                <w:color w:val="FFFFFF" w:themeColor="background1"/>
                <w:szCs w:val="20"/>
              </w:rPr>
            </w:pPr>
            <w:r w:rsidRPr="00BD56FE">
              <w:rPr>
                <w:rFonts w:cstheme="minorHAnsi"/>
                <w:b/>
                <w:bCs/>
                <w:color w:val="FFFFFF" w:themeColor="background1"/>
                <w:szCs w:val="20"/>
              </w:rPr>
              <w:t>Safe or Unsafe?</w:t>
            </w:r>
          </w:p>
        </w:tc>
      </w:tr>
      <w:tr w:rsidR="009C5374" w:rsidRPr="00BD56FE" w14:paraId="1E4C8C0E"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4F3EA057" w14:textId="77777777" w:rsidR="009C5374" w:rsidRPr="00BD56FE" w:rsidRDefault="009C5374" w:rsidP="009C5374">
            <w:pPr>
              <w:rPr>
                <w:rFonts w:cstheme="minorHAnsi"/>
                <w:b w:val="0"/>
                <w:bCs w:val="0"/>
              </w:rPr>
            </w:pPr>
            <w:r w:rsidRPr="00BD56FE">
              <w:rPr>
                <w:rFonts w:cstheme="minorHAnsi"/>
                <w:b w:val="0"/>
                <w:bCs w:val="0"/>
              </w:rPr>
              <w:t>Full &amp; empty gas cylinders are stored in an outside cage with a roof that is locked and far away from combustible materials overnight.</w:t>
            </w:r>
          </w:p>
        </w:tc>
        <w:tc>
          <w:tcPr>
            <w:tcW w:w="801" w:type="pct"/>
          </w:tcPr>
          <w:p w14:paraId="3099FB5A" w14:textId="3B36BBBB"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Safe</w:t>
            </w:r>
          </w:p>
        </w:tc>
      </w:tr>
      <w:tr w:rsidR="009C5374" w:rsidRPr="00BD56FE" w14:paraId="50D920EA"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79A5BF30" w14:textId="77777777" w:rsidR="009C5374" w:rsidRPr="00BD56FE" w:rsidRDefault="009C5374" w:rsidP="009C5374">
            <w:pPr>
              <w:rPr>
                <w:rFonts w:cstheme="minorHAnsi"/>
                <w:b w:val="0"/>
                <w:bCs w:val="0"/>
              </w:rPr>
            </w:pPr>
            <w:r w:rsidRPr="00BD56FE">
              <w:rPr>
                <w:rFonts w:cstheme="minorHAnsi"/>
                <w:b w:val="0"/>
                <w:bCs w:val="0"/>
              </w:rPr>
              <w:t>Cylinders are being transported around a building site on three wheeled trolleys.</w:t>
            </w:r>
          </w:p>
        </w:tc>
        <w:tc>
          <w:tcPr>
            <w:tcW w:w="801" w:type="pct"/>
          </w:tcPr>
          <w:p w14:paraId="66A486ED" w14:textId="3DCCC0FC"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Safe</w:t>
            </w:r>
          </w:p>
        </w:tc>
      </w:tr>
      <w:tr w:rsidR="009C5374" w:rsidRPr="00BD56FE" w14:paraId="2E05B010"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34D0A3A6" w14:textId="77777777" w:rsidR="009C5374" w:rsidRPr="00BD56FE" w:rsidRDefault="009C5374" w:rsidP="009C5374">
            <w:pPr>
              <w:rPr>
                <w:rFonts w:cstheme="minorHAnsi"/>
                <w:b w:val="0"/>
                <w:bCs w:val="0"/>
              </w:rPr>
            </w:pPr>
            <w:r w:rsidRPr="00BD56FE">
              <w:rPr>
                <w:rFonts w:cstheme="minorHAnsi"/>
                <w:b w:val="0"/>
                <w:bCs w:val="0"/>
              </w:rPr>
              <w:t>A lot of oxygen cylinders are stored in a basement with one small door and no windows. The gas bottles are fully strapped up horizontally and cannot roll.</w:t>
            </w:r>
          </w:p>
        </w:tc>
        <w:tc>
          <w:tcPr>
            <w:tcW w:w="801" w:type="pct"/>
          </w:tcPr>
          <w:p w14:paraId="4322EDB2" w14:textId="73146B65"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Unsafe</w:t>
            </w:r>
          </w:p>
        </w:tc>
      </w:tr>
      <w:tr w:rsidR="009C5374" w:rsidRPr="00BD56FE" w14:paraId="7D1A5DED" w14:textId="77777777" w:rsidTr="00615172">
        <w:trPr>
          <w:trHeight w:hRule="exact" w:val="953"/>
        </w:trPr>
        <w:tc>
          <w:tcPr>
            <w:cnfStyle w:val="001000000000" w:firstRow="0" w:lastRow="0" w:firstColumn="1" w:lastColumn="0" w:oddVBand="0" w:evenVBand="0" w:oddHBand="0" w:evenHBand="0" w:firstRowFirstColumn="0" w:firstRowLastColumn="0" w:lastRowFirstColumn="0" w:lastRowLastColumn="0"/>
            <w:tcW w:w="4199" w:type="pct"/>
          </w:tcPr>
          <w:p w14:paraId="2B402CF5" w14:textId="77777777" w:rsidR="009C5374" w:rsidRPr="00BD56FE" w:rsidRDefault="009C5374" w:rsidP="009C5374">
            <w:pPr>
              <w:rPr>
                <w:rFonts w:cstheme="minorHAnsi"/>
                <w:b w:val="0"/>
                <w:bCs w:val="0"/>
              </w:rPr>
            </w:pPr>
            <w:r w:rsidRPr="00BD56FE">
              <w:rPr>
                <w:rFonts w:cstheme="minorHAnsi"/>
                <w:b w:val="0"/>
                <w:bCs w:val="0"/>
              </w:rPr>
              <w:t>A gas cylinder is often subjected to shocks and falls on site.</w:t>
            </w:r>
          </w:p>
        </w:tc>
        <w:tc>
          <w:tcPr>
            <w:tcW w:w="801" w:type="pct"/>
          </w:tcPr>
          <w:p w14:paraId="58096FFF" w14:textId="7168F873"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Unsafe</w:t>
            </w:r>
          </w:p>
        </w:tc>
      </w:tr>
      <w:tr w:rsidR="009C5374" w:rsidRPr="00BD56FE" w14:paraId="26E74E0E"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77925A8F" w14:textId="55CF4983" w:rsidR="009C5374" w:rsidRPr="00BD56FE" w:rsidRDefault="009C5374" w:rsidP="009C5374">
            <w:pPr>
              <w:rPr>
                <w:rFonts w:cstheme="minorHAnsi"/>
                <w:b w:val="0"/>
                <w:bCs w:val="0"/>
              </w:rPr>
            </w:pPr>
            <w:r w:rsidRPr="00BD56FE">
              <w:rPr>
                <w:rFonts w:cstheme="minorHAnsi"/>
                <w:b w:val="0"/>
                <w:bCs w:val="0"/>
              </w:rPr>
              <w:t>A tradesman is carrying a</w:t>
            </w:r>
            <w:r w:rsidR="00BD56FE">
              <w:rPr>
                <w:rFonts w:cstheme="minorHAnsi"/>
                <w:b w:val="0"/>
                <w:bCs w:val="0"/>
              </w:rPr>
              <w:t>n</w:t>
            </w:r>
            <w:r w:rsidRPr="00BD56FE">
              <w:rPr>
                <w:rFonts w:cstheme="minorHAnsi"/>
                <w:b w:val="0"/>
                <w:bCs w:val="0"/>
              </w:rPr>
              <w:t xml:space="preserve"> oxyacetylene bottle by its control valve.</w:t>
            </w:r>
          </w:p>
        </w:tc>
        <w:tc>
          <w:tcPr>
            <w:tcW w:w="801" w:type="pct"/>
          </w:tcPr>
          <w:p w14:paraId="44A91DC1" w14:textId="6310503B"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Unsafe</w:t>
            </w:r>
          </w:p>
        </w:tc>
      </w:tr>
      <w:tr w:rsidR="009C5374" w:rsidRPr="00BD56FE" w14:paraId="29E8A3EF"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12AA39DE" w14:textId="77777777" w:rsidR="009C5374" w:rsidRPr="00BD56FE" w:rsidRDefault="009C5374" w:rsidP="009C5374">
            <w:pPr>
              <w:rPr>
                <w:rFonts w:cstheme="minorHAnsi"/>
                <w:b w:val="0"/>
                <w:bCs w:val="0"/>
              </w:rPr>
            </w:pPr>
            <w:r w:rsidRPr="00BD56FE">
              <w:rPr>
                <w:rFonts w:cstheme="minorHAnsi"/>
                <w:b w:val="0"/>
                <w:bCs w:val="0"/>
              </w:rPr>
              <w:t>Cylinders are stored in a cage on a building site. A strong wall shields the cylinders from direct sunlight.</w:t>
            </w:r>
          </w:p>
        </w:tc>
        <w:tc>
          <w:tcPr>
            <w:tcW w:w="801" w:type="pct"/>
          </w:tcPr>
          <w:p w14:paraId="277AB7C4" w14:textId="03E2DC67"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Safe</w:t>
            </w:r>
          </w:p>
        </w:tc>
      </w:tr>
      <w:tr w:rsidR="009C5374" w:rsidRPr="00BD56FE" w14:paraId="185AFC39"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5CE5D779" w14:textId="77777777" w:rsidR="009C5374" w:rsidRPr="00BD56FE" w:rsidRDefault="009C5374" w:rsidP="009C5374">
            <w:pPr>
              <w:rPr>
                <w:rFonts w:cstheme="minorHAnsi"/>
                <w:b w:val="0"/>
                <w:bCs w:val="0"/>
              </w:rPr>
            </w:pPr>
            <w:r w:rsidRPr="00BD56FE">
              <w:rPr>
                <w:rFonts w:cstheme="minorHAnsi"/>
                <w:b w:val="0"/>
                <w:bCs w:val="0"/>
              </w:rPr>
              <w:t>Gas cylinders are stored close to a welding area that is used regularly.</w:t>
            </w:r>
          </w:p>
        </w:tc>
        <w:tc>
          <w:tcPr>
            <w:tcW w:w="801" w:type="pct"/>
          </w:tcPr>
          <w:p w14:paraId="78881A04" w14:textId="312DFD49"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Unsafe</w:t>
            </w:r>
          </w:p>
        </w:tc>
      </w:tr>
      <w:tr w:rsidR="009C5374" w:rsidRPr="00BD56FE" w14:paraId="33659601"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758AD86B" w14:textId="77777777" w:rsidR="009C5374" w:rsidRPr="00BD56FE" w:rsidRDefault="009C5374" w:rsidP="009C5374">
            <w:pPr>
              <w:rPr>
                <w:rFonts w:cstheme="minorHAnsi"/>
                <w:b w:val="0"/>
                <w:bCs w:val="0"/>
              </w:rPr>
            </w:pPr>
            <w:r w:rsidRPr="00BD56FE">
              <w:rPr>
                <w:rFonts w:cstheme="minorHAnsi"/>
                <w:b w:val="0"/>
                <w:bCs w:val="0"/>
              </w:rPr>
              <w:t xml:space="preserve">Oxygen, acetylene &amp; LPG cylinders are all stored together in a well-ventilated area. </w:t>
            </w:r>
          </w:p>
        </w:tc>
        <w:tc>
          <w:tcPr>
            <w:tcW w:w="801" w:type="pct"/>
          </w:tcPr>
          <w:p w14:paraId="6A9D662C" w14:textId="4C5AB741" w:rsidR="009C5374" w:rsidRPr="00BD56FE" w:rsidRDefault="009C5374" w:rsidP="009C5374">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Unsafe</w:t>
            </w:r>
          </w:p>
        </w:tc>
      </w:tr>
      <w:tr w:rsidR="008D0F4F" w:rsidRPr="00BD56FE" w14:paraId="322B4EBE" w14:textId="77777777" w:rsidTr="00615172">
        <w:trPr>
          <w:trHeight w:val="953"/>
        </w:trPr>
        <w:tc>
          <w:tcPr>
            <w:cnfStyle w:val="001000000000" w:firstRow="0" w:lastRow="0" w:firstColumn="1" w:lastColumn="0" w:oddVBand="0" w:evenVBand="0" w:oddHBand="0" w:evenHBand="0" w:firstRowFirstColumn="0" w:firstRowLastColumn="0" w:lastRowFirstColumn="0" w:lastRowLastColumn="0"/>
            <w:tcW w:w="4199" w:type="pct"/>
          </w:tcPr>
          <w:p w14:paraId="5B386D0B" w14:textId="77777777" w:rsidR="008D0F4F" w:rsidRPr="00BD56FE" w:rsidRDefault="008D0F4F" w:rsidP="00892FF5">
            <w:pPr>
              <w:rPr>
                <w:rFonts w:cstheme="minorHAnsi"/>
                <w:b w:val="0"/>
                <w:bCs w:val="0"/>
              </w:rPr>
            </w:pPr>
            <w:r w:rsidRPr="00BD56FE">
              <w:rPr>
                <w:rFonts w:cstheme="minorHAnsi"/>
                <w:b w:val="0"/>
                <w:bCs w:val="0"/>
              </w:rPr>
              <w:t>Gas cylinders are stored outside in a cage. The cage is designed so that the gas bottles are stacked horizontally four cylinders high. They are secured to prevent falling onto the soft ground below.</w:t>
            </w:r>
          </w:p>
        </w:tc>
        <w:tc>
          <w:tcPr>
            <w:tcW w:w="801" w:type="pct"/>
          </w:tcPr>
          <w:p w14:paraId="1EBC202E" w14:textId="134CD891" w:rsidR="008D0F4F" w:rsidRPr="00BD56FE" w:rsidRDefault="009C5374" w:rsidP="00892FF5">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Unsafe</w:t>
            </w:r>
          </w:p>
        </w:tc>
      </w:tr>
      <w:tr w:rsidR="008D0F4F" w:rsidRPr="00BD56FE" w14:paraId="0D7EE449" w14:textId="77777777" w:rsidTr="00615172">
        <w:trPr>
          <w:trHeight w:val="690"/>
        </w:trPr>
        <w:tc>
          <w:tcPr>
            <w:cnfStyle w:val="001000000000" w:firstRow="0" w:lastRow="0" w:firstColumn="1" w:lastColumn="0" w:oddVBand="0" w:evenVBand="0" w:oddHBand="0" w:evenHBand="0" w:firstRowFirstColumn="0" w:firstRowLastColumn="0" w:lastRowFirstColumn="0" w:lastRowLastColumn="0"/>
            <w:tcW w:w="4200" w:type="pct"/>
          </w:tcPr>
          <w:p w14:paraId="05352193" w14:textId="77777777" w:rsidR="008D0F4F" w:rsidRPr="00BD56FE" w:rsidRDefault="008D0F4F" w:rsidP="00892FF5">
            <w:pPr>
              <w:rPr>
                <w:rFonts w:cstheme="minorHAnsi"/>
                <w:b w:val="0"/>
                <w:bCs w:val="0"/>
              </w:rPr>
            </w:pPr>
            <w:r w:rsidRPr="00BD56FE">
              <w:rPr>
                <w:rFonts w:cstheme="minorHAnsi"/>
                <w:b w:val="0"/>
                <w:bCs w:val="0"/>
              </w:rPr>
              <w:t>Trolleys used for transporting cylinders should be manufactured to:</w:t>
            </w:r>
          </w:p>
        </w:tc>
        <w:tc>
          <w:tcPr>
            <w:tcW w:w="800" w:type="pct"/>
          </w:tcPr>
          <w:p w14:paraId="6255B7F4" w14:textId="758F208D" w:rsidR="008D0F4F" w:rsidRPr="00BD56FE" w:rsidRDefault="008D0F4F" w:rsidP="00892FF5">
            <w:pPr>
              <w:cnfStyle w:val="000000000000" w:firstRow="0" w:lastRow="0" w:firstColumn="0" w:lastColumn="0" w:oddVBand="0" w:evenVBand="0" w:oddHBand="0" w:evenHBand="0" w:firstRowFirstColumn="0" w:firstRowLastColumn="0" w:lastRowFirstColumn="0" w:lastRowLastColumn="0"/>
              <w:rPr>
                <w:rFonts w:cstheme="minorHAnsi"/>
              </w:rPr>
            </w:pPr>
            <w:r w:rsidRPr="00BD56FE">
              <w:rPr>
                <w:rFonts w:cstheme="minorHAnsi"/>
                <w:color w:val="EE0000"/>
              </w:rPr>
              <w:t>BS</w:t>
            </w:r>
            <w:r w:rsidR="009C5374" w:rsidRPr="00BD56FE">
              <w:rPr>
                <w:rFonts w:cstheme="minorHAnsi"/>
                <w:color w:val="EE0000"/>
              </w:rPr>
              <w:t>2270</w:t>
            </w:r>
          </w:p>
        </w:tc>
      </w:tr>
    </w:tbl>
    <w:p w14:paraId="62980C94" w14:textId="77777777" w:rsidR="007C4783" w:rsidRDefault="007C4783" w:rsidP="00A305CA"/>
    <w:p w14:paraId="5642C243" w14:textId="77777777" w:rsidR="007C4783" w:rsidRDefault="007C4783" w:rsidP="007C4783"/>
    <w:p w14:paraId="2755B332" w14:textId="77777777" w:rsidR="00BD56FE" w:rsidRDefault="00BD56FE" w:rsidP="007C4783"/>
    <w:p w14:paraId="28AFB508" w14:textId="77777777" w:rsidR="00BD56FE" w:rsidRDefault="00BD56FE" w:rsidP="007C4783"/>
    <w:p w14:paraId="60FB0783" w14:textId="77777777" w:rsidR="00BD56FE" w:rsidRDefault="00BD56FE" w:rsidP="007C4783"/>
    <w:p w14:paraId="088252BB" w14:textId="77777777" w:rsidR="00BD56FE" w:rsidRDefault="00BD56FE" w:rsidP="007C4783"/>
    <w:p w14:paraId="0B33D67B" w14:textId="77777777" w:rsidR="00BD56FE" w:rsidRDefault="00BD56FE" w:rsidP="007C4783"/>
    <w:p w14:paraId="5BE1A377" w14:textId="77777777" w:rsidR="00BD56FE" w:rsidRDefault="00BD56FE" w:rsidP="007C4783"/>
    <w:p w14:paraId="27F34E6A" w14:textId="77777777" w:rsidR="00BD56FE" w:rsidRDefault="00BD56FE" w:rsidP="007C4783"/>
    <w:p w14:paraId="5DC7D5B5" w14:textId="77777777" w:rsidR="00BD56FE" w:rsidRDefault="00BD56FE" w:rsidP="007C4783"/>
    <w:p w14:paraId="76DA4E4F" w14:textId="77777777" w:rsidR="00BD56FE" w:rsidRDefault="00BD56FE" w:rsidP="007C4783"/>
    <w:p w14:paraId="2F8CF3D1" w14:textId="77777777" w:rsidR="00BD56FE" w:rsidRDefault="00BD56FE" w:rsidP="007C4783"/>
    <w:p w14:paraId="5140C57B" w14:textId="77777777" w:rsidR="00BD56FE" w:rsidRDefault="00BD56FE" w:rsidP="007C4783"/>
    <w:p w14:paraId="2E6E08A2" w14:textId="77777777" w:rsidR="00BD56FE" w:rsidRDefault="00BD56FE" w:rsidP="007C4783"/>
    <w:p w14:paraId="305935D1" w14:textId="77777777" w:rsidR="00BD56FE" w:rsidRPr="007C4783" w:rsidRDefault="00BD56FE" w:rsidP="007C4783"/>
    <w:p w14:paraId="62526677" w14:textId="5B3A6A06" w:rsidR="07C89CEA" w:rsidRDefault="00D0622C" w:rsidP="00615172">
      <w:pPr>
        <w:pStyle w:val="Heading1"/>
      </w:pPr>
      <w:bookmarkStart w:id="10" w:name="_Toc211024455"/>
      <w:r w:rsidRPr="0045383A">
        <w:t xml:space="preserve">Task </w:t>
      </w:r>
      <w:r w:rsidR="00EC6F96">
        <w:t>9</w:t>
      </w:r>
      <w:r w:rsidR="00177B99">
        <w:t>:</w:t>
      </w:r>
      <w:r w:rsidRPr="0045383A">
        <w:t xml:space="preserve"> Fire </w:t>
      </w:r>
      <w:r w:rsidR="00177B99">
        <w:t>e</w:t>
      </w:r>
      <w:r w:rsidRPr="0045383A">
        <w:t>xtinguishers</w:t>
      </w:r>
      <w:bookmarkEnd w:id="10"/>
    </w:p>
    <w:p w14:paraId="7FA218A1" w14:textId="77777777" w:rsidR="001223A8" w:rsidRDefault="001223A8" w:rsidP="001223A8">
      <w:pPr>
        <w:spacing w:after="0" w:line="264" w:lineRule="auto"/>
      </w:pPr>
    </w:p>
    <w:p w14:paraId="6AAE39F9" w14:textId="6BA3A29C" w:rsidR="12CE3A48" w:rsidRPr="001223A8" w:rsidRDefault="12CE3A48" w:rsidP="00C9551D">
      <w:pPr>
        <w:spacing w:after="0"/>
        <w:rPr>
          <w:lang w:val="en-US"/>
        </w:rPr>
      </w:pPr>
      <w:r w:rsidRPr="054063D6">
        <w:rPr>
          <w:b/>
          <w:bCs/>
          <w:lang w:val="en-US"/>
        </w:rPr>
        <w:t>Objective:</w:t>
      </w:r>
      <w:r w:rsidRPr="001223A8">
        <w:rPr>
          <w:b/>
          <w:bCs/>
          <w:lang w:val="en-US"/>
        </w:rPr>
        <w:t xml:space="preserve"> </w:t>
      </w:r>
      <w:r w:rsidRPr="001223A8">
        <w:rPr>
          <w:lang w:val="en-US"/>
        </w:rPr>
        <w:t>Identify fire classes and use appropriate extinguishers correctly.</w:t>
      </w:r>
    </w:p>
    <w:p w14:paraId="764355E6" w14:textId="6282D55B" w:rsidR="12CE3A48" w:rsidRPr="001223A8" w:rsidRDefault="12CE3A48" w:rsidP="00C9551D">
      <w:pPr>
        <w:spacing w:after="0"/>
        <w:rPr>
          <w:lang w:val="en-US"/>
        </w:rPr>
      </w:pPr>
      <w:r w:rsidRPr="054063D6">
        <w:rPr>
          <w:b/>
          <w:bCs/>
          <w:lang w:val="en-US"/>
        </w:rPr>
        <w:t>Tutor Role:</w:t>
      </w:r>
      <w:r w:rsidRPr="001223A8">
        <w:rPr>
          <w:b/>
          <w:bCs/>
          <w:lang w:val="en-US"/>
        </w:rPr>
        <w:t xml:space="preserve"> </w:t>
      </w:r>
      <w:r w:rsidRPr="001223A8">
        <w:rPr>
          <w:lang w:val="en-US"/>
        </w:rPr>
        <w:t>Provide hands-on extinguisher training and explain fire classifications.</w:t>
      </w:r>
    </w:p>
    <w:p w14:paraId="31315256" w14:textId="3F994D9C" w:rsidR="12CE3A48" w:rsidRPr="001223A8" w:rsidRDefault="12CE3A48" w:rsidP="00C9551D">
      <w:pPr>
        <w:spacing w:after="0"/>
        <w:rPr>
          <w:lang w:val="en-US"/>
        </w:rPr>
      </w:pPr>
      <w:r w:rsidRPr="054063D6">
        <w:rPr>
          <w:b/>
          <w:bCs/>
          <w:lang w:val="en-US"/>
        </w:rPr>
        <w:t>Key Learning Points:</w:t>
      </w:r>
      <w:r w:rsidR="001223A8">
        <w:rPr>
          <w:b/>
          <w:bCs/>
          <w:lang w:val="en-US"/>
        </w:rPr>
        <w:t xml:space="preserve"> </w:t>
      </w:r>
      <w:r w:rsidRPr="001223A8">
        <w:rPr>
          <w:lang w:val="en-US"/>
        </w:rPr>
        <w:t>Fire classes A–F and fuel sources.</w:t>
      </w:r>
      <w:r w:rsidR="001223A8" w:rsidRPr="001223A8">
        <w:rPr>
          <w:lang w:val="en-US"/>
        </w:rPr>
        <w:t xml:space="preserve"> </w:t>
      </w:r>
      <w:r w:rsidRPr="001223A8">
        <w:rPr>
          <w:lang w:val="en-US"/>
        </w:rPr>
        <w:t xml:space="preserve">Extinguisher types, </w:t>
      </w:r>
      <w:proofErr w:type="spellStart"/>
      <w:r w:rsidRPr="001223A8">
        <w:rPr>
          <w:lang w:val="en-US"/>
        </w:rPr>
        <w:t>colours</w:t>
      </w:r>
      <w:proofErr w:type="spellEnd"/>
      <w:r w:rsidRPr="001223A8">
        <w:rPr>
          <w:lang w:val="en-US"/>
        </w:rPr>
        <w:t>, and contents.</w:t>
      </w:r>
      <w:r w:rsidR="001223A8">
        <w:rPr>
          <w:lang w:val="en-US"/>
        </w:rPr>
        <w:t xml:space="preserve"> </w:t>
      </w:r>
      <w:r w:rsidRPr="001223A8">
        <w:rPr>
          <w:lang w:val="en-US"/>
        </w:rPr>
        <w:t>PASS method for extinguisher use.</w:t>
      </w:r>
    </w:p>
    <w:p w14:paraId="0F2289B7" w14:textId="77777777" w:rsidR="001A6693" w:rsidRDefault="12CE3A48" w:rsidP="00C9551D">
      <w:pPr>
        <w:spacing w:after="0"/>
        <w:rPr>
          <w:lang w:val="en-US"/>
        </w:rPr>
      </w:pPr>
      <w:r w:rsidRPr="054063D6">
        <w:rPr>
          <w:b/>
          <w:bCs/>
          <w:lang w:val="en-US"/>
        </w:rPr>
        <w:t>Assessment:</w:t>
      </w:r>
      <w:r w:rsidRPr="001223A8">
        <w:rPr>
          <w:b/>
          <w:bCs/>
          <w:lang w:val="en-US"/>
        </w:rPr>
        <w:t xml:space="preserve"> </w:t>
      </w:r>
      <w:r w:rsidRPr="001223A8">
        <w:rPr>
          <w:lang w:val="en-US"/>
        </w:rPr>
        <w:t>Completion of fire classification table and explanation of extinguisher procedure.</w:t>
      </w:r>
    </w:p>
    <w:p w14:paraId="051D22A1" w14:textId="77777777" w:rsidR="001A6693" w:rsidRDefault="001A6693" w:rsidP="001A6693">
      <w:pPr>
        <w:spacing w:after="0" w:line="264" w:lineRule="auto"/>
        <w:rPr>
          <w:rFonts w:ascii="Arial" w:eastAsia="Arial" w:hAnsi="Arial" w:cs="Arial"/>
          <w:sz w:val="24"/>
          <w:szCs w:val="24"/>
          <w:lang w:val="en-US"/>
        </w:rPr>
      </w:pPr>
    </w:p>
    <w:p w14:paraId="7884C896" w14:textId="5276B30F" w:rsidR="00233E72" w:rsidRPr="00C9551D" w:rsidRDefault="001A6693" w:rsidP="001A6693">
      <w:pPr>
        <w:spacing w:after="0" w:line="264" w:lineRule="auto"/>
        <w:rPr>
          <w:rFonts w:eastAsia="Arial" w:cstheme="minorHAnsi"/>
          <w:b/>
          <w:bCs/>
          <w:lang w:val="en-US"/>
        </w:rPr>
      </w:pPr>
      <w:r w:rsidRPr="00C9551D">
        <w:rPr>
          <w:rFonts w:cstheme="minorHAnsi"/>
          <w:b/>
          <w:bCs/>
          <w:color w:val="EE0000"/>
          <w:lang w:eastAsia="en-GB"/>
        </w:rPr>
        <w:t>Expected learner outcomes:</w:t>
      </w:r>
    </w:p>
    <w:p w14:paraId="1910192E" w14:textId="77777777" w:rsidR="00233E72" w:rsidRPr="00C9551D" w:rsidRDefault="00233E72" w:rsidP="00F02208">
      <w:pPr>
        <w:pStyle w:val="ListParagraph"/>
        <w:numPr>
          <w:ilvl w:val="0"/>
          <w:numId w:val="22"/>
        </w:numPr>
        <w:spacing w:after="0" w:line="264" w:lineRule="auto"/>
        <w:rPr>
          <w:rFonts w:cstheme="minorHAnsi"/>
          <w:color w:val="EE0000"/>
          <w:lang w:eastAsia="en-GB"/>
        </w:rPr>
      </w:pPr>
      <w:r w:rsidRPr="00C9551D">
        <w:rPr>
          <w:rFonts w:cstheme="minorHAnsi"/>
          <w:color w:val="EE0000"/>
          <w:lang w:eastAsia="en-GB"/>
        </w:rPr>
        <w:t>Identify fire classes and appropriate extinguishers.</w:t>
      </w:r>
    </w:p>
    <w:p w14:paraId="19A2C8C3" w14:textId="77777777" w:rsidR="00233E72" w:rsidRPr="00C9551D" w:rsidRDefault="00233E72" w:rsidP="00F02208">
      <w:pPr>
        <w:pStyle w:val="ListParagraph"/>
        <w:numPr>
          <w:ilvl w:val="0"/>
          <w:numId w:val="22"/>
        </w:numPr>
        <w:spacing w:after="0" w:line="264" w:lineRule="auto"/>
        <w:rPr>
          <w:rFonts w:cstheme="minorHAnsi"/>
          <w:color w:val="EE0000"/>
          <w:lang w:eastAsia="en-GB"/>
        </w:rPr>
      </w:pPr>
      <w:r w:rsidRPr="00C9551D">
        <w:rPr>
          <w:rFonts w:cstheme="minorHAnsi"/>
          <w:color w:val="EE0000"/>
          <w:lang w:eastAsia="en-GB"/>
        </w:rPr>
        <w:t>Demonstrate correct extinguisher use.</w:t>
      </w:r>
    </w:p>
    <w:p w14:paraId="60ED6ED9" w14:textId="77777777" w:rsidR="001A6693" w:rsidRPr="00C9551D" w:rsidRDefault="001A6693" w:rsidP="001A6693">
      <w:pPr>
        <w:spacing w:after="0" w:line="264" w:lineRule="auto"/>
        <w:rPr>
          <w:rFonts w:cstheme="minorHAnsi"/>
          <w:color w:val="EE0000"/>
          <w:lang w:eastAsia="en-GB"/>
        </w:rPr>
      </w:pPr>
    </w:p>
    <w:p w14:paraId="14FCAC85" w14:textId="1ACED221" w:rsidR="00233E72" w:rsidRPr="00C9551D" w:rsidRDefault="001A6693" w:rsidP="001A6693">
      <w:pPr>
        <w:spacing w:after="0" w:line="264" w:lineRule="auto"/>
        <w:rPr>
          <w:rFonts w:cstheme="minorHAnsi"/>
          <w:b/>
          <w:bCs/>
          <w:color w:val="EE0000"/>
          <w:lang w:eastAsia="en-GB"/>
        </w:rPr>
      </w:pPr>
      <w:r w:rsidRPr="00C9551D">
        <w:rPr>
          <w:rFonts w:cstheme="minorHAnsi"/>
          <w:b/>
          <w:bCs/>
          <w:color w:val="EE0000"/>
          <w:lang w:eastAsia="en-GB"/>
        </w:rPr>
        <w:t>Potential learner struggles:</w:t>
      </w:r>
    </w:p>
    <w:p w14:paraId="3C732F53" w14:textId="77777777" w:rsidR="00233E72" w:rsidRPr="00C9551D" w:rsidRDefault="00233E72" w:rsidP="00E1353D">
      <w:pPr>
        <w:pStyle w:val="ListParagraph"/>
        <w:numPr>
          <w:ilvl w:val="0"/>
          <w:numId w:val="171"/>
        </w:numPr>
        <w:spacing w:after="0" w:line="264" w:lineRule="auto"/>
        <w:rPr>
          <w:rFonts w:cstheme="minorHAnsi"/>
          <w:color w:val="EE0000"/>
          <w:lang w:eastAsia="en-GB"/>
        </w:rPr>
      </w:pPr>
      <w:r w:rsidRPr="00C9551D">
        <w:rPr>
          <w:rFonts w:cstheme="minorHAnsi"/>
          <w:color w:val="EE0000"/>
          <w:lang w:eastAsia="en-GB"/>
        </w:rPr>
        <w:t>Confusing extinguisher types and contents.</w:t>
      </w:r>
    </w:p>
    <w:p w14:paraId="29EB6828" w14:textId="77777777" w:rsidR="00233E72" w:rsidRPr="00C9551D" w:rsidRDefault="00233E72" w:rsidP="00E1353D">
      <w:pPr>
        <w:pStyle w:val="ListParagraph"/>
        <w:numPr>
          <w:ilvl w:val="0"/>
          <w:numId w:val="171"/>
        </w:numPr>
        <w:spacing w:after="0" w:line="264" w:lineRule="auto"/>
        <w:rPr>
          <w:rFonts w:cstheme="minorHAnsi"/>
          <w:color w:val="EE0000"/>
          <w:lang w:eastAsia="en-GB"/>
        </w:rPr>
      </w:pPr>
      <w:r w:rsidRPr="00C9551D">
        <w:rPr>
          <w:rFonts w:cstheme="minorHAnsi"/>
          <w:color w:val="EE0000"/>
          <w:lang w:eastAsia="en-GB"/>
        </w:rPr>
        <w:t>Improper use of extinguishers during practice.</w:t>
      </w:r>
    </w:p>
    <w:p w14:paraId="31788B25" w14:textId="77777777" w:rsidR="001A6693" w:rsidRPr="00C9551D" w:rsidRDefault="001A6693" w:rsidP="001A6693">
      <w:pPr>
        <w:spacing w:after="0" w:line="264" w:lineRule="auto"/>
        <w:rPr>
          <w:rFonts w:cstheme="minorHAnsi"/>
          <w:color w:val="EE0000"/>
          <w:lang w:eastAsia="en-GB"/>
        </w:rPr>
      </w:pPr>
    </w:p>
    <w:p w14:paraId="47079AAD" w14:textId="52DFD07F" w:rsidR="00233E72" w:rsidRPr="00C9551D" w:rsidRDefault="00233E72" w:rsidP="001A6693">
      <w:pPr>
        <w:spacing w:after="0" w:line="264" w:lineRule="auto"/>
        <w:rPr>
          <w:rFonts w:cstheme="minorHAnsi"/>
          <w:b/>
          <w:bCs/>
          <w:color w:val="EE0000"/>
          <w:lang w:eastAsia="en-GB"/>
        </w:rPr>
      </w:pPr>
      <w:r w:rsidRPr="00C9551D">
        <w:rPr>
          <w:rFonts w:cstheme="minorHAnsi"/>
          <w:b/>
          <w:bCs/>
          <w:color w:val="EE0000"/>
          <w:lang w:eastAsia="en-GB"/>
        </w:rPr>
        <w:t xml:space="preserve">Suggestions </w:t>
      </w:r>
      <w:r w:rsidR="001A6693" w:rsidRPr="00C9551D">
        <w:rPr>
          <w:rFonts w:cstheme="minorHAnsi"/>
          <w:b/>
          <w:bCs/>
          <w:color w:val="EE0000"/>
          <w:lang w:eastAsia="en-GB"/>
        </w:rPr>
        <w:t>for improvement:</w:t>
      </w:r>
    </w:p>
    <w:p w14:paraId="09C5B804" w14:textId="77777777" w:rsidR="00233E72" w:rsidRPr="00C9551D" w:rsidRDefault="00233E72" w:rsidP="00E1353D">
      <w:pPr>
        <w:pStyle w:val="ListParagraph"/>
        <w:numPr>
          <w:ilvl w:val="0"/>
          <w:numId w:val="172"/>
        </w:numPr>
        <w:spacing w:after="0" w:line="264" w:lineRule="auto"/>
        <w:rPr>
          <w:rFonts w:cstheme="minorHAnsi"/>
          <w:color w:val="EE0000"/>
          <w:lang w:eastAsia="en-GB"/>
        </w:rPr>
      </w:pPr>
      <w:r w:rsidRPr="00C9551D">
        <w:rPr>
          <w:rFonts w:cstheme="minorHAnsi"/>
          <w:color w:val="EE0000"/>
          <w:lang w:eastAsia="en-GB"/>
        </w:rPr>
        <w:t>Use colour-coded charts for fire classes.</w:t>
      </w:r>
    </w:p>
    <w:p w14:paraId="01312AC7" w14:textId="77777777" w:rsidR="00233E72" w:rsidRPr="00C9551D" w:rsidRDefault="00233E72" w:rsidP="00E1353D">
      <w:pPr>
        <w:pStyle w:val="ListParagraph"/>
        <w:numPr>
          <w:ilvl w:val="0"/>
          <w:numId w:val="172"/>
        </w:numPr>
        <w:spacing w:after="0" w:line="264" w:lineRule="auto"/>
        <w:rPr>
          <w:rFonts w:cstheme="minorHAnsi"/>
          <w:color w:val="EE0000"/>
          <w:lang w:eastAsia="en-GB"/>
        </w:rPr>
      </w:pPr>
      <w:r w:rsidRPr="00C9551D">
        <w:rPr>
          <w:rFonts w:cstheme="minorHAnsi"/>
          <w:color w:val="EE0000"/>
          <w:lang w:eastAsia="en-GB"/>
        </w:rPr>
        <w:t xml:space="preserve">Practice extinguisher </w:t>
      </w:r>
      <w:proofErr w:type="gramStart"/>
      <w:r w:rsidRPr="00C9551D">
        <w:rPr>
          <w:rFonts w:cstheme="minorHAnsi"/>
          <w:color w:val="EE0000"/>
          <w:lang w:eastAsia="en-GB"/>
        </w:rPr>
        <w:t>use</w:t>
      </w:r>
      <w:proofErr w:type="gramEnd"/>
      <w:r w:rsidRPr="00C9551D">
        <w:rPr>
          <w:rFonts w:cstheme="minorHAnsi"/>
          <w:color w:val="EE0000"/>
          <w:lang w:eastAsia="en-GB"/>
        </w:rPr>
        <w:t xml:space="preserve"> with mock fires.</w:t>
      </w:r>
    </w:p>
    <w:p w14:paraId="32DDFFCF" w14:textId="77777777" w:rsidR="001A6693" w:rsidRPr="00C9551D" w:rsidRDefault="001A6693" w:rsidP="001A6693">
      <w:pPr>
        <w:spacing w:after="0" w:line="264" w:lineRule="auto"/>
        <w:rPr>
          <w:rFonts w:cstheme="minorHAnsi"/>
          <w:color w:val="EE0000"/>
          <w:lang w:eastAsia="en-GB"/>
        </w:rPr>
      </w:pPr>
    </w:p>
    <w:p w14:paraId="5642C60B" w14:textId="6DDD7E63" w:rsidR="00233E72" w:rsidRPr="00C9551D" w:rsidRDefault="001A6693" w:rsidP="001A6693">
      <w:pPr>
        <w:spacing w:after="0" w:line="264" w:lineRule="auto"/>
        <w:rPr>
          <w:rFonts w:cstheme="minorHAnsi"/>
          <w:b/>
          <w:bCs/>
          <w:color w:val="EE0000"/>
          <w:lang w:eastAsia="en-GB"/>
        </w:rPr>
      </w:pPr>
      <w:r w:rsidRPr="00C9551D">
        <w:rPr>
          <w:rFonts w:cstheme="minorHAnsi"/>
          <w:b/>
          <w:bCs/>
          <w:color w:val="EE0000"/>
          <w:lang w:eastAsia="en-GB"/>
        </w:rPr>
        <w:t>Suggestions for stretch activity:</w:t>
      </w:r>
    </w:p>
    <w:p w14:paraId="5AB48536" w14:textId="77777777" w:rsidR="00233E72" w:rsidRPr="00C9551D" w:rsidRDefault="00233E72" w:rsidP="00E1353D">
      <w:pPr>
        <w:pStyle w:val="ListParagraph"/>
        <w:numPr>
          <w:ilvl w:val="0"/>
          <w:numId w:val="173"/>
        </w:numPr>
        <w:spacing w:after="0" w:line="264" w:lineRule="auto"/>
        <w:rPr>
          <w:rFonts w:cstheme="minorHAnsi"/>
          <w:color w:val="EE0000"/>
          <w:lang w:eastAsia="en-GB"/>
        </w:rPr>
      </w:pPr>
      <w:r w:rsidRPr="00C9551D">
        <w:rPr>
          <w:rFonts w:cstheme="minorHAnsi"/>
          <w:color w:val="EE0000"/>
          <w:lang w:eastAsia="en-GB"/>
        </w:rPr>
        <w:t>Create a fire safety guide for a specific workplace.</w:t>
      </w:r>
    </w:p>
    <w:p w14:paraId="5A675F87" w14:textId="77777777" w:rsidR="00233E72" w:rsidRPr="00C9551D" w:rsidRDefault="00233E72" w:rsidP="00E1353D">
      <w:pPr>
        <w:pStyle w:val="ListParagraph"/>
        <w:numPr>
          <w:ilvl w:val="0"/>
          <w:numId w:val="173"/>
        </w:numPr>
        <w:spacing w:after="0" w:line="264" w:lineRule="auto"/>
        <w:rPr>
          <w:rFonts w:cstheme="minorHAnsi"/>
          <w:color w:val="EE0000"/>
          <w:lang w:eastAsia="en-GB"/>
        </w:rPr>
      </w:pPr>
      <w:r w:rsidRPr="00C9551D">
        <w:rPr>
          <w:rFonts w:cstheme="minorHAnsi"/>
          <w:color w:val="EE0000"/>
          <w:lang w:eastAsia="en-GB"/>
        </w:rPr>
        <w:t>Research historical fire incidents and response methods.</w:t>
      </w:r>
    </w:p>
    <w:p w14:paraId="47877347" w14:textId="77777777" w:rsidR="00615172" w:rsidRDefault="00615172" w:rsidP="00C9551D"/>
    <w:p w14:paraId="4BF5909E" w14:textId="7027F24D" w:rsidR="00EF5965" w:rsidRPr="005F63DA" w:rsidRDefault="005F63DA" w:rsidP="00C9551D">
      <w:pPr>
        <w:rPr>
          <w:color w:val="000000"/>
        </w:rPr>
      </w:pPr>
      <w:r>
        <w:t>The following information should be provided:</w:t>
      </w:r>
    </w:p>
    <w:p w14:paraId="26B9D238" w14:textId="77777777" w:rsidR="00EF5965" w:rsidRPr="007821CF" w:rsidRDefault="00EF5965" w:rsidP="00C9551D">
      <w:pPr>
        <w:rPr>
          <w:rFonts w:ascii="Arial" w:hAnsi="Arial" w:cs="Arial"/>
          <w:lang w:eastAsia="x-none"/>
        </w:rPr>
      </w:pPr>
      <w:r w:rsidRPr="007821CF">
        <w:rPr>
          <w:rFonts w:ascii="Arial" w:hAnsi="Arial" w:cs="Arial"/>
          <w:sz w:val="20"/>
          <w:lang w:eastAsia="x-none"/>
        </w:rPr>
        <w:t>Classification of fires and fire extinguisher procedures</w:t>
      </w:r>
    </w:p>
    <w:tbl>
      <w:tblPr>
        <w:tblStyle w:val="GridTable1Light"/>
        <w:tblpPr w:leftFromText="180" w:rightFromText="180" w:vertAnchor="text" w:horzAnchor="margin" w:tblpY="100"/>
        <w:tblW w:w="5000" w:type="pct"/>
        <w:tblLook w:val="04A0" w:firstRow="1" w:lastRow="0" w:firstColumn="1" w:lastColumn="0" w:noHBand="0" w:noVBand="1"/>
      </w:tblPr>
      <w:tblGrid>
        <w:gridCol w:w="1633"/>
        <w:gridCol w:w="2819"/>
        <w:gridCol w:w="3208"/>
        <w:gridCol w:w="2796"/>
      </w:tblGrid>
      <w:tr w:rsidR="00EF5965" w:rsidRPr="00C9551D" w14:paraId="5CBBDE18" w14:textId="77777777" w:rsidTr="0061517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shd w:val="clear" w:color="auto" w:fill="FC4421"/>
          </w:tcPr>
          <w:p w14:paraId="41C2797F" w14:textId="77777777" w:rsidR="00EF5965" w:rsidRPr="00C9551D" w:rsidRDefault="00EF5965" w:rsidP="00C9551D">
            <w:pPr>
              <w:jc w:val="center"/>
              <w:rPr>
                <w:rFonts w:cstheme="minorHAnsi"/>
                <w:b w:val="0"/>
                <w:color w:val="FFFFFF" w:themeColor="background1"/>
              </w:rPr>
            </w:pPr>
            <w:r w:rsidRPr="00C9551D">
              <w:rPr>
                <w:rFonts w:cstheme="minorHAnsi"/>
                <w:color w:val="FFFFFF" w:themeColor="background1"/>
              </w:rPr>
              <w:t>Identify the following information</w:t>
            </w:r>
          </w:p>
        </w:tc>
      </w:tr>
      <w:tr w:rsidR="00EF5965" w:rsidRPr="00C9551D" w14:paraId="1F006690" w14:textId="77777777" w:rsidTr="00615172">
        <w:tc>
          <w:tcPr>
            <w:cnfStyle w:val="001000000000" w:firstRow="0" w:lastRow="0" w:firstColumn="1" w:lastColumn="0" w:oddVBand="0" w:evenVBand="0" w:oddHBand="0" w:evenHBand="0" w:firstRowFirstColumn="0" w:firstRowLastColumn="0" w:lastRowFirstColumn="0" w:lastRowLastColumn="0"/>
            <w:tcW w:w="781" w:type="pct"/>
            <w:shd w:val="clear" w:color="auto" w:fill="FC4421"/>
          </w:tcPr>
          <w:p w14:paraId="2E441A35" w14:textId="77777777" w:rsidR="00EF5965" w:rsidRPr="00C9551D" w:rsidRDefault="00EF5965" w:rsidP="00892FF5">
            <w:pPr>
              <w:jc w:val="center"/>
              <w:rPr>
                <w:rFonts w:cstheme="minorHAnsi"/>
                <w:b w:val="0"/>
              </w:rPr>
            </w:pPr>
            <w:r w:rsidRPr="00C9551D">
              <w:rPr>
                <w:rFonts w:cstheme="minorHAnsi"/>
                <w:color w:val="FFFFFF" w:themeColor="background1"/>
              </w:rPr>
              <w:t>Class Of Fire</w:t>
            </w:r>
          </w:p>
        </w:tc>
        <w:tc>
          <w:tcPr>
            <w:tcW w:w="1348" w:type="pct"/>
            <w:shd w:val="clear" w:color="auto" w:fill="FC4421"/>
          </w:tcPr>
          <w:p w14:paraId="05AE34C8" w14:textId="77777777" w:rsidR="00EF5965" w:rsidRPr="00C9551D" w:rsidRDefault="00EF5965" w:rsidP="00892FF5">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rPr>
            </w:pPr>
            <w:r w:rsidRPr="00C9551D">
              <w:rPr>
                <w:rFonts w:cstheme="minorHAnsi"/>
                <w:b/>
                <w:color w:val="FFFFFF" w:themeColor="background1"/>
              </w:rPr>
              <w:t>Source Of Fuel</w:t>
            </w:r>
          </w:p>
        </w:tc>
        <w:tc>
          <w:tcPr>
            <w:tcW w:w="1534" w:type="pct"/>
            <w:shd w:val="clear" w:color="auto" w:fill="FC4421"/>
          </w:tcPr>
          <w:p w14:paraId="072B81C0" w14:textId="77777777" w:rsidR="00EF5965" w:rsidRPr="00C9551D" w:rsidRDefault="00EF5965" w:rsidP="00892FF5">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rPr>
            </w:pPr>
            <w:r w:rsidRPr="00C9551D">
              <w:rPr>
                <w:rFonts w:cstheme="minorHAnsi"/>
                <w:b/>
                <w:color w:val="FFFFFF" w:themeColor="background1"/>
              </w:rPr>
              <w:t>Colour of Fire Extinguisher Necessary</w:t>
            </w:r>
          </w:p>
        </w:tc>
        <w:tc>
          <w:tcPr>
            <w:tcW w:w="1337" w:type="pct"/>
            <w:shd w:val="clear" w:color="auto" w:fill="FC4421"/>
          </w:tcPr>
          <w:p w14:paraId="2B1D52DB" w14:textId="77777777" w:rsidR="00EF5965" w:rsidRPr="00C9551D" w:rsidRDefault="00EF5965" w:rsidP="00892FF5">
            <w:pPr>
              <w:jc w:val="center"/>
              <w:cnfStyle w:val="000000000000" w:firstRow="0" w:lastRow="0" w:firstColumn="0" w:lastColumn="0" w:oddVBand="0" w:evenVBand="0" w:oddHBand="0" w:evenHBand="0" w:firstRowFirstColumn="0" w:firstRowLastColumn="0" w:lastRowFirstColumn="0" w:lastRowLastColumn="0"/>
              <w:rPr>
                <w:rFonts w:cstheme="minorHAnsi"/>
                <w:b/>
                <w:color w:val="FFFFFF" w:themeColor="background1"/>
              </w:rPr>
            </w:pPr>
            <w:r w:rsidRPr="00C9551D">
              <w:rPr>
                <w:rFonts w:cstheme="minorHAnsi"/>
                <w:b/>
                <w:color w:val="FFFFFF" w:themeColor="background1"/>
              </w:rPr>
              <w:t>Contents of Fire Extinguisher</w:t>
            </w:r>
          </w:p>
        </w:tc>
      </w:tr>
      <w:tr w:rsidR="004D256B" w:rsidRPr="00C9551D" w14:paraId="078236DA" w14:textId="77777777" w:rsidTr="00615172">
        <w:trPr>
          <w:trHeight w:val="638"/>
        </w:trPr>
        <w:tc>
          <w:tcPr>
            <w:cnfStyle w:val="001000000000" w:firstRow="0" w:lastRow="0" w:firstColumn="1" w:lastColumn="0" w:oddVBand="0" w:evenVBand="0" w:oddHBand="0" w:evenHBand="0" w:firstRowFirstColumn="0" w:firstRowLastColumn="0" w:lastRowFirstColumn="0" w:lastRowLastColumn="0"/>
            <w:tcW w:w="781" w:type="pct"/>
          </w:tcPr>
          <w:p w14:paraId="6D6B7555" w14:textId="77777777" w:rsidR="004D256B" w:rsidRPr="00C9551D" w:rsidRDefault="004D256B" w:rsidP="004D256B">
            <w:pPr>
              <w:jc w:val="center"/>
              <w:rPr>
                <w:rFonts w:cstheme="minorHAnsi"/>
              </w:rPr>
            </w:pPr>
            <w:r w:rsidRPr="00C9551D">
              <w:rPr>
                <w:rFonts w:cstheme="minorHAnsi"/>
              </w:rPr>
              <w:t>Class A</w:t>
            </w:r>
          </w:p>
        </w:tc>
        <w:tc>
          <w:tcPr>
            <w:tcW w:w="1348" w:type="pct"/>
          </w:tcPr>
          <w:p w14:paraId="4E81219C" w14:textId="2215E799"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Combustible materials such as wood, paper, textiles, plastics.</w:t>
            </w:r>
          </w:p>
        </w:tc>
        <w:tc>
          <w:tcPr>
            <w:tcW w:w="1534" w:type="pct"/>
          </w:tcPr>
          <w:p w14:paraId="4AF32E85" w14:textId="3FC6681D"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Red (with a symbol of a fire triangle)</w:t>
            </w:r>
            <w:r w:rsidR="001B402C">
              <w:rPr>
                <w:rFonts w:cstheme="minorHAnsi"/>
                <w:color w:val="EE0000"/>
              </w:rPr>
              <w:t>.</w:t>
            </w:r>
          </w:p>
        </w:tc>
        <w:tc>
          <w:tcPr>
            <w:tcW w:w="1337" w:type="pct"/>
          </w:tcPr>
          <w:p w14:paraId="6E4C7DC7" w14:textId="0A6458F3"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Water, Foam, or Multi-purpose powder.</w:t>
            </w:r>
          </w:p>
        </w:tc>
      </w:tr>
      <w:tr w:rsidR="004D256B" w:rsidRPr="00C9551D" w14:paraId="21CCF0C0" w14:textId="77777777" w:rsidTr="00615172">
        <w:trPr>
          <w:trHeight w:val="690"/>
        </w:trPr>
        <w:tc>
          <w:tcPr>
            <w:cnfStyle w:val="001000000000" w:firstRow="0" w:lastRow="0" w:firstColumn="1" w:lastColumn="0" w:oddVBand="0" w:evenVBand="0" w:oddHBand="0" w:evenHBand="0" w:firstRowFirstColumn="0" w:firstRowLastColumn="0" w:lastRowFirstColumn="0" w:lastRowLastColumn="0"/>
            <w:tcW w:w="781" w:type="pct"/>
          </w:tcPr>
          <w:p w14:paraId="297F10E7" w14:textId="77777777" w:rsidR="004D256B" w:rsidRPr="00C9551D" w:rsidRDefault="004D256B" w:rsidP="004D256B">
            <w:pPr>
              <w:jc w:val="center"/>
              <w:rPr>
                <w:rFonts w:cstheme="minorHAnsi"/>
              </w:rPr>
            </w:pPr>
            <w:r w:rsidRPr="00C9551D">
              <w:rPr>
                <w:rFonts w:cstheme="minorHAnsi"/>
              </w:rPr>
              <w:t>Class B</w:t>
            </w:r>
          </w:p>
        </w:tc>
        <w:tc>
          <w:tcPr>
            <w:tcW w:w="1348" w:type="pct"/>
          </w:tcPr>
          <w:p w14:paraId="0AB8413E" w14:textId="46B51E98"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Flammable liquids like petrol, oil, solvents, paints.</w:t>
            </w:r>
          </w:p>
        </w:tc>
        <w:tc>
          <w:tcPr>
            <w:tcW w:w="1534" w:type="pct"/>
          </w:tcPr>
          <w:p w14:paraId="59AB9A66" w14:textId="725ACA8F"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Red (with a symbol of a fire triangle and a liquid flame)</w:t>
            </w:r>
            <w:r w:rsidR="001B402C">
              <w:rPr>
                <w:rFonts w:cstheme="minorHAnsi"/>
                <w:color w:val="EE0000"/>
              </w:rPr>
              <w:t>.</w:t>
            </w:r>
          </w:p>
        </w:tc>
        <w:tc>
          <w:tcPr>
            <w:tcW w:w="1337" w:type="pct"/>
          </w:tcPr>
          <w:p w14:paraId="274F21B5" w14:textId="5F85ED81"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Foam, CO₂ (Carbon Dioxide), or Powder</w:t>
            </w:r>
          </w:p>
        </w:tc>
      </w:tr>
      <w:tr w:rsidR="004D256B" w:rsidRPr="00C9551D" w14:paraId="515B7D18" w14:textId="77777777" w:rsidTr="00615172">
        <w:trPr>
          <w:trHeight w:val="714"/>
        </w:trPr>
        <w:tc>
          <w:tcPr>
            <w:cnfStyle w:val="001000000000" w:firstRow="0" w:lastRow="0" w:firstColumn="1" w:lastColumn="0" w:oddVBand="0" w:evenVBand="0" w:oddHBand="0" w:evenHBand="0" w:firstRowFirstColumn="0" w:firstRowLastColumn="0" w:lastRowFirstColumn="0" w:lastRowLastColumn="0"/>
            <w:tcW w:w="781" w:type="pct"/>
          </w:tcPr>
          <w:p w14:paraId="4E3CC0FA" w14:textId="77777777" w:rsidR="004D256B" w:rsidRPr="00C9551D" w:rsidRDefault="004D256B" w:rsidP="004D256B">
            <w:pPr>
              <w:jc w:val="center"/>
              <w:rPr>
                <w:rFonts w:cstheme="minorHAnsi"/>
              </w:rPr>
            </w:pPr>
            <w:r w:rsidRPr="00C9551D">
              <w:rPr>
                <w:rFonts w:cstheme="minorHAnsi"/>
              </w:rPr>
              <w:t>Class C</w:t>
            </w:r>
          </w:p>
        </w:tc>
        <w:tc>
          <w:tcPr>
            <w:tcW w:w="1348" w:type="pct"/>
          </w:tcPr>
          <w:p w14:paraId="0BC41EC0" w14:textId="2FF5684C"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Gases like propane, butane, methane, and natural gas.</w:t>
            </w:r>
          </w:p>
        </w:tc>
        <w:tc>
          <w:tcPr>
            <w:tcW w:w="1534" w:type="pct"/>
          </w:tcPr>
          <w:p w14:paraId="7DDC5CC0" w14:textId="65B1442F"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Red (with a symbol of a gas cylinder flame)</w:t>
            </w:r>
            <w:r w:rsidR="001B402C">
              <w:rPr>
                <w:rFonts w:cstheme="minorHAnsi"/>
                <w:color w:val="EE0000"/>
              </w:rPr>
              <w:t>.</w:t>
            </w:r>
          </w:p>
        </w:tc>
        <w:tc>
          <w:tcPr>
            <w:tcW w:w="1337" w:type="pct"/>
          </w:tcPr>
          <w:p w14:paraId="09DF2A03" w14:textId="784BABA3"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CO₂ (Carbon Dioxide), or Dry Powder</w:t>
            </w:r>
          </w:p>
        </w:tc>
      </w:tr>
      <w:tr w:rsidR="004D256B" w:rsidRPr="00C9551D" w14:paraId="30C7DB9C" w14:textId="77777777" w:rsidTr="00615172">
        <w:trPr>
          <w:trHeight w:val="683"/>
        </w:trPr>
        <w:tc>
          <w:tcPr>
            <w:cnfStyle w:val="001000000000" w:firstRow="0" w:lastRow="0" w:firstColumn="1" w:lastColumn="0" w:oddVBand="0" w:evenVBand="0" w:oddHBand="0" w:evenHBand="0" w:firstRowFirstColumn="0" w:firstRowLastColumn="0" w:lastRowFirstColumn="0" w:lastRowLastColumn="0"/>
            <w:tcW w:w="781" w:type="pct"/>
          </w:tcPr>
          <w:p w14:paraId="3DDAF0EA" w14:textId="77777777" w:rsidR="004D256B" w:rsidRPr="00C9551D" w:rsidRDefault="004D256B" w:rsidP="004D256B">
            <w:pPr>
              <w:jc w:val="center"/>
              <w:rPr>
                <w:rFonts w:cstheme="minorHAnsi"/>
              </w:rPr>
            </w:pPr>
            <w:r w:rsidRPr="00C9551D">
              <w:rPr>
                <w:rFonts w:cstheme="minorHAnsi"/>
              </w:rPr>
              <w:t>Class D</w:t>
            </w:r>
          </w:p>
        </w:tc>
        <w:tc>
          <w:tcPr>
            <w:tcW w:w="1348" w:type="pct"/>
          </w:tcPr>
          <w:p w14:paraId="135909C4" w14:textId="0A048A53"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Combustible metals like magnesium, titanium, sodium, and potassium.</w:t>
            </w:r>
          </w:p>
        </w:tc>
        <w:tc>
          <w:tcPr>
            <w:tcW w:w="1534" w:type="pct"/>
          </w:tcPr>
          <w:p w14:paraId="59D865FD" w14:textId="00F004B0"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Yellow (with a symbol of a metal fire)</w:t>
            </w:r>
            <w:r w:rsidR="001B402C">
              <w:rPr>
                <w:rFonts w:cstheme="minorHAnsi"/>
                <w:color w:val="EE0000"/>
              </w:rPr>
              <w:t>.</w:t>
            </w:r>
          </w:p>
        </w:tc>
        <w:tc>
          <w:tcPr>
            <w:tcW w:w="1337" w:type="pct"/>
          </w:tcPr>
          <w:p w14:paraId="5DCD872E" w14:textId="5A3616D1"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Special Dry Powder (metal fire powder)</w:t>
            </w:r>
          </w:p>
        </w:tc>
      </w:tr>
      <w:tr w:rsidR="004D256B" w:rsidRPr="00C9551D" w14:paraId="0DFCE8C7" w14:textId="77777777" w:rsidTr="00615172">
        <w:trPr>
          <w:trHeight w:val="683"/>
        </w:trPr>
        <w:tc>
          <w:tcPr>
            <w:cnfStyle w:val="001000000000" w:firstRow="0" w:lastRow="0" w:firstColumn="1" w:lastColumn="0" w:oddVBand="0" w:evenVBand="0" w:oddHBand="0" w:evenHBand="0" w:firstRowFirstColumn="0" w:firstRowLastColumn="0" w:lastRowFirstColumn="0" w:lastRowLastColumn="0"/>
            <w:tcW w:w="781" w:type="pct"/>
          </w:tcPr>
          <w:p w14:paraId="7E40B8B9" w14:textId="77777777" w:rsidR="004D256B" w:rsidRPr="00C9551D" w:rsidRDefault="004D256B" w:rsidP="004D256B">
            <w:pPr>
              <w:jc w:val="center"/>
              <w:rPr>
                <w:rFonts w:cstheme="minorHAnsi"/>
              </w:rPr>
            </w:pPr>
            <w:r w:rsidRPr="00C9551D">
              <w:rPr>
                <w:rFonts w:cstheme="minorHAnsi"/>
              </w:rPr>
              <w:t>Class E</w:t>
            </w:r>
          </w:p>
        </w:tc>
        <w:tc>
          <w:tcPr>
            <w:tcW w:w="1348" w:type="pct"/>
          </w:tcPr>
          <w:p w14:paraId="13FB953C" w14:textId="25BF2F35"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Electrical fires (caused by electrical equipment or wiring)</w:t>
            </w:r>
            <w:r w:rsidR="001B402C">
              <w:rPr>
                <w:rFonts w:cstheme="minorHAnsi"/>
                <w:color w:val="EE0000"/>
              </w:rPr>
              <w:t>.</w:t>
            </w:r>
          </w:p>
        </w:tc>
        <w:tc>
          <w:tcPr>
            <w:tcW w:w="1534" w:type="pct"/>
          </w:tcPr>
          <w:p w14:paraId="3598D45F" w14:textId="41940BC2"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Red (with a symbol of an electrical equipment and a cross)</w:t>
            </w:r>
            <w:r w:rsidR="001B402C">
              <w:rPr>
                <w:rFonts w:cstheme="minorHAnsi"/>
                <w:color w:val="EE0000"/>
              </w:rPr>
              <w:t>.</w:t>
            </w:r>
          </w:p>
        </w:tc>
        <w:tc>
          <w:tcPr>
            <w:tcW w:w="1337" w:type="pct"/>
          </w:tcPr>
          <w:p w14:paraId="4318157B" w14:textId="67403E11"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CO₂ (Carbon Dioxide) or Dry Powder</w:t>
            </w:r>
            <w:r w:rsidR="001B402C">
              <w:rPr>
                <w:rFonts w:cstheme="minorHAnsi"/>
                <w:color w:val="EE0000"/>
              </w:rPr>
              <w:t>.</w:t>
            </w:r>
          </w:p>
        </w:tc>
      </w:tr>
      <w:tr w:rsidR="004D256B" w:rsidRPr="00C9551D" w14:paraId="7713F0FE" w14:textId="77777777" w:rsidTr="00615172">
        <w:trPr>
          <w:trHeight w:val="683"/>
        </w:trPr>
        <w:tc>
          <w:tcPr>
            <w:cnfStyle w:val="001000000000" w:firstRow="0" w:lastRow="0" w:firstColumn="1" w:lastColumn="0" w:oddVBand="0" w:evenVBand="0" w:oddHBand="0" w:evenHBand="0" w:firstRowFirstColumn="0" w:firstRowLastColumn="0" w:lastRowFirstColumn="0" w:lastRowLastColumn="0"/>
            <w:tcW w:w="781" w:type="pct"/>
          </w:tcPr>
          <w:p w14:paraId="3A7ACCA5" w14:textId="77777777" w:rsidR="004D256B" w:rsidRPr="00C9551D" w:rsidRDefault="004D256B" w:rsidP="004D256B">
            <w:pPr>
              <w:jc w:val="center"/>
              <w:rPr>
                <w:rFonts w:cstheme="minorHAnsi"/>
              </w:rPr>
            </w:pPr>
            <w:r w:rsidRPr="00C9551D">
              <w:rPr>
                <w:rFonts w:cstheme="minorHAnsi"/>
              </w:rPr>
              <w:t>Class F</w:t>
            </w:r>
          </w:p>
        </w:tc>
        <w:tc>
          <w:tcPr>
            <w:tcW w:w="1348" w:type="pct"/>
          </w:tcPr>
          <w:p w14:paraId="1409B22E" w14:textId="68AC8DAE"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Cooking oils or fats (common in kitchens).</w:t>
            </w:r>
          </w:p>
        </w:tc>
        <w:tc>
          <w:tcPr>
            <w:tcW w:w="1534" w:type="pct"/>
          </w:tcPr>
          <w:p w14:paraId="53055930" w14:textId="403CD8DC"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Black (with a symbol of a pan and flame)</w:t>
            </w:r>
            <w:r w:rsidR="001B402C">
              <w:rPr>
                <w:rFonts w:cstheme="minorHAnsi"/>
                <w:color w:val="EE0000"/>
              </w:rPr>
              <w:t>.</w:t>
            </w:r>
          </w:p>
        </w:tc>
        <w:tc>
          <w:tcPr>
            <w:tcW w:w="1337" w:type="pct"/>
          </w:tcPr>
          <w:p w14:paraId="0F3B7569" w14:textId="1333CAC7" w:rsidR="004D256B" w:rsidRPr="00C9551D" w:rsidRDefault="004D256B" w:rsidP="004D256B">
            <w:pPr>
              <w:cnfStyle w:val="000000000000" w:firstRow="0" w:lastRow="0" w:firstColumn="0" w:lastColumn="0" w:oddVBand="0" w:evenVBand="0" w:oddHBand="0" w:evenHBand="0" w:firstRowFirstColumn="0" w:firstRowLastColumn="0" w:lastRowFirstColumn="0" w:lastRowLastColumn="0"/>
              <w:rPr>
                <w:rFonts w:cstheme="minorHAnsi"/>
              </w:rPr>
            </w:pPr>
            <w:r w:rsidRPr="00C9551D">
              <w:rPr>
                <w:rFonts w:cstheme="minorHAnsi"/>
                <w:color w:val="EE0000"/>
              </w:rPr>
              <w:t>Wet Chemical (potassium acetate solution)</w:t>
            </w:r>
            <w:r w:rsidR="001B402C">
              <w:rPr>
                <w:rFonts w:cstheme="minorHAnsi"/>
                <w:color w:val="EE0000"/>
              </w:rPr>
              <w:t>.</w:t>
            </w:r>
          </w:p>
        </w:tc>
      </w:tr>
    </w:tbl>
    <w:p w14:paraId="531134C9" w14:textId="77777777" w:rsidR="00EF5965" w:rsidRDefault="00EF5965" w:rsidP="00EF5965">
      <w:pPr>
        <w:rPr>
          <w:rFonts w:ascii="Arial" w:hAnsi="Arial" w:cs="Arial"/>
        </w:rPr>
      </w:pPr>
    </w:p>
    <w:p w14:paraId="33A71227" w14:textId="77777777" w:rsidR="008C60CC" w:rsidRDefault="008C60CC" w:rsidP="008C60CC">
      <w:pPr>
        <w:rPr>
          <w:rFonts w:cstheme="minorHAnsi"/>
          <w:bCs/>
          <w:szCs w:val="24"/>
        </w:rPr>
      </w:pPr>
      <w:r w:rsidRPr="00297E5D">
        <w:rPr>
          <w:rFonts w:cstheme="minorHAnsi"/>
          <w:bCs/>
          <w:szCs w:val="24"/>
        </w:rPr>
        <w:t>Explain the correct procedure for using a fire extinguisher to tackle a small solid fuel fire:</w:t>
      </w:r>
    </w:p>
    <w:p w14:paraId="6D310188" w14:textId="77777777" w:rsidR="008C60CC" w:rsidRPr="0061561B" w:rsidRDefault="008C60CC" w:rsidP="008C60CC">
      <w:pPr>
        <w:spacing w:after="0"/>
        <w:rPr>
          <w:color w:val="EE0000"/>
        </w:rPr>
      </w:pPr>
      <w:r w:rsidRPr="0061561B">
        <w:rPr>
          <w:color w:val="EE0000"/>
        </w:rPr>
        <w:t xml:space="preserve">1. Select the correct fire extinguisher </w:t>
      </w:r>
    </w:p>
    <w:p w14:paraId="0C14A42A" w14:textId="77777777" w:rsidR="008C60CC" w:rsidRPr="0061561B" w:rsidRDefault="008C60CC" w:rsidP="008C60CC">
      <w:pPr>
        <w:spacing w:after="0"/>
        <w:rPr>
          <w:color w:val="EE0000"/>
        </w:rPr>
      </w:pPr>
      <w:r w:rsidRPr="0061561B">
        <w:rPr>
          <w:color w:val="EE0000"/>
        </w:rPr>
        <w:t>2. (Following the MI’s) Pull the pin</w:t>
      </w:r>
    </w:p>
    <w:p w14:paraId="0EEA8626" w14:textId="77777777" w:rsidR="008C60CC" w:rsidRPr="0061561B" w:rsidRDefault="008C60CC" w:rsidP="008C60CC">
      <w:pPr>
        <w:spacing w:after="0"/>
        <w:rPr>
          <w:color w:val="EE0000"/>
        </w:rPr>
      </w:pPr>
      <w:r w:rsidRPr="0061561B">
        <w:rPr>
          <w:color w:val="EE0000"/>
        </w:rPr>
        <w:t>3. Aim at the base of the fire</w:t>
      </w:r>
    </w:p>
    <w:p w14:paraId="56291DB2" w14:textId="77777777" w:rsidR="008C60CC" w:rsidRPr="0061561B" w:rsidRDefault="008C60CC" w:rsidP="008C60CC">
      <w:pPr>
        <w:spacing w:after="0"/>
        <w:rPr>
          <w:color w:val="EE0000"/>
        </w:rPr>
      </w:pPr>
      <w:r w:rsidRPr="0061561B">
        <w:rPr>
          <w:color w:val="EE0000"/>
        </w:rPr>
        <w:t>4.</w:t>
      </w:r>
      <w:r>
        <w:rPr>
          <w:color w:val="EE0000"/>
        </w:rPr>
        <w:t xml:space="preserve"> </w:t>
      </w:r>
      <w:r w:rsidRPr="0061561B">
        <w:rPr>
          <w:color w:val="EE0000"/>
        </w:rPr>
        <w:t>Squeeze the handle</w:t>
      </w:r>
    </w:p>
    <w:p w14:paraId="3B02C085" w14:textId="026510DB" w:rsidR="008C60CC" w:rsidRDefault="008C60CC" w:rsidP="008C60CC">
      <w:pPr>
        <w:spacing w:after="0"/>
        <w:rPr>
          <w:rFonts w:ascii="Arial" w:hAnsi="Arial" w:cs="Arial"/>
        </w:rPr>
      </w:pPr>
      <w:r w:rsidRPr="0061561B">
        <w:rPr>
          <w:color w:val="EE0000"/>
        </w:rPr>
        <w:t>5. Sweep side to side until the flame is extinguished.</w:t>
      </w:r>
    </w:p>
    <w:p w14:paraId="704F3B4E" w14:textId="77777777" w:rsidR="008C60CC" w:rsidRPr="007821CF" w:rsidRDefault="008C60CC" w:rsidP="00EF5965">
      <w:pPr>
        <w:rPr>
          <w:rFonts w:ascii="Arial" w:hAnsi="Arial" w:cs="Arial"/>
        </w:rPr>
      </w:pPr>
    </w:p>
    <w:p w14:paraId="6ECA1163" w14:textId="0D973782" w:rsidR="00E525DD" w:rsidRDefault="00957A6F" w:rsidP="008C60CC">
      <w:pPr>
        <w:pStyle w:val="Heading1"/>
      </w:pPr>
      <w:r>
        <w:rPr>
          <w:rFonts w:eastAsia="Arial"/>
          <w:noProof/>
          <w:szCs w:val="28"/>
        </w:rPr>
        <w:br w:type="page"/>
      </w:r>
      <w:bookmarkStart w:id="11" w:name="_Toc211024456"/>
      <w:r w:rsidR="00E525DD" w:rsidRPr="0045383A">
        <w:t xml:space="preserve">Task </w:t>
      </w:r>
      <w:r w:rsidR="00EC6F96">
        <w:t>10</w:t>
      </w:r>
      <w:r w:rsidR="00177B99">
        <w:t>:</w:t>
      </w:r>
      <w:r w:rsidR="00E525DD" w:rsidRPr="0045383A">
        <w:t xml:space="preserve"> Mobile scaffold</w:t>
      </w:r>
      <w:bookmarkEnd w:id="11"/>
    </w:p>
    <w:p w14:paraId="4620B120" w14:textId="77777777" w:rsidR="00684B84" w:rsidRDefault="00684B84" w:rsidP="00684B84">
      <w:pPr>
        <w:spacing w:after="0" w:line="264" w:lineRule="auto"/>
      </w:pPr>
    </w:p>
    <w:p w14:paraId="56D312F7" w14:textId="645258AC" w:rsidR="30698DD5" w:rsidRPr="00684B84" w:rsidRDefault="30698DD5" w:rsidP="00454690">
      <w:pPr>
        <w:spacing w:after="0"/>
        <w:rPr>
          <w:b/>
          <w:bCs/>
          <w:lang w:val="en-US"/>
        </w:rPr>
      </w:pPr>
      <w:r w:rsidRPr="054063D6">
        <w:rPr>
          <w:b/>
          <w:bCs/>
          <w:lang w:val="en-US"/>
        </w:rPr>
        <w:t>Objective:</w:t>
      </w:r>
      <w:r w:rsidRPr="00684B84">
        <w:rPr>
          <w:b/>
          <w:bCs/>
          <w:lang w:val="en-US"/>
        </w:rPr>
        <w:t xml:space="preserve"> </w:t>
      </w:r>
      <w:r w:rsidRPr="00684B84">
        <w:rPr>
          <w:lang w:val="en-US"/>
        </w:rPr>
        <w:t>Conduct scaffold inspections in line with WAH Regulations.</w:t>
      </w:r>
    </w:p>
    <w:p w14:paraId="7FB88D6D" w14:textId="32987D78" w:rsidR="30698DD5" w:rsidRPr="00684B84" w:rsidRDefault="30698DD5" w:rsidP="00454690">
      <w:pPr>
        <w:spacing w:after="0"/>
        <w:rPr>
          <w:lang w:val="en-US"/>
        </w:rPr>
      </w:pPr>
      <w:r w:rsidRPr="054063D6">
        <w:rPr>
          <w:b/>
          <w:bCs/>
          <w:lang w:val="en-US"/>
        </w:rPr>
        <w:t>Tutor Role:</w:t>
      </w:r>
      <w:r w:rsidRPr="00684B84">
        <w:rPr>
          <w:b/>
          <w:bCs/>
          <w:lang w:val="en-US"/>
        </w:rPr>
        <w:t xml:space="preserve"> </w:t>
      </w:r>
      <w:r w:rsidRPr="00684B84">
        <w:rPr>
          <w:lang w:val="en-US"/>
        </w:rPr>
        <w:t>Support learners in completing inspection checklists and understanding legal requirements.</w:t>
      </w:r>
    </w:p>
    <w:p w14:paraId="5D493937" w14:textId="11F6FE54" w:rsidR="30698DD5" w:rsidRPr="00684B84" w:rsidRDefault="30698DD5" w:rsidP="00454690">
      <w:pPr>
        <w:spacing w:after="0"/>
        <w:rPr>
          <w:b/>
          <w:bCs/>
          <w:lang w:val="en-US"/>
        </w:rPr>
      </w:pPr>
      <w:r w:rsidRPr="054063D6">
        <w:rPr>
          <w:b/>
          <w:bCs/>
          <w:lang w:val="en-US"/>
        </w:rPr>
        <w:t>Key Learning Points:</w:t>
      </w:r>
      <w:r w:rsidR="00684B84">
        <w:rPr>
          <w:b/>
          <w:bCs/>
          <w:lang w:val="en-US"/>
        </w:rPr>
        <w:t xml:space="preserve"> </w:t>
      </w:r>
      <w:r w:rsidRPr="00684B84">
        <w:rPr>
          <w:lang w:val="en-US"/>
        </w:rPr>
        <w:t>Inspection timings and legal obligations.</w:t>
      </w:r>
      <w:r w:rsidR="00684B84" w:rsidRPr="00684B84">
        <w:rPr>
          <w:lang w:val="en-US"/>
        </w:rPr>
        <w:t xml:space="preserve"> </w:t>
      </w:r>
      <w:r w:rsidRPr="00684B84">
        <w:rPr>
          <w:lang w:val="en-US"/>
        </w:rPr>
        <w:t>Scaffold components and safety features.</w:t>
      </w:r>
      <w:r w:rsidR="00684B84" w:rsidRPr="00684B84">
        <w:rPr>
          <w:lang w:val="en-US"/>
        </w:rPr>
        <w:t xml:space="preserve"> </w:t>
      </w:r>
      <w:r w:rsidRPr="00684B84">
        <w:rPr>
          <w:lang w:val="en-US"/>
        </w:rPr>
        <w:t>Use of PASMA tags and checklists.</w:t>
      </w:r>
    </w:p>
    <w:p w14:paraId="13211E6C" w14:textId="43CF4423" w:rsidR="30698DD5" w:rsidRPr="00684B84" w:rsidRDefault="30698DD5" w:rsidP="00454690">
      <w:pPr>
        <w:spacing w:after="0"/>
        <w:rPr>
          <w:b/>
          <w:bCs/>
          <w:lang w:val="en-US"/>
        </w:rPr>
      </w:pPr>
      <w:r w:rsidRPr="054063D6">
        <w:rPr>
          <w:b/>
          <w:bCs/>
          <w:lang w:val="en-US"/>
        </w:rPr>
        <w:t>Assessment:</w:t>
      </w:r>
      <w:r w:rsidRPr="00684B84">
        <w:rPr>
          <w:b/>
          <w:bCs/>
          <w:lang w:val="en-US"/>
        </w:rPr>
        <w:t xml:space="preserve"> </w:t>
      </w:r>
      <w:r w:rsidRPr="00684B84">
        <w:rPr>
          <w:lang w:val="en-US"/>
        </w:rPr>
        <w:t>Completion of scaffold inspection form and tutor observation.</w:t>
      </w:r>
    </w:p>
    <w:p w14:paraId="0AD83835" w14:textId="77777777" w:rsidR="00EE635B" w:rsidRDefault="00EE635B" w:rsidP="00EE635B">
      <w:pPr>
        <w:spacing w:after="0" w:line="264" w:lineRule="auto"/>
        <w:rPr>
          <w:rFonts w:ascii="Arial" w:eastAsia="Arial" w:hAnsi="Arial" w:cs="Arial"/>
          <w:b/>
          <w:bCs/>
          <w:sz w:val="24"/>
          <w:szCs w:val="24"/>
          <w:lang w:val="en-US"/>
        </w:rPr>
      </w:pPr>
    </w:p>
    <w:p w14:paraId="67039A08" w14:textId="6D9E14CE" w:rsidR="00233E72" w:rsidRPr="00454690" w:rsidRDefault="00EE635B" w:rsidP="00EE635B">
      <w:pPr>
        <w:spacing w:after="0" w:line="264" w:lineRule="auto"/>
        <w:rPr>
          <w:rFonts w:cstheme="minorHAnsi"/>
          <w:b/>
          <w:bCs/>
          <w:color w:val="EE0000"/>
          <w:lang w:eastAsia="en-GB"/>
        </w:rPr>
      </w:pPr>
      <w:r w:rsidRPr="00454690">
        <w:rPr>
          <w:rFonts w:cstheme="minorHAnsi"/>
          <w:b/>
          <w:bCs/>
          <w:color w:val="EE0000"/>
          <w:lang w:eastAsia="en-GB"/>
        </w:rPr>
        <w:t>Expected learner outcomes:</w:t>
      </w:r>
    </w:p>
    <w:p w14:paraId="1039062B" w14:textId="77777777" w:rsidR="00233E72" w:rsidRPr="00454690" w:rsidRDefault="00233E72" w:rsidP="00F02208">
      <w:pPr>
        <w:pStyle w:val="ListParagraph"/>
        <w:numPr>
          <w:ilvl w:val="0"/>
          <w:numId w:val="22"/>
        </w:numPr>
        <w:spacing w:after="0" w:line="264" w:lineRule="auto"/>
        <w:rPr>
          <w:rFonts w:cstheme="minorHAnsi"/>
          <w:color w:val="EE0000"/>
          <w:lang w:eastAsia="en-GB"/>
        </w:rPr>
      </w:pPr>
      <w:r w:rsidRPr="00454690">
        <w:rPr>
          <w:rFonts w:cstheme="minorHAnsi"/>
          <w:color w:val="EE0000"/>
          <w:lang w:eastAsia="en-GB"/>
        </w:rPr>
        <w:t>Understand inspection requirements under WAH Regulations.</w:t>
      </w:r>
    </w:p>
    <w:p w14:paraId="76AE4A41" w14:textId="77777777" w:rsidR="00233E72" w:rsidRPr="00454690" w:rsidRDefault="00233E72" w:rsidP="00F02208">
      <w:pPr>
        <w:pStyle w:val="ListParagraph"/>
        <w:numPr>
          <w:ilvl w:val="0"/>
          <w:numId w:val="22"/>
        </w:numPr>
        <w:spacing w:after="0" w:line="264" w:lineRule="auto"/>
        <w:rPr>
          <w:rFonts w:cstheme="minorHAnsi"/>
          <w:color w:val="EE0000"/>
          <w:lang w:eastAsia="en-GB"/>
        </w:rPr>
      </w:pPr>
      <w:r w:rsidRPr="00454690">
        <w:rPr>
          <w:rFonts w:cstheme="minorHAnsi"/>
          <w:color w:val="EE0000"/>
          <w:lang w:eastAsia="en-GB"/>
        </w:rPr>
        <w:t>Complete a scaffold inspection checklist.</w:t>
      </w:r>
    </w:p>
    <w:p w14:paraId="2ACF9849" w14:textId="77777777" w:rsidR="00EE635B" w:rsidRPr="00454690" w:rsidRDefault="00EE635B" w:rsidP="00EE635B">
      <w:pPr>
        <w:spacing w:after="0" w:line="264" w:lineRule="auto"/>
        <w:rPr>
          <w:rFonts w:cstheme="minorHAnsi"/>
          <w:color w:val="EE0000"/>
          <w:lang w:eastAsia="en-GB"/>
        </w:rPr>
      </w:pPr>
    </w:p>
    <w:p w14:paraId="17638704" w14:textId="3E3CD908" w:rsidR="00233E72" w:rsidRPr="00454690" w:rsidRDefault="00EE635B" w:rsidP="00EE635B">
      <w:pPr>
        <w:spacing w:after="0" w:line="264" w:lineRule="auto"/>
        <w:rPr>
          <w:rFonts w:cstheme="minorHAnsi"/>
          <w:b/>
          <w:bCs/>
          <w:color w:val="EE0000"/>
          <w:lang w:eastAsia="en-GB"/>
        </w:rPr>
      </w:pPr>
      <w:r w:rsidRPr="00454690">
        <w:rPr>
          <w:rFonts w:cstheme="minorHAnsi"/>
          <w:b/>
          <w:bCs/>
          <w:color w:val="EE0000"/>
          <w:lang w:eastAsia="en-GB"/>
        </w:rPr>
        <w:t>Potential learner struggles:</w:t>
      </w:r>
    </w:p>
    <w:p w14:paraId="603F7167" w14:textId="77777777" w:rsidR="00233E72" w:rsidRPr="00454690" w:rsidRDefault="00233E72" w:rsidP="00E1353D">
      <w:pPr>
        <w:pStyle w:val="ListParagraph"/>
        <w:numPr>
          <w:ilvl w:val="0"/>
          <w:numId w:val="174"/>
        </w:numPr>
        <w:spacing w:after="0" w:line="264" w:lineRule="auto"/>
        <w:rPr>
          <w:rFonts w:cstheme="minorHAnsi"/>
          <w:color w:val="EE0000"/>
          <w:lang w:eastAsia="en-GB"/>
        </w:rPr>
      </w:pPr>
      <w:r w:rsidRPr="00454690">
        <w:rPr>
          <w:rFonts w:cstheme="minorHAnsi"/>
          <w:color w:val="EE0000"/>
          <w:lang w:eastAsia="en-GB"/>
        </w:rPr>
        <w:t>Forgetting inspection intervals.</w:t>
      </w:r>
    </w:p>
    <w:p w14:paraId="7CEE6B29" w14:textId="77777777" w:rsidR="00233E72" w:rsidRPr="00454690" w:rsidRDefault="00233E72" w:rsidP="00E1353D">
      <w:pPr>
        <w:pStyle w:val="ListParagraph"/>
        <w:numPr>
          <w:ilvl w:val="0"/>
          <w:numId w:val="174"/>
        </w:numPr>
        <w:spacing w:after="0" w:line="264" w:lineRule="auto"/>
        <w:rPr>
          <w:rFonts w:cstheme="minorHAnsi"/>
          <w:color w:val="EE0000"/>
          <w:lang w:eastAsia="en-GB"/>
        </w:rPr>
      </w:pPr>
      <w:r w:rsidRPr="00454690">
        <w:rPr>
          <w:rFonts w:cstheme="minorHAnsi"/>
          <w:color w:val="EE0000"/>
          <w:lang w:eastAsia="en-GB"/>
        </w:rPr>
        <w:t>Misidentifying structural faults.</w:t>
      </w:r>
    </w:p>
    <w:p w14:paraId="37DBB8FB" w14:textId="77777777" w:rsidR="00EE635B" w:rsidRPr="00454690" w:rsidRDefault="00EE635B" w:rsidP="00EE635B">
      <w:pPr>
        <w:spacing w:after="0" w:line="264" w:lineRule="auto"/>
        <w:rPr>
          <w:rFonts w:cstheme="minorHAnsi"/>
          <w:color w:val="EE0000"/>
          <w:lang w:eastAsia="en-GB"/>
        </w:rPr>
      </w:pPr>
    </w:p>
    <w:p w14:paraId="42087F92" w14:textId="1808F10E" w:rsidR="00EE635B" w:rsidRPr="00454690" w:rsidRDefault="00EE635B" w:rsidP="00EE635B">
      <w:pPr>
        <w:spacing w:after="0" w:line="264" w:lineRule="auto"/>
        <w:rPr>
          <w:rFonts w:cstheme="minorHAnsi"/>
          <w:b/>
          <w:bCs/>
          <w:color w:val="EE0000"/>
          <w:lang w:eastAsia="en-GB"/>
        </w:rPr>
      </w:pPr>
      <w:r w:rsidRPr="00454690">
        <w:rPr>
          <w:rFonts w:cstheme="minorHAnsi"/>
          <w:b/>
          <w:bCs/>
          <w:color w:val="EE0000"/>
          <w:lang w:eastAsia="en-GB"/>
        </w:rPr>
        <w:t>Suggestions for improvement:</w:t>
      </w:r>
    </w:p>
    <w:p w14:paraId="36A06844" w14:textId="77777777" w:rsidR="00233E72" w:rsidRPr="00454690" w:rsidRDefault="00233E72" w:rsidP="00E1353D">
      <w:pPr>
        <w:pStyle w:val="ListParagraph"/>
        <w:numPr>
          <w:ilvl w:val="0"/>
          <w:numId w:val="175"/>
        </w:numPr>
        <w:spacing w:after="0" w:line="264" w:lineRule="auto"/>
        <w:rPr>
          <w:rFonts w:cstheme="minorHAnsi"/>
          <w:color w:val="EE0000"/>
          <w:lang w:eastAsia="en-GB"/>
        </w:rPr>
      </w:pPr>
      <w:r w:rsidRPr="00454690">
        <w:rPr>
          <w:rFonts w:cstheme="minorHAnsi"/>
          <w:color w:val="EE0000"/>
          <w:lang w:eastAsia="en-GB"/>
        </w:rPr>
        <w:t>Conduct scaffold inspections in pairs.</w:t>
      </w:r>
    </w:p>
    <w:p w14:paraId="42CCC355" w14:textId="77777777" w:rsidR="00233E72" w:rsidRPr="00454690" w:rsidRDefault="00233E72" w:rsidP="00E1353D">
      <w:pPr>
        <w:pStyle w:val="ListParagraph"/>
        <w:numPr>
          <w:ilvl w:val="0"/>
          <w:numId w:val="175"/>
        </w:numPr>
        <w:spacing w:after="0" w:line="264" w:lineRule="auto"/>
        <w:rPr>
          <w:rFonts w:cstheme="minorHAnsi"/>
          <w:color w:val="EE0000"/>
          <w:lang w:eastAsia="en-GB"/>
        </w:rPr>
      </w:pPr>
      <w:r w:rsidRPr="00454690">
        <w:rPr>
          <w:rFonts w:cstheme="minorHAnsi"/>
          <w:color w:val="EE0000"/>
          <w:lang w:eastAsia="en-GB"/>
        </w:rPr>
        <w:t>Use scaffold models for practice.</w:t>
      </w:r>
    </w:p>
    <w:p w14:paraId="7C10A6D7" w14:textId="77777777" w:rsidR="00EE635B" w:rsidRPr="00454690" w:rsidRDefault="00EE635B" w:rsidP="00EE635B">
      <w:pPr>
        <w:spacing w:after="0" w:line="264" w:lineRule="auto"/>
        <w:rPr>
          <w:rFonts w:cstheme="minorHAnsi"/>
          <w:color w:val="EE0000"/>
          <w:lang w:eastAsia="en-GB"/>
        </w:rPr>
      </w:pPr>
    </w:p>
    <w:p w14:paraId="446E6A6C" w14:textId="46C66EB6" w:rsidR="00233E72" w:rsidRPr="00454690" w:rsidRDefault="00EE635B" w:rsidP="00EE635B">
      <w:pPr>
        <w:spacing w:after="0" w:line="264" w:lineRule="auto"/>
        <w:rPr>
          <w:rFonts w:cstheme="minorHAnsi"/>
          <w:b/>
          <w:bCs/>
          <w:color w:val="EE0000"/>
          <w:lang w:eastAsia="en-GB"/>
        </w:rPr>
      </w:pPr>
      <w:r w:rsidRPr="00454690">
        <w:rPr>
          <w:rFonts w:cstheme="minorHAnsi"/>
          <w:b/>
          <w:bCs/>
          <w:color w:val="EE0000"/>
          <w:lang w:eastAsia="en-GB"/>
        </w:rPr>
        <w:t>Suggestions for stretch activity:</w:t>
      </w:r>
    </w:p>
    <w:p w14:paraId="5AF58334" w14:textId="77777777" w:rsidR="00233E72" w:rsidRPr="00454690" w:rsidRDefault="00233E72" w:rsidP="00E1353D">
      <w:pPr>
        <w:pStyle w:val="ListParagraph"/>
        <w:numPr>
          <w:ilvl w:val="0"/>
          <w:numId w:val="176"/>
        </w:numPr>
        <w:spacing w:after="0" w:line="264" w:lineRule="auto"/>
        <w:rPr>
          <w:rFonts w:cstheme="minorHAnsi"/>
          <w:color w:val="EE0000"/>
          <w:lang w:eastAsia="en-GB"/>
        </w:rPr>
      </w:pPr>
      <w:r w:rsidRPr="00454690">
        <w:rPr>
          <w:rFonts w:cstheme="minorHAnsi"/>
          <w:color w:val="EE0000"/>
          <w:lang w:eastAsia="en-GB"/>
        </w:rPr>
        <w:t>Research scaffold failures and prevention strategies.</w:t>
      </w:r>
    </w:p>
    <w:p w14:paraId="17B75728" w14:textId="77777777" w:rsidR="00233E72" w:rsidRPr="00454690" w:rsidRDefault="00233E72" w:rsidP="00E1353D">
      <w:pPr>
        <w:pStyle w:val="ListParagraph"/>
        <w:numPr>
          <w:ilvl w:val="0"/>
          <w:numId w:val="176"/>
        </w:numPr>
        <w:spacing w:after="0" w:line="264" w:lineRule="auto"/>
        <w:rPr>
          <w:rFonts w:cstheme="minorHAnsi"/>
          <w:color w:val="EE0000"/>
          <w:lang w:eastAsia="en-GB"/>
        </w:rPr>
      </w:pPr>
      <w:r w:rsidRPr="00454690">
        <w:rPr>
          <w:rFonts w:cstheme="minorHAnsi"/>
          <w:color w:val="EE0000"/>
          <w:lang w:eastAsia="en-GB"/>
        </w:rPr>
        <w:t>Design a scaffold safety poster.</w:t>
      </w:r>
    </w:p>
    <w:p w14:paraId="3333EA6E" w14:textId="77777777" w:rsidR="00233E72" w:rsidRPr="00233E72" w:rsidRDefault="00233E72" w:rsidP="00233E72"/>
    <w:p w14:paraId="753B0362" w14:textId="59ED3538" w:rsidR="00892FF5" w:rsidRPr="00454690" w:rsidRDefault="00892FF5" w:rsidP="00E06BC8">
      <w:pPr>
        <w:pStyle w:val="Maintext"/>
        <w:rPr>
          <w:rFonts w:asciiTheme="minorHAnsi" w:hAnsiTheme="minorHAnsi" w:cstheme="minorHAnsi"/>
          <w:sz w:val="22"/>
          <w:szCs w:val="22"/>
        </w:rPr>
      </w:pPr>
      <w:r w:rsidRPr="00454690">
        <w:rPr>
          <w:rFonts w:asciiTheme="minorHAnsi" w:hAnsiTheme="minorHAnsi" w:cstheme="minorHAnsi"/>
          <w:sz w:val="22"/>
          <w:szCs w:val="22"/>
        </w:rPr>
        <w:t>WAH Regulations 12(7)</w:t>
      </w:r>
      <w:r w:rsidR="0061561B" w:rsidRPr="00454690">
        <w:rPr>
          <w:rFonts w:asciiTheme="minorHAnsi" w:hAnsiTheme="minorHAnsi" w:cstheme="minorHAnsi"/>
          <w:sz w:val="22"/>
          <w:szCs w:val="22"/>
        </w:rPr>
        <w:t xml:space="preserve"> - </w:t>
      </w:r>
      <w:r w:rsidR="0061561B" w:rsidRPr="00454690">
        <w:rPr>
          <w:rFonts w:asciiTheme="minorHAnsi" w:hAnsiTheme="minorHAnsi" w:cstheme="minorHAnsi"/>
          <w:color w:val="EE0000"/>
          <w:sz w:val="22"/>
          <w:szCs w:val="22"/>
        </w:rPr>
        <w:t xml:space="preserve">The learner should complete the sheet below following guidance from their </w:t>
      </w:r>
      <w:r w:rsidR="005D2D18" w:rsidRPr="00454690">
        <w:rPr>
          <w:rFonts w:asciiTheme="minorHAnsi" w:hAnsiTheme="minorHAnsi" w:cstheme="minorHAnsi"/>
          <w:color w:val="EE0000"/>
          <w:sz w:val="22"/>
          <w:szCs w:val="22"/>
        </w:rPr>
        <w:t>trainer</w:t>
      </w:r>
      <w:r w:rsidR="0061561B" w:rsidRPr="00454690">
        <w:rPr>
          <w:rFonts w:asciiTheme="minorHAnsi" w:hAnsiTheme="minorHAnsi" w:cstheme="minorHAnsi"/>
          <w:color w:val="EE0000"/>
          <w:sz w:val="22"/>
          <w:szCs w:val="22"/>
        </w:rPr>
        <w:t xml:space="preserve">. The </w:t>
      </w:r>
      <w:r w:rsidR="005D2D18" w:rsidRPr="00454690">
        <w:rPr>
          <w:rFonts w:asciiTheme="minorHAnsi" w:hAnsiTheme="minorHAnsi" w:cstheme="minorHAnsi"/>
          <w:color w:val="EE0000"/>
          <w:sz w:val="22"/>
          <w:szCs w:val="22"/>
        </w:rPr>
        <w:t>trainer</w:t>
      </w:r>
      <w:r w:rsidR="0061561B" w:rsidRPr="00454690">
        <w:rPr>
          <w:rFonts w:asciiTheme="minorHAnsi" w:hAnsiTheme="minorHAnsi" w:cstheme="minorHAnsi"/>
          <w:color w:val="EE0000"/>
          <w:sz w:val="22"/>
          <w:szCs w:val="22"/>
        </w:rPr>
        <w:t xml:space="preserve"> should then review.</w:t>
      </w:r>
    </w:p>
    <w:p w14:paraId="73FDAFB9" w14:textId="79966AE4" w:rsidR="00892FF5" w:rsidRPr="00454690" w:rsidRDefault="00892FF5" w:rsidP="00E06BC8">
      <w:pPr>
        <w:pStyle w:val="Maintext"/>
        <w:rPr>
          <w:rFonts w:asciiTheme="minorHAnsi" w:hAnsiTheme="minorHAnsi" w:cstheme="minorHAnsi"/>
          <w:sz w:val="22"/>
          <w:szCs w:val="22"/>
        </w:rPr>
      </w:pPr>
      <w:r w:rsidRPr="00454690">
        <w:rPr>
          <w:rFonts w:asciiTheme="minorHAnsi" w:hAnsiTheme="minorHAnsi" w:cstheme="minorHAnsi"/>
          <w:sz w:val="22"/>
          <w:szCs w:val="22"/>
        </w:rPr>
        <w:t xml:space="preserve">These regulations </w:t>
      </w:r>
      <w:r w:rsidR="00454690" w:rsidRPr="00454690">
        <w:rPr>
          <w:rFonts w:asciiTheme="minorHAnsi" w:hAnsiTheme="minorHAnsi" w:cstheme="minorHAnsi"/>
          <w:sz w:val="22"/>
          <w:szCs w:val="22"/>
        </w:rPr>
        <w:t>require</w:t>
      </w:r>
      <w:r w:rsidRPr="00454690">
        <w:rPr>
          <w:rFonts w:asciiTheme="minorHAnsi" w:hAnsiTheme="minorHAnsi" w:cstheme="minorHAnsi"/>
          <w:sz w:val="22"/>
          <w:szCs w:val="22"/>
        </w:rPr>
        <w:t xml:space="preserve"> that a Mobile Access Tower be inspected and approved by a competent person and within 24 hours a report thereof be provided to the person on whose behalf the inspection was carried out.</w:t>
      </w:r>
    </w:p>
    <w:p w14:paraId="664B466A" w14:textId="77777777" w:rsidR="00892FF5" w:rsidRPr="00454690" w:rsidRDefault="00892FF5" w:rsidP="00E06BC8">
      <w:pPr>
        <w:pStyle w:val="Maintext"/>
        <w:rPr>
          <w:rFonts w:asciiTheme="minorHAnsi" w:hAnsiTheme="minorHAnsi" w:cstheme="minorHAnsi"/>
          <w:sz w:val="22"/>
          <w:szCs w:val="22"/>
        </w:rPr>
      </w:pPr>
      <w:r w:rsidRPr="00454690">
        <w:rPr>
          <w:rFonts w:asciiTheme="minorHAnsi" w:hAnsiTheme="minorHAnsi" w:cstheme="minorHAnsi"/>
          <w:sz w:val="22"/>
          <w:szCs w:val="22"/>
        </w:rPr>
        <w:t>It is also required that a tag system be attached to the tower recording that an inspection has taken place and that there is an inspection checklist in existence.</w:t>
      </w:r>
    </w:p>
    <w:tbl>
      <w:tblPr>
        <w:tblW w:w="5000" w:type="pct"/>
        <w:jc w:val="cente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00" w:firstRow="0" w:lastRow="0" w:firstColumn="0" w:lastColumn="0" w:noHBand="0" w:noVBand="0"/>
      </w:tblPr>
      <w:tblGrid>
        <w:gridCol w:w="9551"/>
        <w:gridCol w:w="905"/>
      </w:tblGrid>
      <w:tr w:rsidR="00892FF5" w:rsidRPr="00454690" w14:paraId="57B5D8EF" w14:textId="77777777" w:rsidTr="00615172">
        <w:trPr>
          <w:trHeight w:val="280"/>
          <w:jc w:val="center"/>
        </w:trPr>
        <w:tc>
          <w:tcPr>
            <w:tcW w:w="5000" w:type="pct"/>
            <w:gridSpan w:val="2"/>
            <w:shd w:val="clear" w:color="auto" w:fill="FC4421"/>
          </w:tcPr>
          <w:p w14:paraId="70D9343C" w14:textId="77777777" w:rsidR="00892FF5" w:rsidRPr="00454690" w:rsidRDefault="00892FF5" w:rsidP="00892FF5">
            <w:pPr>
              <w:ind w:hanging="2"/>
              <w:rPr>
                <w:rFonts w:cstheme="minorHAnsi"/>
              </w:rPr>
            </w:pPr>
            <w:r w:rsidRPr="00454690">
              <w:rPr>
                <w:rFonts w:cstheme="minorHAnsi"/>
                <w:b/>
                <w:color w:val="FFFFFF" w:themeColor="background1"/>
              </w:rPr>
              <w:t>The</w:t>
            </w:r>
            <w:r w:rsidRPr="00454690">
              <w:rPr>
                <w:rFonts w:cstheme="minorHAnsi"/>
                <w:b/>
              </w:rPr>
              <w:t xml:space="preserve"> </w:t>
            </w:r>
            <w:r w:rsidRPr="00454690">
              <w:rPr>
                <w:rFonts w:cstheme="minorHAnsi"/>
                <w:b/>
                <w:color w:val="FFFFFF" w:themeColor="background1"/>
                <w:shd w:val="clear" w:color="auto" w:fill="FC4421"/>
              </w:rPr>
              <w:t>timing of inspections</w:t>
            </w:r>
          </w:p>
        </w:tc>
      </w:tr>
      <w:tr w:rsidR="00892FF5" w:rsidRPr="00454690" w14:paraId="7A3AB1D7" w14:textId="77777777" w:rsidTr="00615172">
        <w:trPr>
          <w:trHeight w:val="280"/>
          <w:jc w:val="center"/>
        </w:trPr>
        <w:tc>
          <w:tcPr>
            <w:tcW w:w="5000" w:type="pct"/>
            <w:gridSpan w:val="2"/>
          </w:tcPr>
          <w:p w14:paraId="76501B78" w14:textId="1E4A951C" w:rsidR="00892FF5" w:rsidRPr="00454690" w:rsidRDefault="00892FF5" w:rsidP="00892FF5">
            <w:pPr>
              <w:ind w:hanging="2"/>
              <w:rPr>
                <w:rFonts w:cstheme="minorHAnsi"/>
              </w:rPr>
            </w:pPr>
            <w:r w:rsidRPr="00454690">
              <w:rPr>
                <w:rFonts w:cstheme="minorHAnsi"/>
              </w:rPr>
              <w:t>This checklist refers to one off the following timings (please tick as appropriate)</w:t>
            </w:r>
            <w:r w:rsidR="001509F1">
              <w:rPr>
                <w:rFonts w:cstheme="minorHAnsi"/>
              </w:rPr>
              <w:t>:</w:t>
            </w:r>
          </w:p>
        </w:tc>
      </w:tr>
      <w:tr w:rsidR="00892FF5" w:rsidRPr="00454690" w14:paraId="7031F1B6" w14:textId="77777777" w:rsidTr="00615172">
        <w:trPr>
          <w:trHeight w:val="280"/>
          <w:jc w:val="center"/>
        </w:trPr>
        <w:tc>
          <w:tcPr>
            <w:tcW w:w="4567" w:type="pct"/>
          </w:tcPr>
          <w:p w14:paraId="38C590FF" w14:textId="77777777" w:rsidR="00892FF5" w:rsidRPr="00454690" w:rsidRDefault="2502D748" w:rsidP="005F63DA">
            <w:pPr>
              <w:rPr>
                <w:rFonts w:cstheme="minorHAnsi"/>
              </w:rPr>
            </w:pPr>
            <w:r w:rsidRPr="00454690">
              <w:rPr>
                <w:rFonts w:cstheme="minorHAnsi"/>
              </w:rPr>
              <w:t>When the tower has been built and taken into us e for the first time</w:t>
            </w:r>
          </w:p>
        </w:tc>
        <w:tc>
          <w:tcPr>
            <w:tcW w:w="433" w:type="pct"/>
            <w:vAlign w:val="center"/>
          </w:tcPr>
          <w:p w14:paraId="0E586546" w14:textId="77777777" w:rsidR="00892FF5" w:rsidRPr="00454690" w:rsidRDefault="00892FF5" w:rsidP="00892FF5">
            <w:pPr>
              <w:ind w:hanging="2"/>
              <w:jc w:val="center"/>
              <w:rPr>
                <w:rFonts w:cstheme="minorHAnsi"/>
              </w:rPr>
            </w:pPr>
            <w:bookmarkStart w:id="12" w:name="gjdgxs" w:colFirst="0" w:colLast="0"/>
            <w:bookmarkEnd w:id="12"/>
            <w:r w:rsidRPr="00454690">
              <w:rPr>
                <w:rFonts w:ascii="Segoe UI Symbol" w:hAnsi="Segoe UI Symbol" w:cs="Segoe UI Symbol"/>
              </w:rPr>
              <w:t>☐</w:t>
            </w:r>
          </w:p>
        </w:tc>
      </w:tr>
      <w:tr w:rsidR="00892FF5" w:rsidRPr="00454690" w14:paraId="49C4DFC9" w14:textId="77777777" w:rsidTr="00615172">
        <w:trPr>
          <w:trHeight w:val="280"/>
          <w:jc w:val="center"/>
        </w:trPr>
        <w:tc>
          <w:tcPr>
            <w:tcW w:w="4567" w:type="pct"/>
          </w:tcPr>
          <w:p w14:paraId="4712D7AA" w14:textId="77777777" w:rsidR="00892FF5" w:rsidRPr="00454690" w:rsidRDefault="2502D748" w:rsidP="005F63DA">
            <w:pPr>
              <w:rPr>
                <w:rFonts w:cstheme="minorHAnsi"/>
              </w:rPr>
            </w:pPr>
            <w:r w:rsidRPr="00454690">
              <w:rPr>
                <w:rFonts w:cstheme="minorHAnsi"/>
              </w:rPr>
              <w:t>After any substantial addition, dismantling or other alteration</w:t>
            </w:r>
          </w:p>
        </w:tc>
        <w:tc>
          <w:tcPr>
            <w:tcW w:w="433" w:type="pct"/>
            <w:vAlign w:val="center"/>
          </w:tcPr>
          <w:p w14:paraId="38E87B09" w14:textId="77777777" w:rsidR="00892FF5" w:rsidRPr="00454690" w:rsidRDefault="00892FF5" w:rsidP="00892FF5">
            <w:pPr>
              <w:ind w:hanging="2"/>
              <w:jc w:val="center"/>
              <w:rPr>
                <w:rFonts w:cstheme="minorHAnsi"/>
              </w:rPr>
            </w:pPr>
            <w:bookmarkStart w:id="13" w:name="30j0zll" w:colFirst="0" w:colLast="0"/>
            <w:bookmarkEnd w:id="13"/>
            <w:r w:rsidRPr="00454690">
              <w:rPr>
                <w:rFonts w:ascii="Segoe UI Symbol" w:hAnsi="Segoe UI Symbol" w:cs="Segoe UI Symbol"/>
              </w:rPr>
              <w:t>☐</w:t>
            </w:r>
          </w:p>
        </w:tc>
      </w:tr>
      <w:tr w:rsidR="00892FF5" w:rsidRPr="00454690" w14:paraId="5E81CFDC" w14:textId="77777777" w:rsidTr="00615172">
        <w:trPr>
          <w:trHeight w:val="280"/>
          <w:jc w:val="center"/>
        </w:trPr>
        <w:tc>
          <w:tcPr>
            <w:tcW w:w="4567" w:type="pct"/>
          </w:tcPr>
          <w:p w14:paraId="20CA01DB" w14:textId="77777777" w:rsidR="00892FF5" w:rsidRPr="00454690" w:rsidRDefault="2502D748" w:rsidP="005F63DA">
            <w:pPr>
              <w:rPr>
                <w:rFonts w:cstheme="minorHAnsi"/>
              </w:rPr>
            </w:pPr>
            <w:r w:rsidRPr="00454690">
              <w:rPr>
                <w:rFonts w:cstheme="minorHAnsi"/>
              </w:rPr>
              <w:t>After any event likely to have affected it strength or stability</w:t>
            </w:r>
          </w:p>
        </w:tc>
        <w:tc>
          <w:tcPr>
            <w:tcW w:w="433" w:type="pct"/>
            <w:vAlign w:val="center"/>
          </w:tcPr>
          <w:p w14:paraId="00B5EE40" w14:textId="77777777" w:rsidR="00892FF5" w:rsidRPr="00454690" w:rsidRDefault="00892FF5" w:rsidP="00892FF5">
            <w:pPr>
              <w:ind w:hanging="2"/>
              <w:jc w:val="center"/>
              <w:rPr>
                <w:rFonts w:cstheme="minorHAnsi"/>
              </w:rPr>
            </w:pPr>
            <w:bookmarkStart w:id="14" w:name="1fob9te" w:colFirst="0" w:colLast="0"/>
            <w:bookmarkEnd w:id="14"/>
            <w:r w:rsidRPr="00454690">
              <w:rPr>
                <w:rFonts w:ascii="Segoe UI Symbol" w:hAnsi="Segoe UI Symbol" w:cs="Segoe UI Symbol"/>
              </w:rPr>
              <w:t>☐</w:t>
            </w:r>
          </w:p>
        </w:tc>
      </w:tr>
      <w:tr w:rsidR="00892FF5" w:rsidRPr="00454690" w14:paraId="3A846468" w14:textId="77777777" w:rsidTr="00615172">
        <w:trPr>
          <w:trHeight w:val="280"/>
          <w:jc w:val="center"/>
        </w:trPr>
        <w:tc>
          <w:tcPr>
            <w:tcW w:w="4567" w:type="pct"/>
          </w:tcPr>
          <w:p w14:paraId="3510171F" w14:textId="77777777" w:rsidR="00892FF5" w:rsidRPr="00454690" w:rsidRDefault="2502D748" w:rsidP="005F63DA">
            <w:pPr>
              <w:rPr>
                <w:rFonts w:cstheme="minorHAnsi"/>
              </w:rPr>
            </w:pPr>
            <w:r w:rsidRPr="00454690">
              <w:rPr>
                <w:rFonts w:cstheme="minorHAnsi"/>
              </w:rPr>
              <w:t>At regular intervals NOT exceeding 7 days</w:t>
            </w:r>
          </w:p>
        </w:tc>
        <w:tc>
          <w:tcPr>
            <w:tcW w:w="433" w:type="pct"/>
            <w:vAlign w:val="center"/>
          </w:tcPr>
          <w:p w14:paraId="4553CA4A" w14:textId="77777777" w:rsidR="00892FF5" w:rsidRPr="00454690" w:rsidRDefault="00892FF5" w:rsidP="00892FF5">
            <w:pPr>
              <w:ind w:hanging="2"/>
              <w:jc w:val="center"/>
              <w:rPr>
                <w:rFonts w:cstheme="minorHAnsi"/>
              </w:rPr>
            </w:pPr>
            <w:bookmarkStart w:id="15" w:name="3znysh7" w:colFirst="0" w:colLast="0"/>
            <w:bookmarkEnd w:id="15"/>
            <w:r w:rsidRPr="00454690">
              <w:rPr>
                <w:rFonts w:ascii="Segoe UI Symbol" w:hAnsi="Segoe UI Symbol" w:cs="Segoe UI Symbol"/>
              </w:rPr>
              <w:t>☐</w:t>
            </w:r>
          </w:p>
        </w:tc>
      </w:tr>
    </w:tbl>
    <w:tbl>
      <w:tblPr>
        <w:tblpPr w:leftFromText="180" w:rightFromText="180" w:vertAnchor="text" w:horzAnchor="margin" w:tblpX="-176" w:tblpY="327"/>
        <w:tblW w:w="5000" w:type="pct"/>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Look w:val="0000" w:firstRow="0" w:lastRow="0" w:firstColumn="0" w:lastColumn="0" w:noHBand="0" w:noVBand="0"/>
      </w:tblPr>
      <w:tblGrid>
        <w:gridCol w:w="2150"/>
        <w:gridCol w:w="2024"/>
        <w:gridCol w:w="1401"/>
        <w:gridCol w:w="1700"/>
        <w:gridCol w:w="1872"/>
        <w:gridCol w:w="1309"/>
      </w:tblGrid>
      <w:tr w:rsidR="00E525DD" w14:paraId="5CE18451" w14:textId="77777777" w:rsidTr="00510CD5">
        <w:tc>
          <w:tcPr>
            <w:tcW w:w="5000" w:type="pct"/>
            <w:gridSpan w:val="6"/>
            <w:shd w:val="clear" w:color="auto" w:fill="FC4421"/>
          </w:tcPr>
          <w:p w14:paraId="04521AF9" w14:textId="77777777" w:rsidR="00E525DD" w:rsidRPr="00510CD5" w:rsidRDefault="00E525DD" w:rsidP="00E525DD">
            <w:pPr>
              <w:ind w:left="-284" w:firstLine="282"/>
              <w:rPr>
                <w:color w:val="FFFFFF" w:themeColor="background1"/>
                <w:sz w:val="20"/>
                <w:szCs w:val="20"/>
              </w:rPr>
            </w:pPr>
            <w:r w:rsidRPr="00510CD5">
              <w:rPr>
                <w:b/>
                <w:color w:val="FFFFFF" w:themeColor="background1"/>
                <w:sz w:val="20"/>
                <w:szCs w:val="20"/>
              </w:rPr>
              <w:t>Details of the competent person making this inspection</w:t>
            </w:r>
          </w:p>
        </w:tc>
      </w:tr>
      <w:tr w:rsidR="00E525DD" w14:paraId="10D5D54E" w14:textId="77777777" w:rsidTr="00D14D9C">
        <w:trPr>
          <w:trHeight w:val="480"/>
        </w:trPr>
        <w:tc>
          <w:tcPr>
            <w:tcW w:w="1028" w:type="pct"/>
            <w:vAlign w:val="center"/>
          </w:tcPr>
          <w:p w14:paraId="529E0AAA" w14:textId="77777777" w:rsidR="00E525DD" w:rsidRDefault="00E525DD" w:rsidP="00E525DD">
            <w:pPr>
              <w:ind w:left="-284" w:firstLine="282"/>
              <w:rPr>
                <w:sz w:val="20"/>
                <w:szCs w:val="20"/>
              </w:rPr>
            </w:pPr>
            <w:r>
              <w:rPr>
                <w:sz w:val="20"/>
                <w:szCs w:val="20"/>
              </w:rPr>
              <w:t>Name</w:t>
            </w:r>
          </w:p>
        </w:tc>
        <w:tc>
          <w:tcPr>
            <w:tcW w:w="1638" w:type="pct"/>
            <w:gridSpan w:val="2"/>
            <w:vAlign w:val="center"/>
          </w:tcPr>
          <w:p w14:paraId="140C0389" w14:textId="77777777" w:rsidR="00E525DD" w:rsidRDefault="00E525DD" w:rsidP="00E525DD">
            <w:pPr>
              <w:ind w:left="-284" w:firstLine="282"/>
              <w:rPr>
                <w:sz w:val="20"/>
                <w:szCs w:val="20"/>
              </w:rPr>
            </w:pPr>
            <w:bookmarkStart w:id="16" w:name="2et92p0" w:colFirst="0" w:colLast="0"/>
            <w:bookmarkEnd w:id="16"/>
            <w:r>
              <w:rPr>
                <w:sz w:val="20"/>
                <w:szCs w:val="20"/>
              </w:rPr>
              <w:t>     </w:t>
            </w:r>
          </w:p>
        </w:tc>
        <w:tc>
          <w:tcPr>
            <w:tcW w:w="813" w:type="pct"/>
            <w:vAlign w:val="center"/>
          </w:tcPr>
          <w:p w14:paraId="2BF06833" w14:textId="77777777" w:rsidR="00E525DD" w:rsidRDefault="00E525DD" w:rsidP="00E525DD">
            <w:pPr>
              <w:ind w:left="-284" w:firstLine="282"/>
              <w:rPr>
                <w:sz w:val="20"/>
                <w:szCs w:val="20"/>
              </w:rPr>
            </w:pPr>
            <w:r>
              <w:rPr>
                <w:sz w:val="20"/>
                <w:szCs w:val="20"/>
              </w:rPr>
              <w:t>PASMA No.</w:t>
            </w:r>
          </w:p>
        </w:tc>
        <w:tc>
          <w:tcPr>
            <w:tcW w:w="1521" w:type="pct"/>
            <w:gridSpan w:val="2"/>
            <w:vAlign w:val="center"/>
          </w:tcPr>
          <w:p w14:paraId="40DA46AB" w14:textId="77777777" w:rsidR="00E525DD" w:rsidRDefault="00E525DD" w:rsidP="00E525DD">
            <w:pPr>
              <w:ind w:left="-284" w:firstLine="282"/>
              <w:rPr>
                <w:sz w:val="20"/>
                <w:szCs w:val="20"/>
              </w:rPr>
            </w:pPr>
            <w:bookmarkStart w:id="17" w:name="tyjcwt" w:colFirst="0" w:colLast="0"/>
            <w:bookmarkEnd w:id="17"/>
            <w:r>
              <w:rPr>
                <w:sz w:val="20"/>
                <w:szCs w:val="20"/>
              </w:rPr>
              <w:t>     </w:t>
            </w:r>
          </w:p>
        </w:tc>
      </w:tr>
      <w:tr w:rsidR="00E525DD" w14:paraId="3D79480B" w14:textId="77777777" w:rsidTr="00D14D9C">
        <w:tc>
          <w:tcPr>
            <w:tcW w:w="1028" w:type="pct"/>
            <w:vAlign w:val="center"/>
          </w:tcPr>
          <w:p w14:paraId="7664DA3D" w14:textId="527E1B83" w:rsidR="00E525DD" w:rsidRDefault="00E525DD" w:rsidP="00E525DD">
            <w:pPr>
              <w:rPr>
                <w:sz w:val="20"/>
                <w:szCs w:val="20"/>
              </w:rPr>
            </w:pPr>
            <w:r>
              <w:rPr>
                <w:sz w:val="20"/>
                <w:szCs w:val="20"/>
              </w:rPr>
              <w:t>Date of inspection</w:t>
            </w:r>
          </w:p>
        </w:tc>
        <w:tc>
          <w:tcPr>
            <w:tcW w:w="1638" w:type="pct"/>
            <w:gridSpan w:val="2"/>
            <w:vAlign w:val="center"/>
          </w:tcPr>
          <w:p w14:paraId="16154C40" w14:textId="77777777" w:rsidR="00E525DD" w:rsidRDefault="00E525DD" w:rsidP="00E525DD">
            <w:pPr>
              <w:ind w:left="-284" w:firstLine="282"/>
              <w:rPr>
                <w:sz w:val="20"/>
                <w:szCs w:val="20"/>
              </w:rPr>
            </w:pPr>
            <w:bookmarkStart w:id="18" w:name="3dy6vkm" w:colFirst="0" w:colLast="0"/>
            <w:bookmarkEnd w:id="18"/>
            <w:r>
              <w:rPr>
                <w:sz w:val="20"/>
                <w:szCs w:val="20"/>
              </w:rPr>
              <w:t>     </w:t>
            </w:r>
          </w:p>
        </w:tc>
        <w:tc>
          <w:tcPr>
            <w:tcW w:w="813" w:type="pct"/>
            <w:vAlign w:val="center"/>
          </w:tcPr>
          <w:p w14:paraId="4A1AF0EA" w14:textId="77777777" w:rsidR="00E525DD" w:rsidRDefault="00E525DD" w:rsidP="00E525DD">
            <w:pPr>
              <w:ind w:left="-284" w:firstLine="282"/>
              <w:rPr>
                <w:sz w:val="20"/>
                <w:szCs w:val="20"/>
              </w:rPr>
            </w:pPr>
            <w:r>
              <w:rPr>
                <w:sz w:val="20"/>
                <w:szCs w:val="20"/>
              </w:rPr>
              <w:t>Time</w:t>
            </w:r>
          </w:p>
        </w:tc>
        <w:tc>
          <w:tcPr>
            <w:tcW w:w="1521" w:type="pct"/>
            <w:gridSpan w:val="2"/>
            <w:vAlign w:val="center"/>
          </w:tcPr>
          <w:p w14:paraId="06992DA8" w14:textId="77777777" w:rsidR="00E525DD" w:rsidRDefault="00E525DD" w:rsidP="00E525DD">
            <w:pPr>
              <w:ind w:left="-284" w:firstLine="282"/>
              <w:rPr>
                <w:sz w:val="20"/>
                <w:szCs w:val="20"/>
              </w:rPr>
            </w:pPr>
            <w:bookmarkStart w:id="19" w:name="1t3h5sf" w:colFirst="0" w:colLast="0"/>
            <w:bookmarkEnd w:id="19"/>
            <w:r>
              <w:rPr>
                <w:sz w:val="20"/>
                <w:szCs w:val="20"/>
              </w:rPr>
              <w:t>     </w:t>
            </w:r>
          </w:p>
        </w:tc>
      </w:tr>
      <w:tr w:rsidR="00E525DD" w14:paraId="1CD1ECBC" w14:textId="77777777" w:rsidTr="00510CD5">
        <w:tc>
          <w:tcPr>
            <w:tcW w:w="5000" w:type="pct"/>
            <w:gridSpan w:val="6"/>
            <w:shd w:val="clear" w:color="auto" w:fill="FC4421"/>
            <w:vAlign w:val="center"/>
          </w:tcPr>
          <w:p w14:paraId="70CDA8CE" w14:textId="4148E9A9" w:rsidR="00E525DD" w:rsidRPr="00510CD5" w:rsidRDefault="00E525DD" w:rsidP="00E525DD">
            <w:pPr>
              <w:ind w:left="-284" w:firstLine="282"/>
              <w:rPr>
                <w:color w:val="FFFFFF" w:themeColor="background1"/>
                <w:sz w:val="20"/>
                <w:szCs w:val="20"/>
              </w:rPr>
            </w:pPr>
            <w:r w:rsidRPr="00510CD5">
              <w:rPr>
                <w:b/>
                <w:color w:val="FFFFFF" w:themeColor="background1"/>
                <w:sz w:val="20"/>
                <w:szCs w:val="20"/>
              </w:rPr>
              <w:t xml:space="preserve">Person to </w:t>
            </w:r>
            <w:r w:rsidR="00510CD5" w:rsidRPr="00510CD5">
              <w:rPr>
                <w:b/>
                <w:color w:val="FFFFFF" w:themeColor="background1"/>
                <w:sz w:val="20"/>
                <w:szCs w:val="20"/>
              </w:rPr>
              <w:t>whom this</w:t>
            </w:r>
            <w:r w:rsidRPr="00510CD5">
              <w:rPr>
                <w:b/>
                <w:color w:val="FFFFFF" w:themeColor="background1"/>
                <w:sz w:val="20"/>
                <w:szCs w:val="20"/>
              </w:rPr>
              <w:t xml:space="preserve"> inspection was carried out</w:t>
            </w:r>
          </w:p>
        </w:tc>
      </w:tr>
      <w:tr w:rsidR="00E525DD" w14:paraId="4922E585" w14:textId="77777777" w:rsidTr="00D14D9C">
        <w:trPr>
          <w:trHeight w:val="460"/>
        </w:trPr>
        <w:tc>
          <w:tcPr>
            <w:tcW w:w="1028" w:type="pct"/>
            <w:vAlign w:val="center"/>
          </w:tcPr>
          <w:p w14:paraId="3C73B28D" w14:textId="77777777" w:rsidR="00E525DD" w:rsidRDefault="00E525DD" w:rsidP="00E525DD">
            <w:pPr>
              <w:ind w:left="-284" w:firstLine="282"/>
              <w:rPr>
                <w:sz w:val="20"/>
                <w:szCs w:val="20"/>
              </w:rPr>
            </w:pPr>
            <w:r>
              <w:rPr>
                <w:sz w:val="20"/>
                <w:szCs w:val="20"/>
              </w:rPr>
              <w:t>Name</w:t>
            </w:r>
          </w:p>
        </w:tc>
        <w:tc>
          <w:tcPr>
            <w:tcW w:w="1638" w:type="pct"/>
            <w:gridSpan w:val="2"/>
            <w:vAlign w:val="center"/>
          </w:tcPr>
          <w:p w14:paraId="3D95A549" w14:textId="77777777" w:rsidR="00E525DD" w:rsidRDefault="00E525DD" w:rsidP="00E525DD">
            <w:pPr>
              <w:ind w:left="-284" w:firstLine="282"/>
              <w:rPr>
                <w:sz w:val="20"/>
                <w:szCs w:val="20"/>
              </w:rPr>
            </w:pPr>
            <w:bookmarkStart w:id="20" w:name="4d34og8" w:colFirst="0" w:colLast="0"/>
            <w:bookmarkEnd w:id="20"/>
            <w:r>
              <w:rPr>
                <w:sz w:val="20"/>
                <w:szCs w:val="20"/>
              </w:rPr>
              <w:t>     </w:t>
            </w:r>
          </w:p>
        </w:tc>
        <w:tc>
          <w:tcPr>
            <w:tcW w:w="813" w:type="pct"/>
            <w:vAlign w:val="center"/>
          </w:tcPr>
          <w:p w14:paraId="30F2C819" w14:textId="77777777" w:rsidR="00E525DD" w:rsidRDefault="00E525DD" w:rsidP="00E525DD">
            <w:pPr>
              <w:ind w:left="-284" w:firstLine="282"/>
              <w:rPr>
                <w:sz w:val="20"/>
                <w:szCs w:val="20"/>
              </w:rPr>
            </w:pPr>
            <w:r>
              <w:rPr>
                <w:sz w:val="20"/>
                <w:szCs w:val="20"/>
              </w:rPr>
              <w:t>Organisation</w:t>
            </w:r>
          </w:p>
        </w:tc>
        <w:tc>
          <w:tcPr>
            <w:tcW w:w="1521" w:type="pct"/>
            <w:gridSpan w:val="2"/>
            <w:vAlign w:val="center"/>
          </w:tcPr>
          <w:p w14:paraId="6CF3341B" w14:textId="77777777" w:rsidR="00E525DD" w:rsidRDefault="00E525DD" w:rsidP="00E525DD">
            <w:pPr>
              <w:ind w:left="-284" w:firstLine="282"/>
              <w:rPr>
                <w:sz w:val="20"/>
                <w:szCs w:val="20"/>
              </w:rPr>
            </w:pPr>
            <w:bookmarkStart w:id="21" w:name="2s8eyo1" w:colFirst="0" w:colLast="0"/>
            <w:bookmarkEnd w:id="21"/>
            <w:r>
              <w:rPr>
                <w:sz w:val="20"/>
                <w:szCs w:val="20"/>
              </w:rPr>
              <w:t>     </w:t>
            </w:r>
          </w:p>
        </w:tc>
      </w:tr>
      <w:tr w:rsidR="00E525DD" w14:paraId="60332D68" w14:textId="77777777" w:rsidTr="00510CD5">
        <w:tc>
          <w:tcPr>
            <w:tcW w:w="5000" w:type="pct"/>
            <w:gridSpan w:val="6"/>
            <w:shd w:val="clear" w:color="auto" w:fill="FC4421"/>
          </w:tcPr>
          <w:p w14:paraId="5ACC06F1" w14:textId="77777777" w:rsidR="00E525DD" w:rsidRDefault="00E525DD" w:rsidP="00E525DD">
            <w:pPr>
              <w:ind w:left="-284" w:firstLine="282"/>
              <w:rPr>
                <w:sz w:val="20"/>
                <w:szCs w:val="20"/>
              </w:rPr>
            </w:pPr>
            <w:r w:rsidRPr="00510CD5">
              <w:rPr>
                <w:b/>
                <w:color w:val="FFFFFF" w:themeColor="background1"/>
                <w:sz w:val="20"/>
                <w:szCs w:val="20"/>
              </w:rPr>
              <w:t>Description of the tower</w:t>
            </w:r>
          </w:p>
        </w:tc>
      </w:tr>
      <w:tr w:rsidR="00E525DD" w14:paraId="1C396162" w14:textId="77777777" w:rsidTr="00D14D9C">
        <w:trPr>
          <w:trHeight w:val="260"/>
        </w:trPr>
        <w:tc>
          <w:tcPr>
            <w:tcW w:w="1028" w:type="pct"/>
            <w:vMerge w:val="restart"/>
            <w:vAlign w:val="center"/>
          </w:tcPr>
          <w:p w14:paraId="2661D12A" w14:textId="77777777" w:rsidR="00E525DD" w:rsidRDefault="00E525DD" w:rsidP="00E525DD">
            <w:pPr>
              <w:ind w:left="-284" w:firstLine="282"/>
              <w:rPr>
                <w:sz w:val="20"/>
                <w:szCs w:val="20"/>
              </w:rPr>
            </w:pPr>
            <w:bookmarkStart w:id="22" w:name="17dp8vu" w:colFirst="0" w:colLast="0"/>
            <w:bookmarkEnd w:id="22"/>
            <w:r>
              <w:rPr>
                <w:sz w:val="20"/>
                <w:szCs w:val="20"/>
              </w:rPr>
              <w:t>Double/single width</w:t>
            </w:r>
          </w:p>
        </w:tc>
        <w:tc>
          <w:tcPr>
            <w:tcW w:w="968" w:type="pct"/>
            <w:vMerge w:val="restart"/>
            <w:vAlign w:val="center"/>
          </w:tcPr>
          <w:p w14:paraId="11A1FEB2" w14:textId="77777777" w:rsidR="00E525DD" w:rsidRDefault="00E525DD" w:rsidP="00E525DD">
            <w:pPr>
              <w:ind w:left="-284" w:firstLine="282"/>
              <w:rPr>
                <w:sz w:val="20"/>
                <w:szCs w:val="20"/>
              </w:rPr>
            </w:pPr>
            <w:r>
              <w:rPr>
                <w:sz w:val="20"/>
                <w:szCs w:val="20"/>
              </w:rPr>
              <w:t>     </w:t>
            </w:r>
          </w:p>
        </w:tc>
        <w:tc>
          <w:tcPr>
            <w:tcW w:w="670" w:type="pct"/>
            <w:vMerge w:val="restart"/>
            <w:vAlign w:val="center"/>
          </w:tcPr>
          <w:p w14:paraId="0EB49C41" w14:textId="77777777" w:rsidR="00E525DD" w:rsidRDefault="00E525DD" w:rsidP="00E525DD">
            <w:pPr>
              <w:ind w:left="-284" w:firstLine="282"/>
              <w:rPr>
                <w:sz w:val="20"/>
                <w:szCs w:val="20"/>
              </w:rPr>
            </w:pPr>
            <w:r>
              <w:rPr>
                <w:sz w:val="20"/>
                <w:szCs w:val="20"/>
              </w:rPr>
              <w:t>Height</w:t>
            </w:r>
          </w:p>
        </w:tc>
        <w:tc>
          <w:tcPr>
            <w:tcW w:w="813" w:type="pct"/>
            <w:vMerge w:val="restart"/>
            <w:vAlign w:val="center"/>
          </w:tcPr>
          <w:p w14:paraId="41DB15D2" w14:textId="77777777" w:rsidR="00E525DD" w:rsidRDefault="00E525DD" w:rsidP="00E525DD">
            <w:pPr>
              <w:ind w:left="-284" w:firstLine="282"/>
              <w:rPr>
                <w:sz w:val="20"/>
                <w:szCs w:val="20"/>
              </w:rPr>
            </w:pPr>
            <w:bookmarkStart w:id="23" w:name="3rdcrjn" w:colFirst="0" w:colLast="0"/>
            <w:bookmarkEnd w:id="23"/>
            <w:r>
              <w:rPr>
                <w:sz w:val="20"/>
                <w:szCs w:val="20"/>
              </w:rPr>
              <w:t>     </w:t>
            </w:r>
          </w:p>
        </w:tc>
        <w:tc>
          <w:tcPr>
            <w:tcW w:w="895" w:type="pct"/>
            <w:vAlign w:val="center"/>
          </w:tcPr>
          <w:p w14:paraId="0CE0F993" w14:textId="77777777" w:rsidR="00E525DD" w:rsidRDefault="00E525DD" w:rsidP="00E525DD">
            <w:pPr>
              <w:ind w:left="-284" w:firstLine="282"/>
              <w:rPr>
                <w:sz w:val="20"/>
                <w:szCs w:val="20"/>
              </w:rPr>
            </w:pPr>
            <w:r>
              <w:rPr>
                <w:sz w:val="20"/>
                <w:szCs w:val="20"/>
              </w:rPr>
              <w:t xml:space="preserve">Mobile </w:t>
            </w:r>
          </w:p>
        </w:tc>
        <w:tc>
          <w:tcPr>
            <w:tcW w:w="626" w:type="pct"/>
            <w:vAlign w:val="center"/>
          </w:tcPr>
          <w:p w14:paraId="2DD33F8A" w14:textId="77777777" w:rsidR="00E525DD" w:rsidRDefault="00E525DD" w:rsidP="00E525DD">
            <w:pPr>
              <w:ind w:left="-284" w:firstLine="282"/>
              <w:rPr>
                <w:sz w:val="20"/>
                <w:szCs w:val="20"/>
              </w:rPr>
            </w:pPr>
            <w:bookmarkStart w:id="24" w:name="26in1rg" w:colFirst="0" w:colLast="0"/>
            <w:bookmarkEnd w:id="24"/>
            <w:r>
              <w:rPr>
                <w:sz w:val="20"/>
                <w:szCs w:val="20"/>
              </w:rPr>
              <w:t xml:space="preserve">☐ </w:t>
            </w:r>
          </w:p>
        </w:tc>
      </w:tr>
      <w:tr w:rsidR="00E525DD" w14:paraId="2698BE91" w14:textId="77777777" w:rsidTr="00D14D9C">
        <w:trPr>
          <w:trHeight w:val="260"/>
        </w:trPr>
        <w:tc>
          <w:tcPr>
            <w:tcW w:w="1028" w:type="pct"/>
            <w:vMerge/>
            <w:vAlign w:val="center"/>
          </w:tcPr>
          <w:p w14:paraId="6059B4AE" w14:textId="77777777" w:rsidR="00E525DD" w:rsidRDefault="00E525DD" w:rsidP="00E525DD">
            <w:pPr>
              <w:widowControl w:val="0"/>
              <w:pBdr>
                <w:top w:val="nil"/>
                <w:left w:val="nil"/>
                <w:bottom w:val="nil"/>
                <w:right w:val="nil"/>
                <w:between w:val="nil"/>
              </w:pBdr>
              <w:ind w:left="-284" w:firstLine="282"/>
              <w:rPr>
                <w:sz w:val="20"/>
                <w:szCs w:val="20"/>
              </w:rPr>
            </w:pPr>
          </w:p>
        </w:tc>
        <w:tc>
          <w:tcPr>
            <w:tcW w:w="968" w:type="pct"/>
            <w:vMerge/>
            <w:vAlign w:val="center"/>
          </w:tcPr>
          <w:p w14:paraId="6C756D5F" w14:textId="77777777" w:rsidR="00E525DD" w:rsidRDefault="00E525DD" w:rsidP="00E525DD">
            <w:pPr>
              <w:widowControl w:val="0"/>
              <w:pBdr>
                <w:top w:val="nil"/>
                <w:left w:val="nil"/>
                <w:bottom w:val="nil"/>
                <w:right w:val="nil"/>
                <w:between w:val="nil"/>
              </w:pBdr>
              <w:ind w:left="-284" w:firstLine="282"/>
              <w:rPr>
                <w:sz w:val="20"/>
                <w:szCs w:val="20"/>
              </w:rPr>
            </w:pPr>
          </w:p>
        </w:tc>
        <w:tc>
          <w:tcPr>
            <w:tcW w:w="670" w:type="pct"/>
            <w:vMerge/>
            <w:vAlign w:val="center"/>
          </w:tcPr>
          <w:p w14:paraId="6FF1C082" w14:textId="77777777" w:rsidR="00E525DD" w:rsidRDefault="00E525DD" w:rsidP="00E525DD">
            <w:pPr>
              <w:widowControl w:val="0"/>
              <w:pBdr>
                <w:top w:val="nil"/>
                <w:left w:val="nil"/>
                <w:bottom w:val="nil"/>
                <w:right w:val="nil"/>
                <w:between w:val="nil"/>
              </w:pBdr>
              <w:ind w:left="-284" w:firstLine="282"/>
              <w:rPr>
                <w:sz w:val="20"/>
                <w:szCs w:val="20"/>
              </w:rPr>
            </w:pPr>
          </w:p>
        </w:tc>
        <w:tc>
          <w:tcPr>
            <w:tcW w:w="813" w:type="pct"/>
            <w:vMerge/>
            <w:vAlign w:val="center"/>
          </w:tcPr>
          <w:p w14:paraId="287323C1" w14:textId="77777777" w:rsidR="00E525DD" w:rsidRDefault="00E525DD" w:rsidP="00E525DD">
            <w:pPr>
              <w:widowControl w:val="0"/>
              <w:pBdr>
                <w:top w:val="nil"/>
                <w:left w:val="nil"/>
                <w:bottom w:val="nil"/>
                <w:right w:val="nil"/>
                <w:between w:val="nil"/>
              </w:pBdr>
              <w:ind w:left="-284" w:firstLine="282"/>
              <w:rPr>
                <w:sz w:val="20"/>
                <w:szCs w:val="20"/>
              </w:rPr>
            </w:pPr>
          </w:p>
        </w:tc>
        <w:tc>
          <w:tcPr>
            <w:tcW w:w="895" w:type="pct"/>
            <w:vAlign w:val="center"/>
          </w:tcPr>
          <w:p w14:paraId="642F6593" w14:textId="77777777" w:rsidR="00E525DD" w:rsidRDefault="00E525DD" w:rsidP="00E525DD">
            <w:pPr>
              <w:ind w:left="-284" w:firstLine="282"/>
              <w:rPr>
                <w:sz w:val="20"/>
                <w:szCs w:val="20"/>
              </w:rPr>
            </w:pPr>
            <w:r>
              <w:rPr>
                <w:sz w:val="20"/>
                <w:szCs w:val="20"/>
              </w:rPr>
              <w:t>Static</w:t>
            </w:r>
          </w:p>
        </w:tc>
        <w:tc>
          <w:tcPr>
            <w:tcW w:w="626" w:type="pct"/>
            <w:vAlign w:val="center"/>
          </w:tcPr>
          <w:p w14:paraId="095896AA" w14:textId="77777777" w:rsidR="00E525DD" w:rsidRDefault="00E525DD" w:rsidP="00E525DD">
            <w:pPr>
              <w:ind w:left="-284" w:firstLine="282"/>
              <w:rPr>
                <w:sz w:val="20"/>
                <w:szCs w:val="20"/>
              </w:rPr>
            </w:pPr>
            <w:bookmarkStart w:id="25" w:name="lnxbz9" w:colFirst="0" w:colLast="0"/>
            <w:bookmarkEnd w:id="25"/>
            <w:r>
              <w:rPr>
                <w:sz w:val="20"/>
                <w:szCs w:val="20"/>
              </w:rPr>
              <w:t>☐</w:t>
            </w:r>
          </w:p>
        </w:tc>
      </w:tr>
      <w:tr w:rsidR="00E525DD" w14:paraId="297EFCBD" w14:textId="77777777" w:rsidTr="00D14D9C">
        <w:trPr>
          <w:trHeight w:val="260"/>
        </w:trPr>
        <w:tc>
          <w:tcPr>
            <w:tcW w:w="1028" w:type="pct"/>
            <w:vMerge w:val="restart"/>
            <w:vAlign w:val="center"/>
          </w:tcPr>
          <w:p w14:paraId="4CD38D1A" w14:textId="77777777" w:rsidR="00E525DD" w:rsidRDefault="00E525DD" w:rsidP="00E525DD">
            <w:pPr>
              <w:ind w:left="-284" w:firstLine="282"/>
              <w:rPr>
                <w:sz w:val="20"/>
                <w:szCs w:val="20"/>
              </w:rPr>
            </w:pPr>
            <w:r>
              <w:rPr>
                <w:sz w:val="20"/>
                <w:szCs w:val="20"/>
              </w:rPr>
              <w:t>Tower Manufacturer</w:t>
            </w:r>
          </w:p>
        </w:tc>
        <w:tc>
          <w:tcPr>
            <w:tcW w:w="1638" w:type="pct"/>
            <w:gridSpan w:val="2"/>
            <w:vMerge w:val="restart"/>
            <w:vAlign w:val="center"/>
          </w:tcPr>
          <w:p w14:paraId="6AD902C6" w14:textId="77777777" w:rsidR="00E525DD" w:rsidRDefault="00E525DD" w:rsidP="00E525DD">
            <w:pPr>
              <w:ind w:left="-284" w:firstLine="282"/>
              <w:rPr>
                <w:sz w:val="20"/>
                <w:szCs w:val="20"/>
              </w:rPr>
            </w:pPr>
            <w:bookmarkStart w:id="26" w:name="35nkun2" w:colFirst="0" w:colLast="0"/>
            <w:bookmarkEnd w:id="26"/>
            <w:r>
              <w:rPr>
                <w:sz w:val="20"/>
                <w:szCs w:val="20"/>
              </w:rPr>
              <w:t>     </w:t>
            </w:r>
          </w:p>
        </w:tc>
        <w:tc>
          <w:tcPr>
            <w:tcW w:w="813" w:type="pct"/>
            <w:vMerge w:val="restart"/>
            <w:vAlign w:val="center"/>
          </w:tcPr>
          <w:p w14:paraId="224C4817" w14:textId="77777777" w:rsidR="00E525DD" w:rsidRDefault="00E525DD" w:rsidP="00E525DD">
            <w:pPr>
              <w:ind w:left="-284" w:firstLine="282"/>
              <w:rPr>
                <w:sz w:val="20"/>
                <w:szCs w:val="20"/>
              </w:rPr>
            </w:pPr>
            <w:r>
              <w:rPr>
                <w:sz w:val="20"/>
                <w:szCs w:val="20"/>
              </w:rPr>
              <w:t>Type</w:t>
            </w:r>
          </w:p>
        </w:tc>
        <w:tc>
          <w:tcPr>
            <w:tcW w:w="895" w:type="pct"/>
            <w:vAlign w:val="center"/>
          </w:tcPr>
          <w:p w14:paraId="63764C08" w14:textId="77777777" w:rsidR="00E525DD" w:rsidRDefault="00E525DD" w:rsidP="00E525DD">
            <w:pPr>
              <w:ind w:left="-284" w:firstLine="282"/>
              <w:rPr>
                <w:sz w:val="20"/>
                <w:szCs w:val="20"/>
              </w:rPr>
            </w:pPr>
            <w:r>
              <w:rPr>
                <w:sz w:val="20"/>
                <w:szCs w:val="20"/>
              </w:rPr>
              <w:t>Aluminium</w:t>
            </w:r>
          </w:p>
        </w:tc>
        <w:tc>
          <w:tcPr>
            <w:tcW w:w="626" w:type="pct"/>
            <w:vAlign w:val="center"/>
          </w:tcPr>
          <w:p w14:paraId="4C4FB927" w14:textId="77777777" w:rsidR="00E525DD" w:rsidRDefault="00E525DD" w:rsidP="00E525DD">
            <w:pPr>
              <w:ind w:left="-284" w:firstLine="282"/>
              <w:rPr>
                <w:sz w:val="20"/>
                <w:szCs w:val="20"/>
              </w:rPr>
            </w:pPr>
            <w:bookmarkStart w:id="27" w:name="1ksv4uv" w:colFirst="0" w:colLast="0"/>
            <w:bookmarkEnd w:id="27"/>
            <w:r>
              <w:rPr>
                <w:sz w:val="20"/>
                <w:szCs w:val="20"/>
              </w:rPr>
              <w:t>☐</w:t>
            </w:r>
          </w:p>
        </w:tc>
      </w:tr>
      <w:tr w:rsidR="00E525DD" w14:paraId="3B01B804" w14:textId="77777777" w:rsidTr="00D14D9C">
        <w:trPr>
          <w:trHeight w:val="260"/>
        </w:trPr>
        <w:tc>
          <w:tcPr>
            <w:tcW w:w="1028" w:type="pct"/>
            <w:vMerge/>
            <w:vAlign w:val="center"/>
          </w:tcPr>
          <w:p w14:paraId="07B2A3E6" w14:textId="77777777" w:rsidR="00E525DD" w:rsidRDefault="00E525DD" w:rsidP="00E525DD">
            <w:pPr>
              <w:widowControl w:val="0"/>
              <w:pBdr>
                <w:top w:val="nil"/>
                <w:left w:val="nil"/>
                <w:bottom w:val="nil"/>
                <w:right w:val="nil"/>
                <w:between w:val="nil"/>
              </w:pBdr>
              <w:ind w:left="-284" w:firstLine="282"/>
              <w:rPr>
                <w:sz w:val="20"/>
                <w:szCs w:val="20"/>
              </w:rPr>
            </w:pPr>
          </w:p>
        </w:tc>
        <w:tc>
          <w:tcPr>
            <w:tcW w:w="1638" w:type="pct"/>
            <w:gridSpan w:val="2"/>
            <w:vMerge/>
            <w:vAlign w:val="center"/>
          </w:tcPr>
          <w:p w14:paraId="6B465BBC" w14:textId="77777777" w:rsidR="00E525DD" w:rsidRDefault="00E525DD" w:rsidP="00E525DD">
            <w:pPr>
              <w:widowControl w:val="0"/>
              <w:pBdr>
                <w:top w:val="nil"/>
                <w:left w:val="nil"/>
                <w:bottom w:val="nil"/>
                <w:right w:val="nil"/>
                <w:between w:val="nil"/>
              </w:pBdr>
              <w:ind w:left="-284" w:firstLine="282"/>
              <w:rPr>
                <w:sz w:val="20"/>
                <w:szCs w:val="20"/>
              </w:rPr>
            </w:pPr>
          </w:p>
        </w:tc>
        <w:tc>
          <w:tcPr>
            <w:tcW w:w="813" w:type="pct"/>
            <w:vMerge/>
            <w:vAlign w:val="center"/>
          </w:tcPr>
          <w:p w14:paraId="053A2972" w14:textId="77777777" w:rsidR="00E525DD" w:rsidRDefault="00E525DD" w:rsidP="00E525DD">
            <w:pPr>
              <w:widowControl w:val="0"/>
              <w:pBdr>
                <w:top w:val="nil"/>
                <w:left w:val="nil"/>
                <w:bottom w:val="nil"/>
                <w:right w:val="nil"/>
                <w:between w:val="nil"/>
              </w:pBdr>
              <w:ind w:left="-284" w:firstLine="282"/>
              <w:rPr>
                <w:sz w:val="20"/>
                <w:szCs w:val="20"/>
              </w:rPr>
            </w:pPr>
          </w:p>
        </w:tc>
        <w:tc>
          <w:tcPr>
            <w:tcW w:w="895" w:type="pct"/>
            <w:vAlign w:val="center"/>
          </w:tcPr>
          <w:p w14:paraId="2354AE7E" w14:textId="77777777" w:rsidR="00E525DD" w:rsidRDefault="00E525DD" w:rsidP="00E525DD">
            <w:pPr>
              <w:ind w:left="-284" w:firstLine="282"/>
              <w:rPr>
                <w:sz w:val="20"/>
                <w:szCs w:val="20"/>
              </w:rPr>
            </w:pPr>
            <w:r>
              <w:rPr>
                <w:sz w:val="20"/>
                <w:szCs w:val="20"/>
              </w:rPr>
              <w:t>GRP</w:t>
            </w:r>
          </w:p>
        </w:tc>
        <w:tc>
          <w:tcPr>
            <w:tcW w:w="626" w:type="pct"/>
            <w:vAlign w:val="center"/>
          </w:tcPr>
          <w:p w14:paraId="02B6D478" w14:textId="77777777" w:rsidR="00E525DD" w:rsidRDefault="00E525DD" w:rsidP="00E525DD">
            <w:pPr>
              <w:ind w:left="-284" w:firstLine="282"/>
              <w:rPr>
                <w:sz w:val="20"/>
                <w:szCs w:val="20"/>
              </w:rPr>
            </w:pPr>
            <w:bookmarkStart w:id="28" w:name="44sinio" w:colFirst="0" w:colLast="0"/>
            <w:bookmarkEnd w:id="28"/>
            <w:r>
              <w:rPr>
                <w:sz w:val="20"/>
                <w:szCs w:val="20"/>
              </w:rPr>
              <w:t>☐</w:t>
            </w:r>
          </w:p>
        </w:tc>
      </w:tr>
      <w:tr w:rsidR="00E525DD" w14:paraId="1E10F0A2" w14:textId="77777777" w:rsidTr="00510CD5">
        <w:trPr>
          <w:trHeight w:val="560"/>
        </w:trPr>
        <w:tc>
          <w:tcPr>
            <w:tcW w:w="2666" w:type="pct"/>
            <w:gridSpan w:val="3"/>
            <w:vAlign w:val="center"/>
          </w:tcPr>
          <w:p w14:paraId="4BFD42AD" w14:textId="77777777" w:rsidR="00E525DD" w:rsidRDefault="00E525DD" w:rsidP="00E525DD">
            <w:pPr>
              <w:ind w:left="-284" w:firstLine="282"/>
              <w:rPr>
                <w:sz w:val="20"/>
                <w:szCs w:val="20"/>
              </w:rPr>
            </w:pPr>
            <w:r>
              <w:rPr>
                <w:sz w:val="20"/>
                <w:szCs w:val="20"/>
              </w:rPr>
              <w:t>Location of tower at time of inspection</w:t>
            </w:r>
          </w:p>
        </w:tc>
        <w:tc>
          <w:tcPr>
            <w:tcW w:w="2334" w:type="pct"/>
            <w:gridSpan w:val="3"/>
            <w:vAlign w:val="center"/>
          </w:tcPr>
          <w:p w14:paraId="7C5FD684" w14:textId="77777777" w:rsidR="00E525DD" w:rsidRDefault="00E525DD" w:rsidP="00E525DD">
            <w:pPr>
              <w:ind w:left="-284" w:right="270" w:firstLine="282"/>
              <w:rPr>
                <w:sz w:val="20"/>
                <w:szCs w:val="20"/>
              </w:rPr>
            </w:pPr>
            <w:bookmarkStart w:id="29" w:name="2jxsxqh"/>
            <w:bookmarkEnd w:id="29"/>
            <w:r w:rsidRPr="25AD097E">
              <w:rPr>
                <w:sz w:val="20"/>
                <w:szCs w:val="20"/>
              </w:rPr>
              <w:t>     </w:t>
            </w:r>
          </w:p>
          <w:p w14:paraId="6266518C" w14:textId="77777777" w:rsidR="00D1762F" w:rsidRDefault="00D1762F" w:rsidP="00E525DD">
            <w:pPr>
              <w:ind w:left="-284" w:right="270" w:firstLine="282"/>
              <w:rPr>
                <w:sz w:val="20"/>
                <w:szCs w:val="20"/>
              </w:rPr>
            </w:pPr>
          </w:p>
          <w:p w14:paraId="4DF3D3CB" w14:textId="77777777" w:rsidR="0052712B" w:rsidRDefault="0052712B" w:rsidP="00E525DD">
            <w:pPr>
              <w:ind w:left="-284" w:right="270" w:firstLine="282"/>
              <w:rPr>
                <w:sz w:val="20"/>
                <w:szCs w:val="20"/>
              </w:rPr>
            </w:pPr>
          </w:p>
        </w:tc>
      </w:tr>
    </w:tbl>
    <w:p w14:paraId="3898C044" w14:textId="77777777" w:rsidR="00E525DD" w:rsidRDefault="00E525DD"/>
    <w:tbl>
      <w:tblPr>
        <w:tblW w:w="5021" w:type="pct"/>
        <w:tblInd w:w="-152" w:type="dxa"/>
        <w:tblBorders>
          <w:top w:val="single" w:sz="6" w:space="0" w:color="auto"/>
          <w:left w:val="single" w:sz="6" w:space="0" w:color="auto"/>
          <w:bottom w:val="single" w:sz="6" w:space="0" w:color="auto"/>
          <w:right w:val="single" w:sz="6" w:space="0" w:color="auto"/>
        </w:tblBorders>
        <w:tblLook w:val="04A0" w:firstRow="1" w:lastRow="0" w:firstColumn="1" w:lastColumn="0" w:noHBand="0" w:noVBand="1"/>
      </w:tblPr>
      <w:tblGrid>
        <w:gridCol w:w="8748"/>
        <w:gridCol w:w="829"/>
        <w:gridCol w:w="913"/>
      </w:tblGrid>
      <w:tr w:rsidR="00FD6F37" w:rsidRPr="00D14D9C" w14:paraId="09D197DA"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shd w:val="clear" w:color="auto" w:fill="FC4421"/>
            <w:vAlign w:val="center"/>
          </w:tcPr>
          <w:p w14:paraId="18ED6FC0" w14:textId="77777777" w:rsidR="00FD6F37" w:rsidRPr="00D14D9C" w:rsidRDefault="00FD6F37">
            <w:pPr>
              <w:spacing w:after="160"/>
              <w:rPr>
                <w:rFonts w:cstheme="minorHAnsi"/>
              </w:rPr>
            </w:pPr>
            <w:r w:rsidRPr="00D14D9C">
              <w:rPr>
                <w:rFonts w:eastAsia="Aptos" w:cstheme="minorHAnsi"/>
                <w:b/>
                <w:bCs/>
                <w:color w:val="FFFFFF" w:themeColor="background1"/>
              </w:rPr>
              <w:t>The following items to be checked</w:t>
            </w:r>
            <w:r w:rsidRPr="00D14D9C">
              <w:rPr>
                <w:rFonts w:eastAsia="Aptos" w:cstheme="minorHAnsi"/>
                <w:color w:val="FFFFFF" w:themeColor="background1"/>
              </w:rPr>
              <w:t xml:space="preserve">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C4421"/>
            <w:vAlign w:val="center"/>
          </w:tcPr>
          <w:p w14:paraId="67E4C721" w14:textId="77777777" w:rsidR="00FD6F37" w:rsidRPr="00D14D9C" w:rsidRDefault="00FD6F37">
            <w:pPr>
              <w:spacing w:after="160"/>
              <w:rPr>
                <w:rFonts w:cstheme="minorHAnsi"/>
              </w:rPr>
            </w:pPr>
            <w:r w:rsidRPr="00D14D9C">
              <w:rPr>
                <w:rFonts w:eastAsia="Aptos" w:cstheme="minorHAnsi"/>
                <w:b/>
                <w:bCs/>
                <w:color w:val="FFFFFF" w:themeColor="background1"/>
              </w:rPr>
              <w:t>Yes</w:t>
            </w:r>
            <w:r w:rsidRPr="00D14D9C">
              <w:rPr>
                <w:rFonts w:eastAsia="Aptos" w:cstheme="minorHAnsi"/>
                <w:color w:val="FFFFFF" w:themeColor="background1"/>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shd w:val="clear" w:color="auto" w:fill="FC4421"/>
            <w:vAlign w:val="center"/>
          </w:tcPr>
          <w:p w14:paraId="4EB82789" w14:textId="77777777" w:rsidR="00FD6F37" w:rsidRPr="00D14D9C" w:rsidRDefault="00FD6F37">
            <w:pPr>
              <w:spacing w:after="160"/>
              <w:rPr>
                <w:rFonts w:cstheme="minorHAnsi"/>
              </w:rPr>
            </w:pPr>
            <w:r w:rsidRPr="00D14D9C">
              <w:rPr>
                <w:rFonts w:eastAsia="Aptos" w:cstheme="minorHAnsi"/>
                <w:b/>
                <w:bCs/>
                <w:color w:val="FFFFFF" w:themeColor="background1"/>
              </w:rPr>
              <w:t>No</w:t>
            </w:r>
            <w:r w:rsidRPr="00D14D9C">
              <w:rPr>
                <w:rFonts w:eastAsia="Aptos" w:cstheme="minorHAnsi"/>
                <w:color w:val="FFFFFF" w:themeColor="background1"/>
              </w:rPr>
              <w:t xml:space="preserve"> </w:t>
            </w:r>
          </w:p>
        </w:tc>
      </w:tr>
      <w:tr w:rsidR="00FD6F37" w:rsidRPr="00D14D9C" w14:paraId="57B90F68"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48BB3AF2" w14:textId="77777777" w:rsidR="00FD6F37" w:rsidRPr="00D14D9C" w:rsidRDefault="00FD6F37">
            <w:pPr>
              <w:pStyle w:val="ListParagraph"/>
              <w:numPr>
                <w:ilvl w:val="0"/>
                <w:numId w:val="20"/>
              </w:numPr>
              <w:spacing w:after="0"/>
              <w:rPr>
                <w:rFonts w:eastAsia="Aptos" w:cstheme="minorHAnsi"/>
              </w:rPr>
            </w:pPr>
            <w:r w:rsidRPr="00D14D9C">
              <w:rPr>
                <w:rFonts w:eastAsia="Aptos" w:cstheme="minorHAnsi"/>
              </w:rPr>
              <w:t xml:space="preserve">Do you have a copy of the manufacturers instruction manual (MIM) to enable you check the tower?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1D12AF5"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6069D90F"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76255813"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7190E564" w14:textId="77777777" w:rsidR="00FD6F37" w:rsidRPr="00D14D9C" w:rsidRDefault="00FD6F37">
            <w:pPr>
              <w:pStyle w:val="ListParagraph"/>
              <w:numPr>
                <w:ilvl w:val="0"/>
                <w:numId w:val="19"/>
              </w:numPr>
              <w:spacing w:after="0"/>
              <w:rPr>
                <w:rFonts w:eastAsia="Aptos" w:cstheme="minorHAnsi"/>
              </w:rPr>
            </w:pPr>
            <w:r w:rsidRPr="00D14D9C">
              <w:rPr>
                <w:rFonts w:eastAsia="Aptos" w:cstheme="minorHAnsi"/>
              </w:rPr>
              <w:t xml:space="preserve">Does a risk assessment for the tower exist?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EBD1AA6"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17B42CBF"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37328067"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11B0D60E" w14:textId="7E22EA80" w:rsidR="00FD6F37" w:rsidRPr="00D14D9C" w:rsidRDefault="00FD6F37">
            <w:pPr>
              <w:pStyle w:val="ListParagraph"/>
              <w:numPr>
                <w:ilvl w:val="0"/>
                <w:numId w:val="18"/>
              </w:numPr>
              <w:spacing w:after="0"/>
              <w:rPr>
                <w:rFonts w:eastAsia="Aptos" w:cstheme="minorHAnsi"/>
              </w:rPr>
            </w:pPr>
            <w:r w:rsidRPr="00D14D9C">
              <w:rPr>
                <w:rFonts w:eastAsia="Aptos" w:cstheme="minorHAnsi"/>
              </w:rPr>
              <w:t xml:space="preserve">Check that the environment has no detrimental </w:t>
            </w:r>
            <w:r w:rsidR="00C907AC" w:rsidRPr="00D14D9C">
              <w:rPr>
                <w:rFonts w:eastAsia="Aptos" w:cstheme="minorHAnsi"/>
              </w:rPr>
              <w:t>effect</w:t>
            </w:r>
            <w:r w:rsidRPr="00D14D9C">
              <w:rPr>
                <w:rFonts w:eastAsia="Aptos" w:cstheme="minorHAnsi"/>
              </w:rPr>
              <w:t xml:space="preserve"> on the safe use of the tower.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8108205"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C58D6BA"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1397FEB4"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2774B94D" w14:textId="77777777" w:rsidR="00FD6F37" w:rsidRPr="00D14D9C" w:rsidRDefault="00FD6F37">
            <w:pPr>
              <w:pStyle w:val="ListParagraph"/>
              <w:numPr>
                <w:ilvl w:val="0"/>
                <w:numId w:val="17"/>
              </w:numPr>
              <w:spacing w:after="0"/>
              <w:rPr>
                <w:rFonts w:eastAsia="Aptos" w:cstheme="minorHAnsi"/>
              </w:rPr>
            </w:pPr>
            <w:r w:rsidRPr="00D14D9C">
              <w:rPr>
                <w:rFonts w:eastAsia="Aptos" w:cstheme="minorHAnsi"/>
              </w:rPr>
              <w:t xml:space="preserve">Are the castors or base plates fully in contact with the ground and bearing their share of the weight of the tower and that all 4 brakes are applied?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3F57632"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AC430FC"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5F952D33"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4912F9FC" w14:textId="77777777" w:rsidR="00FD6F37" w:rsidRPr="00D14D9C" w:rsidRDefault="00FD6F37">
            <w:pPr>
              <w:pStyle w:val="ListParagraph"/>
              <w:numPr>
                <w:ilvl w:val="0"/>
                <w:numId w:val="16"/>
              </w:numPr>
              <w:spacing w:after="0"/>
              <w:rPr>
                <w:rFonts w:eastAsia="Aptos" w:cstheme="minorHAnsi"/>
              </w:rPr>
            </w:pPr>
            <w:r w:rsidRPr="00D14D9C">
              <w:rPr>
                <w:rFonts w:eastAsia="Aptos" w:cstheme="minorHAnsi"/>
              </w:rPr>
              <w:t xml:space="preserve">Are the adjustable legs only being used to level the tower and not for gaining height?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80D1408"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28C66ECB"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0944A730"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78F3D3FE" w14:textId="77777777" w:rsidR="00FD6F37" w:rsidRPr="00D14D9C" w:rsidRDefault="00FD6F37">
            <w:pPr>
              <w:pStyle w:val="ListParagraph"/>
              <w:numPr>
                <w:ilvl w:val="0"/>
                <w:numId w:val="15"/>
              </w:numPr>
              <w:spacing w:after="0"/>
              <w:rPr>
                <w:rFonts w:eastAsia="Aptos" w:cstheme="minorHAnsi"/>
              </w:rPr>
            </w:pPr>
            <w:r w:rsidRPr="00D14D9C">
              <w:rPr>
                <w:rFonts w:eastAsia="Aptos" w:cstheme="minorHAnsi"/>
              </w:rPr>
              <w:t xml:space="preserve">Is a tower level in all planes?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D18A8A4"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60A6EAC"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590BB78F"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29CE82BA" w14:textId="77777777" w:rsidR="00FD6F37" w:rsidRPr="00D14D9C" w:rsidRDefault="00FD6F37">
            <w:pPr>
              <w:pStyle w:val="ListParagraph"/>
              <w:numPr>
                <w:ilvl w:val="0"/>
                <w:numId w:val="14"/>
              </w:numPr>
              <w:spacing w:after="0"/>
              <w:rPr>
                <w:rFonts w:eastAsia="Aptos" w:cstheme="minorHAnsi"/>
              </w:rPr>
            </w:pPr>
            <w:r w:rsidRPr="00D14D9C">
              <w:rPr>
                <w:rFonts w:eastAsia="Aptos" w:cstheme="minorHAnsi"/>
              </w:rPr>
              <w:t xml:space="preserve">Is the tower built on firm and stable ground?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279EC70"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A7080D8"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61252681"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318DC1AA" w14:textId="77777777" w:rsidR="00FD6F37" w:rsidRPr="00D14D9C" w:rsidRDefault="00FD6F37">
            <w:pPr>
              <w:pStyle w:val="ListParagraph"/>
              <w:numPr>
                <w:ilvl w:val="0"/>
                <w:numId w:val="13"/>
              </w:numPr>
              <w:spacing w:after="0"/>
              <w:rPr>
                <w:rFonts w:eastAsia="Aptos" w:cstheme="minorHAnsi"/>
              </w:rPr>
            </w:pPr>
            <w:r w:rsidRPr="00D14D9C">
              <w:rPr>
                <w:rFonts w:eastAsia="Aptos" w:cstheme="minorHAnsi"/>
              </w:rPr>
              <w:t xml:space="preserve">Are stabilisers fitted and are they the correct size for the height of the tower?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264B72FF"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7876B1E" w14:textId="77777777" w:rsidR="00FD6F37" w:rsidRPr="00D14D9C" w:rsidRDefault="00FD6F37">
            <w:pPr>
              <w:spacing w:after="160"/>
              <w:rPr>
                <w:rFont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02C25C22"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6942FD13" w14:textId="77777777" w:rsidR="00FD6F37" w:rsidRPr="00D14D9C" w:rsidRDefault="00FD6F37">
            <w:pPr>
              <w:pStyle w:val="ListParagraph"/>
              <w:numPr>
                <w:ilvl w:val="0"/>
                <w:numId w:val="12"/>
              </w:numPr>
              <w:spacing w:after="0"/>
              <w:rPr>
                <w:rFonts w:eastAsia="Aptos" w:cstheme="minorHAnsi"/>
              </w:rPr>
            </w:pPr>
            <w:r w:rsidRPr="00D14D9C">
              <w:rPr>
                <w:rFonts w:eastAsia="Aptos" w:cstheme="minorHAnsi"/>
              </w:rPr>
              <w:t xml:space="preserve">Check that the feet are fully in contact with the ground, and wing nuts are tight.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9F3B66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25A9EBA8"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512B4D15"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75553E7E" w14:textId="77777777" w:rsidR="00FD6F37" w:rsidRPr="00D14D9C" w:rsidRDefault="00FD6F37">
            <w:pPr>
              <w:pStyle w:val="ListParagraph"/>
              <w:numPr>
                <w:ilvl w:val="0"/>
                <w:numId w:val="11"/>
              </w:numPr>
              <w:spacing w:after="0"/>
              <w:rPr>
                <w:rFonts w:eastAsia="Aptos" w:cstheme="minorHAnsi"/>
              </w:rPr>
            </w:pPr>
            <w:r w:rsidRPr="00D14D9C">
              <w:rPr>
                <w:rFonts w:eastAsia="Aptos" w:cstheme="minorHAnsi"/>
              </w:rPr>
              <w:t xml:space="preserve">Check that the foot of the stabilisers </w:t>
            </w:r>
            <w:proofErr w:type="gramStart"/>
            <w:r w:rsidRPr="00D14D9C">
              <w:rPr>
                <w:rFonts w:eastAsia="Aptos" w:cstheme="minorHAnsi"/>
              </w:rPr>
              <w:t>are</w:t>
            </w:r>
            <w:proofErr w:type="gramEnd"/>
            <w:r w:rsidRPr="00D14D9C">
              <w:rPr>
                <w:rFonts w:eastAsia="Aptos" w:cstheme="minorHAnsi"/>
              </w:rPr>
              <w:t xml:space="preserve"> positioned to form a squire.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624B662E"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019BCD9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7752D1A6"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05390B0E" w14:textId="77777777" w:rsidR="00FD6F37" w:rsidRPr="00D14D9C" w:rsidRDefault="00FD6F37">
            <w:pPr>
              <w:pStyle w:val="ListParagraph"/>
              <w:numPr>
                <w:ilvl w:val="0"/>
                <w:numId w:val="10"/>
              </w:numPr>
              <w:spacing w:after="0"/>
              <w:rPr>
                <w:rFonts w:eastAsia="Aptos" w:cstheme="minorHAnsi"/>
              </w:rPr>
            </w:pPr>
            <w:r w:rsidRPr="00D14D9C">
              <w:rPr>
                <w:rFonts w:eastAsia="Aptos" w:cstheme="minorHAnsi"/>
              </w:rPr>
              <w:t xml:space="preserve">Is the bracing pattern used, in accordance with the manufacturer’s instructions?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869D0A7"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0E769C32"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00AE7656"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3F41C2F1" w14:textId="77777777" w:rsidR="00FD6F37" w:rsidRPr="00D14D9C" w:rsidRDefault="00FD6F37">
            <w:pPr>
              <w:pStyle w:val="ListParagraph"/>
              <w:numPr>
                <w:ilvl w:val="0"/>
                <w:numId w:val="9"/>
              </w:numPr>
              <w:spacing w:after="0"/>
              <w:rPr>
                <w:rFonts w:eastAsia="Aptos" w:cstheme="minorHAnsi"/>
              </w:rPr>
            </w:pPr>
            <w:r w:rsidRPr="00D14D9C">
              <w:rPr>
                <w:rFonts w:eastAsia="Aptos" w:cstheme="minorHAnsi"/>
              </w:rPr>
              <w:t xml:space="preserve">Check that all the hooks on the braces are fully engaged.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8E07848"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6734F1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0C003570"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3FFE6535" w14:textId="77777777" w:rsidR="00FD6F37" w:rsidRPr="00D14D9C" w:rsidRDefault="00FD6F37">
            <w:pPr>
              <w:pStyle w:val="ListParagraph"/>
              <w:numPr>
                <w:ilvl w:val="0"/>
                <w:numId w:val="8"/>
              </w:numPr>
              <w:spacing w:after="0"/>
              <w:rPr>
                <w:rFonts w:eastAsia="Aptos" w:cstheme="minorHAnsi"/>
              </w:rPr>
            </w:pPr>
            <w:r w:rsidRPr="00D14D9C">
              <w:rPr>
                <w:rFonts w:eastAsia="Aptos" w:cstheme="minorHAnsi"/>
              </w:rPr>
              <w:t xml:space="preserve">Check that all the handrails and mid guardrails are fitted in the correct positions.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1D7D834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3227570"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0DE41254"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7F0EC4F4" w14:textId="77777777" w:rsidR="00FD6F37" w:rsidRPr="00D14D9C" w:rsidRDefault="00FD6F37">
            <w:pPr>
              <w:pStyle w:val="ListParagraph"/>
              <w:numPr>
                <w:ilvl w:val="0"/>
                <w:numId w:val="7"/>
              </w:numPr>
              <w:spacing w:after="0"/>
              <w:rPr>
                <w:rFonts w:eastAsia="Aptos" w:cstheme="minorHAnsi"/>
              </w:rPr>
            </w:pPr>
            <w:r w:rsidRPr="00D14D9C">
              <w:rPr>
                <w:rFonts w:eastAsia="Aptos" w:cstheme="minorHAnsi"/>
              </w:rPr>
              <w:t xml:space="preserve">Check that the interlocking devise, locking frames together are engaged.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4A6B87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B0019A1"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37515093"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019FD605" w14:textId="77777777" w:rsidR="00FD6F37" w:rsidRPr="00D14D9C" w:rsidRDefault="00FD6F37">
            <w:pPr>
              <w:pStyle w:val="ListParagraph"/>
              <w:numPr>
                <w:ilvl w:val="0"/>
                <w:numId w:val="6"/>
              </w:numPr>
              <w:spacing w:after="0"/>
              <w:rPr>
                <w:rFonts w:eastAsia="Aptos" w:cstheme="minorHAnsi"/>
              </w:rPr>
            </w:pPr>
            <w:r w:rsidRPr="00D14D9C">
              <w:rPr>
                <w:rFonts w:eastAsia="Aptos" w:cstheme="minorHAnsi"/>
              </w:rPr>
              <w:t xml:space="preserve">Check that all platforms are in the correct position on the tower.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6BE22573"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DC3B05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62E0BEFD"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458CF61D" w14:textId="77777777" w:rsidR="00FD6F37" w:rsidRPr="00D14D9C" w:rsidRDefault="00FD6F37">
            <w:pPr>
              <w:pStyle w:val="ListParagraph"/>
              <w:numPr>
                <w:ilvl w:val="0"/>
                <w:numId w:val="5"/>
              </w:numPr>
              <w:spacing w:after="0"/>
              <w:rPr>
                <w:rFonts w:eastAsia="Aptos" w:cstheme="minorHAnsi"/>
              </w:rPr>
            </w:pPr>
            <w:r w:rsidRPr="00D14D9C">
              <w:rPr>
                <w:rFonts w:eastAsia="Aptos" w:cstheme="minorHAnsi"/>
              </w:rPr>
              <w:t xml:space="preserve">Check that the trap door opens to the outboard side of the tower.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4BCA80C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32BB9F73"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28ED017F" w14:textId="77777777" w:rsidTr="00AC01E7">
        <w:trPr>
          <w:trHeight w:val="442"/>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630BE34C" w14:textId="77777777" w:rsidR="00FD6F37" w:rsidRPr="00D14D9C" w:rsidRDefault="00FD6F37">
            <w:pPr>
              <w:pStyle w:val="ListParagraph"/>
              <w:numPr>
                <w:ilvl w:val="0"/>
                <w:numId w:val="4"/>
              </w:numPr>
              <w:spacing w:after="0"/>
              <w:rPr>
                <w:rFonts w:eastAsia="Aptos" w:cstheme="minorHAnsi"/>
              </w:rPr>
            </w:pPr>
            <w:r w:rsidRPr="00D14D9C">
              <w:rPr>
                <w:rFonts w:eastAsia="Aptos" w:cstheme="minorHAnsi"/>
              </w:rPr>
              <w:t xml:space="preserve">Check that, if the tower is single width that all platforms have trap doors.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A1BD052"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7813C156"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3C57A123"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275F255A" w14:textId="77777777" w:rsidR="00FD6F37" w:rsidRPr="00D14D9C" w:rsidRDefault="00FD6F37">
            <w:pPr>
              <w:pStyle w:val="ListParagraph"/>
              <w:numPr>
                <w:ilvl w:val="0"/>
                <w:numId w:val="3"/>
              </w:numPr>
              <w:spacing w:after="0"/>
              <w:rPr>
                <w:rFonts w:eastAsia="Aptos" w:cstheme="minorHAnsi"/>
              </w:rPr>
            </w:pPr>
            <w:r w:rsidRPr="00D14D9C">
              <w:rPr>
                <w:rFonts w:eastAsia="Aptos" w:cstheme="minorHAnsi"/>
              </w:rPr>
              <w:t xml:space="preserve">If wind locks are fitted to platform, check they are engaged.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0828BABA"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1D901A8F"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393E7A37"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08CD969B" w14:textId="77777777" w:rsidR="00FD6F37" w:rsidRPr="00D14D9C" w:rsidRDefault="00FD6F37">
            <w:pPr>
              <w:pStyle w:val="ListParagraph"/>
              <w:numPr>
                <w:ilvl w:val="0"/>
                <w:numId w:val="2"/>
              </w:numPr>
              <w:spacing w:after="0"/>
              <w:rPr>
                <w:rFonts w:eastAsia="Aptos" w:cstheme="minorHAnsi"/>
              </w:rPr>
            </w:pPr>
            <w:r w:rsidRPr="00D14D9C">
              <w:rPr>
                <w:rFonts w:eastAsia="Aptos" w:cstheme="minorHAnsi"/>
              </w:rPr>
              <w:t xml:space="preserve">Are toe boards fitted to the working platform, or any platform with gear stowed?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52177872"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697499D5"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r>
      <w:tr w:rsidR="00FD6F37" w:rsidRPr="00D14D9C" w14:paraId="23CFB8FB" w14:textId="77777777" w:rsidTr="001F7C83">
        <w:trPr>
          <w:trHeight w:val="300"/>
        </w:trPr>
        <w:tc>
          <w:tcPr>
            <w:tcW w:w="4170" w:type="pct"/>
            <w:tcBorders>
              <w:top w:val="single" w:sz="8" w:space="0" w:color="BFBFBF" w:themeColor="background1" w:themeShade="BF"/>
              <w:left w:val="single" w:sz="8" w:space="0" w:color="auto"/>
              <w:bottom w:val="single" w:sz="8" w:space="0" w:color="BFBFBF" w:themeColor="background1" w:themeShade="BF"/>
              <w:right w:val="single" w:sz="8" w:space="0" w:color="BFBFBF" w:themeColor="background1" w:themeShade="BF"/>
            </w:tcBorders>
            <w:vAlign w:val="center"/>
          </w:tcPr>
          <w:p w14:paraId="2CE350CC" w14:textId="77777777" w:rsidR="00FD6F37" w:rsidRPr="00D14D9C" w:rsidRDefault="00FD6F37">
            <w:pPr>
              <w:pStyle w:val="ListParagraph"/>
              <w:numPr>
                <w:ilvl w:val="0"/>
                <w:numId w:val="1"/>
              </w:numPr>
              <w:spacing w:after="0"/>
              <w:rPr>
                <w:rFonts w:eastAsia="Aptos" w:cstheme="minorHAnsi"/>
              </w:rPr>
            </w:pPr>
            <w:r w:rsidRPr="00D14D9C">
              <w:rPr>
                <w:rFonts w:eastAsia="Aptos" w:cstheme="minorHAnsi"/>
              </w:rPr>
              <w:t xml:space="preserve">If the tower has been tied in check that the method is adequate and at the correct intervals in accordance with the MIM. </w:t>
            </w:r>
          </w:p>
        </w:tc>
        <w:tc>
          <w:tcPr>
            <w:tcW w:w="39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279F5A28" w14:textId="77777777" w:rsidR="00FD6F37" w:rsidRPr="00D14D9C" w:rsidRDefault="00FD6F37">
            <w:pPr>
              <w:spacing w:after="160"/>
              <w:rPr>
                <w:rFonts w:eastAsia="Aptos" w:cstheme="minorHAnsi"/>
              </w:rPr>
            </w:pPr>
            <w:r w:rsidRPr="00D14D9C">
              <w:rPr>
                <w:rFonts w:ascii="Segoe UI Symbol" w:eastAsia="Aptos" w:hAnsi="Segoe UI Symbol" w:cs="Segoe UI Symbol"/>
              </w:rPr>
              <w:t>☐</w:t>
            </w:r>
            <w:r w:rsidRPr="00D14D9C">
              <w:rPr>
                <w:rFonts w:eastAsia="Aptos" w:cstheme="minorHAnsi"/>
              </w:rPr>
              <w:t xml:space="preserve"> </w:t>
            </w:r>
          </w:p>
        </w:tc>
        <w:tc>
          <w:tcPr>
            <w:tcW w:w="435" w:type="pct"/>
            <w:tc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tcBorders>
            <w:vAlign w:val="center"/>
          </w:tcPr>
          <w:p w14:paraId="27528547" w14:textId="77777777" w:rsidR="00FD6F37" w:rsidRPr="00D14D9C" w:rsidRDefault="00FD6F37">
            <w:pPr>
              <w:spacing w:after="160"/>
              <w:rPr>
                <w:rFonts w:eastAsia="Aptos" w:cstheme="minorHAnsi"/>
              </w:rPr>
            </w:pPr>
            <w:r w:rsidRPr="00D14D9C">
              <w:rPr>
                <w:rFonts w:ascii="Segoe UI Symbol" w:eastAsia="Aptos" w:hAnsi="Segoe UI Symbol" w:cs="Segoe UI Symbol"/>
              </w:rPr>
              <w:t>☐</w:t>
            </w:r>
          </w:p>
        </w:tc>
      </w:tr>
    </w:tbl>
    <w:p w14:paraId="5E917789" w14:textId="77777777" w:rsidR="00FD6F37" w:rsidRDefault="00FD6F37" w:rsidP="00892FF5">
      <w:pPr>
        <w:ind w:hanging="2"/>
      </w:pPr>
    </w:p>
    <w:p w14:paraId="5AC9E6AD" w14:textId="77777777" w:rsidR="00FD6F37" w:rsidRDefault="00FD6F37" w:rsidP="00892FF5">
      <w:pPr>
        <w:ind w:hanging="2"/>
      </w:pPr>
    </w:p>
    <w:tbl>
      <w:tblPr>
        <w:tblW w:w="10389" w:type="dxa"/>
        <w:tblInd w:w="-46"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Look w:val="0000" w:firstRow="0" w:lastRow="0" w:firstColumn="0" w:lastColumn="0" w:noHBand="0" w:noVBand="0"/>
      </w:tblPr>
      <w:tblGrid>
        <w:gridCol w:w="2730"/>
        <w:gridCol w:w="2584"/>
        <w:gridCol w:w="960"/>
        <w:gridCol w:w="4115"/>
      </w:tblGrid>
      <w:tr w:rsidR="00892FF5" w14:paraId="435B84D9" w14:textId="77777777" w:rsidTr="00510CD5">
        <w:trPr>
          <w:trHeight w:val="600"/>
        </w:trPr>
        <w:tc>
          <w:tcPr>
            <w:tcW w:w="5314" w:type="dxa"/>
            <w:gridSpan w:val="2"/>
            <w:vAlign w:val="center"/>
          </w:tcPr>
          <w:p w14:paraId="26AEB302" w14:textId="77777777" w:rsidR="00892FF5" w:rsidRDefault="00892FF5" w:rsidP="00892FF5">
            <w:pPr>
              <w:ind w:hanging="2"/>
              <w:rPr>
                <w:sz w:val="20"/>
                <w:szCs w:val="20"/>
              </w:rPr>
            </w:pPr>
            <w:r>
              <w:rPr>
                <w:color w:val="000000"/>
                <w:sz w:val="20"/>
                <w:szCs w:val="20"/>
              </w:rPr>
              <w:t>Signature of inspector</w:t>
            </w:r>
          </w:p>
        </w:tc>
        <w:tc>
          <w:tcPr>
            <w:tcW w:w="5075" w:type="dxa"/>
            <w:gridSpan w:val="2"/>
            <w:vAlign w:val="center"/>
          </w:tcPr>
          <w:p w14:paraId="171608C7" w14:textId="77777777" w:rsidR="00892FF5" w:rsidRDefault="00892FF5" w:rsidP="00892FF5">
            <w:pPr>
              <w:ind w:hanging="2"/>
              <w:rPr>
                <w:sz w:val="20"/>
                <w:szCs w:val="20"/>
              </w:rPr>
            </w:pPr>
            <w:r>
              <w:rPr>
                <w:sz w:val="20"/>
                <w:szCs w:val="20"/>
              </w:rPr>
              <w:t>     </w:t>
            </w:r>
          </w:p>
        </w:tc>
      </w:tr>
      <w:tr w:rsidR="00892FF5" w14:paraId="198BBF92" w14:textId="77777777" w:rsidTr="00510CD5">
        <w:trPr>
          <w:trHeight w:val="500"/>
        </w:trPr>
        <w:tc>
          <w:tcPr>
            <w:tcW w:w="2730" w:type="dxa"/>
            <w:vAlign w:val="center"/>
          </w:tcPr>
          <w:p w14:paraId="29044868" w14:textId="77777777" w:rsidR="00892FF5" w:rsidRDefault="00892FF5" w:rsidP="00892FF5">
            <w:pPr>
              <w:ind w:hanging="2"/>
              <w:rPr>
                <w:color w:val="000000"/>
                <w:sz w:val="20"/>
                <w:szCs w:val="20"/>
              </w:rPr>
            </w:pPr>
            <w:r>
              <w:rPr>
                <w:color w:val="000000"/>
                <w:sz w:val="20"/>
                <w:szCs w:val="20"/>
              </w:rPr>
              <w:t>Name in block capitals</w:t>
            </w:r>
          </w:p>
        </w:tc>
        <w:tc>
          <w:tcPr>
            <w:tcW w:w="2584" w:type="dxa"/>
            <w:vAlign w:val="center"/>
          </w:tcPr>
          <w:p w14:paraId="245A93E0" w14:textId="77777777" w:rsidR="00892FF5" w:rsidRDefault="00892FF5" w:rsidP="00892FF5">
            <w:pPr>
              <w:ind w:hanging="2"/>
              <w:rPr>
                <w:sz w:val="20"/>
                <w:szCs w:val="20"/>
              </w:rPr>
            </w:pPr>
            <w:bookmarkStart w:id="30" w:name="1ci93xb" w:colFirst="0" w:colLast="0"/>
            <w:bookmarkEnd w:id="30"/>
            <w:r>
              <w:rPr>
                <w:sz w:val="20"/>
                <w:szCs w:val="20"/>
              </w:rPr>
              <w:t>     </w:t>
            </w:r>
          </w:p>
        </w:tc>
        <w:tc>
          <w:tcPr>
            <w:tcW w:w="960" w:type="dxa"/>
            <w:vAlign w:val="center"/>
          </w:tcPr>
          <w:p w14:paraId="41E7C6E6" w14:textId="77777777" w:rsidR="00892FF5" w:rsidRDefault="00892FF5" w:rsidP="00892FF5">
            <w:pPr>
              <w:ind w:hanging="2"/>
              <w:rPr>
                <w:color w:val="000000"/>
                <w:sz w:val="20"/>
                <w:szCs w:val="20"/>
              </w:rPr>
            </w:pPr>
            <w:r>
              <w:rPr>
                <w:color w:val="000000"/>
                <w:sz w:val="20"/>
                <w:szCs w:val="20"/>
              </w:rPr>
              <w:t>Date</w:t>
            </w:r>
          </w:p>
        </w:tc>
        <w:tc>
          <w:tcPr>
            <w:tcW w:w="4115" w:type="dxa"/>
            <w:vAlign w:val="center"/>
          </w:tcPr>
          <w:p w14:paraId="73C64D2D" w14:textId="77777777" w:rsidR="00892FF5" w:rsidRDefault="00892FF5" w:rsidP="00892FF5">
            <w:pPr>
              <w:ind w:hanging="2"/>
              <w:rPr>
                <w:sz w:val="20"/>
                <w:szCs w:val="20"/>
              </w:rPr>
            </w:pPr>
            <w:bookmarkStart w:id="31" w:name="3whwml4" w:colFirst="0" w:colLast="0"/>
            <w:bookmarkEnd w:id="31"/>
            <w:r>
              <w:rPr>
                <w:sz w:val="20"/>
                <w:szCs w:val="20"/>
              </w:rPr>
              <w:t>     </w:t>
            </w:r>
          </w:p>
        </w:tc>
      </w:tr>
    </w:tbl>
    <w:p w14:paraId="21410035" w14:textId="2D1B4EDB" w:rsidR="00892FF5" w:rsidRDefault="00892FF5" w:rsidP="00BC3B2E">
      <w:pPr>
        <w:rPr>
          <w:noProof/>
          <w:sz w:val="40"/>
          <w:szCs w:val="40"/>
          <w:u w:val="single"/>
          <w:lang w:eastAsia="en-GB"/>
        </w:rPr>
      </w:pPr>
    </w:p>
    <w:p w14:paraId="0E2C6F9C" w14:textId="1DABFE34" w:rsidR="07C89CEA" w:rsidRDefault="07C89CEA" w:rsidP="07C89CEA">
      <w:pPr>
        <w:rPr>
          <w:noProof/>
          <w:sz w:val="40"/>
          <w:szCs w:val="40"/>
          <w:u w:val="single"/>
          <w:lang w:eastAsia="en-GB"/>
        </w:rPr>
      </w:pPr>
    </w:p>
    <w:p w14:paraId="044DD3EF" w14:textId="77777777" w:rsidR="005F2BF4" w:rsidRDefault="005F2BF4" w:rsidP="07C89CEA">
      <w:pPr>
        <w:rPr>
          <w:noProof/>
          <w:sz w:val="40"/>
          <w:szCs w:val="40"/>
          <w:u w:val="single"/>
          <w:lang w:eastAsia="en-GB"/>
        </w:rPr>
      </w:pPr>
    </w:p>
    <w:p w14:paraId="71128793" w14:textId="77777777" w:rsidR="005F2BF4" w:rsidRDefault="005F2BF4" w:rsidP="07C89CEA">
      <w:pPr>
        <w:rPr>
          <w:noProof/>
          <w:sz w:val="40"/>
          <w:szCs w:val="40"/>
          <w:u w:val="single"/>
          <w:lang w:eastAsia="en-GB"/>
        </w:rPr>
      </w:pPr>
    </w:p>
    <w:p w14:paraId="5691E7E7" w14:textId="77777777" w:rsidR="005F2BF4" w:rsidRDefault="005F2BF4" w:rsidP="07C89CEA">
      <w:pPr>
        <w:rPr>
          <w:noProof/>
          <w:sz w:val="40"/>
          <w:szCs w:val="40"/>
          <w:u w:val="single"/>
          <w:lang w:eastAsia="en-GB"/>
        </w:rPr>
      </w:pPr>
    </w:p>
    <w:p w14:paraId="18D174A3" w14:textId="2F6A6E50" w:rsidR="07C89CEA" w:rsidRDefault="07C89CEA" w:rsidP="07C89CEA">
      <w:pPr>
        <w:rPr>
          <w:noProof/>
          <w:sz w:val="40"/>
          <w:szCs w:val="40"/>
          <w:u w:val="single"/>
          <w:lang w:eastAsia="en-GB"/>
        </w:rPr>
      </w:pPr>
    </w:p>
    <w:p w14:paraId="3B34CE08" w14:textId="32DCC9A8" w:rsidR="00080861" w:rsidRDefault="007A0D97" w:rsidP="00510CD5">
      <w:pPr>
        <w:pStyle w:val="Heading1"/>
      </w:pPr>
      <w:bookmarkStart w:id="32" w:name="_Toc211024457"/>
      <w:r w:rsidRPr="0045383A">
        <w:t>Task 1</w:t>
      </w:r>
      <w:r w:rsidR="00EC6F96">
        <w:t>1</w:t>
      </w:r>
      <w:r w:rsidR="00177B99">
        <w:t>:</w:t>
      </w:r>
      <w:r w:rsidRPr="0045383A">
        <w:t xml:space="preserve"> </w:t>
      </w:r>
      <w:r w:rsidR="3690B848" w:rsidRPr="0045383A">
        <w:t xml:space="preserve">Safe </w:t>
      </w:r>
      <w:r w:rsidR="00177B99">
        <w:t>i</w:t>
      </w:r>
      <w:r w:rsidR="3690B848" w:rsidRPr="0045383A">
        <w:t xml:space="preserve">solation </w:t>
      </w:r>
      <w:r w:rsidR="00177B99">
        <w:t>p</w:t>
      </w:r>
      <w:r w:rsidR="3690B848" w:rsidRPr="0045383A">
        <w:t>rocedure</w:t>
      </w:r>
      <w:bookmarkEnd w:id="32"/>
    </w:p>
    <w:p w14:paraId="3280DFF1" w14:textId="77777777" w:rsidR="00F567B3" w:rsidRDefault="00F567B3" w:rsidP="00F567B3">
      <w:pPr>
        <w:spacing w:after="0" w:line="264" w:lineRule="auto"/>
      </w:pPr>
    </w:p>
    <w:p w14:paraId="410AE617" w14:textId="663FA3EE" w:rsidR="2F96E833" w:rsidRPr="00F567B3" w:rsidRDefault="2F96E833" w:rsidP="000F1507">
      <w:pPr>
        <w:spacing w:after="0"/>
        <w:rPr>
          <w:lang w:val="en-US"/>
        </w:rPr>
      </w:pPr>
      <w:r w:rsidRPr="054063D6">
        <w:rPr>
          <w:b/>
          <w:bCs/>
          <w:lang w:val="en-US"/>
        </w:rPr>
        <w:t>Objective:</w:t>
      </w:r>
      <w:r w:rsidRPr="00F567B3">
        <w:rPr>
          <w:b/>
          <w:bCs/>
          <w:lang w:val="en-US"/>
        </w:rPr>
        <w:t xml:space="preserve"> </w:t>
      </w:r>
      <w:r w:rsidRPr="00F567B3">
        <w:rPr>
          <w:lang w:val="en-US"/>
        </w:rPr>
        <w:t>Learn the correct steps to safely isolate electrical circuits.</w:t>
      </w:r>
    </w:p>
    <w:p w14:paraId="5829A63D" w14:textId="79305C99" w:rsidR="2F96E833" w:rsidRPr="00F567B3" w:rsidRDefault="2F96E833" w:rsidP="000F1507">
      <w:pPr>
        <w:spacing w:after="0"/>
        <w:rPr>
          <w:lang w:val="en-US"/>
        </w:rPr>
      </w:pPr>
      <w:r w:rsidRPr="054063D6">
        <w:rPr>
          <w:b/>
          <w:bCs/>
          <w:lang w:val="en-US"/>
        </w:rPr>
        <w:t>Tutor Role:</w:t>
      </w:r>
      <w:r w:rsidRPr="00F567B3">
        <w:rPr>
          <w:b/>
          <w:bCs/>
          <w:lang w:val="en-US"/>
        </w:rPr>
        <w:t xml:space="preserve"> </w:t>
      </w:r>
      <w:r w:rsidRPr="00F567B3">
        <w:rPr>
          <w:lang w:val="en-US"/>
        </w:rPr>
        <w:t>Demonstrate isolation procedures and supervise voltage testing.</w:t>
      </w:r>
    </w:p>
    <w:p w14:paraId="2A68CE85" w14:textId="5D408E26" w:rsidR="2F96E833" w:rsidRPr="00F567B3" w:rsidRDefault="2F96E833" w:rsidP="000F1507">
      <w:pPr>
        <w:spacing w:after="0"/>
        <w:rPr>
          <w:b/>
          <w:bCs/>
          <w:lang w:val="en-US"/>
        </w:rPr>
      </w:pPr>
      <w:r w:rsidRPr="054063D6">
        <w:rPr>
          <w:b/>
          <w:bCs/>
          <w:lang w:val="en-US"/>
        </w:rPr>
        <w:t>Key Learning Points:</w:t>
      </w:r>
      <w:r w:rsidR="00F567B3">
        <w:rPr>
          <w:b/>
          <w:bCs/>
          <w:lang w:val="en-US"/>
        </w:rPr>
        <w:t xml:space="preserve"> </w:t>
      </w:r>
      <w:r w:rsidRPr="00F567B3">
        <w:rPr>
          <w:lang w:val="en-US"/>
        </w:rPr>
        <w:t>Lock-off and tagging procedures.</w:t>
      </w:r>
      <w:r w:rsidR="00F567B3" w:rsidRPr="00F567B3">
        <w:rPr>
          <w:lang w:val="en-US"/>
        </w:rPr>
        <w:t xml:space="preserve"> </w:t>
      </w:r>
      <w:r w:rsidRPr="00F567B3">
        <w:rPr>
          <w:lang w:val="en-US"/>
        </w:rPr>
        <w:t>Use of voltage testers and proving units.</w:t>
      </w:r>
      <w:r w:rsidR="00F567B3" w:rsidRPr="00F567B3">
        <w:rPr>
          <w:lang w:val="en-US"/>
        </w:rPr>
        <w:t xml:space="preserve"> </w:t>
      </w:r>
      <w:r w:rsidRPr="00F567B3">
        <w:rPr>
          <w:lang w:val="en-US"/>
        </w:rPr>
        <w:t>Importance of re-proving equipment.</w:t>
      </w:r>
    </w:p>
    <w:p w14:paraId="0AE71562" w14:textId="4AA7B9C4" w:rsidR="2F96E833" w:rsidRPr="00F567B3" w:rsidRDefault="2F96E833" w:rsidP="000F1507">
      <w:pPr>
        <w:spacing w:after="0"/>
        <w:rPr>
          <w:lang w:val="en-US"/>
        </w:rPr>
      </w:pPr>
      <w:r w:rsidRPr="054063D6">
        <w:rPr>
          <w:b/>
          <w:bCs/>
          <w:lang w:val="en-US"/>
        </w:rPr>
        <w:t>Assessment:</w:t>
      </w:r>
      <w:r w:rsidRPr="00F567B3">
        <w:rPr>
          <w:b/>
          <w:bCs/>
          <w:lang w:val="en-US"/>
        </w:rPr>
        <w:t xml:space="preserve"> </w:t>
      </w:r>
      <w:r w:rsidRPr="00F567B3">
        <w:rPr>
          <w:lang w:val="en-US"/>
        </w:rPr>
        <w:t>Practical demonstration of safe isolation and completion of checklist.</w:t>
      </w:r>
    </w:p>
    <w:p w14:paraId="4CE60D4E" w14:textId="77777777" w:rsidR="00F567B3" w:rsidRDefault="00F567B3" w:rsidP="00F567B3">
      <w:pPr>
        <w:spacing w:after="0" w:line="264" w:lineRule="auto"/>
        <w:rPr>
          <w:rFonts w:ascii="Arial" w:eastAsia="Arial" w:hAnsi="Arial" w:cs="Arial"/>
          <w:b/>
          <w:bCs/>
          <w:sz w:val="24"/>
          <w:szCs w:val="24"/>
          <w:lang w:val="en-US"/>
        </w:rPr>
      </w:pPr>
    </w:p>
    <w:p w14:paraId="2F4C9E60" w14:textId="051CEB38" w:rsidR="00233E72" w:rsidRPr="000F1507" w:rsidRDefault="00F567B3" w:rsidP="00F567B3">
      <w:pPr>
        <w:spacing w:after="0" w:line="264" w:lineRule="auto"/>
        <w:rPr>
          <w:rFonts w:cstheme="minorHAnsi"/>
          <w:b/>
          <w:bCs/>
          <w:color w:val="EE0000"/>
          <w:lang w:eastAsia="en-GB"/>
        </w:rPr>
      </w:pPr>
      <w:r w:rsidRPr="000F1507">
        <w:rPr>
          <w:rFonts w:cstheme="minorHAnsi"/>
          <w:b/>
          <w:bCs/>
          <w:color w:val="EE0000"/>
          <w:lang w:eastAsia="en-GB"/>
        </w:rPr>
        <w:t>Expected learner outcomes:</w:t>
      </w:r>
    </w:p>
    <w:p w14:paraId="2964A689" w14:textId="77777777" w:rsidR="00233E72" w:rsidRPr="000F1507" w:rsidRDefault="00233E72" w:rsidP="00E1353D">
      <w:pPr>
        <w:pStyle w:val="ListParagraph"/>
        <w:numPr>
          <w:ilvl w:val="0"/>
          <w:numId w:val="177"/>
        </w:numPr>
        <w:spacing w:after="0" w:line="264" w:lineRule="auto"/>
        <w:rPr>
          <w:rFonts w:cstheme="minorHAnsi"/>
          <w:color w:val="EE0000"/>
          <w:lang w:eastAsia="en-GB"/>
        </w:rPr>
      </w:pPr>
      <w:r w:rsidRPr="000F1507">
        <w:rPr>
          <w:rFonts w:cstheme="minorHAnsi"/>
          <w:color w:val="EE0000"/>
          <w:lang w:eastAsia="en-GB"/>
        </w:rPr>
        <w:t>Understand steps for safely isolating electrical circuits.</w:t>
      </w:r>
    </w:p>
    <w:p w14:paraId="1555B18F" w14:textId="77777777" w:rsidR="00233E72" w:rsidRPr="000F1507" w:rsidRDefault="00233E72" w:rsidP="00E1353D">
      <w:pPr>
        <w:pStyle w:val="ListParagraph"/>
        <w:numPr>
          <w:ilvl w:val="0"/>
          <w:numId w:val="177"/>
        </w:numPr>
        <w:spacing w:after="0" w:line="264" w:lineRule="auto"/>
        <w:rPr>
          <w:rFonts w:cstheme="minorHAnsi"/>
          <w:color w:val="EE0000"/>
          <w:lang w:eastAsia="en-GB"/>
        </w:rPr>
      </w:pPr>
      <w:r w:rsidRPr="000F1507">
        <w:rPr>
          <w:rFonts w:cstheme="minorHAnsi"/>
          <w:color w:val="EE0000"/>
          <w:lang w:eastAsia="en-GB"/>
        </w:rPr>
        <w:t>Use appropriate equipment for voltage testing and lock-off.</w:t>
      </w:r>
    </w:p>
    <w:p w14:paraId="42F3EBFE" w14:textId="77777777" w:rsidR="00F567B3" w:rsidRPr="000F1507" w:rsidRDefault="00F567B3" w:rsidP="00F567B3">
      <w:pPr>
        <w:spacing w:after="0" w:line="264" w:lineRule="auto"/>
        <w:rPr>
          <w:rFonts w:cstheme="minorHAnsi"/>
          <w:color w:val="EE0000"/>
          <w:lang w:eastAsia="en-GB"/>
        </w:rPr>
      </w:pPr>
    </w:p>
    <w:p w14:paraId="138981FC" w14:textId="44D50F13" w:rsidR="00233E72" w:rsidRPr="000F1507" w:rsidRDefault="00F567B3" w:rsidP="00F567B3">
      <w:pPr>
        <w:spacing w:after="0" w:line="264" w:lineRule="auto"/>
        <w:rPr>
          <w:rFonts w:cstheme="minorHAnsi"/>
          <w:b/>
          <w:bCs/>
          <w:color w:val="EE0000"/>
          <w:lang w:eastAsia="en-GB"/>
        </w:rPr>
      </w:pPr>
      <w:r w:rsidRPr="000F1507">
        <w:rPr>
          <w:rFonts w:cstheme="minorHAnsi"/>
          <w:b/>
          <w:bCs/>
          <w:color w:val="EE0000"/>
          <w:lang w:eastAsia="en-GB"/>
        </w:rPr>
        <w:t>Potential learner struggles:</w:t>
      </w:r>
    </w:p>
    <w:p w14:paraId="1D4C5B85" w14:textId="77777777" w:rsidR="00233E72" w:rsidRPr="000F1507" w:rsidRDefault="00233E72" w:rsidP="00E1353D">
      <w:pPr>
        <w:pStyle w:val="ListParagraph"/>
        <w:numPr>
          <w:ilvl w:val="0"/>
          <w:numId w:val="178"/>
        </w:numPr>
        <w:spacing w:after="0" w:line="264" w:lineRule="auto"/>
        <w:rPr>
          <w:rFonts w:cstheme="minorHAnsi"/>
          <w:color w:val="EE0000"/>
          <w:lang w:eastAsia="en-GB"/>
        </w:rPr>
      </w:pPr>
      <w:r w:rsidRPr="000F1507">
        <w:rPr>
          <w:rFonts w:cstheme="minorHAnsi"/>
          <w:color w:val="EE0000"/>
          <w:lang w:eastAsia="en-GB"/>
        </w:rPr>
        <w:t>Skipping re-proving of test equipment.</w:t>
      </w:r>
    </w:p>
    <w:p w14:paraId="155FAEEC" w14:textId="77777777" w:rsidR="00233E72" w:rsidRPr="000F1507" w:rsidRDefault="00233E72" w:rsidP="00E1353D">
      <w:pPr>
        <w:pStyle w:val="ListParagraph"/>
        <w:numPr>
          <w:ilvl w:val="0"/>
          <w:numId w:val="178"/>
        </w:numPr>
        <w:spacing w:after="0" w:line="264" w:lineRule="auto"/>
        <w:rPr>
          <w:rFonts w:cstheme="minorHAnsi"/>
          <w:color w:val="EE0000"/>
          <w:lang w:eastAsia="en-GB"/>
        </w:rPr>
      </w:pPr>
      <w:r w:rsidRPr="000F1507">
        <w:rPr>
          <w:rFonts w:cstheme="minorHAnsi"/>
          <w:color w:val="EE0000"/>
          <w:lang w:eastAsia="en-GB"/>
        </w:rPr>
        <w:t>Misidentifying circuit components.</w:t>
      </w:r>
    </w:p>
    <w:p w14:paraId="03C7EC4F" w14:textId="77777777" w:rsidR="00F567B3" w:rsidRPr="000F1507" w:rsidRDefault="00F567B3" w:rsidP="00F567B3">
      <w:pPr>
        <w:spacing w:after="0" w:line="264" w:lineRule="auto"/>
        <w:rPr>
          <w:rFonts w:cstheme="minorHAnsi"/>
          <w:color w:val="EE0000"/>
          <w:lang w:eastAsia="en-GB"/>
        </w:rPr>
      </w:pPr>
    </w:p>
    <w:p w14:paraId="12C650A7" w14:textId="77E7CD90" w:rsidR="00233E72" w:rsidRPr="000F1507" w:rsidRDefault="00F567B3" w:rsidP="00F567B3">
      <w:pPr>
        <w:spacing w:after="0" w:line="264" w:lineRule="auto"/>
        <w:rPr>
          <w:rFonts w:cstheme="minorHAnsi"/>
          <w:b/>
          <w:bCs/>
          <w:color w:val="EE0000"/>
          <w:lang w:eastAsia="en-GB"/>
        </w:rPr>
      </w:pPr>
      <w:r w:rsidRPr="000F1507">
        <w:rPr>
          <w:rFonts w:cstheme="minorHAnsi"/>
          <w:b/>
          <w:bCs/>
          <w:color w:val="EE0000"/>
          <w:lang w:eastAsia="en-GB"/>
        </w:rPr>
        <w:t>Suggestions for improvement:</w:t>
      </w:r>
    </w:p>
    <w:p w14:paraId="5D10E3FE" w14:textId="77777777" w:rsidR="00233E72" w:rsidRPr="000F1507" w:rsidRDefault="00233E72" w:rsidP="00E1353D">
      <w:pPr>
        <w:pStyle w:val="ListParagraph"/>
        <w:numPr>
          <w:ilvl w:val="0"/>
          <w:numId w:val="179"/>
        </w:numPr>
        <w:spacing w:after="0" w:line="264" w:lineRule="auto"/>
        <w:rPr>
          <w:rFonts w:cstheme="minorHAnsi"/>
          <w:color w:val="EE0000"/>
          <w:lang w:eastAsia="en-GB"/>
        </w:rPr>
      </w:pPr>
      <w:r w:rsidRPr="000F1507">
        <w:rPr>
          <w:rFonts w:cstheme="minorHAnsi"/>
          <w:color w:val="EE0000"/>
          <w:lang w:eastAsia="en-GB"/>
        </w:rPr>
        <w:t>Use flowcharts to reinforce procedure.</w:t>
      </w:r>
    </w:p>
    <w:p w14:paraId="6C07727E" w14:textId="77777777" w:rsidR="00233E72" w:rsidRPr="000F1507" w:rsidRDefault="00233E72" w:rsidP="00E1353D">
      <w:pPr>
        <w:pStyle w:val="ListParagraph"/>
        <w:numPr>
          <w:ilvl w:val="0"/>
          <w:numId w:val="179"/>
        </w:numPr>
        <w:spacing w:after="0" w:line="264" w:lineRule="auto"/>
        <w:rPr>
          <w:rFonts w:cstheme="minorHAnsi"/>
          <w:color w:val="EE0000"/>
          <w:lang w:eastAsia="en-GB"/>
        </w:rPr>
      </w:pPr>
      <w:r w:rsidRPr="000F1507">
        <w:rPr>
          <w:rFonts w:cstheme="minorHAnsi"/>
          <w:color w:val="EE0000"/>
          <w:lang w:eastAsia="en-GB"/>
        </w:rPr>
        <w:t>Practice isolation on mock circuits.</w:t>
      </w:r>
    </w:p>
    <w:p w14:paraId="3D96D38B" w14:textId="77777777" w:rsidR="00F567B3" w:rsidRPr="000F1507" w:rsidRDefault="00F567B3" w:rsidP="00F567B3">
      <w:pPr>
        <w:spacing w:after="0" w:line="264" w:lineRule="auto"/>
        <w:rPr>
          <w:rFonts w:cstheme="minorHAnsi"/>
          <w:color w:val="EE0000"/>
          <w:lang w:eastAsia="en-GB"/>
        </w:rPr>
      </w:pPr>
    </w:p>
    <w:p w14:paraId="74C04933" w14:textId="4F56EED9" w:rsidR="00233E72" w:rsidRPr="000F1507" w:rsidRDefault="00F567B3" w:rsidP="00F567B3">
      <w:pPr>
        <w:spacing w:after="0" w:line="264" w:lineRule="auto"/>
        <w:rPr>
          <w:rFonts w:cstheme="minorHAnsi"/>
          <w:b/>
          <w:bCs/>
          <w:color w:val="EE0000"/>
          <w:lang w:eastAsia="en-GB"/>
        </w:rPr>
      </w:pPr>
      <w:r w:rsidRPr="000F1507">
        <w:rPr>
          <w:rFonts w:cstheme="minorHAnsi"/>
          <w:b/>
          <w:bCs/>
          <w:color w:val="EE0000"/>
          <w:lang w:eastAsia="en-GB"/>
        </w:rPr>
        <w:t>Suggestions for stretch activity:</w:t>
      </w:r>
    </w:p>
    <w:p w14:paraId="0FC52C6E" w14:textId="77777777" w:rsidR="00233E72" w:rsidRPr="000F1507" w:rsidRDefault="00233E72" w:rsidP="00E1353D">
      <w:pPr>
        <w:pStyle w:val="ListParagraph"/>
        <w:numPr>
          <w:ilvl w:val="0"/>
          <w:numId w:val="180"/>
        </w:numPr>
        <w:spacing w:after="0" w:line="264" w:lineRule="auto"/>
        <w:rPr>
          <w:rFonts w:cstheme="minorHAnsi"/>
          <w:color w:val="EE0000"/>
          <w:lang w:eastAsia="en-GB"/>
        </w:rPr>
      </w:pPr>
      <w:r w:rsidRPr="000F1507">
        <w:rPr>
          <w:rFonts w:cstheme="minorHAnsi"/>
          <w:color w:val="EE0000"/>
          <w:lang w:eastAsia="en-GB"/>
        </w:rPr>
        <w:t>Create a safe isolation checklist.</w:t>
      </w:r>
    </w:p>
    <w:p w14:paraId="29872D6D" w14:textId="3C73A668" w:rsidR="00233E72" w:rsidRPr="000F1507" w:rsidRDefault="00233E72" w:rsidP="00E1353D">
      <w:pPr>
        <w:pStyle w:val="ListParagraph"/>
        <w:numPr>
          <w:ilvl w:val="0"/>
          <w:numId w:val="180"/>
        </w:numPr>
        <w:spacing w:after="0" w:line="264" w:lineRule="auto"/>
        <w:rPr>
          <w:rFonts w:cstheme="minorHAnsi"/>
          <w:color w:val="EE0000"/>
          <w:lang w:eastAsia="en-GB"/>
        </w:rPr>
      </w:pPr>
      <w:r w:rsidRPr="000F1507">
        <w:rPr>
          <w:rFonts w:cstheme="minorHAnsi"/>
          <w:color w:val="EE0000"/>
          <w:lang w:eastAsia="en-GB"/>
        </w:rPr>
        <w:t>Compare isolation procedures across trades.</w:t>
      </w:r>
    </w:p>
    <w:p w14:paraId="42E7CF8D" w14:textId="77777777" w:rsidR="00233E72" w:rsidRDefault="00233E72" w:rsidP="00233E72"/>
    <w:p w14:paraId="2D10C829" w14:textId="5BC6416E" w:rsidR="00080861" w:rsidRPr="007A0D97" w:rsidRDefault="00080861" w:rsidP="000F1507">
      <w:r w:rsidRPr="00D76ED9">
        <w:t>Identify the steps and equipment used for the correct safe isolation of electrical appliances and circuits</w:t>
      </w:r>
      <w:r w:rsidR="00547EF2">
        <w:t>.</w:t>
      </w:r>
    </w:p>
    <w:tbl>
      <w:tblPr>
        <w:tblStyle w:val="GridTable1Light"/>
        <w:tblW w:w="5000" w:type="pct"/>
        <w:tblLook w:val="04A0" w:firstRow="1" w:lastRow="0" w:firstColumn="1" w:lastColumn="0" w:noHBand="0" w:noVBand="1"/>
      </w:tblPr>
      <w:tblGrid>
        <w:gridCol w:w="2219"/>
        <w:gridCol w:w="8237"/>
      </w:tblGrid>
      <w:tr w:rsidR="00080861" w:rsidRPr="000F1507" w14:paraId="7361657F" w14:textId="77777777" w:rsidTr="00977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61" w:type="pct"/>
            <w:shd w:val="clear" w:color="auto" w:fill="FC4421"/>
          </w:tcPr>
          <w:p w14:paraId="77DB8683" w14:textId="77777777" w:rsidR="00080861" w:rsidRPr="000F1507" w:rsidRDefault="00080861" w:rsidP="003C7436">
            <w:pPr>
              <w:rPr>
                <w:rFonts w:cstheme="minorHAnsi"/>
                <w:noProof/>
                <w:color w:val="FFFFFF" w:themeColor="background1"/>
                <w:lang w:eastAsia="en-GB"/>
              </w:rPr>
            </w:pPr>
            <w:r w:rsidRPr="000F1507">
              <w:rPr>
                <w:rFonts w:cstheme="minorHAnsi"/>
                <w:noProof/>
                <w:color w:val="FFFFFF" w:themeColor="background1"/>
                <w:lang w:eastAsia="en-GB"/>
              </w:rPr>
              <w:t>Step</w:t>
            </w:r>
          </w:p>
        </w:tc>
        <w:tc>
          <w:tcPr>
            <w:tcW w:w="3939" w:type="pct"/>
            <w:shd w:val="clear" w:color="auto" w:fill="FC4421"/>
          </w:tcPr>
          <w:p w14:paraId="3BC44394" w14:textId="77777777" w:rsidR="00080861" w:rsidRPr="000F1507" w:rsidRDefault="00080861" w:rsidP="003C7436">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0F1507">
              <w:rPr>
                <w:rFonts w:cstheme="minorHAnsi"/>
                <w:noProof/>
                <w:color w:val="FFFFFF" w:themeColor="background1"/>
                <w:lang w:eastAsia="en-GB"/>
              </w:rPr>
              <w:t>Description</w:t>
            </w:r>
          </w:p>
        </w:tc>
      </w:tr>
      <w:tr w:rsidR="0061561B" w:rsidRPr="000F1507" w14:paraId="672001D7"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7A7FA614" w14:textId="77777777" w:rsidR="0061561B" w:rsidRPr="000F1507" w:rsidRDefault="0061561B" w:rsidP="0061561B">
            <w:pPr>
              <w:rPr>
                <w:rFonts w:cstheme="minorHAnsi"/>
                <w:noProof/>
                <w:lang w:eastAsia="en-GB"/>
              </w:rPr>
            </w:pPr>
            <w:r w:rsidRPr="000F1507">
              <w:rPr>
                <w:rFonts w:cstheme="minorHAnsi"/>
                <w:noProof/>
                <w:lang w:eastAsia="en-GB"/>
              </w:rPr>
              <w:t>1</w:t>
            </w:r>
          </w:p>
        </w:tc>
        <w:tc>
          <w:tcPr>
            <w:tcW w:w="3939" w:type="pct"/>
          </w:tcPr>
          <w:p w14:paraId="54213521"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0F1507">
              <w:rPr>
                <w:rFonts w:cstheme="minorHAnsi"/>
                <w:noProof/>
                <w:color w:val="EE0000"/>
                <w:lang w:eastAsia="en-GB"/>
              </w:rPr>
              <w:t>Identify the circuit to be worked on</w:t>
            </w:r>
          </w:p>
          <w:p w14:paraId="1630BF1A"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p>
        </w:tc>
      </w:tr>
      <w:tr w:rsidR="0061561B" w:rsidRPr="000F1507" w14:paraId="4EEF6485"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51F37430" w14:textId="77777777" w:rsidR="0061561B" w:rsidRPr="000F1507" w:rsidRDefault="0061561B" w:rsidP="0061561B">
            <w:pPr>
              <w:rPr>
                <w:rFonts w:cstheme="minorHAnsi"/>
                <w:noProof/>
                <w:lang w:eastAsia="en-GB"/>
              </w:rPr>
            </w:pPr>
            <w:r w:rsidRPr="000F1507">
              <w:rPr>
                <w:rFonts w:cstheme="minorHAnsi"/>
                <w:noProof/>
                <w:lang w:eastAsia="en-GB"/>
              </w:rPr>
              <w:t>2</w:t>
            </w:r>
          </w:p>
        </w:tc>
        <w:tc>
          <w:tcPr>
            <w:tcW w:w="3939" w:type="pct"/>
          </w:tcPr>
          <w:p w14:paraId="0EAE473B" w14:textId="19000B55"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0F1507">
              <w:rPr>
                <w:rFonts w:cstheme="minorHAnsi"/>
                <w:noProof/>
                <w:color w:val="EE0000"/>
                <w:lang w:eastAsia="en-GB"/>
              </w:rPr>
              <w:t>Switch off the circuit and inform customer</w:t>
            </w:r>
          </w:p>
        </w:tc>
      </w:tr>
      <w:tr w:rsidR="0061561B" w:rsidRPr="000F1507" w14:paraId="736E3DDF"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50F02419" w14:textId="77777777" w:rsidR="0061561B" w:rsidRPr="000F1507" w:rsidRDefault="0061561B" w:rsidP="0061561B">
            <w:pPr>
              <w:rPr>
                <w:rFonts w:cstheme="minorHAnsi"/>
                <w:noProof/>
                <w:lang w:eastAsia="en-GB"/>
              </w:rPr>
            </w:pPr>
            <w:r w:rsidRPr="000F1507">
              <w:rPr>
                <w:rFonts w:cstheme="minorHAnsi"/>
                <w:noProof/>
                <w:lang w:eastAsia="en-GB"/>
              </w:rPr>
              <w:t>3</w:t>
            </w:r>
          </w:p>
        </w:tc>
        <w:tc>
          <w:tcPr>
            <w:tcW w:w="3939" w:type="pct"/>
          </w:tcPr>
          <w:p w14:paraId="1A2408B1" w14:textId="31BF7546"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0F1507">
              <w:rPr>
                <w:rFonts w:cstheme="minorHAnsi"/>
                <w:noProof/>
                <w:color w:val="EE0000"/>
                <w:lang w:eastAsia="en-GB"/>
              </w:rPr>
              <w:t>Prove the voltage testing equipment on a known source</w:t>
            </w:r>
          </w:p>
        </w:tc>
      </w:tr>
      <w:tr w:rsidR="0061561B" w:rsidRPr="000F1507" w14:paraId="1516D86E"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67489077" w14:textId="77777777" w:rsidR="0061561B" w:rsidRPr="000F1507" w:rsidRDefault="0061561B" w:rsidP="0061561B">
            <w:pPr>
              <w:rPr>
                <w:rFonts w:cstheme="minorHAnsi"/>
                <w:noProof/>
                <w:lang w:eastAsia="en-GB"/>
              </w:rPr>
            </w:pPr>
            <w:r w:rsidRPr="000F1507">
              <w:rPr>
                <w:rFonts w:cstheme="minorHAnsi"/>
                <w:noProof/>
                <w:lang w:eastAsia="en-GB"/>
              </w:rPr>
              <w:t>4</w:t>
            </w:r>
          </w:p>
        </w:tc>
        <w:tc>
          <w:tcPr>
            <w:tcW w:w="3939" w:type="pct"/>
          </w:tcPr>
          <w:p w14:paraId="1902DD84"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0F1507">
              <w:rPr>
                <w:rFonts w:cstheme="minorHAnsi"/>
                <w:noProof/>
                <w:color w:val="EE0000"/>
                <w:lang w:eastAsia="en-GB"/>
              </w:rPr>
              <w:t>Test the circuit</w:t>
            </w:r>
          </w:p>
          <w:p w14:paraId="2188B866"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p>
        </w:tc>
      </w:tr>
      <w:tr w:rsidR="0061561B" w:rsidRPr="000F1507" w14:paraId="752648EA"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2879B05B" w14:textId="77777777" w:rsidR="0061561B" w:rsidRPr="000F1507" w:rsidRDefault="0061561B" w:rsidP="0061561B">
            <w:pPr>
              <w:rPr>
                <w:rFonts w:cstheme="minorHAnsi"/>
                <w:noProof/>
                <w:lang w:eastAsia="en-GB"/>
              </w:rPr>
            </w:pPr>
            <w:r w:rsidRPr="000F1507">
              <w:rPr>
                <w:rFonts w:cstheme="minorHAnsi"/>
                <w:noProof/>
                <w:lang w:eastAsia="en-GB"/>
              </w:rPr>
              <w:t>5</w:t>
            </w:r>
          </w:p>
        </w:tc>
        <w:tc>
          <w:tcPr>
            <w:tcW w:w="3939" w:type="pct"/>
          </w:tcPr>
          <w:p w14:paraId="1DF8D7B0"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0F1507">
              <w:rPr>
                <w:rFonts w:cstheme="minorHAnsi"/>
                <w:noProof/>
                <w:color w:val="EE0000"/>
                <w:lang w:eastAsia="en-GB"/>
              </w:rPr>
              <w:t>Reprove the voltage testing equipment</w:t>
            </w:r>
          </w:p>
          <w:p w14:paraId="4D41ECCD"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p>
        </w:tc>
      </w:tr>
      <w:tr w:rsidR="0061561B" w:rsidRPr="000F1507" w14:paraId="1F6CAF3A"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58C82E0B" w14:textId="77777777" w:rsidR="0061561B" w:rsidRPr="000F1507" w:rsidRDefault="0061561B" w:rsidP="0061561B">
            <w:pPr>
              <w:rPr>
                <w:rFonts w:cstheme="minorHAnsi"/>
                <w:noProof/>
                <w:lang w:eastAsia="en-GB"/>
              </w:rPr>
            </w:pPr>
            <w:r w:rsidRPr="000F1507">
              <w:rPr>
                <w:rFonts w:cstheme="minorHAnsi"/>
                <w:noProof/>
                <w:lang w:eastAsia="en-GB"/>
              </w:rPr>
              <w:t>6</w:t>
            </w:r>
          </w:p>
        </w:tc>
        <w:tc>
          <w:tcPr>
            <w:tcW w:w="3939" w:type="pct"/>
          </w:tcPr>
          <w:p w14:paraId="6E774065"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0F1507">
              <w:rPr>
                <w:rFonts w:cstheme="minorHAnsi"/>
                <w:noProof/>
                <w:color w:val="EE0000"/>
                <w:lang w:eastAsia="en-GB"/>
              </w:rPr>
              <w:t>Lock off at fused spur/MCB including placing warning notices</w:t>
            </w:r>
          </w:p>
          <w:p w14:paraId="6B9A744D"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p>
        </w:tc>
      </w:tr>
      <w:tr w:rsidR="0061561B" w:rsidRPr="000F1507" w14:paraId="765AB3CD" w14:textId="77777777" w:rsidTr="00977299">
        <w:tc>
          <w:tcPr>
            <w:cnfStyle w:val="001000000000" w:firstRow="0" w:lastRow="0" w:firstColumn="1" w:lastColumn="0" w:oddVBand="0" w:evenVBand="0" w:oddHBand="0" w:evenHBand="0" w:firstRowFirstColumn="0" w:firstRowLastColumn="0" w:lastRowFirstColumn="0" w:lastRowLastColumn="0"/>
            <w:tcW w:w="1061" w:type="pct"/>
          </w:tcPr>
          <w:p w14:paraId="278B0449" w14:textId="77777777" w:rsidR="0061561B" w:rsidRPr="000F1507" w:rsidRDefault="0061561B" w:rsidP="0061561B">
            <w:pPr>
              <w:rPr>
                <w:rFonts w:cstheme="minorHAnsi"/>
                <w:noProof/>
                <w:lang w:eastAsia="en-GB"/>
              </w:rPr>
            </w:pPr>
            <w:r w:rsidRPr="000F1507">
              <w:rPr>
                <w:rFonts w:cstheme="minorHAnsi"/>
                <w:noProof/>
                <w:lang w:eastAsia="en-GB"/>
              </w:rPr>
              <w:t>7</w:t>
            </w:r>
          </w:p>
        </w:tc>
        <w:tc>
          <w:tcPr>
            <w:tcW w:w="3939" w:type="pct"/>
          </w:tcPr>
          <w:p w14:paraId="6FEE4B24"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0F1507">
              <w:rPr>
                <w:rFonts w:cstheme="minorHAnsi"/>
                <w:noProof/>
                <w:color w:val="EE0000"/>
                <w:lang w:eastAsia="en-GB"/>
              </w:rPr>
              <w:t>Begin work</w:t>
            </w:r>
          </w:p>
          <w:p w14:paraId="22E99736" w14:textId="77777777" w:rsidR="0061561B" w:rsidRPr="000F1507" w:rsidRDefault="0061561B" w:rsidP="0061561B">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p>
        </w:tc>
      </w:tr>
    </w:tbl>
    <w:p w14:paraId="3B95B7BE" w14:textId="77777777" w:rsidR="000F1507" w:rsidRDefault="000F1507" w:rsidP="000F1507">
      <w:bookmarkStart w:id="33" w:name="_Toc211024458"/>
    </w:p>
    <w:p w14:paraId="42052125" w14:textId="37FA0EFD" w:rsidR="000F1507" w:rsidRDefault="000F1507" w:rsidP="000F1507"/>
    <w:p w14:paraId="5D41D4F3" w14:textId="3AF51A36" w:rsidR="00913117" w:rsidRDefault="007A0D97" w:rsidP="00977299">
      <w:pPr>
        <w:pStyle w:val="Heading1"/>
      </w:pPr>
      <w:r w:rsidRPr="0045383A">
        <w:t>Task 1</w:t>
      </w:r>
      <w:r w:rsidR="00EC6F96">
        <w:t>2</w:t>
      </w:r>
      <w:r w:rsidR="00177B99">
        <w:t>:</w:t>
      </w:r>
      <w:r w:rsidRPr="0045383A">
        <w:t xml:space="preserve"> </w:t>
      </w:r>
      <w:r w:rsidR="00A607F3" w:rsidRPr="0045383A">
        <w:t xml:space="preserve">Measuring </w:t>
      </w:r>
      <w:r w:rsidR="00177B99">
        <w:t>and</w:t>
      </w:r>
      <w:r w:rsidR="00A607F3" w:rsidRPr="0045383A">
        <w:t xml:space="preserve"> </w:t>
      </w:r>
      <w:r w:rsidR="00177B99">
        <w:t>c</w:t>
      </w:r>
      <w:r w:rsidR="00A607F3" w:rsidRPr="0045383A">
        <w:t>utting</w:t>
      </w:r>
      <w:bookmarkEnd w:id="33"/>
    </w:p>
    <w:p w14:paraId="2BD278BC" w14:textId="1F7743C2" w:rsidR="00367B4F" w:rsidRDefault="00367B4F" w:rsidP="00367B4F">
      <w:pPr>
        <w:spacing w:after="0" w:line="264" w:lineRule="auto"/>
        <w:rPr>
          <w:rFonts w:ascii="Arial" w:eastAsia="Arial" w:hAnsi="Arial" w:cs="Arial"/>
          <w:b/>
          <w:bCs/>
          <w:sz w:val="24"/>
          <w:szCs w:val="24"/>
          <w:lang w:val="en-US"/>
        </w:rPr>
      </w:pPr>
    </w:p>
    <w:p w14:paraId="7CC1000D" w14:textId="0E9311D9" w:rsidR="1BBF1AEA" w:rsidRPr="00367B4F" w:rsidRDefault="1BBF1AEA" w:rsidP="000F1507">
      <w:pPr>
        <w:spacing w:after="0"/>
        <w:rPr>
          <w:b/>
          <w:bCs/>
          <w:lang w:val="en-US"/>
        </w:rPr>
      </w:pPr>
      <w:r w:rsidRPr="00367B4F">
        <w:rPr>
          <w:b/>
          <w:bCs/>
          <w:lang w:val="en-US"/>
        </w:rPr>
        <w:t xml:space="preserve">Objective: </w:t>
      </w:r>
      <w:r w:rsidRPr="00367B4F">
        <w:rPr>
          <w:lang w:val="en-US"/>
        </w:rPr>
        <w:t>Accurately measure and cut materials for installation.</w:t>
      </w:r>
    </w:p>
    <w:p w14:paraId="1FD61E87" w14:textId="2D9C4B76" w:rsidR="1BBF1AEA" w:rsidRPr="00367B4F" w:rsidRDefault="1BBF1AEA" w:rsidP="000F1507">
      <w:pPr>
        <w:spacing w:after="0"/>
        <w:rPr>
          <w:b/>
          <w:bCs/>
          <w:lang w:val="en-US"/>
        </w:rPr>
      </w:pPr>
      <w:r w:rsidRPr="00367B4F">
        <w:rPr>
          <w:b/>
          <w:bCs/>
          <w:lang w:val="en-US"/>
        </w:rPr>
        <w:t xml:space="preserve">Tutor Role: </w:t>
      </w:r>
      <w:r w:rsidRPr="00367B4F">
        <w:rPr>
          <w:lang w:val="en-US"/>
        </w:rPr>
        <w:t>Provide hands-on guidance and check learner technique.</w:t>
      </w:r>
    </w:p>
    <w:p w14:paraId="1EA27B28" w14:textId="5C5CED19" w:rsidR="1BBF1AEA" w:rsidRPr="00367B4F" w:rsidRDefault="1BBF1AEA" w:rsidP="000F1507">
      <w:pPr>
        <w:spacing w:after="0"/>
        <w:rPr>
          <w:b/>
          <w:bCs/>
          <w:lang w:val="en-US"/>
        </w:rPr>
      </w:pPr>
      <w:r w:rsidRPr="00367B4F">
        <w:rPr>
          <w:b/>
          <w:bCs/>
          <w:lang w:val="en-US"/>
        </w:rPr>
        <w:t>Key Learning Points:</w:t>
      </w:r>
      <w:r w:rsidR="00367B4F">
        <w:rPr>
          <w:b/>
          <w:bCs/>
          <w:lang w:val="en-US"/>
        </w:rPr>
        <w:t xml:space="preserve"> </w:t>
      </w:r>
      <w:r w:rsidRPr="00367B4F">
        <w:rPr>
          <w:lang w:val="en-US"/>
        </w:rPr>
        <w:t>Use of tape measures and cutters.</w:t>
      </w:r>
      <w:r w:rsidR="00367B4F" w:rsidRPr="00367B4F">
        <w:rPr>
          <w:lang w:val="en-US"/>
        </w:rPr>
        <w:t xml:space="preserve"> </w:t>
      </w:r>
      <w:r w:rsidRPr="00367B4F">
        <w:rPr>
          <w:lang w:val="en-US"/>
        </w:rPr>
        <w:t>Importance of accuracy and safety.</w:t>
      </w:r>
      <w:r w:rsidR="00367B4F" w:rsidRPr="00367B4F">
        <w:rPr>
          <w:lang w:val="en-US"/>
        </w:rPr>
        <w:t xml:space="preserve"> </w:t>
      </w:r>
      <w:r w:rsidRPr="00367B4F">
        <w:rPr>
          <w:lang w:val="en-US"/>
        </w:rPr>
        <w:t>Material handling and preparation.</w:t>
      </w:r>
    </w:p>
    <w:p w14:paraId="366B4D1B" w14:textId="26817B60" w:rsidR="1BBF1AEA" w:rsidRPr="00367B4F" w:rsidRDefault="1BBF1AEA" w:rsidP="000F1507">
      <w:pPr>
        <w:spacing w:after="0"/>
        <w:rPr>
          <w:b/>
          <w:bCs/>
          <w:lang w:val="en-US"/>
        </w:rPr>
      </w:pPr>
      <w:r w:rsidRPr="00367B4F">
        <w:rPr>
          <w:b/>
          <w:bCs/>
          <w:lang w:val="en-US"/>
        </w:rPr>
        <w:t xml:space="preserve">Assessment: </w:t>
      </w:r>
      <w:r w:rsidRPr="00367B4F">
        <w:rPr>
          <w:lang w:val="en-US"/>
        </w:rPr>
        <w:t>Completion of a measuring and cutting task with tutor review.</w:t>
      </w:r>
    </w:p>
    <w:p w14:paraId="7D254CDD" w14:textId="77777777" w:rsidR="008A6391" w:rsidRDefault="008A6391" w:rsidP="008A6391">
      <w:pPr>
        <w:spacing w:after="0" w:line="264" w:lineRule="auto"/>
        <w:rPr>
          <w:rFonts w:ascii="Arial" w:eastAsia="Arial" w:hAnsi="Arial" w:cs="Arial"/>
          <w:b/>
          <w:bCs/>
          <w:sz w:val="24"/>
          <w:szCs w:val="24"/>
          <w:lang w:val="en-US"/>
        </w:rPr>
      </w:pPr>
    </w:p>
    <w:p w14:paraId="5404ABF2" w14:textId="0585194E" w:rsidR="000C4D26" w:rsidRPr="000F1507" w:rsidRDefault="008A6391" w:rsidP="008A6391">
      <w:pPr>
        <w:spacing w:after="0" w:line="264" w:lineRule="auto"/>
        <w:rPr>
          <w:rFonts w:cstheme="minorHAnsi"/>
          <w:b/>
          <w:bCs/>
          <w:color w:val="EE0000"/>
          <w:lang w:eastAsia="en-GB"/>
        </w:rPr>
      </w:pPr>
      <w:r w:rsidRPr="000F1507">
        <w:rPr>
          <w:rFonts w:cstheme="minorHAnsi"/>
          <w:b/>
          <w:bCs/>
          <w:color w:val="EE0000"/>
          <w:lang w:eastAsia="en-GB"/>
        </w:rPr>
        <w:t>Expected learner outcomes:</w:t>
      </w:r>
    </w:p>
    <w:p w14:paraId="52453DCD" w14:textId="77777777" w:rsidR="000C4D26" w:rsidRPr="000F1507" w:rsidRDefault="000C4D26" w:rsidP="00E1353D">
      <w:pPr>
        <w:pStyle w:val="ListParagraph"/>
        <w:numPr>
          <w:ilvl w:val="0"/>
          <w:numId w:val="181"/>
        </w:numPr>
        <w:spacing w:after="0" w:line="264" w:lineRule="auto"/>
        <w:rPr>
          <w:rFonts w:cstheme="minorHAnsi"/>
          <w:color w:val="EE0000"/>
          <w:lang w:eastAsia="en-GB"/>
        </w:rPr>
      </w:pPr>
      <w:r w:rsidRPr="000F1507">
        <w:rPr>
          <w:rFonts w:cstheme="minorHAnsi"/>
          <w:color w:val="EE0000"/>
          <w:lang w:eastAsia="en-GB"/>
        </w:rPr>
        <w:t>Accurately measure and cut pipes to specified lengths.</w:t>
      </w:r>
    </w:p>
    <w:p w14:paraId="4560C7F9" w14:textId="77777777" w:rsidR="000C4D26" w:rsidRPr="000F1507" w:rsidRDefault="000C4D26" w:rsidP="00E1353D">
      <w:pPr>
        <w:pStyle w:val="ListParagraph"/>
        <w:numPr>
          <w:ilvl w:val="0"/>
          <w:numId w:val="181"/>
        </w:numPr>
        <w:spacing w:after="0" w:line="264" w:lineRule="auto"/>
        <w:rPr>
          <w:rFonts w:cstheme="minorHAnsi"/>
          <w:color w:val="EE0000"/>
          <w:lang w:eastAsia="en-GB"/>
        </w:rPr>
      </w:pPr>
      <w:r w:rsidRPr="000F1507">
        <w:rPr>
          <w:rFonts w:cstheme="minorHAnsi"/>
          <w:color w:val="EE0000"/>
          <w:lang w:eastAsia="en-GB"/>
        </w:rPr>
        <w:t>Understand metric units used in plumbing.</w:t>
      </w:r>
    </w:p>
    <w:p w14:paraId="007D914D" w14:textId="77777777" w:rsidR="008A6391" w:rsidRPr="000F1507" w:rsidRDefault="008A6391" w:rsidP="008A6391">
      <w:pPr>
        <w:spacing w:after="0" w:line="264" w:lineRule="auto"/>
        <w:rPr>
          <w:rFonts w:cstheme="minorHAnsi"/>
          <w:color w:val="EE0000"/>
          <w:lang w:eastAsia="en-GB"/>
        </w:rPr>
      </w:pPr>
    </w:p>
    <w:p w14:paraId="2CE487E1" w14:textId="2DA259DE" w:rsidR="000C4D26" w:rsidRPr="000F1507" w:rsidRDefault="008A6391" w:rsidP="008A6391">
      <w:pPr>
        <w:spacing w:after="0" w:line="264" w:lineRule="auto"/>
        <w:rPr>
          <w:rFonts w:cstheme="minorHAnsi"/>
          <w:b/>
          <w:bCs/>
          <w:color w:val="EE0000"/>
          <w:lang w:eastAsia="en-GB"/>
        </w:rPr>
      </w:pPr>
      <w:r w:rsidRPr="000F1507">
        <w:rPr>
          <w:rFonts w:cstheme="minorHAnsi"/>
          <w:b/>
          <w:bCs/>
          <w:color w:val="EE0000"/>
          <w:lang w:eastAsia="en-GB"/>
        </w:rPr>
        <w:t>Potential learner struggles:</w:t>
      </w:r>
    </w:p>
    <w:p w14:paraId="563D9635" w14:textId="77777777" w:rsidR="000C4D26" w:rsidRPr="000F1507" w:rsidRDefault="000C4D26" w:rsidP="00E1353D">
      <w:pPr>
        <w:pStyle w:val="ListParagraph"/>
        <w:numPr>
          <w:ilvl w:val="0"/>
          <w:numId w:val="182"/>
        </w:numPr>
        <w:spacing w:after="0" w:line="264" w:lineRule="auto"/>
        <w:rPr>
          <w:rFonts w:cstheme="minorHAnsi"/>
          <w:color w:val="EE0000"/>
          <w:lang w:eastAsia="en-GB"/>
        </w:rPr>
      </w:pPr>
      <w:r w:rsidRPr="000F1507">
        <w:rPr>
          <w:rFonts w:cstheme="minorHAnsi"/>
          <w:color w:val="EE0000"/>
          <w:lang w:eastAsia="en-GB"/>
        </w:rPr>
        <w:t>Misreading tape measures.</w:t>
      </w:r>
    </w:p>
    <w:p w14:paraId="13B8566F" w14:textId="77777777" w:rsidR="000C4D26" w:rsidRPr="000F1507" w:rsidRDefault="000C4D26" w:rsidP="00E1353D">
      <w:pPr>
        <w:pStyle w:val="ListParagraph"/>
        <w:numPr>
          <w:ilvl w:val="0"/>
          <w:numId w:val="182"/>
        </w:numPr>
        <w:spacing w:after="0" w:line="264" w:lineRule="auto"/>
        <w:rPr>
          <w:rFonts w:cstheme="minorHAnsi"/>
          <w:color w:val="EE0000"/>
          <w:lang w:eastAsia="en-GB"/>
        </w:rPr>
      </w:pPr>
      <w:r w:rsidRPr="000F1507">
        <w:rPr>
          <w:rFonts w:cstheme="minorHAnsi"/>
          <w:color w:val="EE0000"/>
          <w:lang w:eastAsia="en-GB"/>
        </w:rPr>
        <w:t>Cutting pipes inaccurately.</w:t>
      </w:r>
    </w:p>
    <w:p w14:paraId="5244D372" w14:textId="77777777" w:rsidR="008A6391" w:rsidRPr="000F1507" w:rsidRDefault="008A6391" w:rsidP="008A6391">
      <w:pPr>
        <w:spacing w:after="0" w:line="264" w:lineRule="auto"/>
        <w:rPr>
          <w:rFonts w:cstheme="minorHAnsi"/>
          <w:color w:val="EE0000"/>
          <w:lang w:eastAsia="en-GB"/>
        </w:rPr>
      </w:pPr>
    </w:p>
    <w:p w14:paraId="21D8985F" w14:textId="4FC320F8" w:rsidR="000C4D26" w:rsidRPr="000F1507" w:rsidRDefault="008A6391" w:rsidP="008A6391">
      <w:pPr>
        <w:spacing w:after="0" w:line="264" w:lineRule="auto"/>
        <w:rPr>
          <w:rFonts w:cstheme="minorHAnsi"/>
          <w:b/>
          <w:bCs/>
          <w:color w:val="EE0000"/>
          <w:lang w:eastAsia="en-GB"/>
        </w:rPr>
      </w:pPr>
      <w:r w:rsidRPr="000F1507">
        <w:rPr>
          <w:rFonts w:cstheme="minorHAnsi"/>
          <w:b/>
          <w:bCs/>
          <w:color w:val="EE0000"/>
          <w:lang w:eastAsia="en-GB"/>
        </w:rPr>
        <w:t>Suggestions for improvement:</w:t>
      </w:r>
    </w:p>
    <w:p w14:paraId="0D5A4942" w14:textId="77777777" w:rsidR="000C4D26" w:rsidRPr="000F1507" w:rsidRDefault="000C4D26" w:rsidP="00E1353D">
      <w:pPr>
        <w:pStyle w:val="ListParagraph"/>
        <w:numPr>
          <w:ilvl w:val="0"/>
          <w:numId w:val="183"/>
        </w:numPr>
        <w:spacing w:after="0" w:line="264" w:lineRule="auto"/>
        <w:rPr>
          <w:rFonts w:cstheme="minorHAnsi"/>
          <w:color w:val="EE0000"/>
          <w:lang w:eastAsia="en-GB"/>
        </w:rPr>
      </w:pPr>
      <w:r w:rsidRPr="000F1507">
        <w:rPr>
          <w:rFonts w:cstheme="minorHAnsi"/>
          <w:color w:val="EE0000"/>
          <w:lang w:eastAsia="en-GB"/>
        </w:rPr>
        <w:t>Practice measuring with peer verification.</w:t>
      </w:r>
    </w:p>
    <w:p w14:paraId="5BB92D29" w14:textId="77777777" w:rsidR="000C4D26" w:rsidRPr="000F1507" w:rsidRDefault="000C4D26" w:rsidP="00E1353D">
      <w:pPr>
        <w:pStyle w:val="ListParagraph"/>
        <w:numPr>
          <w:ilvl w:val="0"/>
          <w:numId w:val="183"/>
        </w:numPr>
        <w:spacing w:after="0" w:line="264" w:lineRule="auto"/>
        <w:rPr>
          <w:rFonts w:cstheme="minorHAnsi"/>
          <w:color w:val="EE0000"/>
          <w:lang w:eastAsia="en-GB"/>
        </w:rPr>
      </w:pPr>
      <w:r w:rsidRPr="000F1507">
        <w:rPr>
          <w:rFonts w:cstheme="minorHAnsi"/>
          <w:color w:val="EE0000"/>
          <w:lang w:eastAsia="en-GB"/>
        </w:rPr>
        <w:t>Use cutting jigs for precision.</w:t>
      </w:r>
    </w:p>
    <w:p w14:paraId="3E602955" w14:textId="77777777" w:rsidR="008A6391" w:rsidRPr="000F1507" w:rsidRDefault="008A6391" w:rsidP="008A6391">
      <w:pPr>
        <w:spacing w:after="0" w:line="264" w:lineRule="auto"/>
        <w:rPr>
          <w:rFonts w:cstheme="minorHAnsi"/>
          <w:color w:val="EE0000"/>
          <w:lang w:eastAsia="en-GB"/>
        </w:rPr>
      </w:pPr>
    </w:p>
    <w:p w14:paraId="6A0662F8" w14:textId="2BC35A6D" w:rsidR="000C4D26" w:rsidRPr="000F1507" w:rsidRDefault="008A6391" w:rsidP="008A6391">
      <w:pPr>
        <w:spacing w:after="0" w:line="264" w:lineRule="auto"/>
        <w:rPr>
          <w:rFonts w:cstheme="minorHAnsi"/>
          <w:b/>
          <w:bCs/>
          <w:color w:val="EE0000"/>
          <w:lang w:eastAsia="en-GB"/>
        </w:rPr>
      </w:pPr>
      <w:r w:rsidRPr="000F1507">
        <w:rPr>
          <w:rFonts w:cstheme="minorHAnsi"/>
          <w:b/>
          <w:bCs/>
          <w:color w:val="EE0000"/>
          <w:lang w:eastAsia="en-GB"/>
        </w:rPr>
        <w:t>Suggestions for stretch activity:</w:t>
      </w:r>
    </w:p>
    <w:p w14:paraId="120FC593" w14:textId="041B2D7C" w:rsidR="000C4D26" w:rsidRPr="000F1507" w:rsidRDefault="000C4D26" w:rsidP="00E1353D">
      <w:pPr>
        <w:pStyle w:val="ListParagraph"/>
        <w:numPr>
          <w:ilvl w:val="0"/>
          <w:numId w:val="184"/>
        </w:numPr>
        <w:spacing w:after="0" w:line="264" w:lineRule="auto"/>
        <w:rPr>
          <w:rFonts w:cstheme="minorHAnsi"/>
          <w:color w:val="EE0000"/>
          <w:lang w:eastAsia="en-GB"/>
        </w:rPr>
      </w:pPr>
      <w:r w:rsidRPr="000F1507">
        <w:rPr>
          <w:rFonts w:cstheme="minorHAnsi"/>
          <w:color w:val="EE0000"/>
          <w:lang w:eastAsia="en-GB"/>
        </w:rPr>
        <w:t>Create a guide to pipe measurement techniques.</w:t>
      </w:r>
    </w:p>
    <w:p w14:paraId="021B4716" w14:textId="77777777" w:rsidR="000C4D26" w:rsidRPr="000F1507" w:rsidRDefault="000C4D26" w:rsidP="00E1353D">
      <w:pPr>
        <w:pStyle w:val="ListParagraph"/>
        <w:numPr>
          <w:ilvl w:val="0"/>
          <w:numId w:val="184"/>
        </w:numPr>
        <w:spacing w:after="0" w:line="264" w:lineRule="auto"/>
        <w:rPr>
          <w:rFonts w:cstheme="minorHAnsi"/>
          <w:color w:val="EE0000"/>
          <w:lang w:eastAsia="en-GB"/>
        </w:rPr>
      </w:pPr>
      <w:r w:rsidRPr="000F1507">
        <w:rPr>
          <w:rFonts w:cstheme="minorHAnsi"/>
          <w:color w:val="EE0000"/>
          <w:lang w:eastAsia="en-GB"/>
        </w:rPr>
        <w:t>Research tolerance levels in professional plumbing.</w:t>
      </w:r>
    </w:p>
    <w:p w14:paraId="248D329A" w14:textId="77777777" w:rsidR="000C4D26" w:rsidRDefault="000C4D26" w:rsidP="000C4D26">
      <w:pPr>
        <w:rPr>
          <w:lang w:eastAsia="en-GB"/>
        </w:rPr>
      </w:pPr>
    </w:p>
    <w:p w14:paraId="41935275" w14:textId="5D3813C6" w:rsidR="00A607F3" w:rsidRPr="007A0D97" w:rsidRDefault="006F4B36" w:rsidP="000F1507">
      <w:pPr>
        <w:rPr>
          <w:noProof/>
          <w:lang w:eastAsia="en-GB"/>
        </w:rPr>
      </w:pPr>
      <w:r w:rsidRPr="00C452C0">
        <w:rPr>
          <w:noProof/>
          <w:lang w:eastAsia="en-GB"/>
        </w:rPr>
        <mc:AlternateContent>
          <mc:Choice Requires="wps">
            <w:drawing>
              <wp:anchor distT="0" distB="0" distL="114300" distR="114300" simplePos="0" relativeHeight="251658281" behindDoc="0" locked="0" layoutInCell="1" allowOverlap="1" wp14:anchorId="6546D16F" wp14:editId="2E137174">
                <wp:simplePos x="0" y="0"/>
                <wp:positionH relativeFrom="column">
                  <wp:posOffset>773709</wp:posOffset>
                </wp:positionH>
                <wp:positionV relativeFrom="paragraph">
                  <wp:posOffset>504350</wp:posOffset>
                </wp:positionV>
                <wp:extent cx="194310" cy="252730"/>
                <wp:effectExtent l="19050" t="19050" r="53340" b="52070"/>
                <wp:wrapNone/>
                <wp:docPr id="869274639" name="Straight Arrow Connector 114"/>
                <wp:cNvGraphicFramePr/>
                <a:graphic xmlns:a="http://schemas.openxmlformats.org/drawingml/2006/main">
                  <a:graphicData uri="http://schemas.microsoft.com/office/word/2010/wordprocessingShape">
                    <wps:wsp>
                      <wps:cNvCnPr/>
                      <wps:spPr>
                        <a:xfrm>
                          <a:off x="0" y="0"/>
                          <a:ext cx="194310" cy="252730"/>
                        </a:xfrm>
                        <a:prstGeom prst="straightConnector1">
                          <a:avLst/>
                        </a:prstGeom>
                        <a:ln w="28575">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type w14:anchorId="3148F57E" id="_x0000_t32" coordsize="21600,21600" o:spt="32" o:oned="t" path="m,l21600,21600e" filled="f">
                <v:path arrowok="t" fillok="f" o:connecttype="none"/>
                <o:lock v:ext="edit" shapetype="t"/>
              </v:shapetype>
              <v:shape id="Straight Arrow Connector 114" o:spid="_x0000_s1026" type="#_x0000_t32" style="position:absolute;margin-left:60.9pt;margin-top:39.7pt;width:15.3pt;height:19.9pt;z-index:251660329;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" strokecolor="#bc4542 [3045]" strokeweight="2.25pt">
                <v:stroke endarrow="block"/>
              </v:shape>
            </w:pict>
          </mc:Fallback>
        </mc:AlternateContent>
      </w:r>
      <w:r w:rsidR="00135291" w:rsidRPr="007A0D97">
        <w:rPr>
          <w:noProof/>
          <w:lang w:eastAsia="en-GB"/>
        </w:rPr>
        <w:t>To use a tape measure accurately you have to ensure you are reading the correct units. In plumbing we use metric units, most commonly the millimetre.</w:t>
      </w:r>
    </w:p>
    <w:p w14:paraId="47064F8B" w14:textId="2E7512C2" w:rsidR="007223C5" w:rsidRDefault="00A7352F" w:rsidP="003C7436">
      <w:r w:rsidRPr="0022590D">
        <w:rPr>
          <w:rFonts w:ascii="Arial" w:hAnsi="Arial" w:cs="Arial"/>
          <w:noProof/>
        </w:rPr>
        <w:drawing>
          <wp:inline distT="0" distB="0" distL="0" distR="0" wp14:anchorId="2B8E3A7F" wp14:editId="2FE37904">
            <wp:extent cx="4824729" cy="1283957"/>
            <wp:effectExtent l="0" t="0" r="0" b="0"/>
            <wp:docPr id="723292365" name="Picture 723292365" descr="A yellow ruler with blue number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292365" name="Picture 723292365" descr="A yellow ruler with blue numbers&#10;&#10;AI-generated content may be incorrect."/>
                    <pic:cNvPicPr/>
                  </pic:nvPicPr>
                  <pic:blipFill rotWithShape="1">
                    <a:blip r:embed="rId42" cstate="print">
                      <a:extLst>
                        <a:ext uri="{28A0092B-C50C-407E-A947-70E740481C1C}">
                          <a14:useLocalDpi xmlns:a14="http://schemas.microsoft.com/office/drawing/2010/main" val="0"/>
                        </a:ext>
                      </a:extLst>
                    </a:blip>
                    <a:srcRect t="46776"/>
                    <a:stretch>
                      <a:fillRect/>
                    </a:stretch>
                  </pic:blipFill>
                  <pic:spPr bwMode="auto">
                    <a:xfrm>
                      <a:off x="0" y="0"/>
                      <a:ext cx="4827751" cy="1284761"/>
                    </a:xfrm>
                    <a:prstGeom prst="rect">
                      <a:avLst/>
                    </a:prstGeom>
                    <a:ln>
                      <a:noFill/>
                    </a:ln>
                    <a:extLst>
                      <a:ext uri="{53640926-AAD7-44D8-BBD7-CCE9431645EC}">
                        <a14:shadowObscured xmlns:a14="http://schemas.microsoft.com/office/drawing/2010/main"/>
                      </a:ext>
                    </a:extLst>
                  </pic:spPr>
                </pic:pic>
              </a:graphicData>
            </a:graphic>
          </wp:inline>
        </w:drawing>
      </w:r>
    </w:p>
    <w:p w14:paraId="582654AC" w14:textId="2030FD68" w:rsidR="00913117" w:rsidRPr="007A0D97" w:rsidRDefault="56F4CE72" w:rsidP="000F1507">
      <w:r w:rsidRPr="007A0D97">
        <w:t>You are required to select the following diameters of pipe and cut the lengths in the table below. The diameter is the measurement from one side to the other across the centre.</w:t>
      </w:r>
    </w:p>
    <w:p w14:paraId="26C1A664" w14:textId="14836FF9" w:rsidR="25AD097E" w:rsidRDefault="25AD097E" w:rsidP="007A0D97">
      <w:pPr>
        <w:jc w:val="center"/>
      </w:pPr>
    </w:p>
    <w:p w14:paraId="6CD29785" w14:textId="77777777" w:rsidR="00977299" w:rsidRDefault="00977299" w:rsidP="007A0D97">
      <w:pPr>
        <w:jc w:val="center"/>
      </w:pPr>
    </w:p>
    <w:p w14:paraId="68A43A16" w14:textId="77777777" w:rsidR="00977299" w:rsidRDefault="00977299" w:rsidP="007A0D97">
      <w:pPr>
        <w:jc w:val="center"/>
      </w:pPr>
    </w:p>
    <w:tbl>
      <w:tblPr>
        <w:tblStyle w:val="GridTable1Light"/>
        <w:tblW w:w="5000" w:type="pct"/>
        <w:tblLook w:val="04A0" w:firstRow="1" w:lastRow="0" w:firstColumn="1" w:lastColumn="0" w:noHBand="0" w:noVBand="1"/>
      </w:tblPr>
      <w:tblGrid>
        <w:gridCol w:w="2608"/>
        <w:gridCol w:w="2618"/>
        <w:gridCol w:w="2610"/>
        <w:gridCol w:w="2620"/>
      </w:tblGrid>
      <w:tr w:rsidR="007223C5" w:rsidRPr="00D96636" w14:paraId="6AA911E0" w14:textId="77777777" w:rsidTr="0097729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pct"/>
            <w:shd w:val="clear" w:color="auto" w:fill="FC4421"/>
          </w:tcPr>
          <w:p w14:paraId="5DEA5C72" w14:textId="77777777" w:rsidR="007223C5" w:rsidRPr="00D96636" w:rsidRDefault="004E3612" w:rsidP="004E3612">
            <w:pPr>
              <w:jc w:val="center"/>
              <w:rPr>
                <w:rFonts w:cstheme="minorHAnsi"/>
                <w:noProof/>
                <w:color w:val="FFFFFF" w:themeColor="background1"/>
                <w:lang w:eastAsia="en-GB"/>
              </w:rPr>
            </w:pPr>
            <w:r w:rsidRPr="00D96636">
              <w:rPr>
                <w:rFonts w:cstheme="minorHAnsi"/>
                <w:noProof/>
                <w:color w:val="FFFFFF" w:themeColor="background1"/>
                <w:lang w:eastAsia="en-GB"/>
              </w:rPr>
              <w:t>Type</w:t>
            </w:r>
          </w:p>
        </w:tc>
        <w:tc>
          <w:tcPr>
            <w:tcW w:w="1252" w:type="pct"/>
            <w:shd w:val="clear" w:color="auto" w:fill="FC4421"/>
          </w:tcPr>
          <w:p w14:paraId="02E960CD" w14:textId="77777777" w:rsidR="007223C5" w:rsidRPr="00D96636" w:rsidRDefault="004E3612" w:rsidP="004E3612">
            <w:pPr>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D96636">
              <w:rPr>
                <w:rFonts w:cstheme="minorHAnsi"/>
                <w:noProof/>
                <w:color w:val="FFFFFF" w:themeColor="background1"/>
                <w:lang w:eastAsia="en-GB"/>
              </w:rPr>
              <w:t>Diameter</w:t>
            </w:r>
          </w:p>
        </w:tc>
        <w:tc>
          <w:tcPr>
            <w:tcW w:w="1248" w:type="pct"/>
            <w:shd w:val="clear" w:color="auto" w:fill="FC4421"/>
          </w:tcPr>
          <w:p w14:paraId="4E3354B7" w14:textId="77777777" w:rsidR="007223C5" w:rsidRPr="00D96636" w:rsidRDefault="004E3612" w:rsidP="004E3612">
            <w:pPr>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D96636">
              <w:rPr>
                <w:rFonts w:cstheme="minorHAnsi"/>
                <w:noProof/>
                <w:color w:val="FFFFFF" w:themeColor="background1"/>
                <w:lang w:eastAsia="en-GB"/>
              </w:rPr>
              <w:t>Length to cut</w:t>
            </w:r>
          </w:p>
        </w:tc>
        <w:tc>
          <w:tcPr>
            <w:tcW w:w="1253" w:type="pct"/>
            <w:shd w:val="clear" w:color="auto" w:fill="FC4421"/>
          </w:tcPr>
          <w:p w14:paraId="2245CBD3" w14:textId="77777777" w:rsidR="007223C5" w:rsidRPr="00D96636" w:rsidRDefault="004E3612" w:rsidP="004E3612">
            <w:pPr>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D96636">
              <w:rPr>
                <w:rFonts w:cstheme="minorHAnsi"/>
                <w:noProof/>
                <w:color w:val="FFFFFF" w:themeColor="background1"/>
                <w:lang w:eastAsia="en-GB"/>
              </w:rPr>
              <w:t>Achieved (Y/N)</w:t>
            </w:r>
          </w:p>
        </w:tc>
      </w:tr>
      <w:tr w:rsidR="008830E5" w:rsidRPr="00D96636" w14:paraId="0C281384"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731FAF5D" w14:textId="77777777" w:rsidR="008830E5" w:rsidRPr="00D96636" w:rsidRDefault="008830E5" w:rsidP="008830E5">
            <w:pPr>
              <w:jc w:val="center"/>
              <w:rPr>
                <w:rFonts w:cstheme="minorHAnsi"/>
                <w:noProof/>
                <w:lang w:eastAsia="en-GB"/>
              </w:rPr>
            </w:pPr>
            <w:r w:rsidRPr="00D96636">
              <w:rPr>
                <w:rFonts w:cstheme="minorHAnsi"/>
                <w:noProof/>
                <w:lang w:eastAsia="en-GB"/>
              </w:rPr>
              <w:t>Copper</w:t>
            </w:r>
          </w:p>
        </w:tc>
        <w:tc>
          <w:tcPr>
            <w:tcW w:w="1252" w:type="pct"/>
          </w:tcPr>
          <w:p w14:paraId="21977FB1"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15mm</w:t>
            </w:r>
          </w:p>
        </w:tc>
        <w:tc>
          <w:tcPr>
            <w:tcW w:w="1248" w:type="pct"/>
          </w:tcPr>
          <w:p w14:paraId="4C0A7B59"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100mm</w:t>
            </w:r>
          </w:p>
        </w:tc>
        <w:tc>
          <w:tcPr>
            <w:tcW w:w="1253" w:type="pct"/>
          </w:tcPr>
          <w:p w14:paraId="492ADB33" w14:textId="62A5FDF8"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1B2D3540"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78815636" w14:textId="77777777" w:rsidR="008830E5" w:rsidRPr="00D96636" w:rsidRDefault="008830E5" w:rsidP="008830E5">
            <w:pPr>
              <w:jc w:val="center"/>
              <w:rPr>
                <w:rFonts w:cstheme="minorHAnsi"/>
                <w:noProof/>
                <w:lang w:eastAsia="en-GB"/>
              </w:rPr>
            </w:pPr>
            <w:r w:rsidRPr="00D96636">
              <w:rPr>
                <w:rFonts w:cstheme="minorHAnsi"/>
                <w:noProof/>
                <w:lang w:eastAsia="en-GB"/>
              </w:rPr>
              <w:t>Copper</w:t>
            </w:r>
          </w:p>
        </w:tc>
        <w:tc>
          <w:tcPr>
            <w:tcW w:w="1252" w:type="pct"/>
          </w:tcPr>
          <w:p w14:paraId="14D55CB7"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15mm</w:t>
            </w:r>
          </w:p>
        </w:tc>
        <w:tc>
          <w:tcPr>
            <w:tcW w:w="1248" w:type="pct"/>
          </w:tcPr>
          <w:p w14:paraId="58529F23"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125mm</w:t>
            </w:r>
          </w:p>
        </w:tc>
        <w:tc>
          <w:tcPr>
            <w:tcW w:w="1253" w:type="pct"/>
          </w:tcPr>
          <w:p w14:paraId="74AFE691" w14:textId="2F31B8BC"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5FB4072F"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3060935F" w14:textId="77777777" w:rsidR="008830E5" w:rsidRPr="00D96636" w:rsidRDefault="008830E5" w:rsidP="008830E5">
            <w:pPr>
              <w:jc w:val="center"/>
              <w:rPr>
                <w:rFonts w:cstheme="minorHAnsi"/>
                <w:noProof/>
                <w:lang w:eastAsia="en-GB"/>
              </w:rPr>
            </w:pPr>
            <w:r w:rsidRPr="00D96636">
              <w:rPr>
                <w:rFonts w:cstheme="minorHAnsi"/>
                <w:noProof/>
                <w:lang w:eastAsia="en-GB"/>
              </w:rPr>
              <w:t>Copper</w:t>
            </w:r>
          </w:p>
        </w:tc>
        <w:tc>
          <w:tcPr>
            <w:tcW w:w="1252" w:type="pct"/>
          </w:tcPr>
          <w:p w14:paraId="0402630E"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22mm</w:t>
            </w:r>
          </w:p>
        </w:tc>
        <w:tc>
          <w:tcPr>
            <w:tcW w:w="1248" w:type="pct"/>
          </w:tcPr>
          <w:p w14:paraId="6A9EC4C2"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150mm</w:t>
            </w:r>
          </w:p>
        </w:tc>
        <w:tc>
          <w:tcPr>
            <w:tcW w:w="1253" w:type="pct"/>
          </w:tcPr>
          <w:p w14:paraId="67EF3AEA" w14:textId="18910F7B"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204A76FE"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188490A9" w14:textId="77777777" w:rsidR="008830E5" w:rsidRPr="00D96636" w:rsidRDefault="008830E5" w:rsidP="008830E5">
            <w:pPr>
              <w:jc w:val="center"/>
              <w:rPr>
                <w:rFonts w:cstheme="minorHAnsi"/>
                <w:noProof/>
                <w:lang w:eastAsia="en-GB"/>
              </w:rPr>
            </w:pPr>
            <w:r w:rsidRPr="00D96636">
              <w:rPr>
                <w:rFonts w:cstheme="minorHAnsi"/>
                <w:noProof/>
                <w:lang w:eastAsia="en-GB"/>
              </w:rPr>
              <w:t>Copper</w:t>
            </w:r>
          </w:p>
        </w:tc>
        <w:tc>
          <w:tcPr>
            <w:tcW w:w="1252" w:type="pct"/>
          </w:tcPr>
          <w:p w14:paraId="30AE5D2A"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22mm</w:t>
            </w:r>
          </w:p>
        </w:tc>
        <w:tc>
          <w:tcPr>
            <w:tcW w:w="1248" w:type="pct"/>
          </w:tcPr>
          <w:p w14:paraId="2C38EFD2"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110mm</w:t>
            </w:r>
          </w:p>
        </w:tc>
        <w:tc>
          <w:tcPr>
            <w:tcW w:w="1253" w:type="pct"/>
          </w:tcPr>
          <w:p w14:paraId="1F5523C8" w14:textId="266922F3"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57FDF5B0"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63C39EC0" w14:textId="77777777" w:rsidR="008830E5" w:rsidRPr="00D96636" w:rsidRDefault="008830E5" w:rsidP="008830E5">
            <w:pPr>
              <w:jc w:val="center"/>
              <w:rPr>
                <w:rFonts w:cstheme="minorHAnsi"/>
                <w:noProof/>
                <w:lang w:eastAsia="en-GB"/>
              </w:rPr>
            </w:pPr>
            <w:r w:rsidRPr="00D96636">
              <w:rPr>
                <w:rFonts w:cstheme="minorHAnsi"/>
                <w:noProof/>
                <w:lang w:eastAsia="en-GB"/>
              </w:rPr>
              <w:t>Plastic</w:t>
            </w:r>
          </w:p>
        </w:tc>
        <w:tc>
          <w:tcPr>
            <w:tcW w:w="1252" w:type="pct"/>
          </w:tcPr>
          <w:p w14:paraId="62AE1998"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32mm</w:t>
            </w:r>
          </w:p>
        </w:tc>
        <w:tc>
          <w:tcPr>
            <w:tcW w:w="1248" w:type="pct"/>
          </w:tcPr>
          <w:p w14:paraId="4C18C0FF"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120mm</w:t>
            </w:r>
          </w:p>
        </w:tc>
        <w:tc>
          <w:tcPr>
            <w:tcW w:w="1253" w:type="pct"/>
          </w:tcPr>
          <w:p w14:paraId="6CB0DC3D" w14:textId="6D7E9B8E"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7C3733C6"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44C73F92" w14:textId="77777777" w:rsidR="008830E5" w:rsidRPr="00D96636" w:rsidRDefault="008830E5" w:rsidP="008830E5">
            <w:pPr>
              <w:jc w:val="center"/>
              <w:rPr>
                <w:rFonts w:cstheme="minorHAnsi"/>
                <w:noProof/>
                <w:lang w:eastAsia="en-GB"/>
              </w:rPr>
            </w:pPr>
            <w:r w:rsidRPr="00D96636">
              <w:rPr>
                <w:rFonts w:cstheme="minorHAnsi"/>
                <w:noProof/>
                <w:lang w:eastAsia="en-GB"/>
              </w:rPr>
              <w:t>Plastic</w:t>
            </w:r>
          </w:p>
        </w:tc>
        <w:tc>
          <w:tcPr>
            <w:tcW w:w="1252" w:type="pct"/>
          </w:tcPr>
          <w:p w14:paraId="2ADEADB1"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40mm</w:t>
            </w:r>
          </w:p>
        </w:tc>
        <w:tc>
          <w:tcPr>
            <w:tcW w:w="1248" w:type="pct"/>
          </w:tcPr>
          <w:p w14:paraId="3BBA171F"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170mm</w:t>
            </w:r>
          </w:p>
        </w:tc>
        <w:tc>
          <w:tcPr>
            <w:tcW w:w="1253" w:type="pct"/>
          </w:tcPr>
          <w:p w14:paraId="6D15E676" w14:textId="21562846"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683FDFE1"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6CCA3D52" w14:textId="77777777" w:rsidR="008830E5" w:rsidRPr="00D96636" w:rsidRDefault="008830E5" w:rsidP="008830E5">
            <w:pPr>
              <w:jc w:val="center"/>
              <w:rPr>
                <w:rFonts w:cstheme="minorHAnsi"/>
                <w:noProof/>
                <w:lang w:eastAsia="en-GB"/>
              </w:rPr>
            </w:pPr>
            <w:r w:rsidRPr="00D96636">
              <w:rPr>
                <w:rFonts w:cstheme="minorHAnsi"/>
                <w:noProof/>
                <w:lang w:eastAsia="en-GB"/>
              </w:rPr>
              <w:t>Plastic</w:t>
            </w:r>
          </w:p>
        </w:tc>
        <w:tc>
          <w:tcPr>
            <w:tcW w:w="1252" w:type="pct"/>
          </w:tcPr>
          <w:p w14:paraId="259F5F83"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15mm</w:t>
            </w:r>
          </w:p>
        </w:tc>
        <w:tc>
          <w:tcPr>
            <w:tcW w:w="1248" w:type="pct"/>
          </w:tcPr>
          <w:p w14:paraId="6E1FEDA4"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130mm</w:t>
            </w:r>
          </w:p>
        </w:tc>
        <w:tc>
          <w:tcPr>
            <w:tcW w:w="1253" w:type="pct"/>
          </w:tcPr>
          <w:p w14:paraId="59ECB09A" w14:textId="044E096E"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686F9F5B"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757CB611" w14:textId="77777777" w:rsidR="008830E5" w:rsidRPr="00D96636" w:rsidRDefault="008830E5" w:rsidP="008830E5">
            <w:pPr>
              <w:jc w:val="center"/>
              <w:rPr>
                <w:rFonts w:cstheme="minorHAnsi"/>
                <w:noProof/>
                <w:lang w:eastAsia="en-GB"/>
              </w:rPr>
            </w:pPr>
            <w:r w:rsidRPr="00D96636">
              <w:rPr>
                <w:rFonts w:cstheme="minorHAnsi"/>
                <w:noProof/>
                <w:lang w:eastAsia="en-GB"/>
              </w:rPr>
              <w:t>Plastic</w:t>
            </w:r>
          </w:p>
        </w:tc>
        <w:tc>
          <w:tcPr>
            <w:tcW w:w="1252" w:type="pct"/>
          </w:tcPr>
          <w:p w14:paraId="4C61A9A1"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22mm</w:t>
            </w:r>
          </w:p>
        </w:tc>
        <w:tc>
          <w:tcPr>
            <w:tcW w:w="1248" w:type="pct"/>
          </w:tcPr>
          <w:p w14:paraId="59B55E47"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180mm</w:t>
            </w:r>
          </w:p>
        </w:tc>
        <w:tc>
          <w:tcPr>
            <w:tcW w:w="1253" w:type="pct"/>
          </w:tcPr>
          <w:p w14:paraId="1DEEAD00" w14:textId="7FEC1AB9"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31607660"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1D415568" w14:textId="77777777" w:rsidR="008830E5" w:rsidRPr="00D96636" w:rsidRDefault="008830E5" w:rsidP="008830E5">
            <w:pPr>
              <w:jc w:val="center"/>
              <w:rPr>
                <w:rFonts w:cstheme="minorHAnsi"/>
                <w:noProof/>
                <w:lang w:eastAsia="en-GB"/>
              </w:rPr>
            </w:pPr>
            <w:r w:rsidRPr="00D96636">
              <w:rPr>
                <w:rFonts w:cstheme="minorHAnsi"/>
                <w:noProof/>
                <w:lang w:eastAsia="en-GB"/>
              </w:rPr>
              <w:t>Steel</w:t>
            </w:r>
          </w:p>
        </w:tc>
        <w:tc>
          <w:tcPr>
            <w:tcW w:w="1252" w:type="pct"/>
          </w:tcPr>
          <w:p w14:paraId="6E76271C"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15mm</w:t>
            </w:r>
          </w:p>
        </w:tc>
        <w:tc>
          <w:tcPr>
            <w:tcW w:w="1248" w:type="pct"/>
          </w:tcPr>
          <w:p w14:paraId="45C73D14"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175mm</w:t>
            </w:r>
          </w:p>
        </w:tc>
        <w:tc>
          <w:tcPr>
            <w:tcW w:w="1253" w:type="pct"/>
          </w:tcPr>
          <w:p w14:paraId="077F154A" w14:textId="27A8A712"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r w:rsidR="008830E5" w:rsidRPr="00D96636" w14:paraId="49B76B6D" w14:textId="77777777" w:rsidTr="00977299">
        <w:tc>
          <w:tcPr>
            <w:cnfStyle w:val="001000000000" w:firstRow="0" w:lastRow="0" w:firstColumn="1" w:lastColumn="0" w:oddVBand="0" w:evenVBand="0" w:oddHBand="0" w:evenHBand="0" w:firstRowFirstColumn="0" w:firstRowLastColumn="0" w:lastRowFirstColumn="0" w:lastRowLastColumn="0"/>
            <w:tcW w:w="1247" w:type="pct"/>
          </w:tcPr>
          <w:p w14:paraId="5CAA0715" w14:textId="77777777" w:rsidR="008830E5" w:rsidRPr="00D96636" w:rsidRDefault="008830E5" w:rsidP="008830E5">
            <w:pPr>
              <w:jc w:val="center"/>
              <w:rPr>
                <w:rFonts w:cstheme="minorHAnsi"/>
                <w:noProof/>
                <w:lang w:eastAsia="en-GB"/>
              </w:rPr>
            </w:pPr>
            <w:r w:rsidRPr="00D96636">
              <w:rPr>
                <w:rFonts w:cstheme="minorHAnsi"/>
                <w:noProof/>
                <w:lang w:eastAsia="en-GB"/>
              </w:rPr>
              <w:t>Steel</w:t>
            </w:r>
          </w:p>
        </w:tc>
        <w:tc>
          <w:tcPr>
            <w:tcW w:w="1252" w:type="pct"/>
          </w:tcPr>
          <w:p w14:paraId="01DE920A"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20mm</w:t>
            </w:r>
          </w:p>
        </w:tc>
        <w:tc>
          <w:tcPr>
            <w:tcW w:w="1248" w:type="pct"/>
          </w:tcPr>
          <w:p w14:paraId="52954234" w14:textId="77777777" w:rsidR="008830E5" w:rsidRPr="00D96636" w:rsidRDefault="008830E5"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lang w:eastAsia="en-GB"/>
              </w:rPr>
              <w:t>195mm</w:t>
            </w:r>
          </w:p>
        </w:tc>
        <w:tc>
          <w:tcPr>
            <w:tcW w:w="1253" w:type="pct"/>
          </w:tcPr>
          <w:p w14:paraId="4319A40D" w14:textId="7D11837C" w:rsidR="008830E5" w:rsidRPr="00D96636" w:rsidRDefault="005D2D18" w:rsidP="008830E5">
            <w:pPr>
              <w:jc w:val="cente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D96636">
              <w:rPr>
                <w:rFonts w:cstheme="minorHAnsi"/>
                <w:noProof/>
                <w:color w:val="EE0000"/>
                <w:lang w:eastAsia="en-GB"/>
              </w:rPr>
              <w:t>Trainer</w:t>
            </w:r>
            <w:r w:rsidR="008830E5" w:rsidRPr="00D96636">
              <w:rPr>
                <w:rFonts w:cstheme="minorHAnsi"/>
                <w:noProof/>
                <w:color w:val="EE0000"/>
                <w:lang w:eastAsia="en-GB"/>
              </w:rPr>
              <w:t>s discretion</w:t>
            </w:r>
          </w:p>
        </w:tc>
      </w:tr>
    </w:tbl>
    <w:p w14:paraId="0D0D105F" w14:textId="77777777" w:rsidR="0045383A" w:rsidRDefault="0045383A" w:rsidP="007A0D97">
      <w:pPr>
        <w:rPr>
          <w:rFonts w:ascii="Arial" w:eastAsia="Arial" w:hAnsi="Arial" w:cs="Arial"/>
          <w:b/>
          <w:bCs/>
          <w:noProof/>
          <w:color w:val="000000" w:themeColor="text1"/>
          <w:sz w:val="36"/>
          <w:szCs w:val="36"/>
        </w:rPr>
      </w:pPr>
    </w:p>
    <w:p w14:paraId="60824302" w14:textId="77777777" w:rsidR="00A161B7" w:rsidRDefault="00A161B7" w:rsidP="007A0D97">
      <w:pPr>
        <w:rPr>
          <w:rFonts w:ascii="Arial" w:eastAsia="Arial" w:hAnsi="Arial" w:cs="Arial"/>
          <w:b/>
          <w:bCs/>
          <w:noProof/>
          <w:color w:val="000000" w:themeColor="text1"/>
          <w:sz w:val="36"/>
          <w:szCs w:val="36"/>
        </w:rPr>
      </w:pPr>
    </w:p>
    <w:p w14:paraId="7A0E529D" w14:textId="77777777" w:rsidR="00A161B7" w:rsidRDefault="00A161B7" w:rsidP="007A0D97">
      <w:pPr>
        <w:rPr>
          <w:rFonts w:ascii="Arial" w:eastAsia="Arial" w:hAnsi="Arial" w:cs="Arial"/>
          <w:b/>
          <w:bCs/>
          <w:noProof/>
          <w:color w:val="000000" w:themeColor="text1"/>
          <w:sz w:val="36"/>
          <w:szCs w:val="36"/>
        </w:rPr>
      </w:pPr>
    </w:p>
    <w:p w14:paraId="659A9AA5" w14:textId="77777777" w:rsidR="00A161B7" w:rsidRDefault="00A161B7" w:rsidP="007A0D97">
      <w:pPr>
        <w:rPr>
          <w:rFonts w:ascii="Arial" w:eastAsia="Arial" w:hAnsi="Arial" w:cs="Arial"/>
          <w:b/>
          <w:bCs/>
          <w:noProof/>
          <w:color w:val="000000" w:themeColor="text1"/>
          <w:sz w:val="36"/>
          <w:szCs w:val="36"/>
        </w:rPr>
      </w:pPr>
    </w:p>
    <w:p w14:paraId="506124CF" w14:textId="77777777" w:rsidR="00A161B7" w:rsidRDefault="00A161B7" w:rsidP="007A0D97">
      <w:pPr>
        <w:rPr>
          <w:rFonts w:ascii="Arial" w:eastAsia="Arial" w:hAnsi="Arial" w:cs="Arial"/>
          <w:b/>
          <w:bCs/>
          <w:noProof/>
          <w:color w:val="000000" w:themeColor="text1"/>
          <w:sz w:val="36"/>
          <w:szCs w:val="36"/>
        </w:rPr>
      </w:pPr>
    </w:p>
    <w:p w14:paraId="6C017480" w14:textId="77777777" w:rsidR="00A161B7" w:rsidRDefault="00A161B7" w:rsidP="007A0D97">
      <w:pPr>
        <w:rPr>
          <w:rFonts w:ascii="Arial" w:eastAsia="Arial" w:hAnsi="Arial" w:cs="Arial"/>
          <w:b/>
          <w:bCs/>
          <w:noProof/>
          <w:color w:val="000000" w:themeColor="text1"/>
          <w:sz w:val="36"/>
          <w:szCs w:val="36"/>
        </w:rPr>
      </w:pPr>
    </w:p>
    <w:p w14:paraId="4811E3B2" w14:textId="77777777" w:rsidR="002C13F8" w:rsidRDefault="002C13F8" w:rsidP="007A0D97">
      <w:pPr>
        <w:rPr>
          <w:rFonts w:ascii="Arial" w:eastAsia="Arial" w:hAnsi="Arial" w:cs="Arial"/>
          <w:b/>
          <w:bCs/>
          <w:noProof/>
          <w:color w:val="000000" w:themeColor="text1"/>
          <w:sz w:val="36"/>
          <w:szCs w:val="36"/>
        </w:rPr>
      </w:pPr>
    </w:p>
    <w:p w14:paraId="3686341E" w14:textId="77777777" w:rsidR="00630C29" w:rsidRDefault="00630C29">
      <w:pPr>
        <w:rPr>
          <w:rFonts w:ascii="Arial" w:eastAsia="Arial" w:hAnsi="Arial" w:cs="Arial"/>
          <w:b/>
          <w:bCs/>
          <w:noProof/>
          <w:sz w:val="28"/>
          <w:szCs w:val="28"/>
          <w:lang w:eastAsia="en-GB"/>
        </w:rPr>
      </w:pPr>
      <w:bookmarkStart w:id="34" w:name="_Toc211024459"/>
      <w:r>
        <w:rPr>
          <w:rFonts w:eastAsia="Arial"/>
        </w:rPr>
        <w:br w:type="page"/>
      </w:r>
    </w:p>
    <w:p w14:paraId="13F30769" w14:textId="26521898" w:rsidR="007A0D97" w:rsidRDefault="007A0D97" w:rsidP="00977299">
      <w:pPr>
        <w:pStyle w:val="Heading1"/>
      </w:pPr>
      <w:r w:rsidRPr="0045383A">
        <w:t>Task 1</w:t>
      </w:r>
      <w:r w:rsidR="00EC6F96">
        <w:t>3</w:t>
      </w:r>
      <w:r w:rsidR="00177B99">
        <w:t>:</w:t>
      </w:r>
      <w:r w:rsidRPr="0045383A">
        <w:t xml:space="preserve"> Fittings</w:t>
      </w:r>
      <w:bookmarkEnd w:id="34"/>
    </w:p>
    <w:p w14:paraId="29B985C4" w14:textId="77777777" w:rsidR="00630C29" w:rsidRDefault="00630C29" w:rsidP="00630C29">
      <w:pPr>
        <w:spacing w:after="0" w:line="264" w:lineRule="auto"/>
      </w:pPr>
    </w:p>
    <w:p w14:paraId="39B8AA1A" w14:textId="7CFA4F1A" w:rsidR="4EC400D1" w:rsidRPr="00630C29" w:rsidRDefault="4EC400D1" w:rsidP="007C7D2F">
      <w:pPr>
        <w:spacing w:after="0"/>
        <w:rPr>
          <w:b/>
          <w:bCs/>
          <w:lang w:val="en-US"/>
        </w:rPr>
      </w:pPr>
      <w:r w:rsidRPr="054063D6">
        <w:rPr>
          <w:b/>
          <w:bCs/>
          <w:lang w:val="en-US"/>
        </w:rPr>
        <w:t>Objective:</w:t>
      </w:r>
      <w:r w:rsidRPr="00630C29">
        <w:rPr>
          <w:b/>
          <w:bCs/>
          <w:lang w:val="en-US"/>
        </w:rPr>
        <w:t xml:space="preserve"> </w:t>
      </w:r>
      <w:r w:rsidRPr="00630C29">
        <w:rPr>
          <w:lang w:val="en-US"/>
        </w:rPr>
        <w:t>Identify and install various pipe fittings correctly.</w:t>
      </w:r>
    </w:p>
    <w:p w14:paraId="55CAB70E" w14:textId="49DCD38F" w:rsidR="4EC400D1" w:rsidRPr="00630C29" w:rsidRDefault="4EC400D1" w:rsidP="007C7D2F">
      <w:pPr>
        <w:spacing w:after="0"/>
        <w:rPr>
          <w:lang w:val="en-US"/>
        </w:rPr>
      </w:pPr>
      <w:r w:rsidRPr="054063D6">
        <w:rPr>
          <w:b/>
          <w:bCs/>
          <w:lang w:val="en-US"/>
        </w:rPr>
        <w:t>Tutor Role:</w:t>
      </w:r>
      <w:r w:rsidRPr="00630C29">
        <w:rPr>
          <w:b/>
          <w:bCs/>
          <w:lang w:val="en-US"/>
        </w:rPr>
        <w:t xml:space="preserve"> </w:t>
      </w:r>
      <w:r w:rsidRPr="00630C29">
        <w:rPr>
          <w:lang w:val="en-US"/>
        </w:rPr>
        <w:t>Explain fitting types and assess installation accuracy.</w:t>
      </w:r>
    </w:p>
    <w:p w14:paraId="3A5F7821" w14:textId="69ACF84A" w:rsidR="4EC400D1" w:rsidRPr="00630C29" w:rsidRDefault="4EC400D1" w:rsidP="007C7D2F">
      <w:pPr>
        <w:spacing w:after="0"/>
        <w:rPr>
          <w:lang w:val="en-US"/>
        </w:rPr>
      </w:pPr>
      <w:r w:rsidRPr="054063D6">
        <w:rPr>
          <w:b/>
          <w:bCs/>
          <w:lang w:val="en-US"/>
        </w:rPr>
        <w:t>Key Learning Points:</w:t>
      </w:r>
      <w:r w:rsidR="00630C29">
        <w:rPr>
          <w:b/>
          <w:bCs/>
          <w:lang w:val="en-US"/>
        </w:rPr>
        <w:t xml:space="preserve"> </w:t>
      </w:r>
      <w:r w:rsidRPr="00630C29">
        <w:rPr>
          <w:lang w:val="en-US"/>
        </w:rPr>
        <w:t>Types of fittings (compression, soldered, push-fit).</w:t>
      </w:r>
      <w:r w:rsidR="00630C29" w:rsidRPr="00630C29">
        <w:rPr>
          <w:lang w:val="en-US"/>
        </w:rPr>
        <w:t xml:space="preserve"> </w:t>
      </w:r>
      <w:r w:rsidRPr="00630C29">
        <w:rPr>
          <w:lang w:val="en-US"/>
        </w:rPr>
        <w:t>Correct installation techniques.</w:t>
      </w:r>
      <w:r w:rsidR="00630C29" w:rsidRPr="00630C29">
        <w:rPr>
          <w:lang w:val="en-US"/>
        </w:rPr>
        <w:t xml:space="preserve"> </w:t>
      </w:r>
      <w:r w:rsidRPr="00630C29">
        <w:rPr>
          <w:lang w:val="en-US"/>
        </w:rPr>
        <w:t>Leak prevention and testing.</w:t>
      </w:r>
    </w:p>
    <w:p w14:paraId="428D957D" w14:textId="5513726A" w:rsidR="4EC400D1" w:rsidRPr="00630C29" w:rsidRDefault="4EC400D1" w:rsidP="007C7D2F">
      <w:pPr>
        <w:spacing w:after="0"/>
        <w:rPr>
          <w:b/>
          <w:bCs/>
          <w:lang w:val="en-US"/>
        </w:rPr>
      </w:pPr>
      <w:r w:rsidRPr="054063D6">
        <w:rPr>
          <w:b/>
          <w:bCs/>
          <w:lang w:val="en-US"/>
        </w:rPr>
        <w:t>Assessment:</w:t>
      </w:r>
      <w:r w:rsidRPr="00630C29">
        <w:rPr>
          <w:b/>
          <w:bCs/>
          <w:lang w:val="en-US"/>
        </w:rPr>
        <w:t xml:space="preserve"> </w:t>
      </w:r>
      <w:r w:rsidRPr="00630C29">
        <w:rPr>
          <w:lang w:val="en-US"/>
        </w:rPr>
        <w:t>Practical fitting task and tutor observation.</w:t>
      </w:r>
    </w:p>
    <w:p w14:paraId="579DFB5A" w14:textId="77777777" w:rsidR="00630C29" w:rsidRDefault="00630C29" w:rsidP="00630C29">
      <w:pPr>
        <w:spacing w:after="0" w:line="264" w:lineRule="auto"/>
        <w:rPr>
          <w:rFonts w:ascii="Arial" w:eastAsia="Arial" w:hAnsi="Arial" w:cs="Arial"/>
          <w:sz w:val="24"/>
          <w:szCs w:val="24"/>
          <w:lang w:val="en-US"/>
        </w:rPr>
      </w:pPr>
    </w:p>
    <w:p w14:paraId="1CDEB6EC" w14:textId="121CC46C" w:rsidR="008B1621" w:rsidRPr="007C7D2F" w:rsidRDefault="00630C29" w:rsidP="00630C29">
      <w:pPr>
        <w:spacing w:after="0" w:line="264" w:lineRule="auto"/>
        <w:rPr>
          <w:rFonts w:cstheme="minorHAnsi"/>
          <w:b/>
          <w:bCs/>
          <w:color w:val="EE0000"/>
          <w:lang w:eastAsia="en-GB"/>
        </w:rPr>
      </w:pPr>
      <w:r w:rsidRPr="007C7D2F">
        <w:rPr>
          <w:rFonts w:cstheme="minorHAnsi"/>
          <w:b/>
          <w:bCs/>
          <w:color w:val="EE0000"/>
          <w:lang w:eastAsia="en-GB"/>
        </w:rPr>
        <w:t>Expected learner outcomes:</w:t>
      </w:r>
    </w:p>
    <w:p w14:paraId="271C36EE" w14:textId="77777777" w:rsidR="008B1621" w:rsidRPr="007C7D2F" w:rsidRDefault="008B1621" w:rsidP="00E1353D">
      <w:pPr>
        <w:pStyle w:val="ListParagraph"/>
        <w:numPr>
          <w:ilvl w:val="0"/>
          <w:numId w:val="185"/>
        </w:numPr>
        <w:spacing w:after="0" w:line="264" w:lineRule="auto"/>
        <w:rPr>
          <w:rFonts w:cstheme="minorHAnsi"/>
          <w:color w:val="EE0000"/>
          <w:lang w:eastAsia="en-GB"/>
        </w:rPr>
      </w:pPr>
      <w:r w:rsidRPr="007C7D2F">
        <w:rPr>
          <w:rFonts w:cstheme="minorHAnsi"/>
          <w:color w:val="EE0000"/>
          <w:lang w:eastAsia="en-GB"/>
        </w:rPr>
        <w:t>Identify pipe fittings and their purposes.</w:t>
      </w:r>
    </w:p>
    <w:p w14:paraId="00740EF9" w14:textId="77777777" w:rsidR="008B1621" w:rsidRPr="007C7D2F" w:rsidRDefault="008B1621" w:rsidP="00E1353D">
      <w:pPr>
        <w:pStyle w:val="ListParagraph"/>
        <w:numPr>
          <w:ilvl w:val="0"/>
          <w:numId w:val="185"/>
        </w:numPr>
        <w:spacing w:after="0" w:line="264" w:lineRule="auto"/>
        <w:rPr>
          <w:rFonts w:cstheme="minorHAnsi"/>
          <w:color w:val="EE0000"/>
          <w:lang w:eastAsia="en-GB"/>
        </w:rPr>
      </w:pPr>
      <w:r w:rsidRPr="007C7D2F">
        <w:rPr>
          <w:rFonts w:cstheme="minorHAnsi"/>
          <w:color w:val="EE0000"/>
          <w:lang w:eastAsia="en-GB"/>
        </w:rPr>
        <w:t>Understand fitting types for copper, steel, and CSST.</w:t>
      </w:r>
    </w:p>
    <w:p w14:paraId="71D1FAE3" w14:textId="77777777" w:rsidR="00630C29" w:rsidRPr="007C7D2F" w:rsidRDefault="00630C29" w:rsidP="00630C29">
      <w:pPr>
        <w:spacing w:after="0" w:line="264" w:lineRule="auto"/>
        <w:rPr>
          <w:rFonts w:cstheme="minorHAnsi"/>
          <w:color w:val="EE0000"/>
          <w:lang w:eastAsia="en-GB"/>
        </w:rPr>
      </w:pPr>
    </w:p>
    <w:p w14:paraId="7F6F1702" w14:textId="5D3CC725" w:rsidR="008B1621" w:rsidRPr="007C7D2F" w:rsidRDefault="00630C29" w:rsidP="00630C29">
      <w:pPr>
        <w:spacing w:after="0" w:line="264" w:lineRule="auto"/>
        <w:rPr>
          <w:rFonts w:cstheme="minorHAnsi"/>
          <w:b/>
          <w:bCs/>
          <w:color w:val="EE0000"/>
          <w:lang w:eastAsia="en-GB"/>
        </w:rPr>
      </w:pPr>
      <w:r w:rsidRPr="007C7D2F">
        <w:rPr>
          <w:rFonts w:cstheme="minorHAnsi"/>
          <w:b/>
          <w:bCs/>
          <w:color w:val="EE0000"/>
          <w:lang w:eastAsia="en-GB"/>
        </w:rPr>
        <w:t>Potential learner struggles:</w:t>
      </w:r>
    </w:p>
    <w:p w14:paraId="63D29C8A" w14:textId="77777777" w:rsidR="008B1621" w:rsidRPr="007C7D2F" w:rsidRDefault="008B1621" w:rsidP="00E1353D">
      <w:pPr>
        <w:pStyle w:val="ListParagraph"/>
        <w:numPr>
          <w:ilvl w:val="0"/>
          <w:numId w:val="186"/>
        </w:numPr>
        <w:spacing w:after="0" w:line="264" w:lineRule="auto"/>
        <w:rPr>
          <w:rFonts w:cstheme="minorHAnsi"/>
          <w:color w:val="EE0000"/>
          <w:lang w:eastAsia="en-GB"/>
        </w:rPr>
      </w:pPr>
      <w:r w:rsidRPr="007C7D2F">
        <w:rPr>
          <w:rFonts w:cstheme="minorHAnsi"/>
          <w:color w:val="EE0000"/>
          <w:lang w:eastAsia="en-GB"/>
        </w:rPr>
        <w:t>Confusing similar fittings.</w:t>
      </w:r>
    </w:p>
    <w:p w14:paraId="21CC4668" w14:textId="77777777" w:rsidR="008B1621" w:rsidRPr="007C7D2F" w:rsidRDefault="008B1621" w:rsidP="00E1353D">
      <w:pPr>
        <w:pStyle w:val="ListParagraph"/>
        <w:numPr>
          <w:ilvl w:val="0"/>
          <w:numId w:val="186"/>
        </w:numPr>
        <w:spacing w:after="0" w:line="264" w:lineRule="auto"/>
        <w:rPr>
          <w:rFonts w:cstheme="minorHAnsi"/>
          <w:color w:val="EE0000"/>
          <w:lang w:eastAsia="en-GB"/>
        </w:rPr>
      </w:pPr>
      <w:r w:rsidRPr="007C7D2F">
        <w:rPr>
          <w:rFonts w:cstheme="minorHAnsi"/>
          <w:color w:val="EE0000"/>
          <w:lang w:eastAsia="en-GB"/>
        </w:rPr>
        <w:t>Not understanding fitting compatibility.</w:t>
      </w:r>
    </w:p>
    <w:p w14:paraId="3B500A55" w14:textId="77777777" w:rsidR="00630C29" w:rsidRPr="007C7D2F" w:rsidRDefault="00630C29" w:rsidP="00630C29">
      <w:pPr>
        <w:spacing w:after="0" w:line="264" w:lineRule="auto"/>
        <w:rPr>
          <w:rFonts w:cstheme="minorHAnsi"/>
          <w:color w:val="EE0000"/>
          <w:lang w:eastAsia="en-GB"/>
        </w:rPr>
      </w:pPr>
    </w:p>
    <w:p w14:paraId="34B5C951" w14:textId="311608A2" w:rsidR="008B1621" w:rsidRPr="007C7D2F" w:rsidRDefault="00630C29" w:rsidP="00630C29">
      <w:pPr>
        <w:spacing w:after="0" w:line="264" w:lineRule="auto"/>
        <w:rPr>
          <w:rFonts w:cstheme="minorHAnsi"/>
          <w:b/>
          <w:bCs/>
          <w:color w:val="EE0000"/>
          <w:lang w:eastAsia="en-GB"/>
        </w:rPr>
      </w:pPr>
      <w:r w:rsidRPr="007C7D2F">
        <w:rPr>
          <w:rFonts w:cstheme="minorHAnsi"/>
          <w:b/>
          <w:bCs/>
          <w:color w:val="EE0000"/>
          <w:lang w:eastAsia="en-GB"/>
        </w:rPr>
        <w:t>Suggestions for improvement:</w:t>
      </w:r>
    </w:p>
    <w:p w14:paraId="3CF8F17B" w14:textId="77777777" w:rsidR="008B1621" w:rsidRPr="007C7D2F" w:rsidRDefault="008B1621" w:rsidP="00E1353D">
      <w:pPr>
        <w:pStyle w:val="ListParagraph"/>
        <w:numPr>
          <w:ilvl w:val="0"/>
          <w:numId w:val="187"/>
        </w:numPr>
        <w:spacing w:after="0" w:line="264" w:lineRule="auto"/>
        <w:rPr>
          <w:rFonts w:cstheme="minorHAnsi"/>
          <w:color w:val="EE0000"/>
          <w:lang w:eastAsia="en-GB"/>
        </w:rPr>
      </w:pPr>
      <w:r w:rsidRPr="007C7D2F">
        <w:rPr>
          <w:rFonts w:cstheme="minorHAnsi"/>
          <w:color w:val="EE0000"/>
          <w:lang w:eastAsia="en-GB"/>
        </w:rPr>
        <w:t>Use labelled fitting boards.</w:t>
      </w:r>
    </w:p>
    <w:p w14:paraId="3554D958" w14:textId="77777777" w:rsidR="008B1621" w:rsidRPr="007C7D2F" w:rsidRDefault="008B1621" w:rsidP="00E1353D">
      <w:pPr>
        <w:pStyle w:val="ListParagraph"/>
        <w:numPr>
          <w:ilvl w:val="0"/>
          <w:numId w:val="187"/>
        </w:numPr>
        <w:spacing w:after="0" w:line="264" w:lineRule="auto"/>
        <w:rPr>
          <w:rFonts w:cstheme="minorHAnsi"/>
          <w:color w:val="EE0000"/>
          <w:lang w:eastAsia="en-GB"/>
        </w:rPr>
      </w:pPr>
      <w:r w:rsidRPr="007C7D2F">
        <w:rPr>
          <w:rFonts w:cstheme="minorHAnsi"/>
          <w:color w:val="EE0000"/>
          <w:lang w:eastAsia="en-GB"/>
        </w:rPr>
        <w:t>Practice assembling mock pipe systems.</w:t>
      </w:r>
    </w:p>
    <w:p w14:paraId="3F17114D" w14:textId="77777777" w:rsidR="00630C29" w:rsidRPr="007C7D2F" w:rsidRDefault="00630C29" w:rsidP="00630C29">
      <w:pPr>
        <w:spacing w:after="0" w:line="264" w:lineRule="auto"/>
        <w:rPr>
          <w:rFonts w:cstheme="minorHAnsi"/>
          <w:color w:val="EE0000"/>
          <w:lang w:eastAsia="en-GB"/>
        </w:rPr>
      </w:pPr>
    </w:p>
    <w:p w14:paraId="1322E0C2" w14:textId="6030B725" w:rsidR="008B1621" w:rsidRPr="007C7D2F" w:rsidRDefault="00630C29" w:rsidP="00630C29">
      <w:pPr>
        <w:spacing w:after="0" w:line="264" w:lineRule="auto"/>
        <w:rPr>
          <w:rFonts w:cstheme="minorHAnsi"/>
          <w:b/>
          <w:bCs/>
          <w:color w:val="EE0000"/>
          <w:lang w:eastAsia="en-GB"/>
        </w:rPr>
      </w:pPr>
      <w:r w:rsidRPr="007C7D2F">
        <w:rPr>
          <w:rFonts w:cstheme="minorHAnsi"/>
          <w:b/>
          <w:bCs/>
          <w:color w:val="EE0000"/>
          <w:lang w:eastAsia="en-GB"/>
        </w:rPr>
        <w:t>Suggestions for stretch activity:</w:t>
      </w:r>
    </w:p>
    <w:p w14:paraId="3C153982" w14:textId="77777777" w:rsidR="008B1621" w:rsidRPr="007C7D2F" w:rsidRDefault="008B1621" w:rsidP="00E1353D">
      <w:pPr>
        <w:pStyle w:val="ListParagraph"/>
        <w:numPr>
          <w:ilvl w:val="0"/>
          <w:numId w:val="188"/>
        </w:numPr>
        <w:spacing w:after="0" w:line="264" w:lineRule="auto"/>
        <w:rPr>
          <w:rFonts w:cstheme="minorHAnsi"/>
          <w:color w:val="EE0000"/>
          <w:lang w:eastAsia="en-GB"/>
        </w:rPr>
      </w:pPr>
      <w:r w:rsidRPr="007C7D2F">
        <w:rPr>
          <w:rFonts w:cstheme="minorHAnsi"/>
          <w:color w:val="EE0000"/>
          <w:lang w:eastAsia="en-GB"/>
        </w:rPr>
        <w:t>Create a fitting identification quiz.</w:t>
      </w:r>
    </w:p>
    <w:p w14:paraId="154C1190" w14:textId="77777777" w:rsidR="008B1621" w:rsidRPr="007C7D2F" w:rsidRDefault="008B1621" w:rsidP="00E1353D">
      <w:pPr>
        <w:pStyle w:val="ListParagraph"/>
        <w:numPr>
          <w:ilvl w:val="0"/>
          <w:numId w:val="188"/>
        </w:numPr>
        <w:spacing w:after="0" w:line="264" w:lineRule="auto"/>
        <w:rPr>
          <w:rFonts w:cstheme="minorHAnsi"/>
          <w:color w:val="EE0000"/>
          <w:lang w:eastAsia="en-GB"/>
        </w:rPr>
      </w:pPr>
      <w:r w:rsidRPr="007C7D2F">
        <w:rPr>
          <w:rFonts w:cstheme="minorHAnsi"/>
          <w:color w:val="EE0000"/>
          <w:lang w:eastAsia="en-GB"/>
        </w:rPr>
        <w:t>Research fitting standards in different countries.</w:t>
      </w:r>
    </w:p>
    <w:p w14:paraId="53025E0B" w14:textId="77777777" w:rsidR="008B1621" w:rsidRDefault="008B1621" w:rsidP="008B1621"/>
    <w:p w14:paraId="5623D93B" w14:textId="77777777" w:rsidR="008B1621" w:rsidRDefault="008B1621" w:rsidP="008B1621"/>
    <w:p w14:paraId="2E870FD7" w14:textId="77777777" w:rsidR="008B1621" w:rsidRDefault="008B1621" w:rsidP="008B1621"/>
    <w:p w14:paraId="16B331F0" w14:textId="77777777" w:rsidR="008B1621" w:rsidRDefault="008B1621" w:rsidP="008B1621"/>
    <w:p w14:paraId="64D42510" w14:textId="77777777" w:rsidR="008B1621" w:rsidRDefault="008B1621" w:rsidP="008B1621"/>
    <w:p w14:paraId="197E363D" w14:textId="77777777" w:rsidR="008B1621" w:rsidRDefault="008B1621" w:rsidP="008B1621"/>
    <w:p w14:paraId="2BAA0340" w14:textId="77777777" w:rsidR="008B1621" w:rsidRDefault="008B1621" w:rsidP="008B1621"/>
    <w:p w14:paraId="4F6EBA83" w14:textId="77777777" w:rsidR="008B1621" w:rsidRDefault="008B1621" w:rsidP="008B1621"/>
    <w:p w14:paraId="4A1A9669" w14:textId="77777777" w:rsidR="00262C45" w:rsidRDefault="00262C45" w:rsidP="008B1621"/>
    <w:p w14:paraId="6E9A6ADF" w14:textId="77777777" w:rsidR="00262C45" w:rsidRDefault="00262C45" w:rsidP="008B1621"/>
    <w:p w14:paraId="49EEE459" w14:textId="77777777" w:rsidR="00262C45" w:rsidRDefault="00262C45" w:rsidP="008B1621"/>
    <w:p w14:paraId="5EF1EE44" w14:textId="77777777" w:rsidR="00262C45" w:rsidRDefault="00262C45" w:rsidP="008B1621"/>
    <w:p w14:paraId="3F1C0BD0" w14:textId="64BCA4E3" w:rsidR="00BE1BBF" w:rsidRPr="00C5211D" w:rsidRDefault="00C93496" w:rsidP="007C7D2F">
      <w:r>
        <w:rPr>
          <w:noProof/>
          <w:lang w:eastAsia="en-GB"/>
        </w:rPr>
        <mc:AlternateContent>
          <mc:Choice Requires="wps">
            <w:drawing>
              <wp:anchor distT="0" distB="0" distL="114300" distR="114300" simplePos="0" relativeHeight="251658249" behindDoc="0" locked="0" layoutInCell="1" allowOverlap="1" wp14:anchorId="2168F63D" wp14:editId="0F4D1AA5">
                <wp:simplePos x="0" y="0"/>
                <wp:positionH relativeFrom="margin">
                  <wp:align>right</wp:align>
                </wp:positionH>
                <wp:positionV relativeFrom="paragraph">
                  <wp:posOffset>662661</wp:posOffset>
                </wp:positionV>
                <wp:extent cx="1746123" cy="2962275"/>
                <wp:effectExtent l="0" t="0" r="26035" b="28575"/>
                <wp:wrapNone/>
                <wp:docPr id="723560988" name="Text Box 5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6123" cy="2962275"/>
                        </a:xfrm>
                        <a:prstGeom prst="rect">
                          <a:avLst/>
                        </a:prstGeom>
                        <a:solidFill>
                          <a:srgbClr val="FFFFFF"/>
                        </a:solidFill>
                        <a:ln w="9525">
                          <a:solidFill>
                            <a:srgbClr val="000000"/>
                          </a:solidFill>
                          <a:miter lim="800000"/>
                          <a:headEnd/>
                          <a:tailEnd/>
                        </a:ln>
                      </wps:spPr>
                      <wps:txbx>
                        <w:txbxContent>
                          <w:p w14:paraId="772BE71C" w14:textId="77777777" w:rsidR="00792D43" w:rsidRDefault="00792D43" w:rsidP="00BE1BBF">
                            <w:r>
                              <w:t>List the sizes of Copper Pipe</w:t>
                            </w:r>
                          </w:p>
                          <w:p w14:paraId="420459EC" w14:textId="77777777" w:rsidR="008830E5" w:rsidRPr="007C7D2F" w:rsidRDefault="008830E5" w:rsidP="008830E5">
                            <w:pPr>
                              <w:rPr>
                                <w:color w:val="EE0000"/>
                              </w:rPr>
                            </w:pPr>
                            <w:r w:rsidRPr="007C7D2F">
                              <w:rPr>
                                <w:color w:val="EE0000"/>
                              </w:rPr>
                              <w:t>15mm</w:t>
                            </w:r>
                          </w:p>
                          <w:p w14:paraId="3BFA96B0" w14:textId="77777777" w:rsidR="008830E5" w:rsidRPr="007C7D2F" w:rsidRDefault="008830E5" w:rsidP="008830E5">
                            <w:pPr>
                              <w:rPr>
                                <w:color w:val="EE0000"/>
                              </w:rPr>
                            </w:pPr>
                            <w:r w:rsidRPr="007C7D2F">
                              <w:rPr>
                                <w:color w:val="EE0000"/>
                              </w:rPr>
                              <w:t>22mm</w:t>
                            </w:r>
                          </w:p>
                          <w:p w14:paraId="1773C39E" w14:textId="46E9A55D" w:rsidR="008830E5" w:rsidRPr="007C7D2F" w:rsidRDefault="007C7D2F" w:rsidP="008830E5">
                            <w:pPr>
                              <w:rPr>
                                <w:color w:val="EE0000"/>
                              </w:rPr>
                            </w:pPr>
                            <w:r w:rsidRPr="007C7D2F">
                              <w:rPr>
                                <w:color w:val="EE0000"/>
                              </w:rPr>
                              <w:t>Plus,</w:t>
                            </w:r>
                            <w:r w:rsidR="008830E5" w:rsidRPr="007C7D2F">
                              <w:rPr>
                                <w:color w:val="EE0000"/>
                              </w:rPr>
                              <w:t xml:space="preserve"> any of the following:</w:t>
                            </w:r>
                          </w:p>
                          <w:p w14:paraId="4F244A88" w14:textId="77777777" w:rsidR="008830E5" w:rsidRPr="007C7D2F" w:rsidRDefault="008830E5" w:rsidP="00E1353D">
                            <w:pPr>
                              <w:pStyle w:val="ListParagraph"/>
                              <w:numPr>
                                <w:ilvl w:val="0"/>
                                <w:numId w:val="229"/>
                              </w:numPr>
                              <w:rPr>
                                <w:color w:val="EE0000"/>
                              </w:rPr>
                            </w:pPr>
                            <w:r w:rsidRPr="007C7D2F">
                              <w:rPr>
                                <w:color w:val="EE0000"/>
                              </w:rPr>
                              <w:t>8mm</w:t>
                            </w:r>
                          </w:p>
                          <w:p w14:paraId="3E4C1DD8" w14:textId="77777777" w:rsidR="008830E5" w:rsidRPr="007C7D2F" w:rsidRDefault="008830E5" w:rsidP="00E1353D">
                            <w:pPr>
                              <w:pStyle w:val="ListParagraph"/>
                              <w:numPr>
                                <w:ilvl w:val="0"/>
                                <w:numId w:val="229"/>
                              </w:numPr>
                              <w:rPr>
                                <w:color w:val="EE0000"/>
                              </w:rPr>
                            </w:pPr>
                            <w:r w:rsidRPr="007C7D2F">
                              <w:rPr>
                                <w:color w:val="EE0000"/>
                              </w:rPr>
                              <w:t>10mm</w:t>
                            </w:r>
                          </w:p>
                          <w:p w14:paraId="0921CA87" w14:textId="77777777" w:rsidR="008830E5" w:rsidRPr="007C7D2F" w:rsidRDefault="008830E5" w:rsidP="00E1353D">
                            <w:pPr>
                              <w:pStyle w:val="ListParagraph"/>
                              <w:numPr>
                                <w:ilvl w:val="0"/>
                                <w:numId w:val="229"/>
                              </w:numPr>
                              <w:rPr>
                                <w:color w:val="EE0000"/>
                              </w:rPr>
                            </w:pPr>
                            <w:r w:rsidRPr="007C7D2F">
                              <w:rPr>
                                <w:color w:val="EE0000"/>
                              </w:rPr>
                              <w:t>28mm</w:t>
                            </w:r>
                          </w:p>
                          <w:p w14:paraId="6A4E1FB2" w14:textId="70635576" w:rsidR="00792D43" w:rsidRPr="007C7D2F" w:rsidRDefault="008830E5" w:rsidP="00E1353D">
                            <w:pPr>
                              <w:pStyle w:val="ListParagraph"/>
                              <w:numPr>
                                <w:ilvl w:val="0"/>
                                <w:numId w:val="229"/>
                              </w:numPr>
                              <w:rPr>
                                <w:color w:val="EE0000"/>
                              </w:rPr>
                            </w:pPr>
                            <w:r w:rsidRPr="007C7D2F">
                              <w:rPr>
                                <w:color w:val="EE0000"/>
                              </w:rPr>
                              <w:t>35mm</w:t>
                            </w:r>
                          </w:p>
                          <w:p w14:paraId="5222D9B0" w14:textId="471264F5" w:rsidR="00792D43" w:rsidRDefault="00792D43" w:rsidP="00BE1BBF"/>
                          <w:p w14:paraId="1E060F9A" w14:textId="3C7A9E29" w:rsidR="00792D43" w:rsidRDefault="00792D43" w:rsidP="00BE1BBF"/>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68F63D" id="Text Box 501" o:spid="_x0000_s1029" type="#_x0000_t202" style="position:absolute;margin-left:86.3pt;margin-top:52.2pt;width:137.5pt;height:233.25pt;z-index:251658249;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">
                <v:textbox>
                  <w:txbxContent>
                    <w:p w14:paraId="772BE71C" w14:textId="77777777" w:rsidR="00792D43" w:rsidRDefault="00792D43" w:rsidP="00BE1BBF">
                      <w:r>
                        <w:t>List the sizes of Copper Pipe</w:t>
                      </w:r>
                    </w:p>
                    <w:p w14:paraId="420459EC" w14:textId="77777777" w:rsidR="008830E5" w:rsidRPr="007C7D2F" w:rsidRDefault="008830E5" w:rsidP="008830E5">
                      <w:pPr>
                        <w:rPr>
                          <w:color w:val="EE0000"/>
                        </w:rPr>
                      </w:pPr>
                      <w:r w:rsidRPr="007C7D2F">
                        <w:rPr>
                          <w:color w:val="EE0000"/>
                        </w:rPr>
                        <w:t>15mm</w:t>
                      </w:r>
                    </w:p>
                    <w:p w14:paraId="3BFA96B0" w14:textId="77777777" w:rsidR="008830E5" w:rsidRPr="007C7D2F" w:rsidRDefault="008830E5" w:rsidP="008830E5">
                      <w:pPr>
                        <w:rPr>
                          <w:color w:val="EE0000"/>
                        </w:rPr>
                      </w:pPr>
                      <w:r w:rsidRPr="007C7D2F">
                        <w:rPr>
                          <w:color w:val="EE0000"/>
                        </w:rPr>
                        <w:t>22mm</w:t>
                      </w:r>
                    </w:p>
                    <w:p w14:paraId="1773C39E" w14:textId="46E9A55D" w:rsidR="008830E5" w:rsidRPr="007C7D2F" w:rsidRDefault="007C7D2F" w:rsidP="008830E5">
                      <w:pPr>
                        <w:rPr>
                          <w:color w:val="EE0000"/>
                        </w:rPr>
                      </w:pPr>
                      <w:r w:rsidRPr="007C7D2F">
                        <w:rPr>
                          <w:color w:val="EE0000"/>
                        </w:rPr>
                        <w:t>Plus,</w:t>
                      </w:r>
                      <w:r w:rsidR="008830E5" w:rsidRPr="007C7D2F">
                        <w:rPr>
                          <w:color w:val="EE0000"/>
                        </w:rPr>
                        <w:t xml:space="preserve"> any of the following:</w:t>
                      </w:r>
                    </w:p>
                    <w:p w14:paraId="4F244A88" w14:textId="77777777" w:rsidR="008830E5" w:rsidRPr="007C7D2F" w:rsidRDefault="008830E5" w:rsidP="00E1353D">
                      <w:pPr>
                        <w:pStyle w:val="ListParagraph"/>
                        <w:numPr>
                          <w:ilvl w:val="0"/>
                          <w:numId w:val="229"/>
                        </w:numPr>
                        <w:rPr>
                          <w:color w:val="EE0000"/>
                        </w:rPr>
                      </w:pPr>
                      <w:r w:rsidRPr="007C7D2F">
                        <w:rPr>
                          <w:color w:val="EE0000"/>
                        </w:rPr>
                        <w:t>8mm</w:t>
                      </w:r>
                    </w:p>
                    <w:p w14:paraId="3E4C1DD8" w14:textId="77777777" w:rsidR="008830E5" w:rsidRPr="007C7D2F" w:rsidRDefault="008830E5" w:rsidP="00E1353D">
                      <w:pPr>
                        <w:pStyle w:val="ListParagraph"/>
                        <w:numPr>
                          <w:ilvl w:val="0"/>
                          <w:numId w:val="229"/>
                        </w:numPr>
                        <w:rPr>
                          <w:color w:val="EE0000"/>
                        </w:rPr>
                      </w:pPr>
                      <w:r w:rsidRPr="007C7D2F">
                        <w:rPr>
                          <w:color w:val="EE0000"/>
                        </w:rPr>
                        <w:t>10mm</w:t>
                      </w:r>
                    </w:p>
                    <w:p w14:paraId="0921CA87" w14:textId="77777777" w:rsidR="008830E5" w:rsidRPr="007C7D2F" w:rsidRDefault="008830E5" w:rsidP="00E1353D">
                      <w:pPr>
                        <w:pStyle w:val="ListParagraph"/>
                        <w:numPr>
                          <w:ilvl w:val="0"/>
                          <w:numId w:val="229"/>
                        </w:numPr>
                        <w:rPr>
                          <w:color w:val="EE0000"/>
                        </w:rPr>
                      </w:pPr>
                      <w:r w:rsidRPr="007C7D2F">
                        <w:rPr>
                          <w:color w:val="EE0000"/>
                        </w:rPr>
                        <w:t>28mm</w:t>
                      </w:r>
                    </w:p>
                    <w:p w14:paraId="6A4E1FB2" w14:textId="70635576" w:rsidR="00792D43" w:rsidRPr="007C7D2F" w:rsidRDefault="008830E5" w:rsidP="00E1353D">
                      <w:pPr>
                        <w:pStyle w:val="ListParagraph"/>
                        <w:numPr>
                          <w:ilvl w:val="0"/>
                          <w:numId w:val="229"/>
                        </w:numPr>
                        <w:rPr>
                          <w:color w:val="EE0000"/>
                        </w:rPr>
                      </w:pPr>
                      <w:r w:rsidRPr="007C7D2F">
                        <w:rPr>
                          <w:color w:val="EE0000"/>
                        </w:rPr>
                        <w:t>35mm</w:t>
                      </w:r>
                    </w:p>
                    <w:p w14:paraId="5222D9B0" w14:textId="471264F5" w:rsidR="00792D43" w:rsidRDefault="00792D43" w:rsidP="00BE1BBF"/>
                    <w:p w14:paraId="1E060F9A" w14:textId="3C7A9E29" w:rsidR="00792D43" w:rsidRDefault="00792D43" w:rsidP="00BE1BBF"/>
                  </w:txbxContent>
                </v:textbox>
                <w10:wrap anchorx="margin"/>
              </v:shape>
            </w:pict>
          </mc:Fallback>
        </mc:AlternateContent>
      </w:r>
      <w:r w:rsidR="00BE1BBF">
        <w:t>Identify the fittings and purpose</w:t>
      </w:r>
      <w:r w:rsidR="00BE51C9">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2376"/>
      </w:tblGrid>
      <w:tr w:rsidR="00BE1BBF" w:rsidRPr="007C7D2F" w14:paraId="58A87B38" w14:textId="77777777" w:rsidTr="00C47767">
        <w:trPr>
          <w:trHeight w:val="340"/>
        </w:trPr>
        <w:tc>
          <w:tcPr>
            <w:tcW w:w="2794" w:type="dxa"/>
            <w:shd w:val="clear" w:color="auto" w:fill="FC4421"/>
            <w:vAlign w:val="center"/>
          </w:tcPr>
          <w:p w14:paraId="31FE10C4" w14:textId="77777777" w:rsidR="00BE1BBF" w:rsidRPr="007C7D2F" w:rsidRDefault="00BE1BBF" w:rsidP="00892FF5">
            <w:pPr>
              <w:spacing w:after="0" w:line="240" w:lineRule="auto"/>
              <w:rPr>
                <w:rFonts w:eastAsia="Times New Roman" w:cs="Arial"/>
                <w:b/>
                <w:noProof/>
                <w:color w:val="FFFFFF" w:themeColor="background1"/>
                <w:lang w:eastAsia="en-GB"/>
              </w:rPr>
            </w:pPr>
            <w:r w:rsidRPr="007C7D2F">
              <w:rPr>
                <w:rFonts w:eastAsia="Times New Roman" w:cs="Arial"/>
                <w:b/>
                <w:noProof/>
                <w:color w:val="FFFFFF" w:themeColor="background1"/>
                <w:lang w:eastAsia="en-GB"/>
              </w:rPr>
              <w:t>Fitting</w:t>
            </w:r>
          </w:p>
        </w:tc>
        <w:tc>
          <w:tcPr>
            <w:tcW w:w="2376" w:type="dxa"/>
            <w:shd w:val="clear" w:color="auto" w:fill="FC4421"/>
            <w:vAlign w:val="center"/>
          </w:tcPr>
          <w:p w14:paraId="7AD5FFBF" w14:textId="77777777" w:rsidR="00BE1BBF" w:rsidRPr="007C7D2F" w:rsidRDefault="00BE1BBF" w:rsidP="00892FF5">
            <w:pPr>
              <w:spacing w:after="0" w:line="240" w:lineRule="auto"/>
              <w:rPr>
                <w:rFonts w:eastAsia="Times New Roman" w:cs="Arial"/>
                <w:b/>
                <w:color w:val="FFFFFF" w:themeColor="background1"/>
              </w:rPr>
            </w:pPr>
            <w:r w:rsidRPr="007C7D2F">
              <w:rPr>
                <w:rFonts w:eastAsia="Times New Roman" w:cs="Arial"/>
                <w:b/>
                <w:color w:val="FFFFFF" w:themeColor="background1"/>
              </w:rPr>
              <w:t>Description</w:t>
            </w:r>
          </w:p>
        </w:tc>
        <w:tc>
          <w:tcPr>
            <w:tcW w:w="2376" w:type="dxa"/>
            <w:shd w:val="clear" w:color="auto" w:fill="FC4421"/>
          </w:tcPr>
          <w:p w14:paraId="7EC14CB3" w14:textId="77777777" w:rsidR="00BE1BBF" w:rsidRPr="007C7D2F" w:rsidRDefault="00BE1BBF" w:rsidP="00892FF5">
            <w:pPr>
              <w:spacing w:after="0" w:line="240" w:lineRule="auto"/>
              <w:rPr>
                <w:rFonts w:eastAsia="Times New Roman" w:cs="Arial"/>
                <w:b/>
                <w:color w:val="FFFFFF" w:themeColor="background1"/>
              </w:rPr>
            </w:pPr>
            <w:r w:rsidRPr="007C7D2F">
              <w:rPr>
                <w:rFonts w:eastAsia="Times New Roman" w:cs="Arial"/>
                <w:b/>
                <w:color w:val="FFFFFF" w:themeColor="background1"/>
              </w:rPr>
              <w:t>Purpose</w:t>
            </w:r>
          </w:p>
        </w:tc>
      </w:tr>
      <w:tr w:rsidR="008830E5" w:rsidRPr="007C7D2F" w14:paraId="7B4AC61B" w14:textId="77777777" w:rsidTr="00BD6715">
        <w:trPr>
          <w:trHeight w:val="1644"/>
        </w:trPr>
        <w:tc>
          <w:tcPr>
            <w:tcW w:w="2794" w:type="dxa"/>
          </w:tcPr>
          <w:p w14:paraId="528BE77D" w14:textId="7D1BA0F8" w:rsidR="008830E5" w:rsidRPr="007C7D2F" w:rsidRDefault="00173EC1" w:rsidP="008830E5">
            <w:pPr>
              <w:spacing w:after="0" w:line="240" w:lineRule="auto"/>
              <w:rPr>
                <w:rFonts w:eastAsia="Times New Roman" w:cs="Arial"/>
                <w:bCs/>
              </w:rPr>
            </w:pPr>
            <w:r w:rsidRPr="007C7D2F">
              <w:rPr>
                <w:bCs/>
                <w:noProof/>
                <w:lang w:eastAsia="en-GB"/>
              </w:rPr>
              <w:drawing>
                <wp:anchor distT="0" distB="0" distL="114300" distR="114300" simplePos="0" relativeHeight="251658266" behindDoc="0" locked="0" layoutInCell="1" allowOverlap="1" wp14:anchorId="27FB3924" wp14:editId="6BCBD50B">
                  <wp:simplePos x="0" y="0"/>
                  <wp:positionH relativeFrom="margin">
                    <wp:posOffset>-6350</wp:posOffset>
                  </wp:positionH>
                  <wp:positionV relativeFrom="margin">
                    <wp:posOffset>184785</wp:posOffset>
                  </wp:positionV>
                  <wp:extent cx="1620000" cy="1080000"/>
                  <wp:effectExtent l="0" t="0" r="0" b="6350"/>
                  <wp:wrapSquare wrapText="bothSides"/>
                  <wp:docPr id="7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
                          <pic:cNvPicPr>
                            <a:picLocks noChangeAspect="1" noChangeArrowheads="1"/>
                          </pic:cNvPicPr>
                        </pic:nvPicPr>
                        <pic:blipFill>
                          <a:blip r:embed="rId43"/>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5C3C7F93" w14:textId="1333B9EE" w:rsidR="008830E5" w:rsidRPr="007C7D2F" w:rsidRDefault="008830E5" w:rsidP="008830E5">
            <w:pPr>
              <w:spacing w:after="0" w:line="240" w:lineRule="auto"/>
              <w:jc w:val="center"/>
              <w:rPr>
                <w:rFonts w:eastAsia="Times New Roman" w:cs="Arial"/>
                <w:bCs/>
                <w:color w:val="FF0000"/>
                <w:sz w:val="28"/>
                <w:szCs w:val="28"/>
              </w:rPr>
            </w:pPr>
            <w:proofErr w:type="spellStart"/>
            <w:r w:rsidRPr="007C7D2F">
              <w:rPr>
                <w:rFonts w:eastAsia="Times New Roman" w:cs="Arial"/>
                <w:bCs/>
                <w:color w:val="FF0000"/>
              </w:rPr>
              <w:t>Endfeed</w:t>
            </w:r>
            <w:proofErr w:type="spellEnd"/>
            <w:r w:rsidRPr="007C7D2F">
              <w:rPr>
                <w:rFonts w:eastAsia="Times New Roman" w:cs="Arial"/>
                <w:bCs/>
                <w:color w:val="FF0000"/>
              </w:rPr>
              <w:t xml:space="preserve"> reducer</w:t>
            </w:r>
          </w:p>
        </w:tc>
        <w:tc>
          <w:tcPr>
            <w:tcW w:w="2376" w:type="dxa"/>
          </w:tcPr>
          <w:p w14:paraId="17F70A17" w14:textId="4270A5D2"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Connecting 2 pipes of different sizes</w:t>
            </w:r>
          </w:p>
        </w:tc>
      </w:tr>
      <w:tr w:rsidR="008830E5" w:rsidRPr="007C7D2F" w14:paraId="11BE16DF" w14:textId="77777777" w:rsidTr="00BD6715">
        <w:trPr>
          <w:trHeight w:val="1644"/>
        </w:trPr>
        <w:tc>
          <w:tcPr>
            <w:tcW w:w="2794" w:type="dxa"/>
          </w:tcPr>
          <w:p w14:paraId="7E9EEB06" w14:textId="4E403812" w:rsidR="008830E5" w:rsidRPr="007C7D2F" w:rsidRDefault="00A837F3" w:rsidP="008830E5">
            <w:pPr>
              <w:spacing w:after="0" w:line="240" w:lineRule="auto"/>
              <w:rPr>
                <w:rFonts w:eastAsia="Times New Roman" w:cs="Arial"/>
                <w:bCs/>
              </w:rPr>
            </w:pPr>
            <w:r w:rsidRPr="007C7D2F">
              <w:rPr>
                <w:bCs/>
                <w:noProof/>
                <w:lang w:eastAsia="en-GB"/>
              </w:rPr>
              <w:drawing>
                <wp:anchor distT="0" distB="0" distL="114300" distR="114300" simplePos="0" relativeHeight="251658267" behindDoc="0" locked="0" layoutInCell="1" allowOverlap="1" wp14:anchorId="10B3E26F" wp14:editId="60027245">
                  <wp:simplePos x="0" y="0"/>
                  <wp:positionH relativeFrom="margin">
                    <wp:posOffset>-6350</wp:posOffset>
                  </wp:positionH>
                  <wp:positionV relativeFrom="margin">
                    <wp:posOffset>182245</wp:posOffset>
                  </wp:positionV>
                  <wp:extent cx="1620000" cy="1080000"/>
                  <wp:effectExtent l="0" t="0" r="0" b="6350"/>
                  <wp:wrapSquare wrapText="bothSides"/>
                  <wp:docPr id="7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8"/>
                          <pic:cNvPicPr>
                            <a:picLocks noChangeAspect="1" noChangeArrowheads="1"/>
                          </pic:cNvPicPr>
                        </pic:nvPicPr>
                        <pic:blipFill>
                          <a:blip r:embed="rId44"/>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31AB30B4" w14:textId="76963244" w:rsidR="008830E5" w:rsidRPr="007C7D2F" w:rsidRDefault="008830E5" w:rsidP="008830E5">
            <w:pPr>
              <w:spacing w:after="0" w:line="240" w:lineRule="auto"/>
              <w:jc w:val="center"/>
              <w:rPr>
                <w:rFonts w:eastAsia="Times New Roman" w:cs="Arial"/>
                <w:bCs/>
                <w:color w:val="FF0000"/>
                <w:sz w:val="28"/>
                <w:szCs w:val="28"/>
              </w:rPr>
            </w:pPr>
            <w:proofErr w:type="spellStart"/>
            <w:r w:rsidRPr="007C7D2F">
              <w:rPr>
                <w:rFonts w:eastAsia="Times New Roman" w:cs="Arial"/>
                <w:bCs/>
                <w:color w:val="FF0000"/>
              </w:rPr>
              <w:t>Endfeed</w:t>
            </w:r>
            <w:proofErr w:type="spellEnd"/>
            <w:r w:rsidRPr="007C7D2F">
              <w:rPr>
                <w:rFonts w:eastAsia="Times New Roman" w:cs="Arial"/>
                <w:bCs/>
                <w:color w:val="FF0000"/>
              </w:rPr>
              <w:t xml:space="preserve"> stop end</w:t>
            </w:r>
          </w:p>
        </w:tc>
        <w:tc>
          <w:tcPr>
            <w:tcW w:w="2376" w:type="dxa"/>
          </w:tcPr>
          <w:p w14:paraId="0F78360C" w14:textId="7B1357C1"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Blanking off a pipe</w:t>
            </w:r>
          </w:p>
        </w:tc>
      </w:tr>
      <w:tr w:rsidR="008830E5" w:rsidRPr="007C7D2F" w14:paraId="67DD8717" w14:textId="77777777" w:rsidTr="00BD6715">
        <w:trPr>
          <w:trHeight w:val="1644"/>
        </w:trPr>
        <w:tc>
          <w:tcPr>
            <w:tcW w:w="2794" w:type="dxa"/>
          </w:tcPr>
          <w:p w14:paraId="44801871" w14:textId="16CBB524" w:rsidR="008830E5" w:rsidRPr="007C7D2F" w:rsidRDefault="00683AB0" w:rsidP="008830E5">
            <w:pPr>
              <w:spacing w:after="0" w:line="240" w:lineRule="auto"/>
              <w:rPr>
                <w:rFonts w:eastAsia="Times New Roman" w:cs="Arial"/>
                <w:bCs/>
              </w:rPr>
            </w:pPr>
            <w:r w:rsidRPr="007C7D2F">
              <w:rPr>
                <w:bCs/>
                <w:noProof/>
                <w:lang w:eastAsia="en-GB"/>
              </w:rPr>
              <w:drawing>
                <wp:anchor distT="0" distB="0" distL="114300" distR="114300" simplePos="0" relativeHeight="251658268" behindDoc="0" locked="0" layoutInCell="1" allowOverlap="1" wp14:anchorId="1FF0E924" wp14:editId="782CD35B">
                  <wp:simplePos x="0" y="0"/>
                  <wp:positionH relativeFrom="margin">
                    <wp:posOffset>-6350</wp:posOffset>
                  </wp:positionH>
                  <wp:positionV relativeFrom="margin">
                    <wp:posOffset>182245</wp:posOffset>
                  </wp:positionV>
                  <wp:extent cx="1620000" cy="1080000"/>
                  <wp:effectExtent l="0" t="0" r="0" b="6350"/>
                  <wp:wrapSquare wrapText="bothSides"/>
                  <wp:docPr id="8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16"/>
                          <pic:cNvPicPr>
                            <a:picLocks noChangeAspect="1" noChangeArrowheads="1"/>
                          </pic:cNvPicPr>
                        </pic:nvPicPr>
                        <pic:blipFill>
                          <a:blip r:embed="rId45"/>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01368012" w14:textId="301A8D76"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Compression coupling</w:t>
            </w:r>
          </w:p>
        </w:tc>
        <w:tc>
          <w:tcPr>
            <w:tcW w:w="2376" w:type="dxa"/>
          </w:tcPr>
          <w:p w14:paraId="22DBDDED" w14:textId="05B1B592"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Connecting 2 pipes of the same size</w:t>
            </w:r>
          </w:p>
        </w:tc>
      </w:tr>
      <w:tr w:rsidR="008830E5" w:rsidRPr="007C7D2F" w14:paraId="60D3E8E1" w14:textId="77777777" w:rsidTr="00BD6715">
        <w:trPr>
          <w:trHeight w:val="1644"/>
        </w:trPr>
        <w:tc>
          <w:tcPr>
            <w:tcW w:w="2794" w:type="dxa"/>
          </w:tcPr>
          <w:p w14:paraId="38947953" w14:textId="22E2D8CD" w:rsidR="008830E5" w:rsidRPr="007C7D2F" w:rsidRDefault="00A362E1" w:rsidP="008830E5">
            <w:pPr>
              <w:spacing w:after="0" w:line="240" w:lineRule="auto"/>
              <w:rPr>
                <w:rFonts w:eastAsia="Times New Roman" w:cs="Arial"/>
                <w:bCs/>
              </w:rPr>
            </w:pPr>
            <w:r w:rsidRPr="007C7D2F">
              <w:rPr>
                <w:bCs/>
                <w:noProof/>
                <w:lang w:eastAsia="en-GB"/>
              </w:rPr>
              <w:drawing>
                <wp:anchor distT="0" distB="0" distL="114300" distR="114300" simplePos="0" relativeHeight="251658269" behindDoc="0" locked="0" layoutInCell="1" allowOverlap="1" wp14:anchorId="73A3EBE3" wp14:editId="729D653D">
                  <wp:simplePos x="0" y="0"/>
                  <wp:positionH relativeFrom="margin">
                    <wp:posOffset>-6350</wp:posOffset>
                  </wp:positionH>
                  <wp:positionV relativeFrom="margin">
                    <wp:posOffset>182245</wp:posOffset>
                  </wp:positionV>
                  <wp:extent cx="1022102" cy="1080000"/>
                  <wp:effectExtent l="0" t="0" r="6985" b="6350"/>
                  <wp:wrapSquare wrapText="bothSides"/>
                  <wp:docPr id="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12"/>
                          <pic:cNvPicPr>
                            <a:picLocks noChangeAspect="1" noChangeArrowheads="1"/>
                          </pic:cNvPicPr>
                        </pic:nvPicPr>
                        <pic:blipFill>
                          <a:blip r:embed="rId46"/>
                          <a:stretch>
                            <a:fillRect/>
                          </a:stretch>
                        </pic:blipFill>
                        <pic:spPr bwMode="auto">
                          <a:xfrm>
                            <a:off x="0" y="0"/>
                            <a:ext cx="1022102"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0D8F6361" w14:textId="77777777" w:rsidR="008830E5" w:rsidRPr="007C7D2F" w:rsidRDefault="008830E5" w:rsidP="008830E5">
            <w:pPr>
              <w:spacing w:after="0" w:line="240" w:lineRule="auto"/>
              <w:jc w:val="center"/>
              <w:rPr>
                <w:rFonts w:eastAsia="Times New Roman" w:cs="Arial"/>
                <w:bCs/>
                <w:color w:val="FF0000"/>
              </w:rPr>
            </w:pPr>
            <w:proofErr w:type="spellStart"/>
            <w:r w:rsidRPr="007C7D2F">
              <w:rPr>
                <w:rFonts w:eastAsia="Times New Roman" w:cs="Arial"/>
                <w:bCs/>
                <w:color w:val="FF0000"/>
              </w:rPr>
              <w:t>Endfeed</w:t>
            </w:r>
            <w:proofErr w:type="spellEnd"/>
            <w:r w:rsidRPr="007C7D2F">
              <w:rPr>
                <w:rFonts w:eastAsia="Times New Roman" w:cs="Arial"/>
                <w:bCs/>
                <w:color w:val="FF0000"/>
              </w:rPr>
              <w:t xml:space="preserve"> elbow</w:t>
            </w:r>
          </w:p>
          <w:p w14:paraId="32FF3FF7" w14:textId="77777777" w:rsidR="008830E5" w:rsidRPr="007C7D2F" w:rsidRDefault="008830E5" w:rsidP="008830E5">
            <w:pPr>
              <w:spacing w:after="0" w:line="240" w:lineRule="auto"/>
              <w:jc w:val="center"/>
              <w:rPr>
                <w:rFonts w:eastAsia="Times New Roman" w:cs="Arial"/>
                <w:bCs/>
                <w:color w:val="FF0000"/>
                <w:sz w:val="28"/>
                <w:szCs w:val="28"/>
              </w:rPr>
            </w:pPr>
          </w:p>
        </w:tc>
        <w:tc>
          <w:tcPr>
            <w:tcW w:w="2376" w:type="dxa"/>
          </w:tcPr>
          <w:p w14:paraId="0545C645" w14:textId="50E442B3"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90° bend for copper pipe</w:t>
            </w:r>
          </w:p>
        </w:tc>
      </w:tr>
      <w:tr w:rsidR="008830E5" w:rsidRPr="007C7D2F" w14:paraId="6BF25121" w14:textId="77777777" w:rsidTr="00BD6715">
        <w:trPr>
          <w:trHeight w:val="1644"/>
        </w:trPr>
        <w:tc>
          <w:tcPr>
            <w:tcW w:w="2794" w:type="dxa"/>
          </w:tcPr>
          <w:p w14:paraId="3C99F933" w14:textId="610876D4" w:rsidR="008830E5" w:rsidRPr="007C7D2F" w:rsidRDefault="00A72DEA" w:rsidP="008830E5">
            <w:pPr>
              <w:spacing w:after="0" w:line="240" w:lineRule="auto"/>
              <w:rPr>
                <w:rFonts w:eastAsia="Times New Roman" w:cs="Arial"/>
                <w:bCs/>
              </w:rPr>
            </w:pPr>
            <w:r w:rsidRPr="007C7D2F">
              <w:rPr>
                <w:bCs/>
                <w:noProof/>
                <w:lang w:eastAsia="en-GB"/>
              </w:rPr>
              <w:drawing>
                <wp:anchor distT="0" distB="0" distL="114300" distR="114300" simplePos="0" relativeHeight="251658270" behindDoc="0" locked="0" layoutInCell="1" allowOverlap="1" wp14:anchorId="1CC397FB" wp14:editId="16AA406B">
                  <wp:simplePos x="0" y="0"/>
                  <wp:positionH relativeFrom="margin">
                    <wp:posOffset>-6350</wp:posOffset>
                  </wp:positionH>
                  <wp:positionV relativeFrom="margin">
                    <wp:posOffset>181610</wp:posOffset>
                  </wp:positionV>
                  <wp:extent cx="1620000" cy="1080000"/>
                  <wp:effectExtent l="0" t="0" r="0" b="6350"/>
                  <wp:wrapSquare wrapText="bothSides"/>
                  <wp:docPr id="8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10"/>
                          <pic:cNvPicPr>
                            <a:picLocks noChangeAspect="1" noChangeArrowheads="1"/>
                          </pic:cNvPicPr>
                        </pic:nvPicPr>
                        <pic:blipFill>
                          <a:blip r:embed="rId47"/>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79F9DDDC" w14:textId="5FDFAB49" w:rsidR="008830E5" w:rsidRPr="007C7D2F" w:rsidRDefault="008830E5" w:rsidP="008830E5">
            <w:pPr>
              <w:spacing w:after="0" w:line="240" w:lineRule="auto"/>
              <w:jc w:val="center"/>
              <w:rPr>
                <w:rFonts w:eastAsia="Times New Roman" w:cs="Arial"/>
                <w:bCs/>
                <w:color w:val="FF0000"/>
                <w:sz w:val="28"/>
                <w:szCs w:val="28"/>
              </w:rPr>
            </w:pPr>
            <w:proofErr w:type="spellStart"/>
            <w:r w:rsidRPr="007C7D2F">
              <w:rPr>
                <w:rFonts w:eastAsia="Times New Roman" w:cs="Arial"/>
                <w:bCs/>
                <w:color w:val="FF0000"/>
              </w:rPr>
              <w:t>Endfeed</w:t>
            </w:r>
            <w:proofErr w:type="spellEnd"/>
            <w:r w:rsidRPr="007C7D2F">
              <w:rPr>
                <w:rFonts w:eastAsia="Times New Roman" w:cs="Arial"/>
                <w:bCs/>
                <w:color w:val="FF0000"/>
              </w:rPr>
              <w:t xml:space="preserve"> coupling</w:t>
            </w:r>
          </w:p>
        </w:tc>
        <w:tc>
          <w:tcPr>
            <w:tcW w:w="2376" w:type="dxa"/>
          </w:tcPr>
          <w:p w14:paraId="01C133F1" w14:textId="22BAFCB1"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Connecting 2 pipes of the same size</w:t>
            </w:r>
          </w:p>
        </w:tc>
      </w:tr>
      <w:tr w:rsidR="008830E5" w:rsidRPr="007C7D2F" w14:paraId="39E2FDCA" w14:textId="77777777" w:rsidTr="00BD6715">
        <w:trPr>
          <w:trHeight w:val="1644"/>
        </w:trPr>
        <w:tc>
          <w:tcPr>
            <w:tcW w:w="2794" w:type="dxa"/>
          </w:tcPr>
          <w:p w14:paraId="4A1F621D" w14:textId="723C3A60" w:rsidR="008830E5" w:rsidRPr="007C7D2F" w:rsidRDefault="007B3BAA" w:rsidP="008830E5">
            <w:pPr>
              <w:spacing w:after="0" w:line="240" w:lineRule="auto"/>
              <w:rPr>
                <w:rFonts w:eastAsia="Times New Roman" w:cs="Arial"/>
                <w:bCs/>
              </w:rPr>
            </w:pPr>
            <w:r w:rsidRPr="007C7D2F">
              <w:rPr>
                <w:bCs/>
                <w:noProof/>
                <w:lang w:eastAsia="en-GB"/>
              </w:rPr>
              <w:drawing>
                <wp:anchor distT="0" distB="0" distL="114300" distR="114300" simplePos="0" relativeHeight="251658271" behindDoc="0" locked="0" layoutInCell="1" allowOverlap="1" wp14:anchorId="0B9862A6" wp14:editId="700D31D3">
                  <wp:simplePos x="0" y="0"/>
                  <wp:positionH relativeFrom="margin">
                    <wp:posOffset>-6350</wp:posOffset>
                  </wp:positionH>
                  <wp:positionV relativeFrom="margin">
                    <wp:posOffset>182245</wp:posOffset>
                  </wp:positionV>
                  <wp:extent cx="1620000" cy="1080000"/>
                  <wp:effectExtent l="0" t="0" r="0" b="6350"/>
                  <wp:wrapSquare wrapText="bothSides"/>
                  <wp:docPr id="8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9"/>
                          <pic:cNvPicPr>
                            <a:picLocks noChangeAspect="1" noChangeArrowheads="1"/>
                          </pic:cNvPicPr>
                        </pic:nvPicPr>
                        <pic:blipFill>
                          <a:blip r:embed="rId48"/>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3103DE82" w14:textId="7A7CDEB9" w:rsidR="008830E5" w:rsidRPr="007C7D2F" w:rsidRDefault="008830E5" w:rsidP="008830E5">
            <w:pPr>
              <w:spacing w:after="0" w:line="240" w:lineRule="auto"/>
              <w:jc w:val="center"/>
              <w:rPr>
                <w:rFonts w:eastAsia="Times New Roman" w:cs="Arial"/>
                <w:bCs/>
                <w:color w:val="FF0000"/>
                <w:sz w:val="28"/>
                <w:szCs w:val="28"/>
              </w:rPr>
            </w:pPr>
            <w:proofErr w:type="spellStart"/>
            <w:r w:rsidRPr="007C7D2F">
              <w:rPr>
                <w:rFonts w:eastAsia="Times New Roman" w:cs="Arial"/>
                <w:bCs/>
                <w:color w:val="FF0000"/>
              </w:rPr>
              <w:t>Endfeed</w:t>
            </w:r>
            <w:proofErr w:type="spellEnd"/>
            <w:r w:rsidRPr="007C7D2F">
              <w:rPr>
                <w:rFonts w:eastAsia="Times New Roman" w:cs="Arial"/>
                <w:bCs/>
                <w:color w:val="FF0000"/>
              </w:rPr>
              <w:t xml:space="preserve"> Tee</w:t>
            </w:r>
          </w:p>
        </w:tc>
        <w:tc>
          <w:tcPr>
            <w:tcW w:w="2376" w:type="dxa"/>
          </w:tcPr>
          <w:p w14:paraId="7C7BF13F" w14:textId="237969E7" w:rsidR="008830E5" w:rsidRPr="007C7D2F" w:rsidRDefault="008830E5" w:rsidP="008830E5">
            <w:pPr>
              <w:spacing w:after="0" w:line="240" w:lineRule="auto"/>
              <w:jc w:val="center"/>
              <w:rPr>
                <w:rFonts w:eastAsia="Times New Roman" w:cs="Arial"/>
                <w:bCs/>
                <w:color w:val="FF0000"/>
                <w:sz w:val="28"/>
                <w:szCs w:val="28"/>
              </w:rPr>
            </w:pPr>
            <w:r w:rsidRPr="007C7D2F">
              <w:rPr>
                <w:rFonts w:eastAsia="Times New Roman" w:cs="Arial"/>
                <w:bCs/>
                <w:color w:val="FF0000"/>
              </w:rPr>
              <w:t>Connecting 3 pipes of the same size</w:t>
            </w:r>
          </w:p>
        </w:tc>
      </w:tr>
    </w:tbl>
    <w:p w14:paraId="64D160EA" w14:textId="3E010DFD" w:rsidR="00BE1BBF" w:rsidRPr="00EF055A" w:rsidRDefault="00C93496" w:rsidP="00BE1BBF">
      <w:pPr>
        <w:rPr>
          <w:rFonts w:cstheme="minorHAnsi"/>
          <w:sz w:val="20"/>
          <w:szCs w:val="20"/>
        </w:rPr>
      </w:pPr>
      <w:r w:rsidRPr="00EF055A">
        <w:rPr>
          <w:rFonts w:cstheme="minorHAnsi"/>
          <w:noProof/>
          <w:sz w:val="20"/>
          <w:szCs w:val="20"/>
          <w:lang w:eastAsia="en-GB"/>
        </w:rPr>
        <mc:AlternateContent>
          <mc:Choice Requires="wps">
            <w:drawing>
              <wp:anchor distT="0" distB="0" distL="114300" distR="114300" simplePos="0" relativeHeight="251658248" behindDoc="0" locked="0" layoutInCell="1" allowOverlap="1" wp14:anchorId="27F758B7" wp14:editId="7F6DD717">
                <wp:simplePos x="0" y="0"/>
                <wp:positionH relativeFrom="column">
                  <wp:posOffset>4953000</wp:posOffset>
                </wp:positionH>
                <wp:positionV relativeFrom="paragraph">
                  <wp:posOffset>1548130</wp:posOffset>
                </wp:positionV>
                <wp:extent cx="1485900" cy="2962275"/>
                <wp:effectExtent l="9525" t="5080" r="9525" b="13970"/>
                <wp:wrapNone/>
                <wp:docPr id="1227881824" name="Text Box 5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2962275"/>
                        </a:xfrm>
                        <a:prstGeom prst="rect">
                          <a:avLst/>
                        </a:prstGeom>
                        <a:solidFill>
                          <a:srgbClr val="FFFFFF"/>
                        </a:solidFill>
                        <a:ln w="9525">
                          <a:solidFill>
                            <a:srgbClr val="000000"/>
                          </a:solidFill>
                          <a:miter lim="800000"/>
                          <a:headEnd/>
                          <a:tailEnd/>
                        </a:ln>
                      </wps:spPr>
                      <wps:txbx>
                        <w:txbxContent>
                          <w:p w14:paraId="07FE9EEC" w14:textId="77777777" w:rsidR="00792D43" w:rsidRDefault="00792D43" w:rsidP="00BE1BBF">
                            <w:r>
                              <w:t>List the sizes of Steel Pipe</w:t>
                            </w:r>
                          </w:p>
                          <w:p w14:paraId="4E236FB7" w14:textId="3BDC914E" w:rsidR="00792D43" w:rsidRPr="008830E5" w:rsidRDefault="008830E5" w:rsidP="00BE1BBF">
                            <w:pPr>
                              <w:rPr>
                                <w:color w:val="EE0000"/>
                              </w:rPr>
                            </w:pPr>
                            <w:r w:rsidRPr="008830E5">
                              <w:rPr>
                                <w:color w:val="EE0000"/>
                              </w:rPr>
                              <w:t>1/2 Inch</w:t>
                            </w:r>
                          </w:p>
                          <w:p w14:paraId="4081B139" w14:textId="17BF274B" w:rsidR="00792D43" w:rsidRPr="008830E5" w:rsidRDefault="008830E5" w:rsidP="00BE1BBF">
                            <w:pPr>
                              <w:rPr>
                                <w:color w:val="EE0000"/>
                              </w:rPr>
                            </w:pPr>
                            <w:r w:rsidRPr="008830E5">
                              <w:rPr>
                                <w:color w:val="EE0000"/>
                              </w:rPr>
                              <w:t xml:space="preserve"> ¾ Inch</w:t>
                            </w:r>
                          </w:p>
                          <w:p w14:paraId="4A78A735" w14:textId="1B532670" w:rsidR="00792D43" w:rsidRPr="008830E5" w:rsidRDefault="008830E5" w:rsidP="00BE1BBF">
                            <w:pPr>
                              <w:rPr>
                                <w:color w:val="EE0000"/>
                              </w:rPr>
                            </w:pPr>
                            <w:r w:rsidRPr="008830E5">
                              <w:rPr>
                                <w:color w:val="EE0000"/>
                              </w:rPr>
                              <w:t>1 Inch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7F758B7" id="Text Box 500" o:spid="_x0000_s1030" type="#_x0000_t202" style="position:absolute;margin-left:390pt;margin-top:121.9pt;width:117pt;height:233.25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">
                <v:textbox>
                  <w:txbxContent>
                    <w:p w14:paraId="07FE9EEC" w14:textId="77777777" w:rsidR="00792D43" w:rsidRDefault="00792D43" w:rsidP="00BE1BBF">
                      <w:r>
                        <w:t>List the sizes of Steel Pipe</w:t>
                      </w:r>
                    </w:p>
                    <w:p w14:paraId="4E236FB7" w14:textId="3BDC914E" w:rsidR="00792D43" w:rsidRPr="008830E5" w:rsidRDefault="008830E5" w:rsidP="00BE1BBF">
                      <w:pPr>
                        <w:rPr>
                          <w:color w:val="EE0000"/>
                        </w:rPr>
                      </w:pPr>
                      <w:r w:rsidRPr="008830E5">
                        <w:rPr>
                          <w:color w:val="EE0000"/>
                        </w:rPr>
                        <w:t>1/2 Inch</w:t>
                      </w:r>
                    </w:p>
                    <w:p w14:paraId="4081B139" w14:textId="17BF274B" w:rsidR="00792D43" w:rsidRPr="008830E5" w:rsidRDefault="008830E5" w:rsidP="00BE1BBF">
                      <w:pPr>
                        <w:rPr>
                          <w:color w:val="EE0000"/>
                        </w:rPr>
                      </w:pPr>
                      <w:r w:rsidRPr="008830E5">
                        <w:rPr>
                          <w:color w:val="EE0000"/>
                        </w:rPr>
                        <w:t xml:space="preserve"> ¾ Inch</w:t>
                      </w:r>
                    </w:p>
                    <w:p w14:paraId="4A78A735" w14:textId="1B532670" w:rsidR="00792D43" w:rsidRPr="008830E5" w:rsidRDefault="008830E5" w:rsidP="00BE1BBF">
                      <w:pPr>
                        <w:rPr>
                          <w:color w:val="EE0000"/>
                        </w:rPr>
                      </w:pPr>
                      <w:r w:rsidRPr="008830E5">
                        <w:rPr>
                          <w:color w:val="EE0000"/>
                        </w:rPr>
                        <w:t>1 Inch</w:t>
                      </w:r>
                    </w:p>
                  </w:txbxContent>
                </v:textbox>
              </v:shape>
            </w:pict>
          </mc:Fallback>
        </mc:AlternateContent>
      </w:r>
      <w:r w:rsidR="00BE1BBF" w:rsidRPr="00EF055A">
        <w:rPr>
          <w:rFonts w:cstheme="minorHAnsi"/>
        </w:rPr>
        <w:t>Identify the fittings and purpose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94"/>
        <w:gridCol w:w="2376"/>
        <w:gridCol w:w="2376"/>
      </w:tblGrid>
      <w:tr w:rsidR="00C47767" w:rsidRPr="00EF055A" w14:paraId="62107E01" w14:textId="77777777" w:rsidTr="00C47767">
        <w:trPr>
          <w:trHeight w:val="408"/>
        </w:trPr>
        <w:tc>
          <w:tcPr>
            <w:tcW w:w="2794" w:type="dxa"/>
            <w:shd w:val="clear" w:color="auto" w:fill="FC4421"/>
            <w:vAlign w:val="center"/>
          </w:tcPr>
          <w:p w14:paraId="4F7FD82F" w14:textId="77777777" w:rsidR="00BE1BBF" w:rsidRPr="00EF055A" w:rsidRDefault="00BE1BBF" w:rsidP="00892FF5">
            <w:pPr>
              <w:spacing w:after="0" w:line="240" w:lineRule="auto"/>
              <w:jc w:val="center"/>
              <w:rPr>
                <w:rFonts w:eastAsia="Times New Roman" w:cs="Arial"/>
                <w:b/>
                <w:noProof/>
                <w:color w:val="FFFFFF" w:themeColor="background1"/>
                <w:lang w:eastAsia="en-GB"/>
              </w:rPr>
            </w:pPr>
            <w:r w:rsidRPr="00EF055A">
              <w:rPr>
                <w:rFonts w:eastAsia="Times New Roman" w:cs="Arial"/>
                <w:b/>
                <w:noProof/>
                <w:color w:val="FFFFFF" w:themeColor="background1"/>
                <w:lang w:eastAsia="en-GB"/>
              </w:rPr>
              <w:t>Fitting</w:t>
            </w:r>
          </w:p>
        </w:tc>
        <w:tc>
          <w:tcPr>
            <w:tcW w:w="2376" w:type="dxa"/>
            <w:shd w:val="clear" w:color="auto" w:fill="FC4421"/>
            <w:vAlign w:val="center"/>
          </w:tcPr>
          <w:p w14:paraId="7695617B" w14:textId="77777777" w:rsidR="00BE1BBF" w:rsidRPr="00EF055A" w:rsidRDefault="00BE1BBF" w:rsidP="00892FF5">
            <w:pPr>
              <w:spacing w:after="0" w:line="240" w:lineRule="auto"/>
              <w:jc w:val="center"/>
              <w:rPr>
                <w:rFonts w:eastAsia="Times New Roman" w:cs="Arial"/>
                <w:b/>
                <w:color w:val="FFFFFF" w:themeColor="background1"/>
              </w:rPr>
            </w:pPr>
            <w:r w:rsidRPr="00EF055A">
              <w:rPr>
                <w:rFonts w:eastAsia="Times New Roman" w:cs="Arial"/>
                <w:b/>
                <w:color w:val="FFFFFF" w:themeColor="background1"/>
              </w:rPr>
              <w:t>Description</w:t>
            </w:r>
          </w:p>
        </w:tc>
        <w:tc>
          <w:tcPr>
            <w:tcW w:w="2376" w:type="dxa"/>
            <w:shd w:val="clear" w:color="auto" w:fill="FC4421"/>
          </w:tcPr>
          <w:p w14:paraId="5BC9A6CA" w14:textId="77777777" w:rsidR="00BE1BBF" w:rsidRPr="00EF055A" w:rsidRDefault="00BE1BBF" w:rsidP="00892FF5">
            <w:pPr>
              <w:spacing w:after="0" w:line="240" w:lineRule="auto"/>
              <w:jc w:val="center"/>
              <w:rPr>
                <w:rFonts w:eastAsia="Times New Roman" w:cs="Arial"/>
                <w:b/>
                <w:color w:val="FFFFFF" w:themeColor="background1"/>
              </w:rPr>
            </w:pPr>
            <w:r w:rsidRPr="00EF055A">
              <w:rPr>
                <w:rFonts w:eastAsia="Times New Roman" w:cs="Arial"/>
                <w:b/>
                <w:color w:val="FFFFFF" w:themeColor="background1"/>
              </w:rPr>
              <w:t>Purpose</w:t>
            </w:r>
          </w:p>
        </w:tc>
      </w:tr>
      <w:tr w:rsidR="008830E5" w:rsidRPr="00EF055A" w14:paraId="340BDBE4" w14:textId="77777777" w:rsidTr="00BD6715">
        <w:trPr>
          <w:trHeight w:val="1644"/>
        </w:trPr>
        <w:tc>
          <w:tcPr>
            <w:tcW w:w="2794" w:type="dxa"/>
          </w:tcPr>
          <w:p w14:paraId="2DBED869" w14:textId="3DA524BF" w:rsidR="008830E5" w:rsidRPr="00EF055A" w:rsidRDefault="00A22333" w:rsidP="008830E5">
            <w:pPr>
              <w:spacing w:after="0" w:line="240" w:lineRule="auto"/>
              <w:jc w:val="center"/>
              <w:rPr>
                <w:rFonts w:eastAsia="Times New Roman" w:cs="Arial"/>
                <w:bCs/>
              </w:rPr>
            </w:pPr>
            <w:r w:rsidRPr="00EF055A">
              <w:rPr>
                <w:bCs/>
                <w:noProof/>
                <w:lang w:eastAsia="en-GB"/>
              </w:rPr>
              <w:drawing>
                <wp:anchor distT="0" distB="0" distL="114300" distR="114300" simplePos="0" relativeHeight="251658272" behindDoc="0" locked="0" layoutInCell="1" allowOverlap="1" wp14:anchorId="037F9A0B" wp14:editId="5B42A9E8">
                  <wp:simplePos x="0" y="0"/>
                  <wp:positionH relativeFrom="margin">
                    <wp:posOffset>-65297</wp:posOffset>
                  </wp:positionH>
                  <wp:positionV relativeFrom="margin">
                    <wp:posOffset>34290</wp:posOffset>
                  </wp:positionV>
                  <wp:extent cx="1620000" cy="1080000"/>
                  <wp:effectExtent l="0" t="0" r="0" b="0"/>
                  <wp:wrapSquare wrapText="bothSides"/>
                  <wp:docPr id="8613905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1390560" name="Picture 20"/>
                          <pic:cNvPicPr>
                            <a:picLocks noChangeAspect="1" noChangeArrowheads="1"/>
                          </pic:cNvPicPr>
                        </pic:nvPicPr>
                        <pic:blipFill>
                          <a:blip r:embed="rId49"/>
                          <a:stretch>
                            <a:fillRect/>
                          </a:stretch>
                        </pic:blipFill>
                        <pic:spPr bwMode="auto">
                          <a:xfrm>
                            <a:off x="0" y="0"/>
                            <a:ext cx="16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0D810B24" w14:textId="6B38EBE1"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Compression reducing coupling</w:t>
            </w:r>
          </w:p>
        </w:tc>
        <w:tc>
          <w:tcPr>
            <w:tcW w:w="2376" w:type="dxa"/>
          </w:tcPr>
          <w:p w14:paraId="2A951322" w14:textId="01BE04F6"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Connecting 2 LCS pipes of different diameters</w:t>
            </w:r>
          </w:p>
        </w:tc>
      </w:tr>
      <w:tr w:rsidR="008830E5" w:rsidRPr="00EF055A" w14:paraId="27A19FFD" w14:textId="77777777" w:rsidTr="00F73182">
        <w:trPr>
          <w:trHeight w:val="1855"/>
        </w:trPr>
        <w:tc>
          <w:tcPr>
            <w:tcW w:w="2794" w:type="dxa"/>
          </w:tcPr>
          <w:p w14:paraId="45FF79D1" w14:textId="598903FE" w:rsidR="008830E5" w:rsidRPr="00EF055A" w:rsidRDefault="00F73182" w:rsidP="008830E5">
            <w:pPr>
              <w:spacing w:after="0" w:line="240" w:lineRule="auto"/>
              <w:jc w:val="center"/>
              <w:rPr>
                <w:rFonts w:eastAsia="Times New Roman" w:cs="Arial"/>
                <w:bCs/>
              </w:rPr>
            </w:pPr>
            <w:r w:rsidRPr="00EF055A">
              <w:rPr>
                <w:bCs/>
                <w:noProof/>
                <w:lang w:eastAsia="en-GB"/>
              </w:rPr>
              <w:drawing>
                <wp:anchor distT="0" distB="0" distL="114300" distR="114300" simplePos="0" relativeHeight="251658273" behindDoc="0" locked="0" layoutInCell="1" allowOverlap="1" wp14:anchorId="786B0109" wp14:editId="1D624798">
                  <wp:simplePos x="0" y="0"/>
                  <wp:positionH relativeFrom="margin">
                    <wp:posOffset>402211</wp:posOffset>
                  </wp:positionH>
                  <wp:positionV relativeFrom="margin">
                    <wp:posOffset>8255</wp:posOffset>
                  </wp:positionV>
                  <wp:extent cx="720000" cy="1080000"/>
                  <wp:effectExtent l="0" t="0" r="0" b="0"/>
                  <wp:wrapSquare wrapText="bothSides"/>
                  <wp:docPr id="36676109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6761099" name="Picture 7"/>
                          <pic:cNvPicPr>
                            <a:picLocks noChangeAspect="1" noChangeArrowheads="1"/>
                          </pic:cNvPicPr>
                        </pic:nvPicPr>
                        <pic:blipFill>
                          <a:blip r:embed="rId50"/>
                          <a:stretch>
                            <a:fillRect/>
                          </a:stretch>
                        </pic:blipFill>
                        <pic:spPr bwMode="auto">
                          <a:xfrm>
                            <a:off x="0" y="0"/>
                            <a:ext cx="720000" cy="1080000"/>
                          </a:xfrm>
                          <a:prstGeom prst="rect">
                            <a:avLst/>
                          </a:prstGeom>
                        </pic:spPr>
                      </pic:pic>
                    </a:graphicData>
                  </a:graphic>
                  <wp14:sizeRelH relativeFrom="page">
                    <wp14:pctWidth>0</wp14:pctWidth>
                  </wp14:sizeRelH>
                  <wp14:sizeRelV relativeFrom="page">
                    <wp14:pctHeight>0</wp14:pctHeight>
                  </wp14:sizeRelV>
                </wp:anchor>
              </w:drawing>
            </w:r>
          </w:p>
        </w:tc>
        <w:tc>
          <w:tcPr>
            <w:tcW w:w="2376" w:type="dxa"/>
          </w:tcPr>
          <w:p w14:paraId="74F12568" w14:textId="71D10C55"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Barrel</w:t>
            </w:r>
          </w:p>
        </w:tc>
        <w:tc>
          <w:tcPr>
            <w:tcW w:w="2376" w:type="dxa"/>
          </w:tcPr>
          <w:p w14:paraId="623508DB" w14:textId="7BD31735"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Extension from a fitting to another fitting</w:t>
            </w:r>
          </w:p>
        </w:tc>
      </w:tr>
      <w:tr w:rsidR="008830E5" w:rsidRPr="00EF055A" w14:paraId="06DBE4D6" w14:textId="77777777" w:rsidTr="00BD6715">
        <w:trPr>
          <w:trHeight w:val="1644"/>
        </w:trPr>
        <w:tc>
          <w:tcPr>
            <w:tcW w:w="2794" w:type="dxa"/>
          </w:tcPr>
          <w:p w14:paraId="7E836BFF" w14:textId="5015185A" w:rsidR="008830E5" w:rsidRPr="00EF055A" w:rsidRDefault="00255691" w:rsidP="008830E5">
            <w:pPr>
              <w:spacing w:after="0" w:line="240" w:lineRule="auto"/>
              <w:jc w:val="center"/>
              <w:rPr>
                <w:rFonts w:eastAsia="Times New Roman" w:cs="Arial"/>
                <w:bCs/>
              </w:rPr>
            </w:pPr>
            <w:r w:rsidRPr="00EF055A">
              <w:rPr>
                <w:bCs/>
                <w:noProof/>
                <w:color w:val="1020D0"/>
                <w:sz w:val="20"/>
                <w:szCs w:val="20"/>
                <w:lang w:eastAsia="en-GB"/>
              </w:rPr>
              <w:drawing>
                <wp:anchor distT="0" distB="0" distL="114300" distR="114300" simplePos="0" relativeHeight="251658274" behindDoc="0" locked="0" layoutInCell="1" allowOverlap="1" wp14:anchorId="5454041E" wp14:editId="45B31578">
                  <wp:simplePos x="0" y="0"/>
                  <wp:positionH relativeFrom="margin">
                    <wp:posOffset>450850</wp:posOffset>
                  </wp:positionH>
                  <wp:positionV relativeFrom="margin">
                    <wp:posOffset>40032</wp:posOffset>
                  </wp:positionV>
                  <wp:extent cx="720000" cy="1080000"/>
                  <wp:effectExtent l="0" t="0" r="0" b="0"/>
                  <wp:wrapSquare wrapText="bothSides"/>
                  <wp:docPr id="629043905" name="Picture 629043905">
                    <a:hlinkClick xmlns:a="http://schemas.openxmlformats.org/drawingml/2006/main" r:id="rId5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9043905" name="Picture 629043905">
                            <a:hlinkClick r:id="rId51"/>
                          </pic:cNvPr>
                          <pic:cNvPicPr>
                            <a:picLocks noChangeAspect="1" noChangeArrowheads="1"/>
                          </pic:cNvPicPr>
                        </pic:nvPicPr>
                        <pic:blipFill>
                          <a:blip r:embed="rId52"/>
                          <a:stretch>
                            <a:fillRect/>
                          </a:stretch>
                        </pic:blipFill>
                        <pic:spPr bwMode="auto">
                          <a:xfrm>
                            <a:off x="0" y="0"/>
                            <a:ext cx="720000" cy="1080000"/>
                          </a:xfrm>
                          <a:prstGeom prst="rect">
                            <a:avLst/>
                          </a:prstGeom>
                        </pic:spPr>
                      </pic:pic>
                    </a:graphicData>
                  </a:graphic>
                </wp:anchor>
              </w:drawing>
            </w:r>
          </w:p>
        </w:tc>
        <w:tc>
          <w:tcPr>
            <w:tcW w:w="2376" w:type="dxa"/>
          </w:tcPr>
          <w:p w14:paraId="12D31398" w14:textId="6C2E469C"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LCS threaded coupling</w:t>
            </w:r>
          </w:p>
        </w:tc>
        <w:tc>
          <w:tcPr>
            <w:tcW w:w="2376" w:type="dxa"/>
          </w:tcPr>
          <w:p w14:paraId="46A36EBB" w14:textId="4657C057" w:rsidR="008830E5" w:rsidRPr="00EF055A" w:rsidRDefault="008830E5" w:rsidP="008830E5">
            <w:pPr>
              <w:spacing w:after="0" w:line="240" w:lineRule="auto"/>
              <w:jc w:val="center"/>
              <w:rPr>
                <w:rFonts w:eastAsia="Times New Roman" w:cs="Arial"/>
                <w:bCs/>
                <w:color w:val="FF0000"/>
                <w:sz w:val="28"/>
                <w:szCs w:val="28"/>
              </w:rPr>
            </w:pPr>
            <w:proofErr w:type="spellStart"/>
            <w:r w:rsidRPr="00EF055A">
              <w:rPr>
                <w:rFonts w:eastAsia="Times New Roman" w:cs="Arial"/>
                <w:bCs/>
                <w:color w:val="FF0000"/>
              </w:rPr>
              <w:t>Conencting</w:t>
            </w:r>
            <w:proofErr w:type="spellEnd"/>
            <w:r w:rsidRPr="00EF055A">
              <w:rPr>
                <w:rFonts w:eastAsia="Times New Roman" w:cs="Arial"/>
                <w:bCs/>
                <w:color w:val="FF0000"/>
              </w:rPr>
              <w:t xml:space="preserve"> 2 LCS pipes of the same diameter</w:t>
            </w:r>
          </w:p>
        </w:tc>
      </w:tr>
      <w:tr w:rsidR="008830E5" w:rsidRPr="00EF055A" w14:paraId="0CD99898" w14:textId="77777777" w:rsidTr="00BD6715">
        <w:trPr>
          <w:trHeight w:val="1644"/>
        </w:trPr>
        <w:tc>
          <w:tcPr>
            <w:tcW w:w="2794" w:type="dxa"/>
          </w:tcPr>
          <w:p w14:paraId="3CE6A49C" w14:textId="4358C066" w:rsidR="008830E5" w:rsidRPr="00EF055A" w:rsidRDefault="00B76221" w:rsidP="008830E5">
            <w:pPr>
              <w:spacing w:after="0" w:line="240" w:lineRule="auto"/>
              <w:jc w:val="center"/>
              <w:rPr>
                <w:rFonts w:eastAsia="Times New Roman" w:cs="Arial"/>
                <w:bCs/>
              </w:rPr>
            </w:pPr>
            <w:r w:rsidRPr="00EF055A">
              <w:rPr>
                <w:bCs/>
                <w:noProof/>
                <w:color w:val="1020D0"/>
                <w:sz w:val="20"/>
                <w:szCs w:val="20"/>
                <w:lang w:eastAsia="en-GB"/>
              </w:rPr>
              <w:drawing>
                <wp:anchor distT="0" distB="0" distL="114300" distR="114300" simplePos="0" relativeHeight="251658275" behindDoc="0" locked="0" layoutInCell="1" allowOverlap="1" wp14:anchorId="3ED9E358" wp14:editId="38EDB853">
                  <wp:simplePos x="0" y="0"/>
                  <wp:positionH relativeFrom="margin">
                    <wp:posOffset>139565</wp:posOffset>
                  </wp:positionH>
                  <wp:positionV relativeFrom="margin">
                    <wp:posOffset>88482</wp:posOffset>
                  </wp:positionV>
                  <wp:extent cx="1453515" cy="969010"/>
                  <wp:effectExtent l="0" t="0" r="0" b="2540"/>
                  <wp:wrapSquare wrapText="bothSides"/>
                  <wp:docPr id="56663093" name="Picture 56663093">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63093" name="Picture 56663093">
                            <a:hlinkClick r:id="rId53"/>
                          </pic:cNvPr>
                          <pic:cNvPicPr>
                            <a:picLocks noChangeAspect="1" noChangeArrowheads="1"/>
                          </pic:cNvPicPr>
                        </pic:nvPicPr>
                        <pic:blipFill>
                          <a:blip r:embed="rId54"/>
                          <a:stretch>
                            <a:fillRect/>
                          </a:stretch>
                        </pic:blipFill>
                        <pic:spPr bwMode="auto">
                          <a:xfrm>
                            <a:off x="0" y="0"/>
                            <a:ext cx="1453515" cy="969010"/>
                          </a:xfrm>
                          <a:prstGeom prst="rect">
                            <a:avLst/>
                          </a:prstGeom>
                        </pic:spPr>
                      </pic:pic>
                    </a:graphicData>
                  </a:graphic>
                  <wp14:sizeRelH relativeFrom="margin">
                    <wp14:pctWidth>0</wp14:pctWidth>
                  </wp14:sizeRelH>
                  <wp14:sizeRelV relativeFrom="margin">
                    <wp14:pctHeight>0</wp14:pctHeight>
                  </wp14:sizeRelV>
                </wp:anchor>
              </w:drawing>
            </w:r>
          </w:p>
        </w:tc>
        <w:tc>
          <w:tcPr>
            <w:tcW w:w="2376" w:type="dxa"/>
          </w:tcPr>
          <w:p w14:paraId="7745B75B" w14:textId="2F7A9236"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LCS threaded reducing bush</w:t>
            </w:r>
          </w:p>
        </w:tc>
        <w:tc>
          <w:tcPr>
            <w:tcW w:w="2376" w:type="dxa"/>
          </w:tcPr>
          <w:p w14:paraId="48981139" w14:textId="0C47FBD6"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Reduces pipe size within a fitting</w:t>
            </w:r>
          </w:p>
        </w:tc>
      </w:tr>
      <w:tr w:rsidR="008830E5" w:rsidRPr="00EF055A" w14:paraId="5E986F8D" w14:textId="77777777" w:rsidTr="00BD6715">
        <w:trPr>
          <w:trHeight w:val="1644"/>
        </w:trPr>
        <w:tc>
          <w:tcPr>
            <w:tcW w:w="2794" w:type="dxa"/>
          </w:tcPr>
          <w:p w14:paraId="637E9AB9" w14:textId="7114A4C5" w:rsidR="008830E5" w:rsidRPr="00EF055A" w:rsidRDefault="00705B04" w:rsidP="008830E5">
            <w:pPr>
              <w:spacing w:after="0" w:line="240" w:lineRule="auto"/>
              <w:jc w:val="center"/>
              <w:rPr>
                <w:rFonts w:eastAsia="Times New Roman" w:cs="Arial"/>
                <w:bCs/>
                <w:noProof/>
                <w:lang w:eastAsia="en-GB"/>
              </w:rPr>
            </w:pPr>
            <w:r w:rsidRPr="00EF055A">
              <w:rPr>
                <w:bCs/>
                <w:noProof/>
                <w:color w:val="1020D0"/>
                <w:sz w:val="20"/>
                <w:szCs w:val="20"/>
                <w:lang w:eastAsia="en-GB"/>
              </w:rPr>
              <w:drawing>
                <wp:anchor distT="0" distB="0" distL="114300" distR="114300" simplePos="0" relativeHeight="251658276" behindDoc="0" locked="0" layoutInCell="1" allowOverlap="1" wp14:anchorId="4001FE92" wp14:editId="278FFB2F">
                  <wp:simplePos x="0" y="0"/>
                  <wp:positionH relativeFrom="margin">
                    <wp:posOffset>-6350</wp:posOffset>
                  </wp:positionH>
                  <wp:positionV relativeFrom="margin">
                    <wp:posOffset>182880</wp:posOffset>
                  </wp:positionV>
                  <wp:extent cx="1620000" cy="1080000"/>
                  <wp:effectExtent l="0" t="0" r="0" b="0"/>
                  <wp:wrapSquare wrapText="bothSides"/>
                  <wp:docPr id="148703759" name="Picture 148703759">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03759" name="Picture 148703759">
                            <a:hlinkClick r:id="rId55"/>
                          </pic:cNvPr>
                          <pic:cNvPicPr>
                            <a:picLocks noChangeAspect="1" noChangeArrowheads="1"/>
                          </pic:cNvPicPr>
                        </pic:nvPicPr>
                        <pic:blipFill>
                          <a:blip r:embed="rId56">
                            <a:extLst>
                              <a:ext uri="{BEBA8EAE-BF5A-486C-A8C5-ECC9F3942E4B}">
                                <a14:imgProps xmlns:a14="http://schemas.microsoft.com/office/drawing/2010/main">
                                  <a14:imgLayer r:embed="rId57">
                                    <a14:imgEffect>
                                      <a14:backgroundRemoval t="8105" b="89844" l="9961" r="89974">
                                        <a14:foregroundMark x1="30664" y1="15332" x2="36654" y2="8984"/>
                                        <a14:foregroundMark x1="40820" y1="8105" x2="41471" y2="8105"/>
                                      </a14:backgroundRemoval>
                                    </a14:imgEffect>
                                  </a14:imgLayer>
                                </a14:imgProps>
                              </a:ext>
                            </a:extLst>
                          </a:blip>
                          <a:stretch>
                            <a:fillRect/>
                          </a:stretch>
                        </pic:blipFill>
                        <pic:spPr bwMode="auto">
                          <a:xfrm>
                            <a:off x="0" y="0"/>
                            <a:ext cx="1620000" cy="1080000"/>
                          </a:xfrm>
                          <a:prstGeom prst="rect">
                            <a:avLst/>
                          </a:prstGeom>
                        </pic:spPr>
                      </pic:pic>
                    </a:graphicData>
                  </a:graphic>
                </wp:anchor>
              </w:drawing>
            </w:r>
          </w:p>
        </w:tc>
        <w:tc>
          <w:tcPr>
            <w:tcW w:w="2376" w:type="dxa"/>
          </w:tcPr>
          <w:p w14:paraId="0B028FD7" w14:textId="212EFADB"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LCS threaded tee</w:t>
            </w:r>
          </w:p>
        </w:tc>
        <w:tc>
          <w:tcPr>
            <w:tcW w:w="2376" w:type="dxa"/>
          </w:tcPr>
          <w:p w14:paraId="7C54DC68" w14:textId="225A6772"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Connecting 3 LCS pipes of the same diameter</w:t>
            </w:r>
          </w:p>
        </w:tc>
      </w:tr>
      <w:tr w:rsidR="008830E5" w:rsidRPr="00EF055A" w14:paraId="39602CDD" w14:textId="77777777" w:rsidTr="00BD6715">
        <w:trPr>
          <w:trHeight w:val="1644"/>
        </w:trPr>
        <w:tc>
          <w:tcPr>
            <w:tcW w:w="2794" w:type="dxa"/>
          </w:tcPr>
          <w:p w14:paraId="18FC521C" w14:textId="09A45CF0" w:rsidR="008830E5" w:rsidRPr="00EF055A" w:rsidRDefault="00494804" w:rsidP="008830E5">
            <w:pPr>
              <w:spacing w:after="0" w:line="240" w:lineRule="auto"/>
              <w:jc w:val="center"/>
              <w:rPr>
                <w:rFonts w:eastAsia="Times New Roman" w:cs="Arial"/>
                <w:bCs/>
                <w:noProof/>
                <w:lang w:eastAsia="en-GB"/>
              </w:rPr>
            </w:pPr>
            <w:r w:rsidRPr="00EF055A">
              <w:rPr>
                <w:bCs/>
                <w:noProof/>
                <w:lang w:eastAsia="en-GB"/>
              </w:rPr>
              <w:drawing>
                <wp:anchor distT="0" distB="0" distL="114300" distR="114300" simplePos="0" relativeHeight="251658277" behindDoc="0" locked="0" layoutInCell="1" allowOverlap="1" wp14:anchorId="018E1E9C" wp14:editId="488FD7ED">
                  <wp:simplePos x="0" y="0"/>
                  <wp:positionH relativeFrom="margin">
                    <wp:posOffset>83050</wp:posOffset>
                  </wp:positionH>
                  <wp:positionV relativeFrom="margin">
                    <wp:posOffset>42721</wp:posOffset>
                  </wp:positionV>
                  <wp:extent cx="1620001" cy="1080000"/>
                  <wp:effectExtent l="0" t="0" r="0" b="6350"/>
                  <wp:wrapSquare wrapText="bothSides"/>
                  <wp:docPr id="219364687" name="Picture 6" descr="A close-up of a metal nu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364687" name="Picture 6" descr="A close-up of a metal nut&#10;&#10;AI-generated content may be incorrect."/>
                          <pic:cNvPicPr>
                            <a:picLocks noChangeAspect="1" noChangeArrowheads="1"/>
                          </pic:cNvPicPr>
                        </pic:nvPicPr>
                        <pic:blipFill>
                          <a:blip r:embed="rId58"/>
                          <a:stretch>
                            <a:fillRect/>
                          </a:stretch>
                        </pic:blipFill>
                        <pic:spPr bwMode="auto">
                          <a:xfrm>
                            <a:off x="0" y="0"/>
                            <a:ext cx="1620001" cy="1080000"/>
                          </a:xfrm>
                          <a:prstGeom prst="rect">
                            <a:avLst/>
                          </a:prstGeom>
                          <a:noFill/>
                          <a:ln>
                            <a:noFill/>
                          </a:ln>
                        </pic:spPr>
                      </pic:pic>
                    </a:graphicData>
                  </a:graphic>
                </wp:anchor>
              </w:drawing>
            </w:r>
          </w:p>
        </w:tc>
        <w:tc>
          <w:tcPr>
            <w:tcW w:w="2376" w:type="dxa"/>
          </w:tcPr>
          <w:p w14:paraId="22E6C681" w14:textId="04CEF470"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LCS union</w:t>
            </w:r>
          </w:p>
        </w:tc>
        <w:tc>
          <w:tcPr>
            <w:tcW w:w="2376" w:type="dxa"/>
          </w:tcPr>
          <w:p w14:paraId="0A59FD89" w14:textId="1284136E" w:rsidR="008830E5" w:rsidRPr="00EF055A" w:rsidRDefault="008830E5" w:rsidP="008830E5">
            <w:pPr>
              <w:spacing w:after="0" w:line="240" w:lineRule="auto"/>
              <w:jc w:val="center"/>
              <w:rPr>
                <w:rFonts w:eastAsia="Times New Roman" w:cs="Arial"/>
                <w:bCs/>
                <w:color w:val="FF0000"/>
                <w:sz w:val="28"/>
                <w:szCs w:val="28"/>
              </w:rPr>
            </w:pPr>
            <w:r w:rsidRPr="00EF055A">
              <w:rPr>
                <w:rFonts w:eastAsia="Times New Roman" w:cs="Arial"/>
                <w:bCs/>
                <w:color w:val="FF0000"/>
              </w:rPr>
              <w:t xml:space="preserve">Connects 2 pipe of the same diameter </w:t>
            </w:r>
          </w:p>
        </w:tc>
      </w:tr>
    </w:tbl>
    <w:p w14:paraId="609AFAB1" w14:textId="77777777" w:rsidR="007C4783" w:rsidRDefault="007C4783" w:rsidP="0079002F">
      <w:pPr>
        <w:rPr>
          <w:rFonts w:ascii="Arial" w:hAnsi="Arial" w:cs="Arial"/>
          <w:b/>
          <w:bCs/>
          <w:sz w:val="36"/>
          <w:szCs w:val="36"/>
        </w:rPr>
      </w:pPr>
    </w:p>
    <w:p w14:paraId="7DE475C9" w14:textId="262B1CFB" w:rsidR="000B3253" w:rsidRDefault="007C4783" w:rsidP="00C47767">
      <w:pPr>
        <w:pStyle w:val="Heading1"/>
      </w:pPr>
      <w:bookmarkStart w:id="35" w:name="_Toc211024460"/>
      <w:r w:rsidRPr="007C4783">
        <w:t>Task 1</w:t>
      </w:r>
      <w:r w:rsidR="00EC6F96">
        <w:t>4</w:t>
      </w:r>
      <w:r w:rsidR="007642C5">
        <w:t>:</w:t>
      </w:r>
      <w:r w:rsidRPr="007C4783">
        <w:t xml:space="preserve"> </w:t>
      </w:r>
      <w:r w:rsidR="0079002F" w:rsidRPr="007C4783">
        <w:t xml:space="preserve">X and Z </w:t>
      </w:r>
      <w:r w:rsidR="007642C5">
        <w:t>d</w:t>
      </w:r>
      <w:r w:rsidR="0079002F" w:rsidRPr="007C4783">
        <w:t>imensions</w:t>
      </w:r>
      <w:bookmarkEnd w:id="35"/>
    </w:p>
    <w:p w14:paraId="180F0450" w14:textId="77777777" w:rsidR="00D424CD" w:rsidRDefault="00D424CD" w:rsidP="00D424CD">
      <w:pPr>
        <w:spacing w:after="0" w:line="264" w:lineRule="auto"/>
      </w:pPr>
    </w:p>
    <w:p w14:paraId="7D708935" w14:textId="578157B8" w:rsidR="1BD6693C" w:rsidRPr="00D424CD" w:rsidRDefault="1BD6693C" w:rsidP="00884995">
      <w:pPr>
        <w:spacing w:after="0"/>
        <w:rPr>
          <w:b/>
          <w:bCs/>
          <w:lang w:val="en-US"/>
        </w:rPr>
      </w:pPr>
      <w:r w:rsidRPr="054063D6">
        <w:rPr>
          <w:b/>
          <w:bCs/>
          <w:lang w:val="en-US"/>
        </w:rPr>
        <w:t>Objective:</w:t>
      </w:r>
      <w:r w:rsidRPr="00D424CD">
        <w:rPr>
          <w:b/>
          <w:bCs/>
          <w:lang w:val="en-US"/>
        </w:rPr>
        <w:t xml:space="preserve"> </w:t>
      </w:r>
      <w:r w:rsidRPr="00D424CD">
        <w:rPr>
          <w:lang w:val="en-US"/>
        </w:rPr>
        <w:t xml:space="preserve">Understand and apply dimensional measurements </w:t>
      </w:r>
      <w:proofErr w:type="gramStart"/>
      <w:r w:rsidRPr="00D424CD">
        <w:rPr>
          <w:lang w:val="en-US"/>
        </w:rPr>
        <w:t>in</w:t>
      </w:r>
      <w:proofErr w:type="gramEnd"/>
      <w:r w:rsidRPr="00D424CD">
        <w:rPr>
          <w:lang w:val="en-US"/>
        </w:rPr>
        <w:t xml:space="preserve"> pipework.</w:t>
      </w:r>
    </w:p>
    <w:p w14:paraId="31F4FA36" w14:textId="5CE2A4FD" w:rsidR="1BD6693C" w:rsidRPr="00D424CD" w:rsidRDefault="1BD6693C" w:rsidP="00884995">
      <w:pPr>
        <w:spacing w:after="0"/>
        <w:rPr>
          <w:b/>
          <w:bCs/>
          <w:lang w:val="en-US"/>
        </w:rPr>
      </w:pPr>
      <w:r w:rsidRPr="054063D6">
        <w:rPr>
          <w:b/>
          <w:bCs/>
          <w:lang w:val="en-US"/>
        </w:rPr>
        <w:t>Tutor Role:</w:t>
      </w:r>
      <w:r w:rsidRPr="00D424CD">
        <w:rPr>
          <w:b/>
          <w:bCs/>
          <w:lang w:val="en-US"/>
        </w:rPr>
        <w:t xml:space="preserve"> </w:t>
      </w:r>
      <w:r w:rsidRPr="00D424CD">
        <w:rPr>
          <w:lang w:val="en-US"/>
        </w:rPr>
        <w:t>Clarify measurement principles and review learner calculations.</w:t>
      </w:r>
    </w:p>
    <w:p w14:paraId="455AD015" w14:textId="0E65CE8E" w:rsidR="1BD6693C" w:rsidRPr="00D424CD" w:rsidRDefault="1BD6693C" w:rsidP="00884995">
      <w:pPr>
        <w:spacing w:after="0"/>
        <w:rPr>
          <w:b/>
          <w:bCs/>
          <w:lang w:val="en-US"/>
        </w:rPr>
      </w:pPr>
      <w:r w:rsidRPr="054063D6">
        <w:rPr>
          <w:b/>
          <w:bCs/>
          <w:lang w:val="en-US"/>
        </w:rPr>
        <w:t>Key Learning Points:</w:t>
      </w:r>
      <w:r w:rsidR="00D424CD">
        <w:rPr>
          <w:b/>
          <w:bCs/>
          <w:lang w:val="en-US"/>
        </w:rPr>
        <w:t xml:space="preserve"> </w:t>
      </w:r>
      <w:r w:rsidRPr="00D424CD">
        <w:rPr>
          <w:lang w:val="en-US"/>
        </w:rPr>
        <w:t>Definition and use of X and Z dimensions.</w:t>
      </w:r>
      <w:r w:rsidR="00D424CD" w:rsidRPr="00D424CD">
        <w:rPr>
          <w:lang w:val="en-US"/>
        </w:rPr>
        <w:t xml:space="preserve"> </w:t>
      </w:r>
      <w:r w:rsidRPr="00D424CD">
        <w:rPr>
          <w:lang w:val="en-US"/>
        </w:rPr>
        <w:t>Impact on pipe layout and fitting.</w:t>
      </w:r>
      <w:r w:rsidR="00D424CD" w:rsidRPr="00D424CD">
        <w:rPr>
          <w:lang w:val="en-US"/>
        </w:rPr>
        <w:t xml:space="preserve"> </w:t>
      </w:r>
      <w:r w:rsidRPr="00D424CD">
        <w:rPr>
          <w:lang w:val="en-US"/>
        </w:rPr>
        <w:t>Measurement accuracy.</w:t>
      </w:r>
    </w:p>
    <w:p w14:paraId="4141E64A" w14:textId="72B1CB4A" w:rsidR="1BD6693C" w:rsidRPr="00D424CD" w:rsidRDefault="1BD6693C" w:rsidP="00884995">
      <w:pPr>
        <w:spacing w:after="0"/>
        <w:rPr>
          <w:b/>
          <w:bCs/>
          <w:lang w:val="en-US"/>
        </w:rPr>
      </w:pPr>
      <w:r w:rsidRPr="054063D6">
        <w:rPr>
          <w:b/>
          <w:bCs/>
          <w:lang w:val="en-US"/>
        </w:rPr>
        <w:t>Assessment:</w:t>
      </w:r>
      <w:r w:rsidRPr="00D424CD">
        <w:rPr>
          <w:b/>
          <w:bCs/>
          <w:lang w:val="en-US"/>
        </w:rPr>
        <w:t xml:space="preserve"> </w:t>
      </w:r>
      <w:r w:rsidRPr="00D424CD">
        <w:rPr>
          <w:lang w:val="en-US"/>
        </w:rPr>
        <w:t>Completion of dimension calculations and layout task</w:t>
      </w:r>
      <w:r w:rsidR="00D424CD" w:rsidRPr="00D424CD">
        <w:rPr>
          <w:lang w:val="en-US"/>
        </w:rPr>
        <w:t>.</w:t>
      </w:r>
    </w:p>
    <w:p w14:paraId="7C7F925D" w14:textId="77777777" w:rsidR="00D424CD" w:rsidRDefault="00D424CD" w:rsidP="00D424CD">
      <w:pPr>
        <w:spacing w:after="0" w:line="264" w:lineRule="auto"/>
        <w:rPr>
          <w:rFonts w:ascii="Arial" w:eastAsia="Arial" w:hAnsi="Arial" w:cs="Arial"/>
          <w:sz w:val="24"/>
          <w:szCs w:val="24"/>
          <w:lang w:val="en-US"/>
        </w:rPr>
      </w:pPr>
    </w:p>
    <w:p w14:paraId="62420222" w14:textId="502CD372" w:rsidR="008B1621" w:rsidRPr="00884995" w:rsidRDefault="00D424CD" w:rsidP="00D424CD">
      <w:pPr>
        <w:spacing w:after="0" w:line="264" w:lineRule="auto"/>
        <w:rPr>
          <w:rFonts w:cstheme="minorHAnsi"/>
          <w:b/>
          <w:bCs/>
          <w:color w:val="EE0000"/>
          <w:lang w:eastAsia="en-GB"/>
        </w:rPr>
      </w:pPr>
      <w:r w:rsidRPr="00884995">
        <w:rPr>
          <w:rFonts w:cstheme="minorHAnsi"/>
          <w:b/>
          <w:bCs/>
          <w:color w:val="EE0000"/>
          <w:lang w:eastAsia="en-GB"/>
        </w:rPr>
        <w:t>Expected learner outcomes:</w:t>
      </w:r>
    </w:p>
    <w:p w14:paraId="1958ACA5" w14:textId="77777777" w:rsidR="008B1621" w:rsidRPr="00884995" w:rsidRDefault="008B1621" w:rsidP="00E1353D">
      <w:pPr>
        <w:pStyle w:val="ListParagraph"/>
        <w:numPr>
          <w:ilvl w:val="0"/>
          <w:numId w:val="189"/>
        </w:numPr>
        <w:spacing w:after="0" w:line="264" w:lineRule="auto"/>
        <w:rPr>
          <w:rFonts w:cstheme="minorHAnsi"/>
          <w:color w:val="EE0000"/>
          <w:lang w:eastAsia="en-GB"/>
        </w:rPr>
      </w:pPr>
      <w:r w:rsidRPr="00884995">
        <w:rPr>
          <w:rFonts w:cstheme="minorHAnsi"/>
          <w:color w:val="EE0000"/>
          <w:lang w:eastAsia="en-GB"/>
        </w:rPr>
        <w:t>Understand X and Z dimensions for pipe fitting.</w:t>
      </w:r>
    </w:p>
    <w:p w14:paraId="79E3E4B2" w14:textId="77777777" w:rsidR="008B1621" w:rsidRPr="00884995" w:rsidRDefault="008B1621" w:rsidP="00E1353D">
      <w:pPr>
        <w:pStyle w:val="ListParagraph"/>
        <w:numPr>
          <w:ilvl w:val="0"/>
          <w:numId w:val="189"/>
        </w:numPr>
        <w:spacing w:after="0" w:line="264" w:lineRule="auto"/>
        <w:rPr>
          <w:rFonts w:cstheme="minorHAnsi"/>
          <w:color w:val="EE0000"/>
          <w:lang w:eastAsia="en-GB"/>
        </w:rPr>
      </w:pPr>
      <w:r w:rsidRPr="00884995">
        <w:rPr>
          <w:rFonts w:cstheme="minorHAnsi"/>
          <w:color w:val="EE0000"/>
          <w:lang w:eastAsia="en-GB"/>
        </w:rPr>
        <w:t>Apply dimensions to workshop drawings.</w:t>
      </w:r>
    </w:p>
    <w:p w14:paraId="61E70510" w14:textId="77777777" w:rsidR="00D424CD" w:rsidRPr="00884995" w:rsidRDefault="00D424CD" w:rsidP="00D424CD">
      <w:pPr>
        <w:spacing w:after="0" w:line="264" w:lineRule="auto"/>
        <w:rPr>
          <w:rFonts w:cstheme="minorHAnsi"/>
          <w:color w:val="EE0000"/>
          <w:lang w:eastAsia="en-GB"/>
        </w:rPr>
      </w:pPr>
    </w:p>
    <w:p w14:paraId="36C967B1" w14:textId="5E7361EE" w:rsidR="008B1621" w:rsidRPr="00884995" w:rsidRDefault="00D424CD" w:rsidP="00D424CD">
      <w:pPr>
        <w:spacing w:after="0" w:line="264" w:lineRule="auto"/>
        <w:rPr>
          <w:rFonts w:cstheme="minorHAnsi"/>
          <w:b/>
          <w:bCs/>
          <w:color w:val="EE0000"/>
          <w:lang w:eastAsia="en-GB"/>
        </w:rPr>
      </w:pPr>
      <w:r w:rsidRPr="00884995">
        <w:rPr>
          <w:rFonts w:cstheme="minorHAnsi"/>
          <w:b/>
          <w:bCs/>
          <w:color w:val="EE0000"/>
          <w:lang w:eastAsia="en-GB"/>
        </w:rPr>
        <w:t>Potential learner struggles:</w:t>
      </w:r>
    </w:p>
    <w:p w14:paraId="679BC1D9" w14:textId="77777777" w:rsidR="008B1621" w:rsidRPr="00884995" w:rsidRDefault="008B1621" w:rsidP="00E1353D">
      <w:pPr>
        <w:pStyle w:val="ListParagraph"/>
        <w:numPr>
          <w:ilvl w:val="0"/>
          <w:numId w:val="190"/>
        </w:numPr>
        <w:spacing w:after="0" w:line="264" w:lineRule="auto"/>
        <w:rPr>
          <w:rFonts w:cstheme="minorHAnsi"/>
          <w:color w:val="EE0000"/>
          <w:lang w:eastAsia="en-GB"/>
        </w:rPr>
      </w:pPr>
      <w:r w:rsidRPr="00884995">
        <w:rPr>
          <w:rFonts w:cstheme="minorHAnsi"/>
          <w:color w:val="EE0000"/>
          <w:lang w:eastAsia="en-GB"/>
        </w:rPr>
        <w:t>Confusing X and Z dimension definitions.</w:t>
      </w:r>
    </w:p>
    <w:p w14:paraId="5D6885C9" w14:textId="77777777" w:rsidR="008B1621" w:rsidRPr="00884995" w:rsidRDefault="008B1621" w:rsidP="00E1353D">
      <w:pPr>
        <w:pStyle w:val="ListParagraph"/>
        <w:numPr>
          <w:ilvl w:val="0"/>
          <w:numId w:val="190"/>
        </w:numPr>
        <w:spacing w:after="0" w:line="264" w:lineRule="auto"/>
        <w:rPr>
          <w:rFonts w:cstheme="minorHAnsi"/>
          <w:color w:val="EE0000"/>
          <w:lang w:eastAsia="en-GB"/>
        </w:rPr>
      </w:pPr>
      <w:r w:rsidRPr="00884995">
        <w:rPr>
          <w:rFonts w:cstheme="minorHAnsi"/>
          <w:color w:val="EE0000"/>
          <w:lang w:eastAsia="en-GB"/>
        </w:rPr>
        <w:t>Miscalculating pipe lengths.</w:t>
      </w:r>
    </w:p>
    <w:p w14:paraId="6602F2F4" w14:textId="77777777" w:rsidR="00D424CD" w:rsidRPr="00884995" w:rsidRDefault="00D424CD" w:rsidP="00D424CD">
      <w:pPr>
        <w:spacing w:after="0" w:line="264" w:lineRule="auto"/>
        <w:rPr>
          <w:rFonts w:cstheme="minorHAnsi"/>
          <w:color w:val="EE0000"/>
          <w:lang w:eastAsia="en-GB"/>
        </w:rPr>
      </w:pPr>
    </w:p>
    <w:p w14:paraId="0DE155B3" w14:textId="726CF52C" w:rsidR="008B1621" w:rsidRPr="00884995" w:rsidRDefault="00D424CD" w:rsidP="00D424CD">
      <w:pPr>
        <w:spacing w:after="0" w:line="264" w:lineRule="auto"/>
        <w:rPr>
          <w:rFonts w:cstheme="minorHAnsi"/>
          <w:b/>
          <w:bCs/>
          <w:color w:val="EE0000"/>
          <w:lang w:eastAsia="en-GB"/>
        </w:rPr>
      </w:pPr>
      <w:r w:rsidRPr="00884995">
        <w:rPr>
          <w:rFonts w:cstheme="minorHAnsi"/>
          <w:b/>
          <w:bCs/>
          <w:color w:val="EE0000"/>
          <w:lang w:eastAsia="en-GB"/>
        </w:rPr>
        <w:t>Suggestions for improvement:</w:t>
      </w:r>
    </w:p>
    <w:p w14:paraId="18A17A2A" w14:textId="77777777" w:rsidR="008B1621" w:rsidRPr="00884995" w:rsidRDefault="008B1621" w:rsidP="00E1353D">
      <w:pPr>
        <w:pStyle w:val="ListParagraph"/>
        <w:numPr>
          <w:ilvl w:val="0"/>
          <w:numId w:val="191"/>
        </w:numPr>
        <w:spacing w:after="0" w:line="264" w:lineRule="auto"/>
        <w:rPr>
          <w:rFonts w:cstheme="minorHAnsi"/>
          <w:color w:val="EE0000"/>
          <w:lang w:eastAsia="en-GB"/>
        </w:rPr>
      </w:pPr>
      <w:r w:rsidRPr="00884995">
        <w:rPr>
          <w:rFonts w:cstheme="minorHAnsi"/>
          <w:color w:val="EE0000"/>
          <w:lang w:eastAsia="en-GB"/>
        </w:rPr>
        <w:t>Use diagrams to reinforce concepts.</w:t>
      </w:r>
    </w:p>
    <w:p w14:paraId="05D85156" w14:textId="77777777" w:rsidR="008B1621" w:rsidRPr="00884995" w:rsidRDefault="008B1621" w:rsidP="00E1353D">
      <w:pPr>
        <w:pStyle w:val="ListParagraph"/>
        <w:numPr>
          <w:ilvl w:val="0"/>
          <w:numId w:val="191"/>
        </w:numPr>
        <w:spacing w:after="0" w:line="264" w:lineRule="auto"/>
        <w:rPr>
          <w:rFonts w:cstheme="minorHAnsi"/>
          <w:color w:val="EE0000"/>
          <w:lang w:eastAsia="en-GB"/>
        </w:rPr>
      </w:pPr>
      <w:r w:rsidRPr="00884995">
        <w:rPr>
          <w:rFonts w:cstheme="minorHAnsi"/>
          <w:color w:val="EE0000"/>
          <w:lang w:eastAsia="en-GB"/>
        </w:rPr>
        <w:t>Practice dimensioning with sample drawings.</w:t>
      </w:r>
    </w:p>
    <w:p w14:paraId="695E4427" w14:textId="77777777" w:rsidR="00D424CD" w:rsidRPr="00884995" w:rsidRDefault="00D424CD" w:rsidP="00D424CD">
      <w:pPr>
        <w:spacing w:after="0" w:line="264" w:lineRule="auto"/>
        <w:rPr>
          <w:rFonts w:cstheme="minorHAnsi"/>
          <w:color w:val="EE0000"/>
          <w:lang w:eastAsia="en-GB"/>
        </w:rPr>
      </w:pPr>
    </w:p>
    <w:p w14:paraId="56B50CEF" w14:textId="4E67019F" w:rsidR="008B1621" w:rsidRPr="00884995" w:rsidRDefault="00D424CD" w:rsidP="00D424CD">
      <w:pPr>
        <w:spacing w:after="0" w:line="264" w:lineRule="auto"/>
        <w:rPr>
          <w:rFonts w:cstheme="minorHAnsi"/>
          <w:b/>
          <w:bCs/>
          <w:color w:val="EE0000"/>
          <w:lang w:eastAsia="en-GB"/>
        </w:rPr>
      </w:pPr>
      <w:r w:rsidRPr="00884995">
        <w:rPr>
          <w:rFonts w:cstheme="minorHAnsi"/>
          <w:b/>
          <w:bCs/>
          <w:color w:val="EE0000"/>
          <w:lang w:eastAsia="en-GB"/>
        </w:rPr>
        <w:t>Suggestions for stretch activity:</w:t>
      </w:r>
    </w:p>
    <w:p w14:paraId="7ABE0B9B" w14:textId="77777777" w:rsidR="008B1621" w:rsidRPr="00884995" w:rsidRDefault="008B1621" w:rsidP="00E1353D">
      <w:pPr>
        <w:pStyle w:val="ListParagraph"/>
        <w:numPr>
          <w:ilvl w:val="0"/>
          <w:numId w:val="192"/>
        </w:numPr>
        <w:spacing w:after="0" w:line="264" w:lineRule="auto"/>
        <w:rPr>
          <w:rFonts w:cstheme="minorHAnsi"/>
          <w:color w:val="EE0000"/>
          <w:lang w:eastAsia="en-GB"/>
        </w:rPr>
      </w:pPr>
      <w:r w:rsidRPr="00884995">
        <w:rPr>
          <w:rFonts w:cstheme="minorHAnsi"/>
          <w:color w:val="EE0000"/>
          <w:lang w:eastAsia="en-GB"/>
        </w:rPr>
        <w:t>Create a dimensioning guide for new learners.</w:t>
      </w:r>
    </w:p>
    <w:p w14:paraId="67D030E4" w14:textId="77777777" w:rsidR="008B1621" w:rsidRPr="00884995" w:rsidRDefault="008B1621" w:rsidP="00E1353D">
      <w:pPr>
        <w:pStyle w:val="ListParagraph"/>
        <w:numPr>
          <w:ilvl w:val="0"/>
          <w:numId w:val="192"/>
        </w:numPr>
        <w:spacing w:after="0" w:line="264" w:lineRule="auto"/>
        <w:rPr>
          <w:rFonts w:cstheme="minorHAnsi"/>
          <w:color w:val="EE0000"/>
          <w:lang w:eastAsia="en-GB"/>
        </w:rPr>
      </w:pPr>
      <w:r w:rsidRPr="00884995">
        <w:rPr>
          <w:rFonts w:cstheme="minorHAnsi"/>
          <w:color w:val="EE0000"/>
          <w:lang w:eastAsia="en-GB"/>
        </w:rPr>
        <w:t>Compare dimensioning techniques across materials.</w:t>
      </w:r>
    </w:p>
    <w:p w14:paraId="106A8A22" w14:textId="77777777" w:rsidR="008B1621" w:rsidRDefault="008B1621" w:rsidP="008B1621"/>
    <w:p w14:paraId="60943026" w14:textId="55750856" w:rsidR="0079002F" w:rsidRPr="000B3253" w:rsidRDefault="0079002F" w:rsidP="00884995">
      <w:pPr>
        <w:rPr>
          <w:b/>
          <w:bCs/>
          <w:sz w:val="36"/>
          <w:szCs w:val="36"/>
        </w:rPr>
      </w:pPr>
      <w:r w:rsidRPr="00CD3073">
        <w:t>Working out the X/Z Dimensions of a fitting will allow you to measure and cut a piece of copper/steel to the correct size when working from a workshop drawing (</w:t>
      </w:r>
      <w:r w:rsidR="00CF3F21">
        <w:t>c</w:t>
      </w:r>
      <w:r w:rsidRPr="00CD3073">
        <w:t xml:space="preserve">entre to </w:t>
      </w:r>
      <w:r w:rsidR="00CF3F21">
        <w:t>c</w:t>
      </w:r>
      <w:r w:rsidRPr="00CD3073">
        <w:t>entre measurements)</w:t>
      </w:r>
      <w:r w:rsidR="00CF3F21">
        <w:t>.</w:t>
      </w:r>
    </w:p>
    <w:p w14:paraId="74387ACF" w14:textId="77777777" w:rsidR="00884995" w:rsidRDefault="000C24DA" w:rsidP="0079002F">
      <w:r w:rsidRPr="0022590D">
        <w:rPr>
          <w:rFonts w:ascii="Arial" w:hAnsi="Arial" w:cs="Arial"/>
          <w:noProof/>
          <w:lang w:eastAsia="en-GB"/>
        </w:rPr>
        <w:drawing>
          <wp:inline distT="0" distB="0" distL="0" distR="0" wp14:anchorId="634A6D9F" wp14:editId="192666C4">
            <wp:extent cx="1748332" cy="1748332"/>
            <wp:effectExtent l="0" t="0" r="4445" b="4445"/>
            <wp:docPr id="1737030898" name="Picture 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0"/>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751219" cy="1751219"/>
                    </a:xfrm>
                    <a:prstGeom prst="rect">
                      <a:avLst/>
                    </a:prstGeom>
                  </pic:spPr>
                </pic:pic>
              </a:graphicData>
            </a:graphic>
          </wp:inline>
        </w:drawing>
      </w:r>
    </w:p>
    <w:p w14:paraId="3007FE91" w14:textId="5CB7049A" w:rsidR="0079002F" w:rsidRDefault="0079002F" w:rsidP="0079002F">
      <w:r>
        <w:t>Describe an X dimension-</w:t>
      </w:r>
      <w:r w:rsidR="008830E5">
        <w:t xml:space="preserve"> </w:t>
      </w:r>
      <w:r w:rsidR="008830E5" w:rsidRPr="008830E5">
        <w:rPr>
          <w:color w:val="EE0000"/>
        </w:rPr>
        <w:t>The measurement between the end of the pipe and the centre of the fitting (Drawing are measure from the centre of the fitting)</w:t>
      </w:r>
      <w:r w:rsidR="008830E5">
        <w:rPr>
          <w:color w:val="EE0000"/>
        </w:rPr>
        <w:t>. Copper only.</w:t>
      </w:r>
    </w:p>
    <w:p w14:paraId="781FE02B" w14:textId="77777777" w:rsidR="00884995" w:rsidRDefault="0095389E" w:rsidP="0079002F">
      <w:r w:rsidRPr="0022590D">
        <w:rPr>
          <w:rFonts w:ascii="Arial" w:hAnsi="Arial" w:cs="Arial"/>
          <w:noProof/>
          <w:lang w:eastAsia="en-GB"/>
        </w:rPr>
        <w:drawing>
          <wp:inline distT="0" distB="0" distL="0" distR="0" wp14:anchorId="5B0B57BC" wp14:editId="42678A03">
            <wp:extent cx="1506931" cy="1506931"/>
            <wp:effectExtent l="0" t="0" r="0" b="0"/>
            <wp:docPr id="1844153567" name="Picture 23" descr="A close-up of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153567" name="Picture 23" descr="A close-up of a pipe&#10;&#10;AI-generated content may be incorrect."/>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508799" cy="1508799"/>
                    </a:xfrm>
                    <a:prstGeom prst="rect">
                      <a:avLst/>
                    </a:prstGeom>
                  </pic:spPr>
                </pic:pic>
              </a:graphicData>
            </a:graphic>
          </wp:inline>
        </w:drawing>
      </w:r>
      <w:r w:rsidR="0079002F">
        <w:t xml:space="preserve">         </w:t>
      </w:r>
    </w:p>
    <w:p w14:paraId="36B71429" w14:textId="35CC427F" w:rsidR="0079002F" w:rsidRDefault="0079002F" w:rsidP="0079002F">
      <w:r>
        <w:t>Describe a Z dimension-</w:t>
      </w:r>
      <w:r w:rsidR="008830E5">
        <w:t xml:space="preserve"> </w:t>
      </w:r>
      <w:r w:rsidR="008830E5" w:rsidRPr="008830E5">
        <w:rPr>
          <w:color w:val="EE0000"/>
        </w:rPr>
        <w:t>The measurement between the end of the pipe and the centre of the fitting (Drawing are measure from the centre of the fitting)</w:t>
      </w:r>
      <w:r w:rsidR="008830E5">
        <w:rPr>
          <w:color w:val="EE0000"/>
        </w:rPr>
        <w:t>. LCS only.</w:t>
      </w:r>
    </w:p>
    <w:p w14:paraId="28474A1D" w14:textId="077F39B3" w:rsidR="0079002F" w:rsidRDefault="0079002F" w:rsidP="0079002F">
      <w:r>
        <w:tab/>
      </w:r>
      <w:r>
        <w:tab/>
      </w:r>
      <w:r>
        <w:tab/>
      </w:r>
      <w:r>
        <w:tab/>
      </w:r>
      <w:r>
        <w:tab/>
      </w:r>
    </w:p>
    <w:p w14:paraId="51F2F162" w14:textId="7991478B" w:rsidR="0079002F" w:rsidRPr="0079002F" w:rsidRDefault="0079002F" w:rsidP="003C7436">
      <w:r>
        <w:tab/>
      </w:r>
      <w:r>
        <w:tab/>
      </w:r>
      <w:r>
        <w:tab/>
      </w:r>
      <w:r>
        <w:tab/>
        <w:t xml:space="preserve"> </w:t>
      </w:r>
      <w:r>
        <w:tab/>
      </w:r>
      <w:r>
        <w:tab/>
      </w:r>
      <w:r>
        <w:tab/>
      </w:r>
      <w:r>
        <w:tab/>
      </w:r>
      <w:r>
        <w:tab/>
      </w:r>
      <w:r>
        <w:tab/>
      </w:r>
      <w:r>
        <w:tab/>
      </w:r>
    </w:p>
    <w:p w14:paraId="6F37431B" w14:textId="77777777" w:rsidR="006014A3" w:rsidRDefault="006014A3" w:rsidP="003C7436">
      <w:pPr>
        <w:rPr>
          <w:rFonts w:ascii="Arial" w:hAnsi="Arial" w:cs="Arial"/>
          <w:b/>
          <w:bCs/>
          <w:noProof/>
          <w:sz w:val="36"/>
          <w:szCs w:val="36"/>
          <w:lang w:eastAsia="en-GB"/>
        </w:rPr>
      </w:pPr>
    </w:p>
    <w:p w14:paraId="114659D8" w14:textId="77777777" w:rsidR="006014A3" w:rsidRDefault="006014A3" w:rsidP="003C7436">
      <w:pPr>
        <w:rPr>
          <w:rFonts w:ascii="Arial" w:hAnsi="Arial" w:cs="Arial"/>
          <w:b/>
          <w:bCs/>
          <w:noProof/>
          <w:sz w:val="36"/>
          <w:szCs w:val="36"/>
          <w:lang w:eastAsia="en-GB"/>
        </w:rPr>
      </w:pPr>
    </w:p>
    <w:p w14:paraId="16099ABB" w14:textId="77777777" w:rsidR="00B04B32" w:rsidRDefault="00B04B32">
      <w:pPr>
        <w:rPr>
          <w:rFonts w:ascii="Times New Roman" w:eastAsia="Times New Roman" w:hAnsi="Times New Roman" w:cs="Times New Roman"/>
          <w:b/>
          <w:bCs/>
          <w:noProof/>
          <w:sz w:val="32"/>
          <w:szCs w:val="28"/>
          <w:lang w:eastAsia="en-GB"/>
        </w:rPr>
      </w:pPr>
      <w:r>
        <w:rPr>
          <w:noProof/>
          <w:sz w:val="32"/>
          <w:szCs w:val="28"/>
          <w:lang w:eastAsia="en-GB"/>
        </w:rPr>
        <w:br w:type="page"/>
      </w:r>
    </w:p>
    <w:p w14:paraId="702314F0" w14:textId="27715432" w:rsidR="001F509D" w:rsidRDefault="006014A3" w:rsidP="00C47767">
      <w:pPr>
        <w:pStyle w:val="Heading1"/>
      </w:pPr>
      <w:bookmarkStart w:id="36" w:name="_Toc211024461"/>
      <w:r w:rsidRPr="006014A3">
        <w:t>Task 1</w:t>
      </w:r>
      <w:r w:rsidR="00EC6F96">
        <w:t>5</w:t>
      </w:r>
      <w:r w:rsidR="007642C5">
        <w:t>:</w:t>
      </w:r>
      <w:r w:rsidRPr="006014A3">
        <w:t xml:space="preserve"> </w:t>
      </w:r>
      <w:r w:rsidR="003C7436" w:rsidRPr="006014A3">
        <w:t>Fixings</w:t>
      </w:r>
      <w:bookmarkEnd w:id="36"/>
    </w:p>
    <w:p w14:paraId="421BCAFF" w14:textId="77777777" w:rsidR="00AA1635" w:rsidRDefault="00AA1635" w:rsidP="00AA1635">
      <w:pPr>
        <w:spacing w:after="0" w:line="264" w:lineRule="auto"/>
        <w:rPr>
          <w:lang w:eastAsia="en-GB"/>
        </w:rPr>
      </w:pPr>
    </w:p>
    <w:p w14:paraId="38A11145" w14:textId="29C9E9D1" w:rsidR="7B68E6C6" w:rsidRPr="00AA1635" w:rsidRDefault="7B68E6C6" w:rsidP="00F07617">
      <w:pPr>
        <w:spacing w:after="0"/>
        <w:rPr>
          <w:b/>
          <w:bCs/>
          <w:lang w:val="en-US"/>
        </w:rPr>
      </w:pPr>
      <w:r w:rsidRPr="00AA1635">
        <w:rPr>
          <w:b/>
          <w:bCs/>
          <w:lang w:val="en-US"/>
        </w:rPr>
        <w:t xml:space="preserve">Objective: </w:t>
      </w:r>
      <w:r w:rsidRPr="00AA1635">
        <w:rPr>
          <w:lang w:val="en-US"/>
        </w:rPr>
        <w:t>Select and apply appropriate fixings for different surfaces.</w:t>
      </w:r>
    </w:p>
    <w:p w14:paraId="43A9A29B" w14:textId="643B5632" w:rsidR="7B68E6C6" w:rsidRPr="00AA1635" w:rsidRDefault="7B68E6C6" w:rsidP="00F07617">
      <w:pPr>
        <w:spacing w:after="0"/>
        <w:rPr>
          <w:b/>
          <w:bCs/>
          <w:lang w:val="en-US"/>
        </w:rPr>
      </w:pPr>
      <w:r w:rsidRPr="00AA1635">
        <w:rPr>
          <w:b/>
          <w:bCs/>
          <w:lang w:val="en-US"/>
        </w:rPr>
        <w:t xml:space="preserve">Tutor Role: </w:t>
      </w:r>
      <w:r w:rsidRPr="00AA1635">
        <w:rPr>
          <w:lang w:val="en-US"/>
        </w:rPr>
        <w:t>Demonstrate fixing methods and ensure safe application.</w:t>
      </w:r>
    </w:p>
    <w:p w14:paraId="436846E9" w14:textId="1DF85084" w:rsidR="7B68E6C6" w:rsidRPr="00AA1635" w:rsidRDefault="7B68E6C6" w:rsidP="00F07617">
      <w:pPr>
        <w:spacing w:after="0"/>
        <w:rPr>
          <w:b/>
          <w:bCs/>
          <w:lang w:val="en-US"/>
        </w:rPr>
      </w:pPr>
      <w:r w:rsidRPr="00AA1635">
        <w:rPr>
          <w:b/>
          <w:bCs/>
          <w:lang w:val="en-US"/>
        </w:rPr>
        <w:t>Key Learning Points:</w:t>
      </w:r>
      <w:r w:rsidR="00AA1635">
        <w:rPr>
          <w:b/>
          <w:bCs/>
          <w:lang w:val="en-US"/>
        </w:rPr>
        <w:t xml:space="preserve"> </w:t>
      </w:r>
      <w:r w:rsidRPr="00AA1635">
        <w:rPr>
          <w:lang w:val="en-US"/>
        </w:rPr>
        <w:t>Types of fixings (wall plugs, brackets, clips).</w:t>
      </w:r>
      <w:r w:rsidR="00AA1635" w:rsidRPr="00AA1635">
        <w:rPr>
          <w:lang w:val="en-US"/>
        </w:rPr>
        <w:t xml:space="preserve"> </w:t>
      </w:r>
      <w:r w:rsidRPr="00AA1635">
        <w:rPr>
          <w:lang w:val="en-US"/>
        </w:rPr>
        <w:t>Surface compatibility.</w:t>
      </w:r>
      <w:r w:rsidR="00AA1635" w:rsidRPr="00AA1635">
        <w:rPr>
          <w:lang w:val="en-US"/>
        </w:rPr>
        <w:t xml:space="preserve"> </w:t>
      </w:r>
      <w:r w:rsidRPr="00AA1635">
        <w:rPr>
          <w:lang w:val="en-US"/>
        </w:rPr>
        <w:t>Load-bearing considerations.</w:t>
      </w:r>
    </w:p>
    <w:p w14:paraId="5B5C01DB" w14:textId="0725E800" w:rsidR="7B68E6C6" w:rsidRPr="00AA1635" w:rsidRDefault="7B68E6C6" w:rsidP="00F07617">
      <w:pPr>
        <w:spacing w:after="0"/>
        <w:rPr>
          <w:lang w:val="en-US"/>
        </w:rPr>
      </w:pPr>
      <w:r w:rsidRPr="00AA1635">
        <w:rPr>
          <w:b/>
          <w:bCs/>
          <w:lang w:val="en-US"/>
        </w:rPr>
        <w:t xml:space="preserve">Assessment: </w:t>
      </w:r>
      <w:r w:rsidRPr="00AA1635">
        <w:rPr>
          <w:lang w:val="en-US"/>
        </w:rPr>
        <w:t>Installation of fixings in a workshop setting.</w:t>
      </w:r>
    </w:p>
    <w:p w14:paraId="6E2256E4" w14:textId="77777777" w:rsidR="00DA029B" w:rsidRDefault="00DA029B" w:rsidP="00DA029B">
      <w:pPr>
        <w:spacing w:after="0" w:line="264" w:lineRule="auto"/>
        <w:rPr>
          <w:rFonts w:ascii="Arial" w:eastAsia="Arial" w:hAnsi="Arial" w:cs="Arial"/>
          <w:sz w:val="24"/>
          <w:szCs w:val="24"/>
          <w:lang w:val="en-US"/>
        </w:rPr>
      </w:pPr>
    </w:p>
    <w:p w14:paraId="37A41A6D" w14:textId="7500EC84" w:rsidR="008B1621" w:rsidRPr="00F07617" w:rsidRDefault="00DA029B" w:rsidP="00DA029B">
      <w:pPr>
        <w:spacing w:after="0" w:line="264" w:lineRule="auto"/>
        <w:rPr>
          <w:rFonts w:cstheme="minorHAnsi"/>
          <w:b/>
          <w:bCs/>
          <w:color w:val="EE0000"/>
          <w:lang w:eastAsia="en-GB"/>
        </w:rPr>
      </w:pPr>
      <w:r w:rsidRPr="00F07617">
        <w:rPr>
          <w:rFonts w:cstheme="minorHAnsi"/>
          <w:b/>
          <w:bCs/>
          <w:color w:val="EE0000"/>
          <w:lang w:eastAsia="en-GB"/>
        </w:rPr>
        <w:t>Expected learner outcomes:</w:t>
      </w:r>
    </w:p>
    <w:p w14:paraId="2D96A09D" w14:textId="77777777" w:rsidR="008B1621" w:rsidRPr="00F07617" w:rsidRDefault="008B1621" w:rsidP="00E1353D">
      <w:pPr>
        <w:pStyle w:val="ListParagraph"/>
        <w:numPr>
          <w:ilvl w:val="0"/>
          <w:numId w:val="193"/>
        </w:numPr>
        <w:spacing w:after="0" w:line="264" w:lineRule="auto"/>
        <w:rPr>
          <w:rFonts w:cstheme="minorHAnsi"/>
          <w:color w:val="EE0000"/>
          <w:lang w:eastAsia="en-GB"/>
        </w:rPr>
      </w:pPr>
      <w:r w:rsidRPr="00F07617">
        <w:rPr>
          <w:rFonts w:cstheme="minorHAnsi"/>
          <w:color w:val="EE0000"/>
          <w:lang w:eastAsia="en-GB"/>
        </w:rPr>
        <w:t>Mark horizontal levels and fix clips accurately.</w:t>
      </w:r>
    </w:p>
    <w:p w14:paraId="069C78C9" w14:textId="77777777" w:rsidR="008B1621" w:rsidRPr="00F07617" w:rsidRDefault="008B1621" w:rsidP="00E1353D">
      <w:pPr>
        <w:pStyle w:val="ListParagraph"/>
        <w:numPr>
          <w:ilvl w:val="0"/>
          <w:numId w:val="193"/>
        </w:numPr>
        <w:spacing w:after="0" w:line="264" w:lineRule="auto"/>
        <w:rPr>
          <w:rFonts w:cstheme="minorHAnsi"/>
          <w:color w:val="EE0000"/>
          <w:lang w:eastAsia="en-GB"/>
        </w:rPr>
      </w:pPr>
      <w:r w:rsidRPr="00F07617">
        <w:rPr>
          <w:rFonts w:cstheme="minorHAnsi"/>
          <w:color w:val="EE0000"/>
          <w:lang w:eastAsia="en-GB"/>
        </w:rPr>
        <w:t>Understand spacing requirements for pipe fixings.</w:t>
      </w:r>
    </w:p>
    <w:p w14:paraId="6F4E1624" w14:textId="77777777" w:rsidR="00DA029B" w:rsidRPr="00F07617" w:rsidRDefault="00DA029B" w:rsidP="00DA029B">
      <w:pPr>
        <w:spacing w:after="0" w:line="264" w:lineRule="auto"/>
        <w:rPr>
          <w:rFonts w:cstheme="minorHAnsi"/>
          <w:color w:val="EE0000"/>
          <w:lang w:eastAsia="en-GB"/>
        </w:rPr>
      </w:pPr>
    </w:p>
    <w:p w14:paraId="3BD27104" w14:textId="1EA54640" w:rsidR="008B1621" w:rsidRPr="00F07617" w:rsidRDefault="00DA029B" w:rsidP="00DA029B">
      <w:pPr>
        <w:spacing w:after="0" w:line="264" w:lineRule="auto"/>
        <w:rPr>
          <w:rFonts w:cstheme="minorHAnsi"/>
          <w:b/>
          <w:bCs/>
          <w:color w:val="EE0000"/>
          <w:lang w:eastAsia="en-GB"/>
        </w:rPr>
      </w:pPr>
      <w:r w:rsidRPr="00F07617">
        <w:rPr>
          <w:rFonts w:cstheme="minorHAnsi"/>
          <w:b/>
          <w:bCs/>
          <w:color w:val="EE0000"/>
          <w:lang w:eastAsia="en-GB"/>
        </w:rPr>
        <w:t>Potential learner struggles:</w:t>
      </w:r>
    </w:p>
    <w:p w14:paraId="1346708F" w14:textId="77777777" w:rsidR="008B1621" w:rsidRPr="00F07617" w:rsidRDefault="008B1621" w:rsidP="00E1353D">
      <w:pPr>
        <w:pStyle w:val="ListParagraph"/>
        <w:numPr>
          <w:ilvl w:val="0"/>
          <w:numId w:val="194"/>
        </w:numPr>
        <w:spacing w:after="0" w:line="264" w:lineRule="auto"/>
        <w:rPr>
          <w:rFonts w:cstheme="minorHAnsi"/>
          <w:color w:val="EE0000"/>
          <w:lang w:eastAsia="en-GB"/>
        </w:rPr>
      </w:pPr>
      <w:r w:rsidRPr="00F07617">
        <w:rPr>
          <w:rFonts w:cstheme="minorHAnsi"/>
          <w:color w:val="EE0000"/>
          <w:lang w:eastAsia="en-GB"/>
        </w:rPr>
        <w:t>Inconsistent spacing between clips.</w:t>
      </w:r>
    </w:p>
    <w:p w14:paraId="1058EA14" w14:textId="77777777" w:rsidR="008B1621" w:rsidRPr="00F07617" w:rsidRDefault="008B1621" w:rsidP="00E1353D">
      <w:pPr>
        <w:pStyle w:val="ListParagraph"/>
        <w:numPr>
          <w:ilvl w:val="0"/>
          <w:numId w:val="194"/>
        </w:numPr>
        <w:spacing w:after="0" w:line="264" w:lineRule="auto"/>
        <w:rPr>
          <w:rFonts w:cstheme="minorHAnsi"/>
          <w:color w:val="EE0000"/>
          <w:lang w:eastAsia="en-GB"/>
        </w:rPr>
      </w:pPr>
      <w:r w:rsidRPr="00F07617">
        <w:rPr>
          <w:rFonts w:cstheme="minorHAnsi"/>
          <w:color w:val="EE0000"/>
          <w:lang w:eastAsia="en-GB"/>
        </w:rPr>
        <w:t>Misalignment of fixings.</w:t>
      </w:r>
    </w:p>
    <w:p w14:paraId="11BD9194" w14:textId="77777777" w:rsidR="00DA029B" w:rsidRPr="00F07617" w:rsidRDefault="00DA029B" w:rsidP="00DA029B">
      <w:pPr>
        <w:spacing w:after="0" w:line="264" w:lineRule="auto"/>
        <w:rPr>
          <w:rFonts w:cstheme="minorHAnsi"/>
          <w:color w:val="EE0000"/>
          <w:lang w:eastAsia="en-GB"/>
        </w:rPr>
      </w:pPr>
    </w:p>
    <w:p w14:paraId="3E18C9B9" w14:textId="3A696514" w:rsidR="008B1621" w:rsidRPr="00F07617" w:rsidRDefault="00DA029B" w:rsidP="00DA029B">
      <w:pPr>
        <w:spacing w:after="0" w:line="264" w:lineRule="auto"/>
        <w:rPr>
          <w:rFonts w:cstheme="minorHAnsi"/>
          <w:b/>
          <w:bCs/>
          <w:color w:val="EE0000"/>
          <w:lang w:eastAsia="en-GB"/>
        </w:rPr>
      </w:pPr>
      <w:r w:rsidRPr="00F07617">
        <w:rPr>
          <w:rFonts w:cstheme="minorHAnsi"/>
          <w:b/>
          <w:bCs/>
          <w:color w:val="EE0000"/>
          <w:lang w:eastAsia="en-GB"/>
        </w:rPr>
        <w:t>Suggestions for improvement:</w:t>
      </w:r>
    </w:p>
    <w:p w14:paraId="57FF8A7C" w14:textId="77777777" w:rsidR="008B1621" w:rsidRPr="00F07617" w:rsidRDefault="008B1621" w:rsidP="00E1353D">
      <w:pPr>
        <w:pStyle w:val="ListParagraph"/>
        <w:numPr>
          <w:ilvl w:val="0"/>
          <w:numId w:val="195"/>
        </w:numPr>
        <w:spacing w:after="0" w:line="264" w:lineRule="auto"/>
        <w:rPr>
          <w:rFonts w:cstheme="minorHAnsi"/>
          <w:color w:val="EE0000"/>
          <w:lang w:eastAsia="en-GB"/>
        </w:rPr>
      </w:pPr>
      <w:r w:rsidRPr="00F07617">
        <w:rPr>
          <w:rFonts w:cstheme="minorHAnsi"/>
          <w:color w:val="EE0000"/>
          <w:lang w:eastAsia="en-GB"/>
        </w:rPr>
        <w:t>Use templates for marking levels.</w:t>
      </w:r>
    </w:p>
    <w:p w14:paraId="01708D71" w14:textId="77777777" w:rsidR="008B1621" w:rsidRPr="00F07617" w:rsidRDefault="008B1621" w:rsidP="00E1353D">
      <w:pPr>
        <w:pStyle w:val="ListParagraph"/>
        <w:numPr>
          <w:ilvl w:val="0"/>
          <w:numId w:val="195"/>
        </w:numPr>
        <w:spacing w:after="0" w:line="264" w:lineRule="auto"/>
        <w:rPr>
          <w:rFonts w:cstheme="minorHAnsi"/>
          <w:color w:val="EE0000"/>
          <w:lang w:eastAsia="en-GB"/>
        </w:rPr>
      </w:pPr>
      <w:r w:rsidRPr="00F07617">
        <w:rPr>
          <w:rFonts w:cstheme="minorHAnsi"/>
          <w:color w:val="EE0000"/>
          <w:lang w:eastAsia="en-GB"/>
        </w:rPr>
        <w:t>Practice fixing on various surfaces.</w:t>
      </w:r>
    </w:p>
    <w:p w14:paraId="52095797" w14:textId="77777777" w:rsidR="00DA029B" w:rsidRPr="00F07617" w:rsidRDefault="00DA029B" w:rsidP="00DA029B">
      <w:pPr>
        <w:spacing w:after="0" w:line="264" w:lineRule="auto"/>
        <w:rPr>
          <w:rFonts w:cstheme="minorHAnsi"/>
          <w:color w:val="EE0000"/>
          <w:lang w:eastAsia="en-GB"/>
        </w:rPr>
      </w:pPr>
    </w:p>
    <w:p w14:paraId="55EEEC16" w14:textId="0CD6E593" w:rsidR="008B1621" w:rsidRPr="00F07617" w:rsidRDefault="00DA029B" w:rsidP="00DA029B">
      <w:pPr>
        <w:spacing w:after="0" w:line="264" w:lineRule="auto"/>
        <w:rPr>
          <w:rFonts w:cstheme="minorHAnsi"/>
          <w:b/>
          <w:bCs/>
          <w:color w:val="EE0000"/>
          <w:lang w:eastAsia="en-GB"/>
        </w:rPr>
      </w:pPr>
      <w:r w:rsidRPr="00F07617">
        <w:rPr>
          <w:rFonts w:cstheme="minorHAnsi"/>
          <w:b/>
          <w:bCs/>
          <w:color w:val="EE0000"/>
          <w:lang w:eastAsia="en-GB"/>
        </w:rPr>
        <w:t>Suggestions for stretch activity:</w:t>
      </w:r>
    </w:p>
    <w:p w14:paraId="49E3DF22" w14:textId="77777777" w:rsidR="008B1621" w:rsidRPr="00F07617" w:rsidRDefault="008B1621" w:rsidP="00E1353D">
      <w:pPr>
        <w:pStyle w:val="ListParagraph"/>
        <w:numPr>
          <w:ilvl w:val="0"/>
          <w:numId w:val="196"/>
        </w:numPr>
        <w:spacing w:after="0" w:line="264" w:lineRule="auto"/>
        <w:rPr>
          <w:rFonts w:cstheme="minorHAnsi"/>
          <w:color w:val="EE0000"/>
          <w:lang w:eastAsia="en-GB"/>
        </w:rPr>
      </w:pPr>
      <w:r w:rsidRPr="00F07617">
        <w:rPr>
          <w:rFonts w:cstheme="minorHAnsi"/>
          <w:color w:val="EE0000"/>
          <w:lang w:eastAsia="en-GB"/>
        </w:rPr>
        <w:t>Design a fixing layout for a complex pipe system.</w:t>
      </w:r>
    </w:p>
    <w:p w14:paraId="20B7D1F5" w14:textId="1D3D2742" w:rsidR="00320854" w:rsidRPr="00F07617" w:rsidRDefault="008B1621" w:rsidP="00E1353D">
      <w:pPr>
        <w:pStyle w:val="ListParagraph"/>
        <w:numPr>
          <w:ilvl w:val="0"/>
          <w:numId w:val="196"/>
        </w:numPr>
        <w:spacing w:after="0" w:line="264" w:lineRule="auto"/>
        <w:rPr>
          <w:rFonts w:cstheme="minorHAnsi"/>
          <w:color w:val="EE0000"/>
          <w:lang w:eastAsia="en-GB"/>
        </w:rPr>
      </w:pPr>
      <w:r w:rsidRPr="00F07617">
        <w:rPr>
          <w:rFonts w:cstheme="minorHAnsi"/>
          <w:color w:val="EE0000"/>
          <w:lang w:eastAsia="en-GB"/>
        </w:rPr>
        <w:t>Research fixing standards in commercial installations.</w:t>
      </w:r>
    </w:p>
    <w:p w14:paraId="28DE9F4B" w14:textId="77777777" w:rsidR="00320854" w:rsidRDefault="00320854" w:rsidP="008B1621">
      <w:pPr>
        <w:rPr>
          <w:lang w:eastAsia="en-GB"/>
        </w:rPr>
      </w:pPr>
    </w:p>
    <w:p w14:paraId="419D185A" w14:textId="541EB8EC" w:rsidR="007766EB" w:rsidRDefault="001F509D" w:rsidP="00F07617">
      <w:pPr>
        <w:rPr>
          <w:lang w:eastAsia="en-GB"/>
        </w:rPr>
      </w:pPr>
      <w:r w:rsidRPr="00913117">
        <w:rPr>
          <w:noProof/>
          <w:lang w:eastAsia="en-GB"/>
        </w:rPr>
        <w:t>Mark a horizontal level and f</w:t>
      </w:r>
      <w:r w:rsidR="005B455A" w:rsidRPr="00913117">
        <w:rPr>
          <w:noProof/>
          <w:lang w:eastAsia="en-GB"/>
        </w:rPr>
        <w:t xml:space="preserve">ix the clips as shown below into a </w:t>
      </w:r>
      <w:r w:rsidR="005B455A" w:rsidRPr="0043455E">
        <w:rPr>
          <w:b/>
          <w:lang w:eastAsia="en-GB"/>
        </w:rPr>
        <w:t>timber</w:t>
      </w:r>
      <w:r w:rsidR="005B455A" w:rsidRPr="00913117">
        <w:rPr>
          <w:noProof/>
          <w:lang w:eastAsia="en-GB"/>
        </w:rPr>
        <w:t xml:space="preserve"> surface:</w:t>
      </w:r>
    </w:p>
    <w:p w14:paraId="29ACBF33" w14:textId="632FD65A" w:rsidR="001234CC" w:rsidRPr="001234CC" w:rsidRDefault="001234CC">
      <w:pPr>
        <w:rPr>
          <w:rFonts w:ascii="Arial" w:hAnsi="Arial" w:cs="Arial"/>
          <w:noProof/>
          <w:sz w:val="24"/>
          <w:szCs w:val="24"/>
          <w:lang w:eastAsia="en-GB"/>
        </w:rPr>
      </w:pPr>
      <w:r>
        <w:rPr>
          <w:rFonts w:ascii="Arial" w:hAnsi="Arial" w:cs="Arial"/>
          <w:noProof/>
        </w:rPr>
        <w:drawing>
          <wp:inline distT="0" distB="0" distL="0" distR="0" wp14:anchorId="3D3F17D5" wp14:editId="388217C0">
            <wp:extent cx="5626389" cy="1225613"/>
            <wp:effectExtent l="0" t="0" r="0" b="0"/>
            <wp:docPr id="1012012161" name="Picture 268" descr="A diagram of a diagram of a number of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012161" name="Picture 268" descr="A diagram of a diagram of a number of objects&#10;&#10;AI-generated content may be incorrect."/>
                    <pic:cNvPicPr/>
                  </pic:nvPicPr>
                  <pic:blipFill>
                    <a:blip r:embed="rId61">
                      <a:extLst>
                        <a:ext uri="{28A0092B-C50C-407E-A947-70E740481C1C}">
                          <a14:useLocalDpi xmlns:a14="http://schemas.microsoft.com/office/drawing/2010/main" val="0"/>
                        </a:ext>
                      </a:extLst>
                    </a:blip>
                    <a:stretch>
                      <a:fillRect/>
                    </a:stretch>
                  </pic:blipFill>
                  <pic:spPr>
                    <a:xfrm>
                      <a:off x="0" y="0"/>
                      <a:ext cx="5626389" cy="1225613"/>
                    </a:xfrm>
                    <a:prstGeom prst="rect">
                      <a:avLst/>
                    </a:prstGeom>
                  </pic:spPr>
                </pic:pic>
              </a:graphicData>
            </a:graphic>
          </wp:inline>
        </w:drawing>
      </w:r>
    </w:p>
    <w:p w14:paraId="33F70E32" w14:textId="77777777" w:rsidR="00B158BF" w:rsidRDefault="00B158BF" w:rsidP="00F07617">
      <w:pPr>
        <w:rPr>
          <w:noProof/>
          <w:lang w:eastAsia="en-GB"/>
        </w:rPr>
      </w:pPr>
    </w:p>
    <w:p w14:paraId="42BC1DF8" w14:textId="4E948D21" w:rsidR="007766EB" w:rsidRPr="00913117" w:rsidRDefault="001F509D" w:rsidP="00F07617">
      <w:pPr>
        <w:rPr>
          <w:noProof/>
          <w:lang w:eastAsia="en-GB"/>
        </w:rPr>
      </w:pPr>
      <w:r w:rsidRPr="25AD097E">
        <w:rPr>
          <w:noProof/>
          <w:lang w:eastAsia="en-GB"/>
        </w:rPr>
        <w:t xml:space="preserve">Mark a horizontal level and fix the clips as shown below into a </w:t>
      </w:r>
      <w:r w:rsidRPr="0043455E">
        <w:rPr>
          <w:b/>
          <w:lang w:eastAsia="en-GB"/>
        </w:rPr>
        <w:t>brick</w:t>
      </w:r>
      <w:r w:rsidRPr="25AD097E">
        <w:rPr>
          <w:noProof/>
          <w:lang w:eastAsia="en-GB"/>
        </w:rPr>
        <w:t xml:space="preserve"> or </w:t>
      </w:r>
      <w:r w:rsidRPr="0043455E">
        <w:rPr>
          <w:b/>
          <w:lang w:eastAsia="en-GB"/>
        </w:rPr>
        <w:t>block</w:t>
      </w:r>
      <w:r w:rsidRPr="25AD097E">
        <w:rPr>
          <w:noProof/>
          <w:lang w:eastAsia="en-GB"/>
        </w:rPr>
        <w:t xml:space="preserve"> surface:</w:t>
      </w:r>
    </w:p>
    <w:p w14:paraId="0009AF64" w14:textId="0E9A35C5" w:rsidR="008A2E62" w:rsidRPr="00913117" w:rsidRDefault="008A2E62">
      <w:pPr>
        <w:rPr>
          <w:rFonts w:ascii="Arial" w:hAnsi="Arial" w:cs="Arial"/>
          <w:noProof/>
          <w:sz w:val="24"/>
          <w:szCs w:val="24"/>
          <w:lang w:eastAsia="en-GB"/>
        </w:rPr>
      </w:pPr>
      <w:r>
        <w:rPr>
          <w:rFonts w:ascii="Arial" w:hAnsi="Arial" w:cs="Arial"/>
          <w:noProof/>
        </w:rPr>
        <w:drawing>
          <wp:inline distT="0" distB="0" distL="0" distR="0" wp14:anchorId="4D0D8103" wp14:editId="1A1B2B4D">
            <wp:extent cx="5301885" cy="1224000"/>
            <wp:effectExtent l="0" t="0" r="0" b="0"/>
            <wp:docPr id="1801203454" name="Picture 269" descr="A diagram of a flag&#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203454" name="Picture 269" descr="A diagram of a flag&#10;&#10;AI-generated content may be incorrect."/>
                    <pic:cNvPicPr/>
                  </pic:nvPicPr>
                  <pic:blipFill>
                    <a:blip r:embed="rId62">
                      <a:extLst>
                        <a:ext uri="{28A0092B-C50C-407E-A947-70E740481C1C}">
                          <a14:useLocalDpi xmlns:a14="http://schemas.microsoft.com/office/drawing/2010/main" val="0"/>
                        </a:ext>
                      </a:extLst>
                    </a:blip>
                    <a:stretch>
                      <a:fillRect/>
                    </a:stretch>
                  </pic:blipFill>
                  <pic:spPr>
                    <a:xfrm>
                      <a:off x="0" y="0"/>
                      <a:ext cx="5301885" cy="1224000"/>
                    </a:xfrm>
                    <a:prstGeom prst="rect">
                      <a:avLst/>
                    </a:prstGeom>
                  </pic:spPr>
                </pic:pic>
              </a:graphicData>
            </a:graphic>
          </wp:inline>
        </w:drawing>
      </w:r>
    </w:p>
    <w:p w14:paraId="3FDF6371" w14:textId="4D78C40B" w:rsidR="007260C6" w:rsidRDefault="007260C6" w:rsidP="00F07617">
      <w:pPr>
        <w:rPr>
          <w:lang w:eastAsia="en-GB"/>
        </w:rPr>
      </w:pPr>
      <w:r w:rsidRPr="25AD097E">
        <w:rPr>
          <w:noProof/>
          <w:lang w:eastAsia="en-GB"/>
        </w:rPr>
        <w:t xml:space="preserve">Attach the two back plate elbows to a </w:t>
      </w:r>
      <w:r w:rsidRPr="00AC6244">
        <w:rPr>
          <w:b/>
          <w:lang w:eastAsia="en-GB"/>
        </w:rPr>
        <w:t>brick</w:t>
      </w:r>
      <w:r w:rsidRPr="25AD097E">
        <w:rPr>
          <w:noProof/>
          <w:lang w:eastAsia="en-GB"/>
        </w:rPr>
        <w:t xml:space="preserve"> or </w:t>
      </w:r>
      <w:r w:rsidRPr="00AC6244">
        <w:rPr>
          <w:b/>
          <w:lang w:eastAsia="en-GB"/>
        </w:rPr>
        <w:t>block</w:t>
      </w:r>
      <w:r w:rsidRPr="25AD097E">
        <w:rPr>
          <w:noProof/>
          <w:lang w:eastAsia="en-GB"/>
        </w:rPr>
        <w:t xml:space="preserve"> surface:</w:t>
      </w:r>
    </w:p>
    <w:p w14:paraId="3A56F46B" w14:textId="34EB9074" w:rsidR="00EB0EB1" w:rsidRDefault="00EB0EB1" w:rsidP="007260C6">
      <w:pPr>
        <w:rPr>
          <w:rFonts w:ascii="Arial" w:hAnsi="Arial" w:cs="Arial"/>
          <w:noProof/>
          <w:sz w:val="24"/>
          <w:szCs w:val="24"/>
          <w:lang w:eastAsia="en-GB"/>
        </w:rPr>
      </w:pPr>
      <w:r>
        <w:rPr>
          <w:rFonts w:ascii="Arial" w:hAnsi="Arial" w:cs="Arial"/>
          <w:noProof/>
          <w:sz w:val="24"/>
          <w:szCs w:val="24"/>
          <w:lang w:eastAsia="en-GB"/>
        </w:rPr>
        <w:drawing>
          <wp:inline distT="0" distB="0" distL="0" distR="0" wp14:anchorId="4C1174FA" wp14:editId="2174DB38">
            <wp:extent cx="3124361" cy="1568531"/>
            <wp:effectExtent l="0" t="0" r="0" b="0"/>
            <wp:docPr id="1107373484" name="Picture 270" descr="A black and white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373484" name="Picture 270" descr="A black and white line&#10;&#10;AI-generated content may be incorrect."/>
                    <pic:cNvPicPr/>
                  </pic:nvPicPr>
                  <pic:blipFill>
                    <a:blip r:embed="rId63">
                      <a:extLst>
                        <a:ext uri="{28A0092B-C50C-407E-A947-70E740481C1C}">
                          <a14:useLocalDpi xmlns:a14="http://schemas.microsoft.com/office/drawing/2010/main" val="0"/>
                        </a:ext>
                      </a:extLst>
                    </a:blip>
                    <a:stretch>
                      <a:fillRect/>
                    </a:stretch>
                  </pic:blipFill>
                  <pic:spPr>
                    <a:xfrm>
                      <a:off x="0" y="0"/>
                      <a:ext cx="3124361" cy="1568531"/>
                    </a:xfrm>
                    <a:prstGeom prst="rect">
                      <a:avLst/>
                    </a:prstGeom>
                  </pic:spPr>
                </pic:pic>
              </a:graphicData>
            </a:graphic>
          </wp:inline>
        </w:drawing>
      </w:r>
    </w:p>
    <w:p w14:paraId="078E1FD6" w14:textId="77777777" w:rsidR="00EB0EB1" w:rsidRPr="00EB0EB1" w:rsidRDefault="00EB0EB1" w:rsidP="007260C6">
      <w:pPr>
        <w:rPr>
          <w:rFonts w:ascii="Arial" w:hAnsi="Arial" w:cs="Arial"/>
          <w:noProof/>
          <w:sz w:val="24"/>
          <w:szCs w:val="24"/>
          <w:lang w:eastAsia="en-GB"/>
        </w:rPr>
      </w:pPr>
    </w:p>
    <w:p w14:paraId="4F144F94" w14:textId="31E100E2" w:rsidR="007260C6" w:rsidRDefault="007260C6" w:rsidP="00B158BF">
      <w:r w:rsidRPr="00913117">
        <w:t>What tools and fixings are required to complete the task?</w:t>
      </w:r>
    </w:p>
    <w:p w14:paraId="2C25298C" w14:textId="77777777" w:rsidR="00B158BF" w:rsidRPr="00B361A5" w:rsidRDefault="00B158BF" w:rsidP="00B158BF">
      <w:pPr>
        <w:rPr>
          <w:color w:val="EE0000"/>
        </w:rPr>
      </w:pPr>
      <w:r w:rsidRPr="00B361A5">
        <w:rPr>
          <w:color w:val="EE0000"/>
        </w:rPr>
        <w:t>Pencil, Level. Wall plugs (Depending on wall type), Screwdriver or drill, Tape measure, Screws.</w:t>
      </w:r>
    </w:p>
    <w:p w14:paraId="690229D7" w14:textId="28FCF3DD" w:rsidR="006014A3" w:rsidRDefault="006014A3" w:rsidP="00B158BF">
      <w:r w:rsidRPr="00913117">
        <w:t>What PPE is required to carry out the task safely?</w:t>
      </w:r>
    </w:p>
    <w:p w14:paraId="1BE94615" w14:textId="77777777" w:rsidR="00B158BF" w:rsidRPr="00B361A5" w:rsidRDefault="00B158BF" w:rsidP="00B158BF">
      <w:pPr>
        <w:rPr>
          <w:color w:val="EE0000"/>
        </w:rPr>
      </w:pPr>
      <w:r w:rsidRPr="00B361A5">
        <w:rPr>
          <w:color w:val="EE0000"/>
        </w:rPr>
        <w:t>Boots, Goggles, Gloves, Ear defenders if SDS drill used.</w:t>
      </w:r>
    </w:p>
    <w:p w14:paraId="03C837A7" w14:textId="77777777" w:rsidR="00B158BF" w:rsidRPr="00913117" w:rsidRDefault="00B158BF" w:rsidP="00B158BF"/>
    <w:p w14:paraId="7C4297AE" w14:textId="582046C7" w:rsidR="25AD097E" w:rsidRDefault="00C47767" w:rsidP="25AD097E">
      <w:pPr>
        <w:rPr>
          <w:rFonts w:ascii="Arial" w:hAnsi="Arial" w:cs="Arial"/>
          <w:b/>
          <w:bCs/>
          <w:sz w:val="36"/>
          <w:szCs w:val="36"/>
        </w:rPr>
      </w:pPr>
      <w:r w:rsidRPr="00B361A5">
        <w:rPr>
          <w:rFonts w:ascii="Arial" w:hAnsi="Arial" w:cs="Arial"/>
          <w:noProof/>
          <w:sz w:val="24"/>
          <w:szCs w:val="24"/>
        </w:rPr>
        <mc:AlternateContent>
          <mc:Choice Requires="wps">
            <w:drawing>
              <wp:anchor distT="45720" distB="45720" distL="114300" distR="114300" simplePos="0" relativeHeight="251658251" behindDoc="0" locked="0" layoutInCell="1" allowOverlap="1" wp14:anchorId="38A59376" wp14:editId="321E45A6">
                <wp:simplePos x="0" y="0"/>
                <wp:positionH relativeFrom="margin">
                  <wp:posOffset>215174</wp:posOffset>
                </wp:positionH>
                <wp:positionV relativeFrom="paragraph">
                  <wp:posOffset>132896</wp:posOffset>
                </wp:positionV>
                <wp:extent cx="5571490" cy="790575"/>
                <wp:effectExtent l="0" t="0" r="10160" b="28575"/>
                <wp:wrapSquare wrapText="bothSides"/>
                <wp:docPr id="6062995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71490" cy="790575"/>
                        </a:xfrm>
                        <a:prstGeom prst="rect">
                          <a:avLst/>
                        </a:prstGeom>
                        <a:solidFill>
                          <a:srgbClr val="FFFFFF"/>
                        </a:solidFill>
                        <a:ln w="9525">
                          <a:solidFill>
                            <a:schemeClr val="bg1"/>
                          </a:solidFill>
                          <a:miter lim="800000"/>
                          <a:headEnd/>
                          <a:tailEnd/>
                        </a:ln>
                      </wps:spPr>
                      <wps:txbx>
                        <w:txbxContent>
                          <w:p w14:paraId="3871BD75" w14:textId="7A18EB04" w:rsidR="00B361A5" w:rsidRPr="00B361A5" w:rsidRDefault="00B361A5">
                            <w:pPr>
                              <w:rPr>
                                <w:color w:val="EE000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A59376" id="_x0000_s1031" type="#_x0000_t202" style="position:absolute;margin-left:16.95pt;margin-top:10.45pt;width:438.7pt;height:62.25pt;z-index:251658251;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" strokecolor="white [3212]">
                <v:textbox>
                  <w:txbxContent>
                    <w:p w14:paraId="3871BD75" w14:textId="7A18EB04" w:rsidR="00B361A5" w:rsidRPr="00B361A5" w:rsidRDefault="00B361A5">
                      <w:pPr>
                        <w:rPr>
                          <w:color w:val="EE0000"/>
                        </w:rPr>
                      </w:pPr>
                    </w:p>
                  </w:txbxContent>
                </v:textbox>
                <w10:wrap type="square" anchorx="margin"/>
              </v:shape>
            </w:pict>
          </mc:Fallback>
        </mc:AlternateContent>
      </w:r>
    </w:p>
    <w:p w14:paraId="0FCD4BBA" w14:textId="4071E355" w:rsidR="25AD097E" w:rsidRDefault="25AD097E" w:rsidP="25AD097E">
      <w:pPr>
        <w:rPr>
          <w:rFonts w:ascii="Arial" w:hAnsi="Arial" w:cs="Arial"/>
          <w:b/>
          <w:bCs/>
          <w:sz w:val="36"/>
          <w:szCs w:val="36"/>
        </w:rPr>
      </w:pPr>
    </w:p>
    <w:p w14:paraId="7665383F" w14:textId="57C69A13" w:rsidR="006014A3" w:rsidRDefault="006014A3" w:rsidP="006014A3">
      <w:pPr>
        <w:tabs>
          <w:tab w:val="left" w:pos="277"/>
        </w:tabs>
        <w:rPr>
          <w:rFonts w:ascii="Arial" w:eastAsia="Arial" w:hAnsi="Arial" w:cs="Arial"/>
          <w:noProof/>
          <w:color w:val="000000" w:themeColor="text1"/>
          <w:sz w:val="24"/>
          <w:szCs w:val="24"/>
        </w:rPr>
      </w:pPr>
    </w:p>
    <w:p w14:paraId="7B848C92" w14:textId="77777777" w:rsidR="00C47767" w:rsidRDefault="00C47767" w:rsidP="006014A3">
      <w:pPr>
        <w:tabs>
          <w:tab w:val="left" w:pos="277"/>
        </w:tabs>
        <w:rPr>
          <w:rFonts w:ascii="Arial" w:eastAsia="Arial" w:hAnsi="Arial" w:cs="Arial"/>
          <w:noProof/>
          <w:color w:val="000000" w:themeColor="text1"/>
          <w:sz w:val="24"/>
          <w:szCs w:val="24"/>
        </w:rPr>
      </w:pPr>
    </w:p>
    <w:p w14:paraId="6E174AF5" w14:textId="77777777" w:rsidR="00C47767" w:rsidRDefault="00C47767" w:rsidP="006014A3">
      <w:pPr>
        <w:tabs>
          <w:tab w:val="left" w:pos="277"/>
        </w:tabs>
        <w:rPr>
          <w:rFonts w:ascii="Arial" w:eastAsia="Arial" w:hAnsi="Arial" w:cs="Arial"/>
          <w:noProof/>
          <w:color w:val="000000" w:themeColor="text1"/>
          <w:sz w:val="24"/>
          <w:szCs w:val="24"/>
        </w:rPr>
      </w:pPr>
    </w:p>
    <w:p w14:paraId="65839D64" w14:textId="77777777" w:rsidR="00C47767" w:rsidRDefault="00C47767" w:rsidP="006014A3">
      <w:pPr>
        <w:tabs>
          <w:tab w:val="left" w:pos="277"/>
        </w:tabs>
        <w:rPr>
          <w:rFonts w:ascii="Arial" w:eastAsia="Arial" w:hAnsi="Arial" w:cs="Arial"/>
          <w:noProof/>
          <w:color w:val="000000" w:themeColor="text1"/>
          <w:sz w:val="24"/>
          <w:szCs w:val="24"/>
        </w:rPr>
      </w:pPr>
    </w:p>
    <w:p w14:paraId="1E4CF2CA" w14:textId="77777777" w:rsidR="00C47767" w:rsidRDefault="00C47767" w:rsidP="006014A3">
      <w:pPr>
        <w:tabs>
          <w:tab w:val="left" w:pos="277"/>
        </w:tabs>
        <w:rPr>
          <w:rFonts w:ascii="Arial" w:eastAsia="Arial" w:hAnsi="Arial" w:cs="Arial"/>
          <w:noProof/>
          <w:color w:val="000000" w:themeColor="text1"/>
          <w:sz w:val="24"/>
          <w:szCs w:val="24"/>
        </w:rPr>
      </w:pPr>
    </w:p>
    <w:p w14:paraId="034B613F" w14:textId="77777777" w:rsidR="00C47767" w:rsidRDefault="00C47767" w:rsidP="006014A3">
      <w:pPr>
        <w:tabs>
          <w:tab w:val="left" w:pos="277"/>
        </w:tabs>
        <w:rPr>
          <w:rFonts w:ascii="Arial" w:eastAsia="Arial" w:hAnsi="Arial" w:cs="Arial"/>
          <w:noProof/>
          <w:color w:val="000000" w:themeColor="text1"/>
          <w:sz w:val="24"/>
          <w:szCs w:val="24"/>
        </w:rPr>
      </w:pPr>
    </w:p>
    <w:p w14:paraId="265F4FEB" w14:textId="77777777" w:rsidR="00C47767" w:rsidRDefault="00C47767" w:rsidP="006014A3">
      <w:pPr>
        <w:tabs>
          <w:tab w:val="left" w:pos="277"/>
        </w:tabs>
        <w:rPr>
          <w:rFonts w:ascii="Arial" w:eastAsia="Arial" w:hAnsi="Arial" w:cs="Arial"/>
          <w:noProof/>
          <w:color w:val="000000" w:themeColor="text1"/>
          <w:sz w:val="24"/>
          <w:szCs w:val="24"/>
        </w:rPr>
      </w:pPr>
    </w:p>
    <w:p w14:paraId="00637C9F" w14:textId="77777777" w:rsidR="00C47767" w:rsidRDefault="00C47767" w:rsidP="006014A3">
      <w:pPr>
        <w:tabs>
          <w:tab w:val="left" w:pos="277"/>
        </w:tabs>
        <w:rPr>
          <w:rFonts w:ascii="Arial" w:eastAsia="Arial" w:hAnsi="Arial" w:cs="Arial"/>
          <w:noProof/>
          <w:color w:val="000000" w:themeColor="text1"/>
          <w:sz w:val="24"/>
          <w:szCs w:val="24"/>
        </w:rPr>
      </w:pPr>
    </w:p>
    <w:p w14:paraId="6A465F2F" w14:textId="77777777" w:rsidR="00B158BF" w:rsidRDefault="00B158BF" w:rsidP="006014A3">
      <w:pPr>
        <w:tabs>
          <w:tab w:val="left" w:pos="277"/>
        </w:tabs>
        <w:rPr>
          <w:rFonts w:ascii="Arial" w:eastAsia="Arial" w:hAnsi="Arial" w:cs="Arial"/>
          <w:noProof/>
          <w:color w:val="000000" w:themeColor="text1"/>
          <w:sz w:val="24"/>
          <w:szCs w:val="24"/>
        </w:rPr>
      </w:pPr>
    </w:p>
    <w:p w14:paraId="2D7138FD" w14:textId="77777777" w:rsidR="00B158BF" w:rsidRDefault="00B158BF" w:rsidP="006014A3">
      <w:pPr>
        <w:tabs>
          <w:tab w:val="left" w:pos="277"/>
        </w:tabs>
        <w:rPr>
          <w:rFonts w:ascii="Arial" w:eastAsia="Arial" w:hAnsi="Arial" w:cs="Arial"/>
          <w:noProof/>
          <w:color w:val="000000" w:themeColor="text1"/>
          <w:sz w:val="24"/>
          <w:szCs w:val="24"/>
        </w:rPr>
      </w:pPr>
    </w:p>
    <w:p w14:paraId="750F9A9E" w14:textId="7E57A9A5" w:rsidR="000F28FA" w:rsidRDefault="006014A3" w:rsidP="00C47767">
      <w:pPr>
        <w:pStyle w:val="Heading1"/>
      </w:pPr>
      <w:bookmarkStart w:id="37" w:name="_Toc211024462"/>
      <w:r w:rsidRPr="006014A3">
        <w:t>Task 1</w:t>
      </w:r>
      <w:r w:rsidR="00EC6F96">
        <w:t>6</w:t>
      </w:r>
      <w:r w:rsidR="007642C5">
        <w:t>:</w:t>
      </w:r>
      <w:r w:rsidRPr="006014A3">
        <w:t xml:space="preserve"> </w:t>
      </w:r>
      <w:r w:rsidR="000F28FA" w:rsidRPr="006014A3">
        <w:t>Decommissioning</w:t>
      </w:r>
      <w:bookmarkEnd w:id="37"/>
      <w:r w:rsidR="000F28FA" w:rsidRPr="006014A3">
        <w:t xml:space="preserve"> </w:t>
      </w:r>
    </w:p>
    <w:p w14:paraId="73833386" w14:textId="77777777" w:rsidR="000C2CF1" w:rsidRDefault="000C2CF1" w:rsidP="000C2CF1">
      <w:pPr>
        <w:spacing w:after="0" w:line="264" w:lineRule="auto"/>
        <w:rPr>
          <w:rFonts w:ascii="Arial" w:eastAsia="Arial" w:hAnsi="Arial" w:cs="Arial"/>
          <w:b/>
          <w:bCs/>
          <w:sz w:val="24"/>
          <w:szCs w:val="24"/>
          <w:lang w:val="en-US"/>
        </w:rPr>
      </w:pPr>
    </w:p>
    <w:p w14:paraId="2A700E42" w14:textId="1280D54A" w:rsidR="0406B7BC" w:rsidRPr="000C2CF1" w:rsidRDefault="0406B7BC" w:rsidP="00C9024A">
      <w:pPr>
        <w:spacing w:after="0"/>
        <w:rPr>
          <w:lang w:val="en-US"/>
        </w:rPr>
      </w:pPr>
      <w:r w:rsidRPr="054063D6">
        <w:rPr>
          <w:b/>
          <w:bCs/>
          <w:lang w:val="en-US"/>
        </w:rPr>
        <w:t>Objective:</w:t>
      </w:r>
      <w:r w:rsidRPr="000C2CF1">
        <w:rPr>
          <w:b/>
          <w:bCs/>
          <w:lang w:val="en-US"/>
        </w:rPr>
        <w:t xml:space="preserve"> </w:t>
      </w:r>
      <w:r w:rsidRPr="000C2CF1">
        <w:rPr>
          <w:lang w:val="en-US"/>
        </w:rPr>
        <w:t xml:space="preserve">Safely </w:t>
      </w:r>
      <w:proofErr w:type="gramStart"/>
      <w:r w:rsidRPr="000C2CF1">
        <w:rPr>
          <w:lang w:val="en-US"/>
        </w:rPr>
        <w:t>decommission</w:t>
      </w:r>
      <w:proofErr w:type="gramEnd"/>
      <w:r w:rsidRPr="000C2CF1">
        <w:rPr>
          <w:lang w:val="en-US"/>
        </w:rPr>
        <w:t xml:space="preserve"> gas systems and components.</w:t>
      </w:r>
    </w:p>
    <w:p w14:paraId="67AD6172" w14:textId="14FBF21E" w:rsidR="0406B7BC" w:rsidRPr="000C2CF1" w:rsidRDefault="0406B7BC" w:rsidP="00C9024A">
      <w:pPr>
        <w:spacing w:after="0"/>
        <w:rPr>
          <w:lang w:val="en-US"/>
        </w:rPr>
      </w:pPr>
      <w:r w:rsidRPr="054063D6">
        <w:rPr>
          <w:b/>
          <w:bCs/>
          <w:lang w:val="en-US"/>
        </w:rPr>
        <w:t>Tutor Role:</w:t>
      </w:r>
      <w:r w:rsidRPr="000C2CF1">
        <w:rPr>
          <w:b/>
          <w:bCs/>
          <w:lang w:val="en-US"/>
        </w:rPr>
        <w:t xml:space="preserve"> </w:t>
      </w:r>
      <w:r w:rsidRPr="000C2CF1">
        <w:rPr>
          <w:lang w:val="en-US"/>
        </w:rPr>
        <w:t>Supervise decommissioning steps and reinforce safety checks.</w:t>
      </w:r>
    </w:p>
    <w:p w14:paraId="4388ABCD" w14:textId="1C97DE4E" w:rsidR="0406B7BC" w:rsidRPr="000C2CF1" w:rsidRDefault="0406B7BC" w:rsidP="00C9024A">
      <w:pPr>
        <w:spacing w:after="0"/>
        <w:rPr>
          <w:lang w:val="en-US"/>
        </w:rPr>
      </w:pPr>
      <w:r w:rsidRPr="054063D6">
        <w:rPr>
          <w:b/>
          <w:bCs/>
          <w:lang w:val="en-US"/>
        </w:rPr>
        <w:t>Key Learning Points:</w:t>
      </w:r>
      <w:r w:rsidR="000C2CF1">
        <w:rPr>
          <w:b/>
          <w:bCs/>
          <w:lang w:val="en-US"/>
        </w:rPr>
        <w:t xml:space="preserve"> </w:t>
      </w:r>
      <w:r w:rsidRPr="000C2CF1">
        <w:rPr>
          <w:lang w:val="en-US"/>
        </w:rPr>
        <w:t>Isolation and removal procedures.</w:t>
      </w:r>
      <w:r w:rsidR="000C2CF1" w:rsidRPr="000C2CF1">
        <w:rPr>
          <w:lang w:val="en-US"/>
        </w:rPr>
        <w:t xml:space="preserve"> </w:t>
      </w:r>
      <w:r w:rsidRPr="000C2CF1">
        <w:rPr>
          <w:lang w:val="en-US"/>
        </w:rPr>
        <w:t>Documentation and safety protocols.</w:t>
      </w:r>
      <w:r w:rsidR="000C2CF1" w:rsidRPr="000C2CF1">
        <w:rPr>
          <w:lang w:val="en-US"/>
        </w:rPr>
        <w:t xml:space="preserve"> </w:t>
      </w:r>
      <w:r w:rsidRPr="000C2CF1">
        <w:rPr>
          <w:lang w:val="en-US"/>
        </w:rPr>
        <w:t>Environmental considerations.</w:t>
      </w:r>
    </w:p>
    <w:p w14:paraId="3CE91CB8" w14:textId="4D2A7BD6" w:rsidR="0406B7BC" w:rsidRPr="000C2CF1" w:rsidRDefault="0406B7BC" w:rsidP="00C9024A">
      <w:pPr>
        <w:spacing w:after="0"/>
        <w:rPr>
          <w:lang w:val="en-US"/>
        </w:rPr>
      </w:pPr>
      <w:r w:rsidRPr="054063D6">
        <w:rPr>
          <w:b/>
          <w:bCs/>
          <w:lang w:val="en-US"/>
        </w:rPr>
        <w:t>Assessment:</w:t>
      </w:r>
      <w:r w:rsidRPr="000C2CF1">
        <w:rPr>
          <w:b/>
          <w:bCs/>
          <w:lang w:val="en-US"/>
        </w:rPr>
        <w:t xml:space="preserve"> </w:t>
      </w:r>
      <w:r w:rsidRPr="000C2CF1">
        <w:rPr>
          <w:lang w:val="en-US"/>
        </w:rPr>
        <w:t>Completion of a decommissioning task with tutor sign-off.</w:t>
      </w:r>
    </w:p>
    <w:p w14:paraId="5465148C" w14:textId="77777777" w:rsidR="000C2CF1" w:rsidRDefault="000C2CF1" w:rsidP="000C2CF1">
      <w:pPr>
        <w:spacing w:after="0" w:line="264" w:lineRule="auto"/>
        <w:rPr>
          <w:rFonts w:ascii="Arial" w:eastAsia="Arial" w:hAnsi="Arial" w:cs="Arial"/>
          <w:sz w:val="24"/>
          <w:szCs w:val="24"/>
          <w:lang w:val="en-US"/>
        </w:rPr>
      </w:pPr>
    </w:p>
    <w:p w14:paraId="3B32CF49" w14:textId="76379FD9" w:rsidR="00320854" w:rsidRPr="00C9024A" w:rsidRDefault="00020EF4" w:rsidP="000C2CF1">
      <w:pPr>
        <w:spacing w:after="0" w:line="264" w:lineRule="auto"/>
        <w:rPr>
          <w:rFonts w:cstheme="minorHAnsi"/>
          <w:b/>
          <w:bCs/>
          <w:color w:val="EE0000"/>
          <w:lang w:eastAsia="en-GB"/>
        </w:rPr>
      </w:pPr>
      <w:r w:rsidRPr="00C9024A">
        <w:rPr>
          <w:rFonts w:cstheme="minorHAnsi"/>
          <w:b/>
          <w:bCs/>
          <w:color w:val="EE0000"/>
          <w:lang w:eastAsia="en-GB"/>
        </w:rPr>
        <w:t>Expected learner outcomes:</w:t>
      </w:r>
    </w:p>
    <w:p w14:paraId="27470A06" w14:textId="77777777" w:rsidR="00320854" w:rsidRPr="00C9024A" w:rsidRDefault="00320854" w:rsidP="00E1353D">
      <w:pPr>
        <w:pStyle w:val="ListParagraph"/>
        <w:numPr>
          <w:ilvl w:val="0"/>
          <w:numId w:val="197"/>
        </w:numPr>
        <w:spacing w:after="0" w:line="264" w:lineRule="auto"/>
        <w:rPr>
          <w:rFonts w:cstheme="minorHAnsi"/>
          <w:color w:val="EE0000"/>
          <w:lang w:eastAsia="en-GB"/>
        </w:rPr>
      </w:pPr>
      <w:r w:rsidRPr="00C9024A">
        <w:rPr>
          <w:rFonts w:cstheme="minorHAnsi"/>
          <w:color w:val="EE0000"/>
          <w:lang w:eastAsia="en-GB"/>
        </w:rPr>
        <w:t>Understand the safe process for decommissioning gas systems and equipment.</w:t>
      </w:r>
    </w:p>
    <w:p w14:paraId="6B584E3C" w14:textId="77777777" w:rsidR="00320854" w:rsidRPr="00C9024A" w:rsidRDefault="00320854" w:rsidP="00E1353D">
      <w:pPr>
        <w:pStyle w:val="ListParagraph"/>
        <w:numPr>
          <w:ilvl w:val="0"/>
          <w:numId w:val="197"/>
        </w:numPr>
        <w:spacing w:after="0" w:line="264" w:lineRule="auto"/>
        <w:rPr>
          <w:rFonts w:cstheme="minorHAnsi"/>
          <w:color w:val="EE0000"/>
          <w:lang w:eastAsia="en-GB"/>
        </w:rPr>
      </w:pPr>
      <w:r w:rsidRPr="00C9024A">
        <w:rPr>
          <w:rFonts w:cstheme="minorHAnsi"/>
          <w:color w:val="EE0000"/>
          <w:lang w:eastAsia="en-GB"/>
        </w:rPr>
        <w:t>Identify the steps and tools required for proper shutdown.</w:t>
      </w:r>
    </w:p>
    <w:p w14:paraId="04609B77" w14:textId="77777777" w:rsidR="00020EF4" w:rsidRPr="00C9024A" w:rsidRDefault="00020EF4" w:rsidP="000C2CF1">
      <w:pPr>
        <w:spacing w:after="0" w:line="264" w:lineRule="auto"/>
        <w:rPr>
          <w:rFonts w:cstheme="minorHAnsi"/>
          <w:color w:val="EE0000"/>
          <w:lang w:eastAsia="en-GB"/>
        </w:rPr>
      </w:pPr>
    </w:p>
    <w:p w14:paraId="35BE4DA2" w14:textId="3EFCD7AC" w:rsidR="00320854" w:rsidRPr="00C9024A" w:rsidRDefault="00020EF4" w:rsidP="000C2CF1">
      <w:pPr>
        <w:spacing w:after="0" w:line="264" w:lineRule="auto"/>
        <w:rPr>
          <w:rFonts w:cstheme="minorHAnsi"/>
          <w:b/>
          <w:bCs/>
          <w:color w:val="EE0000"/>
          <w:lang w:eastAsia="en-GB"/>
        </w:rPr>
      </w:pPr>
      <w:r w:rsidRPr="00C9024A">
        <w:rPr>
          <w:rFonts w:cstheme="minorHAnsi"/>
          <w:b/>
          <w:bCs/>
          <w:color w:val="EE0000"/>
          <w:lang w:eastAsia="en-GB"/>
        </w:rPr>
        <w:t>Potential learner struggles:</w:t>
      </w:r>
    </w:p>
    <w:p w14:paraId="60B500D0" w14:textId="77777777" w:rsidR="00320854" w:rsidRPr="00C9024A" w:rsidRDefault="00320854" w:rsidP="00E1353D">
      <w:pPr>
        <w:pStyle w:val="ListParagraph"/>
        <w:numPr>
          <w:ilvl w:val="0"/>
          <w:numId w:val="198"/>
        </w:numPr>
        <w:spacing w:after="0" w:line="264" w:lineRule="auto"/>
        <w:rPr>
          <w:rFonts w:cstheme="minorHAnsi"/>
          <w:color w:val="EE0000"/>
          <w:lang w:eastAsia="en-GB"/>
        </w:rPr>
      </w:pPr>
      <w:r w:rsidRPr="00C9024A">
        <w:rPr>
          <w:rFonts w:cstheme="minorHAnsi"/>
          <w:color w:val="EE0000"/>
          <w:lang w:eastAsia="en-GB"/>
        </w:rPr>
        <w:t>Forgetting to isolate all relevant systems.</w:t>
      </w:r>
    </w:p>
    <w:p w14:paraId="1AED17E9" w14:textId="77777777" w:rsidR="00320854" w:rsidRPr="00C9024A" w:rsidRDefault="00320854" w:rsidP="00E1353D">
      <w:pPr>
        <w:pStyle w:val="ListParagraph"/>
        <w:numPr>
          <w:ilvl w:val="0"/>
          <w:numId w:val="198"/>
        </w:numPr>
        <w:spacing w:after="0" w:line="264" w:lineRule="auto"/>
        <w:rPr>
          <w:rFonts w:cstheme="minorHAnsi"/>
          <w:color w:val="EE0000"/>
          <w:lang w:eastAsia="en-GB"/>
        </w:rPr>
      </w:pPr>
      <w:r w:rsidRPr="00C9024A">
        <w:rPr>
          <w:rFonts w:cstheme="minorHAnsi"/>
          <w:color w:val="EE0000"/>
          <w:lang w:eastAsia="en-GB"/>
        </w:rPr>
        <w:t>Skipping documentation of the decommissioning process.</w:t>
      </w:r>
    </w:p>
    <w:p w14:paraId="669DD691" w14:textId="77777777" w:rsidR="00020EF4" w:rsidRPr="00C9024A" w:rsidRDefault="00020EF4" w:rsidP="000C2CF1">
      <w:pPr>
        <w:spacing w:after="0" w:line="264" w:lineRule="auto"/>
        <w:rPr>
          <w:rFonts w:cstheme="minorHAnsi"/>
          <w:color w:val="EE0000"/>
          <w:lang w:eastAsia="en-GB"/>
        </w:rPr>
      </w:pPr>
    </w:p>
    <w:p w14:paraId="14BB1226" w14:textId="51555946" w:rsidR="00320854" w:rsidRPr="00C9024A" w:rsidRDefault="00020EF4" w:rsidP="000C2CF1">
      <w:pPr>
        <w:spacing w:after="0" w:line="264" w:lineRule="auto"/>
        <w:rPr>
          <w:rFonts w:cstheme="minorHAnsi"/>
          <w:b/>
          <w:bCs/>
          <w:color w:val="EE0000"/>
          <w:lang w:eastAsia="en-GB"/>
        </w:rPr>
      </w:pPr>
      <w:r w:rsidRPr="00C9024A">
        <w:rPr>
          <w:rFonts w:cstheme="minorHAnsi"/>
          <w:b/>
          <w:bCs/>
          <w:color w:val="EE0000"/>
          <w:lang w:eastAsia="en-GB"/>
        </w:rPr>
        <w:t>Suggestions for improvement:</w:t>
      </w:r>
    </w:p>
    <w:p w14:paraId="67B400BD" w14:textId="77777777" w:rsidR="00320854" w:rsidRPr="00C9024A" w:rsidRDefault="00320854" w:rsidP="00E1353D">
      <w:pPr>
        <w:pStyle w:val="ListParagraph"/>
        <w:numPr>
          <w:ilvl w:val="0"/>
          <w:numId w:val="199"/>
        </w:numPr>
        <w:spacing w:after="0" w:line="264" w:lineRule="auto"/>
        <w:rPr>
          <w:rFonts w:cstheme="minorHAnsi"/>
          <w:color w:val="EE0000"/>
          <w:lang w:eastAsia="en-GB"/>
        </w:rPr>
      </w:pPr>
      <w:r w:rsidRPr="00C9024A">
        <w:rPr>
          <w:rFonts w:cstheme="minorHAnsi"/>
          <w:color w:val="EE0000"/>
          <w:lang w:eastAsia="en-GB"/>
        </w:rPr>
        <w:t>Use flowcharts to visualize the decommissioning sequence.</w:t>
      </w:r>
    </w:p>
    <w:p w14:paraId="7F8D30B1" w14:textId="77777777" w:rsidR="00320854" w:rsidRPr="00C9024A" w:rsidRDefault="00320854" w:rsidP="00E1353D">
      <w:pPr>
        <w:pStyle w:val="ListParagraph"/>
        <w:numPr>
          <w:ilvl w:val="0"/>
          <w:numId w:val="199"/>
        </w:numPr>
        <w:spacing w:after="0" w:line="264" w:lineRule="auto"/>
        <w:rPr>
          <w:rFonts w:cstheme="minorHAnsi"/>
          <w:color w:val="EE0000"/>
          <w:lang w:eastAsia="en-GB"/>
        </w:rPr>
      </w:pPr>
      <w:r w:rsidRPr="00C9024A">
        <w:rPr>
          <w:rFonts w:cstheme="minorHAnsi"/>
          <w:color w:val="EE0000"/>
          <w:lang w:eastAsia="en-GB"/>
        </w:rPr>
        <w:t>Practice decommissioning on mock setups.</w:t>
      </w:r>
    </w:p>
    <w:p w14:paraId="605ECC67" w14:textId="77777777" w:rsidR="00020EF4" w:rsidRPr="00C9024A" w:rsidRDefault="00020EF4" w:rsidP="000C2CF1">
      <w:pPr>
        <w:spacing w:after="0" w:line="264" w:lineRule="auto"/>
        <w:rPr>
          <w:rFonts w:cstheme="minorHAnsi"/>
          <w:color w:val="EE0000"/>
          <w:lang w:eastAsia="en-GB"/>
        </w:rPr>
      </w:pPr>
    </w:p>
    <w:p w14:paraId="6691F4ED" w14:textId="3108DA0E" w:rsidR="00320854" w:rsidRPr="00C9024A" w:rsidRDefault="00020EF4" w:rsidP="000C2CF1">
      <w:pPr>
        <w:spacing w:after="0" w:line="264" w:lineRule="auto"/>
        <w:rPr>
          <w:rFonts w:cstheme="minorHAnsi"/>
          <w:b/>
          <w:bCs/>
          <w:color w:val="EE0000"/>
          <w:lang w:eastAsia="en-GB"/>
        </w:rPr>
      </w:pPr>
      <w:r w:rsidRPr="00C9024A">
        <w:rPr>
          <w:rFonts w:cstheme="minorHAnsi"/>
          <w:b/>
          <w:bCs/>
          <w:color w:val="EE0000"/>
          <w:lang w:eastAsia="en-GB"/>
        </w:rPr>
        <w:t>Suggestions for stretch activity:</w:t>
      </w:r>
    </w:p>
    <w:p w14:paraId="086E2768" w14:textId="77777777" w:rsidR="00320854" w:rsidRPr="00C9024A" w:rsidRDefault="00320854" w:rsidP="00E1353D">
      <w:pPr>
        <w:pStyle w:val="ListParagraph"/>
        <w:numPr>
          <w:ilvl w:val="0"/>
          <w:numId w:val="200"/>
        </w:numPr>
        <w:spacing w:after="0" w:line="264" w:lineRule="auto"/>
        <w:rPr>
          <w:rFonts w:cstheme="minorHAnsi"/>
          <w:color w:val="EE0000"/>
          <w:lang w:eastAsia="en-GB"/>
        </w:rPr>
      </w:pPr>
      <w:r w:rsidRPr="00C9024A">
        <w:rPr>
          <w:rFonts w:cstheme="minorHAnsi"/>
          <w:color w:val="EE0000"/>
          <w:lang w:eastAsia="en-GB"/>
        </w:rPr>
        <w:t>Create a decommissioning checklist for a multi-appliance system.</w:t>
      </w:r>
    </w:p>
    <w:p w14:paraId="04EA6533" w14:textId="77777777" w:rsidR="00320854" w:rsidRPr="00C9024A" w:rsidRDefault="00320854" w:rsidP="00E1353D">
      <w:pPr>
        <w:pStyle w:val="ListParagraph"/>
        <w:numPr>
          <w:ilvl w:val="0"/>
          <w:numId w:val="200"/>
        </w:numPr>
        <w:spacing w:after="0" w:line="264" w:lineRule="auto"/>
        <w:rPr>
          <w:rFonts w:cstheme="minorHAnsi"/>
          <w:color w:val="EE0000"/>
          <w:lang w:eastAsia="en-GB"/>
        </w:rPr>
      </w:pPr>
      <w:r w:rsidRPr="00C9024A">
        <w:rPr>
          <w:rFonts w:cstheme="minorHAnsi"/>
          <w:color w:val="EE0000"/>
          <w:lang w:eastAsia="en-GB"/>
        </w:rPr>
        <w:t>Research environmental considerations during decommissioning.</w:t>
      </w:r>
    </w:p>
    <w:p w14:paraId="5E5410D7" w14:textId="77777777" w:rsidR="00C47767" w:rsidRDefault="00C47767" w:rsidP="000F28FA">
      <w:pPr>
        <w:rPr>
          <w:rFonts w:ascii="Arial" w:hAnsi="Arial" w:cs="Arial"/>
        </w:rPr>
      </w:pPr>
    </w:p>
    <w:p w14:paraId="72AB9722" w14:textId="17F99EF6" w:rsidR="000F28FA" w:rsidRDefault="000F28FA" w:rsidP="00C9024A">
      <w:r w:rsidRPr="002470EC">
        <w:t>Decommissioning is the process of taking the system safely ‘out of action’, this may be either temporarily or permanently.</w:t>
      </w:r>
    </w:p>
    <w:p w14:paraId="3BD1D762" w14:textId="77777777" w:rsidR="000F28FA" w:rsidRDefault="000F28FA" w:rsidP="00C9024A">
      <w:proofErr w:type="gramStart"/>
      <w:r w:rsidRPr="00B730F7">
        <w:rPr>
          <w:b/>
          <w:bCs/>
        </w:rPr>
        <w:t>Temporary</w:t>
      </w:r>
      <w:proofErr w:type="gramEnd"/>
      <w:r w:rsidRPr="00B730F7">
        <w:rPr>
          <w:b/>
          <w:bCs/>
        </w:rPr>
        <w:t xml:space="preserve"> decommission:</w:t>
      </w:r>
      <w:r>
        <w:t xml:space="preserve"> </w:t>
      </w:r>
      <w:r w:rsidRPr="00534319">
        <w:t xml:space="preserve">The process of temporarily taking a system ‘out of action’ to carry out </w:t>
      </w:r>
      <w:r>
        <w:t xml:space="preserve">additional </w:t>
      </w:r>
      <w:r w:rsidRPr="00534319">
        <w:t>work</w:t>
      </w:r>
      <w:r>
        <w:t xml:space="preserve"> to the system</w:t>
      </w:r>
      <w:r w:rsidRPr="00534319">
        <w:t>,</w:t>
      </w:r>
      <w:r>
        <w:t xml:space="preserve"> to undertake maintenance or </w:t>
      </w:r>
      <w:proofErr w:type="gramStart"/>
      <w:r>
        <w:t>as a result of</w:t>
      </w:r>
      <w:proofErr w:type="gramEnd"/>
      <w:r>
        <w:t xml:space="preserve"> the system not being used.</w:t>
      </w:r>
    </w:p>
    <w:p w14:paraId="7C4090F5" w14:textId="77777777" w:rsidR="000F28FA" w:rsidRDefault="000F28FA" w:rsidP="00C9024A">
      <w:r w:rsidRPr="00B730F7">
        <w:rPr>
          <w:b/>
          <w:bCs/>
        </w:rPr>
        <w:t>Permanently decommission:</w:t>
      </w:r>
      <w:r>
        <w:t xml:space="preserve"> </w:t>
      </w:r>
      <w:r w:rsidRPr="00F57C18">
        <w:t>The process of permanently taking a system ‘out of action’ and removing the installation</w:t>
      </w:r>
    </w:p>
    <w:p w14:paraId="5405F659" w14:textId="2C544E44" w:rsidR="000F28FA" w:rsidRPr="00412C8F" w:rsidRDefault="000F28FA" w:rsidP="00C9024A">
      <w:pPr>
        <w:rPr>
          <w:b/>
          <w:bCs/>
        </w:rPr>
      </w:pPr>
      <w:r w:rsidRPr="00412C8F">
        <w:rPr>
          <w:b/>
          <w:bCs/>
        </w:rPr>
        <w:t>Procedure for decommissioning systems</w:t>
      </w:r>
      <w:r w:rsidR="008D54E4">
        <w:rPr>
          <w:b/>
          <w:bCs/>
        </w:rPr>
        <w:t>:</w:t>
      </w:r>
      <w:r w:rsidRPr="00412C8F">
        <w:rPr>
          <w:b/>
          <w:bCs/>
        </w:rPr>
        <w:t xml:space="preserve"> </w:t>
      </w:r>
    </w:p>
    <w:p w14:paraId="03C88B2E" w14:textId="77777777" w:rsidR="000F28FA" w:rsidRPr="00412C8F" w:rsidRDefault="000F28FA" w:rsidP="00E1353D">
      <w:pPr>
        <w:pStyle w:val="ListParagraph"/>
        <w:numPr>
          <w:ilvl w:val="0"/>
          <w:numId w:val="230"/>
        </w:numPr>
      </w:pPr>
      <w:r w:rsidRPr="00412C8F">
        <w:t>notify relevant person.</w:t>
      </w:r>
    </w:p>
    <w:p w14:paraId="3F9004D4" w14:textId="31A226D9" w:rsidR="000F28FA" w:rsidRPr="00412C8F" w:rsidRDefault="000F28FA" w:rsidP="00E1353D">
      <w:pPr>
        <w:pStyle w:val="ListParagraph"/>
        <w:numPr>
          <w:ilvl w:val="0"/>
          <w:numId w:val="230"/>
        </w:numPr>
      </w:pPr>
      <w:r w:rsidRPr="00412C8F">
        <w:t xml:space="preserve">isolate </w:t>
      </w:r>
      <w:r w:rsidR="008F64DA">
        <w:t>Gas</w:t>
      </w:r>
      <w:r w:rsidRPr="00412C8F">
        <w:t>/electricity supply to the system as appropriate</w:t>
      </w:r>
      <w:r>
        <w:t>.</w:t>
      </w:r>
    </w:p>
    <w:p w14:paraId="13161DCC" w14:textId="77777777" w:rsidR="000F28FA" w:rsidRPr="00412C8F" w:rsidRDefault="000F28FA" w:rsidP="00E1353D">
      <w:pPr>
        <w:pStyle w:val="ListParagraph"/>
        <w:numPr>
          <w:ilvl w:val="0"/>
          <w:numId w:val="230"/>
        </w:numPr>
      </w:pPr>
      <w:r w:rsidRPr="00412C8F">
        <w:t>isolate water supply</w:t>
      </w:r>
      <w:r>
        <w:t>.</w:t>
      </w:r>
    </w:p>
    <w:p w14:paraId="5281DA59" w14:textId="77777777" w:rsidR="000F28FA" w:rsidRPr="00412C8F" w:rsidRDefault="000F28FA" w:rsidP="00E1353D">
      <w:pPr>
        <w:pStyle w:val="ListParagraph"/>
        <w:numPr>
          <w:ilvl w:val="0"/>
          <w:numId w:val="230"/>
        </w:numPr>
      </w:pPr>
      <w:r w:rsidRPr="00412C8F">
        <w:t>apply warning notices and signs.</w:t>
      </w:r>
    </w:p>
    <w:p w14:paraId="5AA26DDC" w14:textId="77777777" w:rsidR="000F28FA" w:rsidRPr="00412C8F" w:rsidRDefault="000F28FA" w:rsidP="00E1353D">
      <w:pPr>
        <w:pStyle w:val="ListParagraph"/>
        <w:numPr>
          <w:ilvl w:val="0"/>
          <w:numId w:val="230"/>
        </w:numPr>
      </w:pPr>
      <w:r w:rsidRPr="00412C8F">
        <w:t>drain system to a suitable location.</w:t>
      </w:r>
    </w:p>
    <w:p w14:paraId="245D6F7C" w14:textId="77777777" w:rsidR="000F28FA" w:rsidRPr="00412C8F" w:rsidRDefault="000F28FA" w:rsidP="00E1353D">
      <w:pPr>
        <w:pStyle w:val="ListParagraph"/>
        <w:numPr>
          <w:ilvl w:val="0"/>
          <w:numId w:val="230"/>
        </w:numPr>
      </w:pPr>
      <w:r w:rsidRPr="00412C8F">
        <w:t>appropriately dispose of contents and any additives</w:t>
      </w:r>
      <w:r>
        <w:t>.</w:t>
      </w:r>
    </w:p>
    <w:p w14:paraId="2F8AA45E" w14:textId="77777777" w:rsidR="000F28FA" w:rsidRPr="00412C8F" w:rsidRDefault="000F28FA" w:rsidP="00E1353D">
      <w:pPr>
        <w:pStyle w:val="ListParagraph"/>
        <w:numPr>
          <w:ilvl w:val="0"/>
          <w:numId w:val="230"/>
        </w:numPr>
      </w:pPr>
      <w:r w:rsidRPr="00412C8F">
        <w:t>continuity bonding as required.</w:t>
      </w:r>
    </w:p>
    <w:p w14:paraId="74D06617" w14:textId="77777777" w:rsidR="000F28FA" w:rsidRPr="00412C8F" w:rsidRDefault="000F28FA" w:rsidP="00E1353D">
      <w:pPr>
        <w:pStyle w:val="ListParagraph"/>
        <w:numPr>
          <w:ilvl w:val="0"/>
          <w:numId w:val="230"/>
        </w:numPr>
      </w:pPr>
      <w:r w:rsidRPr="00412C8F">
        <w:t>temporary capping of pipework sections as required.</w:t>
      </w:r>
    </w:p>
    <w:p w14:paraId="79E9662E" w14:textId="77777777" w:rsidR="000F28FA" w:rsidRPr="00412C8F" w:rsidRDefault="000F28FA" w:rsidP="00E1353D">
      <w:pPr>
        <w:pStyle w:val="ListParagraph"/>
        <w:numPr>
          <w:ilvl w:val="0"/>
          <w:numId w:val="230"/>
        </w:numPr>
      </w:pPr>
      <w:r w:rsidRPr="00412C8F">
        <w:t>notify building users.</w:t>
      </w:r>
    </w:p>
    <w:p w14:paraId="0A01ED39" w14:textId="77777777" w:rsidR="000F28FA" w:rsidRPr="00412C8F" w:rsidRDefault="000F28FA" w:rsidP="00E1353D">
      <w:pPr>
        <w:pStyle w:val="ListParagraph"/>
        <w:numPr>
          <w:ilvl w:val="0"/>
          <w:numId w:val="230"/>
        </w:numPr>
      </w:pPr>
      <w:r w:rsidRPr="00412C8F">
        <w:t>alternative source of heat or supplies as required.</w:t>
      </w:r>
      <w:r w:rsidRPr="00412C8F">
        <w:cr/>
      </w:r>
    </w:p>
    <w:p w14:paraId="06F65696" w14:textId="52FE70EE" w:rsidR="000F28FA" w:rsidRPr="00B80E83" w:rsidRDefault="000F28FA" w:rsidP="00C9024A">
      <w:r>
        <w:t>Whilst working through this training manual, o</w:t>
      </w:r>
      <w:r w:rsidRPr="00B80E83">
        <w:t>nce the installation</w:t>
      </w:r>
      <w:r>
        <w:t>s</w:t>
      </w:r>
      <w:r w:rsidRPr="00B80E83">
        <w:t xml:space="preserve"> ha</w:t>
      </w:r>
      <w:r>
        <w:t>ve</w:t>
      </w:r>
      <w:r w:rsidRPr="00B80E83">
        <w:t xml:space="preserve"> been completed, checked, and verified by the customer (</w:t>
      </w:r>
      <w:r w:rsidR="005D2D18">
        <w:t>trainer</w:t>
      </w:r>
      <w:r w:rsidRPr="00B80E83">
        <w:t>)</w:t>
      </w:r>
      <w:r w:rsidR="00693423">
        <w:t>.</w:t>
      </w:r>
    </w:p>
    <w:p w14:paraId="336478C8" w14:textId="77777777" w:rsidR="000F28FA" w:rsidRPr="00B80E83" w:rsidRDefault="000F28FA" w:rsidP="00C9024A">
      <w:r>
        <w:t>You</w:t>
      </w:r>
      <w:r w:rsidRPr="00B80E83">
        <w:t xml:space="preserve"> must</w:t>
      </w:r>
      <w:r>
        <w:t>:</w:t>
      </w:r>
    </w:p>
    <w:p w14:paraId="307A64A7" w14:textId="77777777" w:rsidR="000F28FA" w:rsidRPr="00B730F7" w:rsidRDefault="000F28FA" w:rsidP="00E1353D">
      <w:pPr>
        <w:pStyle w:val="ListParagraph"/>
        <w:numPr>
          <w:ilvl w:val="0"/>
          <w:numId w:val="231"/>
        </w:numPr>
      </w:pPr>
      <w:r w:rsidRPr="00B730F7">
        <w:t>Decommission in a safe manner ensuring safe isolation.</w:t>
      </w:r>
    </w:p>
    <w:p w14:paraId="627425E5" w14:textId="77777777" w:rsidR="000F28FA" w:rsidRPr="00B730F7" w:rsidRDefault="000F28FA" w:rsidP="00E1353D">
      <w:pPr>
        <w:pStyle w:val="ListParagraph"/>
        <w:numPr>
          <w:ilvl w:val="0"/>
          <w:numId w:val="231"/>
        </w:numPr>
      </w:pPr>
      <w:r w:rsidRPr="00B730F7">
        <w:t>Ensure the workspace is made good, including filling, sanding and painting any holes or damage to the building fabric.</w:t>
      </w:r>
    </w:p>
    <w:p w14:paraId="1CDEAA1F" w14:textId="77777777" w:rsidR="000F28FA" w:rsidRDefault="000F28FA" w:rsidP="00C9024A">
      <w:r w:rsidRPr="00B80E83">
        <w:t>Following dismantling, consideration must be given to sustainability and recycling.</w:t>
      </w:r>
      <w:r w:rsidRPr="00B80E83">
        <w:cr/>
      </w:r>
    </w:p>
    <w:p w14:paraId="38320789" w14:textId="647DEFED" w:rsidR="000D3687" w:rsidRDefault="00334BD8" w:rsidP="000F28FA">
      <w:pPr>
        <w:rPr>
          <w:rFonts w:ascii="Arial" w:hAnsi="Arial" w:cs="Arial"/>
        </w:rPr>
      </w:pPr>
      <w:r>
        <w:rPr>
          <w:noProof/>
        </w:rPr>
        <w:drawing>
          <wp:inline distT="0" distB="0" distL="0" distR="0" wp14:anchorId="2F8E0DFD" wp14:editId="4ECD5B46">
            <wp:extent cx="3972153" cy="2628820"/>
            <wp:effectExtent l="0" t="0" r="0" b="635"/>
            <wp:docPr id="49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64">
                      <a:extLst>
                        <a:ext uri="{28A0092B-C50C-407E-A947-70E740481C1C}">
                          <a14:useLocalDpi xmlns:a14="http://schemas.microsoft.com/office/drawing/2010/main" val="0"/>
                        </a:ext>
                      </a:extLst>
                    </a:blip>
                    <a:stretch>
                      <a:fillRect/>
                    </a:stretch>
                  </pic:blipFill>
                  <pic:spPr>
                    <a:xfrm>
                      <a:off x="0" y="0"/>
                      <a:ext cx="3976817" cy="2631907"/>
                    </a:xfrm>
                    <a:prstGeom prst="rect">
                      <a:avLst/>
                    </a:prstGeom>
                  </pic:spPr>
                </pic:pic>
              </a:graphicData>
            </a:graphic>
          </wp:inline>
        </w:drawing>
      </w:r>
    </w:p>
    <w:p w14:paraId="25311844" w14:textId="7A3757D9" w:rsidR="000F28FA" w:rsidRDefault="000F28FA" w:rsidP="00C9024A">
      <w:r>
        <w:t xml:space="preserve">Notes for decommissioning: </w:t>
      </w:r>
    </w:p>
    <w:p w14:paraId="4A86350C" w14:textId="79136846" w:rsidR="000F28FA" w:rsidRDefault="00C93496">
      <w:r>
        <w:rPr>
          <w:noProof/>
        </w:rPr>
        <mc:AlternateContent>
          <mc:Choice Requires="wps">
            <w:drawing>
              <wp:inline distT="0" distB="0" distL="0" distR="0" wp14:anchorId="00DA6C61" wp14:editId="6B0FD0C7">
                <wp:extent cx="6408115" cy="1202055"/>
                <wp:effectExtent l="0" t="0" r="12065" b="17145"/>
                <wp:docPr id="998854287" name="AutoShape 20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408115" cy="1202055"/>
                        </a:xfrm>
                        <a:prstGeom prst="roundRect">
                          <a:avLst>
                            <a:gd name="adj" fmla="val 16667"/>
                          </a:avLst>
                        </a:prstGeom>
                        <a:solidFill>
                          <a:schemeClr val="bg1">
                            <a:lumMod val="100000"/>
                            <a:lumOff val="0"/>
                          </a:schemeClr>
                        </a:solidFill>
                        <a:ln w="3175">
                          <a:solidFill>
                            <a:schemeClr val="tx1">
                              <a:lumMod val="100000"/>
                              <a:lumOff val="0"/>
                            </a:schemeClr>
                          </a:solidFill>
                          <a:round/>
                          <a:headEnd/>
                          <a:tailEnd/>
                        </a:ln>
                      </wps:spPr>
                      <wps:bodyPr rot="0" vert="horz" wrap="square" lIns="91440" tIns="45720" rIns="91440" bIns="45720" anchor="ctr" anchorCtr="0" upright="1">
                        <a:noAutofit/>
                      </wps:bodyPr>
                    </wps:wsp>
                  </a:graphicData>
                </a:graphic>
              </wp:inline>
            </w:drawing>
          </mc:Choice>
          <mc:Fallback xmlns:arto="http://schemas.microsoft.com/office/word/2006/arto">
            <w:pict>
              <v:roundrect w14:anchorId="6069D872" id="AutoShape 2036" o:spid="_x0000_s1026" style="width:504.6pt;height:94.65pt;visibility:visible;mso-wrap-style:square;mso-left-percent:-10001;mso-top-percent:-10001;mso-position-horizontal:absolute;mso-position-horizontal-relative:char;mso-position-vertical:absolute;mso-position-vertical-relative:line;mso-left-percent:-10001;mso-top-percent:-10001;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" fillcolor="white [3212]" strokecolor="black [3213]" strokeweight=".25pt">
                <w10:anchorlock/>
              </v:roundrect>
            </w:pict>
          </mc:Fallback>
        </mc:AlternateContent>
      </w:r>
    </w:p>
    <w:p w14:paraId="09D53299" w14:textId="315047C3" w:rsidR="000D3687" w:rsidRDefault="000D3687" w:rsidP="25AD097E">
      <w:pPr>
        <w:rPr>
          <w:rFonts w:ascii="Arial" w:hAnsi="Arial" w:cs="Arial"/>
          <w:b/>
          <w:bCs/>
          <w:noProof/>
          <w:sz w:val="36"/>
          <w:szCs w:val="36"/>
          <w:lang w:eastAsia="en-GB"/>
        </w:rPr>
      </w:pPr>
    </w:p>
    <w:p w14:paraId="4DF82ACD" w14:textId="77777777" w:rsidR="006014A3" w:rsidRDefault="006014A3" w:rsidP="25AD097E">
      <w:pPr>
        <w:rPr>
          <w:rFonts w:ascii="Arial" w:hAnsi="Arial" w:cs="Arial"/>
          <w:b/>
          <w:bCs/>
          <w:noProof/>
          <w:sz w:val="36"/>
          <w:szCs w:val="36"/>
          <w:lang w:eastAsia="en-GB"/>
        </w:rPr>
      </w:pPr>
    </w:p>
    <w:p w14:paraId="3387F0DD" w14:textId="50D16118" w:rsidR="00D57A29" w:rsidRDefault="006014A3" w:rsidP="00C47767">
      <w:pPr>
        <w:pStyle w:val="Heading1"/>
      </w:pPr>
      <w:bookmarkStart w:id="38" w:name="_Toc211024463"/>
      <w:r w:rsidRPr="006014A3">
        <w:t>Task 1</w:t>
      </w:r>
      <w:r w:rsidR="00EC6F96">
        <w:t>7</w:t>
      </w:r>
      <w:r w:rsidR="007642C5">
        <w:t>:</w:t>
      </w:r>
      <w:r w:rsidRPr="006014A3">
        <w:t xml:space="preserve"> </w:t>
      </w:r>
      <w:r w:rsidR="00D57A29" w:rsidRPr="006014A3">
        <w:t>Copper</w:t>
      </w:r>
      <w:r w:rsidR="007260C6" w:rsidRPr="006014A3">
        <w:t xml:space="preserve"> </w:t>
      </w:r>
      <w:r w:rsidR="007642C5">
        <w:t>c</w:t>
      </w:r>
      <w:r w:rsidR="007260C6" w:rsidRPr="006014A3">
        <w:t>ompression</w:t>
      </w:r>
      <w:bookmarkEnd w:id="38"/>
    </w:p>
    <w:p w14:paraId="407A63AA" w14:textId="77777777" w:rsidR="00CC314F" w:rsidRDefault="00CC314F" w:rsidP="00CC314F">
      <w:pPr>
        <w:spacing w:after="0" w:line="264" w:lineRule="auto"/>
        <w:rPr>
          <w:rFonts w:ascii="Arial" w:eastAsia="Arial" w:hAnsi="Arial" w:cs="Arial"/>
          <w:b/>
          <w:bCs/>
          <w:sz w:val="24"/>
          <w:szCs w:val="24"/>
          <w:lang w:val="en-US"/>
        </w:rPr>
      </w:pPr>
    </w:p>
    <w:p w14:paraId="11BB1736" w14:textId="4F9C767C" w:rsidR="308510ED" w:rsidRPr="00CC314F" w:rsidRDefault="308510ED" w:rsidP="00CC314F">
      <w:pPr>
        <w:spacing w:after="0" w:line="264" w:lineRule="auto"/>
        <w:rPr>
          <w:rFonts w:ascii="Arial" w:eastAsia="Arial" w:hAnsi="Arial" w:cs="Arial"/>
          <w:b/>
          <w:bCs/>
          <w:sz w:val="24"/>
          <w:szCs w:val="24"/>
          <w:lang w:val="en-US"/>
        </w:rPr>
      </w:pPr>
      <w:r w:rsidRPr="054063D6">
        <w:rPr>
          <w:rFonts w:ascii="Arial" w:eastAsia="Arial" w:hAnsi="Arial" w:cs="Arial"/>
          <w:b/>
          <w:bCs/>
          <w:sz w:val="24"/>
          <w:szCs w:val="24"/>
          <w:lang w:val="en-US"/>
        </w:rPr>
        <w:t>Objective:</w:t>
      </w:r>
      <w:r w:rsidRPr="00CC314F">
        <w:rPr>
          <w:rFonts w:ascii="Arial" w:eastAsia="Arial" w:hAnsi="Arial" w:cs="Arial"/>
          <w:b/>
          <w:bCs/>
          <w:sz w:val="24"/>
          <w:szCs w:val="24"/>
          <w:lang w:val="en-US"/>
        </w:rPr>
        <w:t xml:space="preserve"> </w:t>
      </w:r>
      <w:r w:rsidRPr="00CC314F">
        <w:rPr>
          <w:rFonts w:ascii="Arial" w:eastAsia="Arial" w:hAnsi="Arial" w:cs="Arial"/>
          <w:sz w:val="24"/>
          <w:szCs w:val="24"/>
          <w:lang w:val="en-US"/>
        </w:rPr>
        <w:t>Install copper compression fittings correctly.</w:t>
      </w:r>
    </w:p>
    <w:p w14:paraId="217E8D72" w14:textId="7CB5688F" w:rsidR="308510ED" w:rsidRPr="00CC314F" w:rsidRDefault="308510ED" w:rsidP="00CC314F">
      <w:pPr>
        <w:spacing w:after="0" w:line="264" w:lineRule="auto"/>
        <w:rPr>
          <w:rFonts w:ascii="Arial" w:eastAsia="Arial" w:hAnsi="Arial" w:cs="Arial"/>
          <w:b/>
          <w:bCs/>
          <w:sz w:val="24"/>
          <w:szCs w:val="24"/>
          <w:lang w:val="en-US"/>
        </w:rPr>
      </w:pPr>
      <w:r w:rsidRPr="054063D6">
        <w:rPr>
          <w:rFonts w:ascii="Arial" w:eastAsia="Arial" w:hAnsi="Arial" w:cs="Arial"/>
          <w:b/>
          <w:bCs/>
          <w:sz w:val="24"/>
          <w:szCs w:val="24"/>
          <w:lang w:val="en-US"/>
        </w:rPr>
        <w:t>Tutor Role:</w:t>
      </w:r>
      <w:r w:rsidRPr="00CC314F">
        <w:rPr>
          <w:rFonts w:ascii="Arial" w:eastAsia="Arial" w:hAnsi="Arial" w:cs="Arial"/>
          <w:b/>
          <w:bCs/>
          <w:sz w:val="24"/>
          <w:szCs w:val="24"/>
          <w:lang w:val="en-US"/>
        </w:rPr>
        <w:t xml:space="preserve"> </w:t>
      </w:r>
      <w:r w:rsidRPr="00CC314F">
        <w:rPr>
          <w:rFonts w:ascii="Arial" w:eastAsia="Arial" w:hAnsi="Arial" w:cs="Arial"/>
          <w:sz w:val="24"/>
          <w:szCs w:val="24"/>
          <w:lang w:val="en-US"/>
        </w:rPr>
        <w:t>Guide learners through fitting assembly and leak testing.</w:t>
      </w:r>
    </w:p>
    <w:p w14:paraId="0972EFC2" w14:textId="040BBBC6" w:rsidR="308510ED" w:rsidRPr="00CC314F" w:rsidRDefault="308510ED" w:rsidP="00CC314F">
      <w:pPr>
        <w:spacing w:after="0" w:line="264" w:lineRule="auto"/>
        <w:rPr>
          <w:rFonts w:ascii="Arial" w:eastAsia="Arial" w:hAnsi="Arial" w:cs="Arial"/>
          <w:b/>
          <w:bCs/>
          <w:sz w:val="24"/>
          <w:szCs w:val="24"/>
          <w:lang w:val="en-US"/>
        </w:rPr>
      </w:pPr>
      <w:r w:rsidRPr="054063D6">
        <w:rPr>
          <w:rFonts w:ascii="Arial" w:eastAsia="Arial" w:hAnsi="Arial" w:cs="Arial"/>
          <w:b/>
          <w:bCs/>
          <w:sz w:val="24"/>
          <w:szCs w:val="24"/>
          <w:lang w:val="en-US"/>
        </w:rPr>
        <w:t>Key Learning Points:</w:t>
      </w:r>
      <w:r w:rsidR="00CC314F">
        <w:rPr>
          <w:rFonts w:ascii="Arial" w:eastAsia="Arial" w:hAnsi="Arial" w:cs="Arial"/>
          <w:b/>
          <w:bCs/>
          <w:sz w:val="24"/>
          <w:szCs w:val="24"/>
          <w:lang w:val="en-US"/>
        </w:rPr>
        <w:t xml:space="preserve"> </w:t>
      </w:r>
      <w:r w:rsidRPr="00CC314F">
        <w:rPr>
          <w:rFonts w:ascii="Arial" w:eastAsia="Arial" w:hAnsi="Arial" w:cs="Arial"/>
          <w:sz w:val="24"/>
          <w:szCs w:val="24"/>
          <w:lang w:val="en-US"/>
        </w:rPr>
        <w:t>Assembly of compression joints.</w:t>
      </w:r>
      <w:r w:rsidR="00CC314F" w:rsidRPr="00CC314F">
        <w:rPr>
          <w:rFonts w:ascii="Arial" w:eastAsia="Arial" w:hAnsi="Arial" w:cs="Arial"/>
          <w:sz w:val="24"/>
          <w:szCs w:val="24"/>
          <w:lang w:val="en-US"/>
        </w:rPr>
        <w:t xml:space="preserve"> </w:t>
      </w:r>
      <w:r w:rsidRPr="00CC314F">
        <w:rPr>
          <w:rFonts w:ascii="Arial" w:eastAsia="Arial" w:hAnsi="Arial" w:cs="Arial"/>
          <w:sz w:val="24"/>
          <w:szCs w:val="24"/>
          <w:lang w:val="en-US"/>
        </w:rPr>
        <w:t>Use of spanners and sealing techniques.</w:t>
      </w:r>
      <w:r w:rsidR="00CC314F" w:rsidRPr="00CC314F">
        <w:rPr>
          <w:rFonts w:ascii="Arial" w:eastAsia="Arial" w:hAnsi="Arial" w:cs="Arial"/>
          <w:sz w:val="24"/>
          <w:szCs w:val="24"/>
          <w:lang w:val="en-US"/>
        </w:rPr>
        <w:t xml:space="preserve"> </w:t>
      </w:r>
      <w:r w:rsidRPr="00CC314F">
        <w:rPr>
          <w:rFonts w:ascii="Arial" w:eastAsia="Arial" w:hAnsi="Arial" w:cs="Arial"/>
          <w:sz w:val="24"/>
          <w:szCs w:val="24"/>
          <w:lang w:val="en-US"/>
        </w:rPr>
        <w:t>Leak detection.</w:t>
      </w:r>
    </w:p>
    <w:p w14:paraId="5BFDEECB" w14:textId="55B91B88" w:rsidR="308510ED" w:rsidRPr="00CC314F" w:rsidRDefault="308510ED" w:rsidP="00CC314F">
      <w:pPr>
        <w:spacing w:after="0" w:line="264" w:lineRule="auto"/>
        <w:rPr>
          <w:rFonts w:ascii="Arial" w:eastAsia="Arial" w:hAnsi="Arial" w:cs="Arial"/>
          <w:b/>
          <w:bCs/>
          <w:sz w:val="24"/>
          <w:szCs w:val="24"/>
          <w:lang w:val="en-US"/>
        </w:rPr>
      </w:pPr>
      <w:r w:rsidRPr="054063D6">
        <w:rPr>
          <w:rFonts w:ascii="Arial" w:eastAsia="Arial" w:hAnsi="Arial" w:cs="Arial"/>
          <w:b/>
          <w:bCs/>
          <w:sz w:val="24"/>
          <w:szCs w:val="24"/>
          <w:lang w:val="en-US"/>
        </w:rPr>
        <w:t>Assessment:</w:t>
      </w:r>
      <w:r w:rsidRPr="00CC314F">
        <w:rPr>
          <w:rFonts w:ascii="Arial" w:eastAsia="Arial" w:hAnsi="Arial" w:cs="Arial"/>
          <w:b/>
          <w:bCs/>
          <w:sz w:val="24"/>
          <w:szCs w:val="24"/>
          <w:lang w:val="en-US"/>
        </w:rPr>
        <w:t xml:space="preserve"> </w:t>
      </w:r>
      <w:r w:rsidRPr="00CC314F">
        <w:rPr>
          <w:rFonts w:ascii="Arial" w:eastAsia="Arial" w:hAnsi="Arial" w:cs="Arial"/>
          <w:sz w:val="24"/>
          <w:szCs w:val="24"/>
          <w:lang w:val="en-US"/>
        </w:rPr>
        <w:t>Practical installation and pressure test.</w:t>
      </w:r>
    </w:p>
    <w:p w14:paraId="1187BA9E" w14:textId="77777777" w:rsidR="00CC314F" w:rsidRDefault="00CC314F" w:rsidP="00CC314F">
      <w:pPr>
        <w:spacing w:after="0" w:line="264" w:lineRule="auto"/>
        <w:rPr>
          <w:rFonts w:ascii="Arial" w:eastAsia="Arial" w:hAnsi="Arial" w:cs="Arial"/>
          <w:sz w:val="24"/>
          <w:szCs w:val="24"/>
          <w:lang w:val="en-US"/>
        </w:rPr>
      </w:pPr>
    </w:p>
    <w:p w14:paraId="64A34A79" w14:textId="1BEFC865" w:rsidR="004A13BF" w:rsidRPr="00CC314F" w:rsidRDefault="00CC314F" w:rsidP="00CC314F">
      <w:pPr>
        <w:spacing w:after="0" w:line="264" w:lineRule="auto"/>
        <w:rPr>
          <w:rFonts w:ascii="Arial" w:hAnsi="Arial" w:cs="Arial"/>
          <w:b/>
          <w:bCs/>
          <w:color w:val="EE0000"/>
          <w:sz w:val="24"/>
          <w:szCs w:val="24"/>
          <w:lang w:eastAsia="en-GB"/>
        </w:rPr>
      </w:pPr>
      <w:r w:rsidRPr="00CC314F">
        <w:rPr>
          <w:rFonts w:ascii="Arial" w:hAnsi="Arial" w:cs="Arial"/>
          <w:b/>
          <w:bCs/>
          <w:color w:val="EE0000"/>
          <w:sz w:val="24"/>
          <w:szCs w:val="24"/>
          <w:lang w:eastAsia="en-GB"/>
        </w:rPr>
        <w:t>Expected learner outcomes:</w:t>
      </w:r>
    </w:p>
    <w:p w14:paraId="676D0009" w14:textId="77777777" w:rsidR="004A13BF" w:rsidRPr="008357CF" w:rsidRDefault="004A13BF" w:rsidP="00E1353D">
      <w:pPr>
        <w:pStyle w:val="ListParagraph"/>
        <w:numPr>
          <w:ilvl w:val="0"/>
          <w:numId w:val="201"/>
        </w:numPr>
        <w:spacing w:after="0" w:line="264" w:lineRule="auto"/>
        <w:rPr>
          <w:rFonts w:ascii="Arial" w:hAnsi="Arial" w:cs="Arial"/>
          <w:color w:val="EE0000"/>
          <w:sz w:val="24"/>
          <w:szCs w:val="24"/>
          <w:lang w:eastAsia="en-GB"/>
        </w:rPr>
      </w:pPr>
      <w:r w:rsidRPr="008357CF">
        <w:rPr>
          <w:rFonts w:ascii="Arial" w:hAnsi="Arial" w:cs="Arial"/>
          <w:color w:val="EE0000"/>
          <w:sz w:val="24"/>
          <w:szCs w:val="24"/>
          <w:lang w:eastAsia="en-GB"/>
        </w:rPr>
        <w:t>Assemble copper compression fittings correctly.</w:t>
      </w:r>
    </w:p>
    <w:p w14:paraId="5BA751AE" w14:textId="6C92A38E" w:rsidR="004A13BF" w:rsidRPr="008357CF" w:rsidRDefault="004A13BF" w:rsidP="00E1353D">
      <w:pPr>
        <w:pStyle w:val="ListParagraph"/>
        <w:numPr>
          <w:ilvl w:val="0"/>
          <w:numId w:val="201"/>
        </w:numPr>
        <w:spacing w:after="0" w:line="264" w:lineRule="auto"/>
        <w:rPr>
          <w:rFonts w:ascii="Arial" w:hAnsi="Arial" w:cs="Arial"/>
          <w:color w:val="EE0000"/>
          <w:sz w:val="24"/>
          <w:szCs w:val="24"/>
          <w:lang w:eastAsia="en-GB"/>
        </w:rPr>
      </w:pPr>
      <w:r w:rsidRPr="008357CF">
        <w:rPr>
          <w:rFonts w:ascii="Arial" w:hAnsi="Arial" w:cs="Arial"/>
          <w:color w:val="EE0000"/>
          <w:sz w:val="24"/>
          <w:szCs w:val="24"/>
          <w:lang w:eastAsia="en-GB"/>
        </w:rPr>
        <w:t>Understand sealing principles.</w:t>
      </w:r>
    </w:p>
    <w:p w14:paraId="44924146" w14:textId="77777777" w:rsidR="00CC314F" w:rsidRPr="00CC314F" w:rsidRDefault="00CC314F" w:rsidP="00CC314F">
      <w:pPr>
        <w:spacing w:after="0" w:line="264" w:lineRule="auto"/>
        <w:rPr>
          <w:rFonts w:ascii="Arial" w:hAnsi="Arial" w:cs="Arial"/>
          <w:color w:val="EE0000"/>
          <w:sz w:val="24"/>
          <w:szCs w:val="24"/>
          <w:lang w:eastAsia="en-GB"/>
        </w:rPr>
      </w:pPr>
    </w:p>
    <w:p w14:paraId="3CF55614" w14:textId="3B30B703" w:rsidR="004A13BF" w:rsidRPr="00CC314F" w:rsidRDefault="00CC314F" w:rsidP="00CC314F">
      <w:pPr>
        <w:spacing w:after="0" w:line="264" w:lineRule="auto"/>
        <w:rPr>
          <w:rFonts w:ascii="Arial" w:hAnsi="Arial" w:cs="Arial"/>
          <w:b/>
          <w:bCs/>
          <w:color w:val="EE0000"/>
          <w:sz w:val="24"/>
          <w:szCs w:val="24"/>
          <w:lang w:eastAsia="en-GB"/>
        </w:rPr>
      </w:pPr>
      <w:r w:rsidRPr="00CC314F">
        <w:rPr>
          <w:rFonts w:ascii="Arial" w:hAnsi="Arial" w:cs="Arial"/>
          <w:b/>
          <w:bCs/>
          <w:color w:val="EE0000"/>
          <w:sz w:val="24"/>
          <w:szCs w:val="24"/>
          <w:lang w:eastAsia="en-GB"/>
        </w:rPr>
        <w:t>Potential learner struggles:</w:t>
      </w:r>
    </w:p>
    <w:p w14:paraId="2AF41D40" w14:textId="77777777" w:rsidR="004A13BF" w:rsidRPr="008357CF" w:rsidRDefault="004A13BF" w:rsidP="00E1353D">
      <w:pPr>
        <w:pStyle w:val="ListParagraph"/>
        <w:numPr>
          <w:ilvl w:val="0"/>
          <w:numId w:val="202"/>
        </w:numPr>
        <w:spacing w:after="0" w:line="264" w:lineRule="auto"/>
        <w:rPr>
          <w:rFonts w:ascii="Arial" w:hAnsi="Arial" w:cs="Arial"/>
          <w:color w:val="EE0000"/>
          <w:sz w:val="24"/>
          <w:szCs w:val="24"/>
          <w:lang w:eastAsia="en-GB"/>
        </w:rPr>
      </w:pPr>
      <w:r w:rsidRPr="008357CF">
        <w:rPr>
          <w:rFonts w:ascii="Arial" w:hAnsi="Arial" w:cs="Arial"/>
          <w:color w:val="EE0000"/>
          <w:sz w:val="24"/>
          <w:szCs w:val="24"/>
          <w:lang w:eastAsia="en-GB"/>
        </w:rPr>
        <w:t>Over-tightening or under-tightening fittings.</w:t>
      </w:r>
    </w:p>
    <w:p w14:paraId="7212EDDF" w14:textId="77777777" w:rsidR="004A13BF" w:rsidRPr="008357CF" w:rsidRDefault="004A13BF" w:rsidP="00E1353D">
      <w:pPr>
        <w:pStyle w:val="ListParagraph"/>
        <w:numPr>
          <w:ilvl w:val="0"/>
          <w:numId w:val="202"/>
        </w:numPr>
        <w:spacing w:after="0" w:line="264" w:lineRule="auto"/>
        <w:rPr>
          <w:rFonts w:ascii="Arial" w:hAnsi="Arial" w:cs="Arial"/>
          <w:color w:val="EE0000"/>
          <w:sz w:val="24"/>
          <w:szCs w:val="24"/>
          <w:lang w:eastAsia="en-GB"/>
        </w:rPr>
      </w:pPr>
      <w:r w:rsidRPr="008357CF">
        <w:rPr>
          <w:rFonts w:ascii="Arial" w:hAnsi="Arial" w:cs="Arial"/>
          <w:color w:val="EE0000"/>
          <w:sz w:val="24"/>
          <w:szCs w:val="24"/>
          <w:lang w:eastAsia="en-GB"/>
        </w:rPr>
        <w:t>Using incorrect pipe preparation techniques.</w:t>
      </w:r>
    </w:p>
    <w:p w14:paraId="61518B03" w14:textId="77777777" w:rsidR="00CC314F" w:rsidRPr="00CC314F" w:rsidRDefault="00CC314F" w:rsidP="00CC314F">
      <w:pPr>
        <w:spacing w:after="0" w:line="264" w:lineRule="auto"/>
        <w:rPr>
          <w:rFonts w:ascii="Arial" w:hAnsi="Arial" w:cs="Arial"/>
          <w:color w:val="EE0000"/>
          <w:sz w:val="24"/>
          <w:szCs w:val="24"/>
          <w:lang w:eastAsia="en-GB"/>
        </w:rPr>
      </w:pPr>
    </w:p>
    <w:p w14:paraId="5B3C8B1B" w14:textId="5864FD25" w:rsidR="004A13BF" w:rsidRPr="00CC314F" w:rsidRDefault="00CC314F" w:rsidP="00CC314F">
      <w:pPr>
        <w:spacing w:after="0" w:line="264" w:lineRule="auto"/>
        <w:rPr>
          <w:rFonts w:ascii="Arial" w:hAnsi="Arial" w:cs="Arial"/>
          <w:b/>
          <w:bCs/>
          <w:color w:val="EE0000"/>
          <w:sz w:val="24"/>
          <w:szCs w:val="24"/>
          <w:lang w:eastAsia="en-GB"/>
        </w:rPr>
      </w:pPr>
      <w:r w:rsidRPr="00CC314F">
        <w:rPr>
          <w:rFonts w:ascii="Arial" w:hAnsi="Arial" w:cs="Arial"/>
          <w:b/>
          <w:bCs/>
          <w:color w:val="EE0000"/>
          <w:sz w:val="24"/>
          <w:szCs w:val="24"/>
          <w:lang w:eastAsia="en-GB"/>
        </w:rPr>
        <w:t>Suggestions for improvement:</w:t>
      </w:r>
    </w:p>
    <w:p w14:paraId="3CB177D4" w14:textId="566F484C" w:rsidR="004A13BF" w:rsidRPr="008357CF" w:rsidRDefault="004A13BF" w:rsidP="00E1353D">
      <w:pPr>
        <w:pStyle w:val="ListParagraph"/>
        <w:numPr>
          <w:ilvl w:val="0"/>
          <w:numId w:val="203"/>
        </w:numPr>
        <w:spacing w:after="0" w:line="264" w:lineRule="auto"/>
        <w:rPr>
          <w:rFonts w:ascii="Arial" w:hAnsi="Arial" w:cs="Arial"/>
          <w:color w:val="EE0000"/>
          <w:sz w:val="24"/>
          <w:szCs w:val="24"/>
          <w:lang w:eastAsia="en-GB"/>
        </w:rPr>
      </w:pPr>
      <w:r w:rsidRPr="008357CF">
        <w:rPr>
          <w:rFonts w:ascii="Arial" w:hAnsi="Arial" w:cs="Arial"/>
          <w:color w:val="EE0000"/>
          <w:sz w:val="24"/>
          <w:szCs w:val="24"/>
          <w:lang w:eastAsia="en-GB"/>
        </w:rPr>
        <w:t>Demonstrate fitting assembly.</w:t>
      </w:r>
    </w:p>
    <w:p w14:paraId="38BD2F3B" w14:textId="77777777" w:rsidR="008357CF" w:rsidRPr="00CC314F" w:rsidRDefault="008357CF" w:rsidP="00CC314F">
      <w:pPr>
        <w:spacing w:after="0" w:line="264" w:lineRule="auto"/>
        <w:rPr>
          <w:rFonts w:ascii="Arial" w:hAnsi="Arial" w:cs="Arial"/>
          <w:color w:val="EE0000"/>
          <w:sz w:val="24"/>
          <w:szCs w:val="24"/>
          <w:lang w:eastAsia="en-GB"/>
        </w:rPr>
      </w:pPr>
    </w:p>
    <w:p w14:paraId="10AF0539" w14:textId="13C3AA56" w:rsidR="004A13BF" w:rsidRPr="008357CF" w:rsidRDefault="008357CF" w:rsidP="00CC314F">
      <w:pPr>
        <w:spacing w:after="0" w:line="264" w:lineRule="auto"/>
        <w:rPr>
          <w:rFonts w:ascii="Arial" w:hAnsi="Arial" w:cs="Arial"/>
          <w:b/>
          <w:bCs/>
          <w:color w:val="EE0000"/>
          <w:sz w:val="24"/>
          <w:szCs w:val="24"/>
          <w:lang w:eastAsia="en-GB"/>
        </w:rPr>
      </w:pPr>
      <w:r w:rsidRPr="008357CF">
        <w:rPr>
          <w:rFonts w:ascii="Arial" w:hAnsi="Arial" w:cs="Arial"/>
          <w:b/>
          <w:bCs/>
          <w:color w:val="EE0000"/>
          <w:sz w:val="24"/>
          <w:szCs w:val="24"/>
          <w:lang w:eastAsia="en-GB"/>
        </w:rPr>
        <w:t>Suggestions for stretch activity:</w:t>
      </w:r>
    </w:p>
    <w:p w14:paraId="256816D4" w14:textId="77777777" w:rsidR="004A13BF" w:rsidRPr="008357CF" w:rsidRDefault="004A13BF" w:rsidP="00E1353D">
      <w:pPr>
        <w:pStyle w:val="ListParagraph"/>
        <w:numPr>
          <w:ilvl w:val="0"/>
          <w:numId w:val="203"/>
        </w:numPr>
        <w:spacing w:after="0" w:line="264" w:lineRule="auto"/>
        <w:rPr>
          <w:rFonts w:ascii="Arial" w:hAnsi="Arial" w:cs="Arial"/>
          <w:color w:val="EE0000"/>
          <w:sz w:val="24"/>
          <w:szCs w:val="24"/>
          <w:lang w:eastAsia="en-GB"/>
        </w:rPr>
      </w:pPr>
      <w:r w:rsidRPr="008357CF">
        <w:rPr>
          <w:rFonts w:ascii="Arial" w:hAnsi="Arial" w:cs="Arial"/>
          <w:color w:val="EE0000"/>
          <w:sz w:val="24"/>
          <w:szCs w:val="24"/>
          <w:lang w:eastAsia="en-GB"/>
        </w:rPr>
        <w:t>Compare compression fittings with soldered joints.</w:t>
      </w:r>
    </w:p>
    <w:p w14:paraId="4895CB37" w14:textId="77777777" w:rsidR="004A13BF" w:rsidRDefault="004A13BF" w:rsidP="004A13BF">
      <w:pPr>
        <w:rPr>
          <w:lang w:eastAsia="en-GB"/>
        </w:rPr>
      </w:pPr>
    </w:p>
    <w:p w14:paraId="6DCF0A74" w14:textId="4F2DEBDB" w:rsidR="004E0EF1" w:rsidRPr="00154739" w:rsidRDefault="004E0EF1" w:rsidP="004E0EF1">
      <w:pPr>
        <w:rPr>
          <w:rFonts w:ascii="Arial" w:hAnsi="Arial" w:cs="Arial"/>
          <w:sz w:val="24"/>
          <w:szCs w:val="24"/>
          <w:lang w:eastAsia="en-GB"/>
        </w:rPr>
      </w:pPr>
      <w:r w:rsidRPr="00154739">
        <w:rPr>
          <w:rFonts w:ascii="Arial" w:hAnsi="Arial" w:cs="Arial"/>
          <w:sz w:val="24"/>
          <w:szCs w:val="24"/>
          <w:lang w:eastAsia="en-GB"/>
        </w:rPr>
        <w:t>You should now complete the frame below using compression fittings. Once complete you should then test to at least 1.5bar for 3 minutes.</w:t>
      </w:r>
    </w:p>
    <w:p w14:paraId="4078F676" w14:textId="183C439B" w:rsidR="005A58C0" w:rsidRPr="004E0EF1" w:rsidRDefault="000B2FDB" w:rsidP="005A58C0">
      <w:pPr>
        <w:jc w:val="center"/>
        <w:rPr>
          <w:lang w:eastAsia="en-GB"/>
        </w:rPr>
      </w:pPr>
      <w:r w:rsidRPr="0022590D">
        <w:rPr>
          <w:rFonts w:ascii="Arial" w:hAnsi="Arial" w:cs="Arial"/>
          <w:noProof/>
        </w:rPr>
        <w:drawing>
          <wp:inline distT="0" distB="0" distL="0" distR="0" wp14:anchorId="5AFA4F46" wp14:editId="670D43BA">
            <wp:extent cx="2509114" cy="2300456"/>
            <wp:effectExtent l="0" t="0" r="5715" b="5080"/>
            <wp:docPr id="1487174100" name="Picture 1487174100" descr="A diagram of a square with pipe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174100" name="Picture 1487174100" descr="A diagram of a square with pipes&#10;&#10;AI-generated content may be incorrect."/>
                    <pic:cNvPicPr>
                      <a:picLocks noChangeAspect="1" noChangeArrowheads="1"/>
                    </pic:cNvPicPr>
                  </pic:nvPicPr>
                  <pic:blipFill>
                    <a:blip r:embed="rId65">
                      <a:extLst>
                        <a:ext uri="{28A0092B-C50C-407E-A947-70E740481C1C}">
                          <a14:useLocalDpi xmlns:a14="http://schemas.microsoft.com/office/drawing/2010/main" val="0"/>
                        </a:ext>
                      </a:extLst>
                    </a:blip>
                    <a:stretch>
                      <a:fillRect/>
                    </a:stretch>
                  </pic:blipFill>
                  <pic:spPr bwMode="auto">
                    <a:xfrm>
                      <a:off x="0" y="0"/>
                      <a:ext cx="2516861" cy="2307559"/>
                    </a:xfrm>
                    <a:prstGeom prst="rect">
                      <a:avLst/>
                    </a:prstGeom>
                    <a:noFill/>
                    <a:ln>
                      <a:noFill/>
                    </a:ln>
                  </pic:spPr>
                </pic:pic>
              </a:graphicData>
            </a:graphic>
          </wp:inline>
        </w:drawing>
      </w:r>
    </w:p>
    <w:p w14:paraId="01302CB3" w14:textId="5790985F" w:rsidR="00D57A29" w:rsidRPr="00AC01E7" w:rsidRDefault="00D74251" w:rsidP="00D74251">
      <w:pPr>
        <w:tabs>
          <w:tab w:val="center" w:pos="4513"/>
        </w:tabs>
        <w:rPr>
          <w:b/>
          <w:bCs/>
        </w:rPr>
      </w:pPr>
      <w:r>
        <w:rPr>
          <w:sz w:val="24"/>
          <w:szCs w:val="24"/>
        </w:rPr>
        <w:tab/>
      </w:r>
      <w:r w:rsidR="00A31367" w:rsidRPr="00AC01E7">
        <w:rPr>
          <w:b/>
          <w:bCs/>
          <w:sz w:val="24"/>
          <w:szCs w:val="24"/>
        </w:rPr>
        <w:t xml:space="preserve">                     </w:t>
      </w:r>
      <w:r w:rsidR="008A2064" w:rsidRPr="00AC01E7">
        <w:rPr>
          <w:rFonts w:ascii="Arial" w:hAnsi="Arial" w:cs="Arial"/>
          <w:b/>
          <w:bCs/>
          <w:sz w:val="24"/>
          <w:szCs w:val="24"/>
        </w:rPr>
        <w:t>X Dimensions</w:t>
      </w:r>
      <w:r w:rsidR="001B04F8" w:rsidRPr="00AC01E7">
        <w:rPr>
          <w:b/>
          <w:bCs/>
        </w:rPr>
        <w:t xml:space="preserve">    </w:t>
      </w:r>
    </w:p>
    <w:p w14:paraId="7570A973" w14:textId="77777777" w:rsidR="00A31367" w:rsidRDefault="00A31367" w:rsidP="00D74251">
      <w:pPr>
        <w:tabs>
          <w:tab w:val="center" w:pos="4513"/>
        </w:tabs>
      </w:pPr>
    </w:p>
    <w:p w14:paraId="77EF0866" w14:textId="77777777" w:rsidR="00A31367" w:rsidRDefault="00A31367" w:rsidP="00D74251">
      <w:pPr>
        <w:tabs>
          <w:tab w:val="center" w:pos="4513"/>
        </w:tabs>
      </w:pPr>
    </w:p>
    <w:tbl>
      <w:tblPr>
        <w:tblStyle w:val="GridTable1Light"/>
        <w:tblW w:w="0" w:type="auto"/>
        <w:tblLook w:val="04A0" w:firstRow="1" w:lastRow="0" w:firstColumn="1" w:lastColumn="0" w:noHBand="0" w:noVBand="1"/>
      </w:tblPr>
      <w:tblGrid>
        <w:gridCol w:w="3085"/>
        <w:gridCol w:w="2552"/>
      </w:tblGrid>
      <w:tr w:rsidR="00D57A29" w14:paraId="57062C18" w14:textId="77777777" w:rsidTr="005047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085" w:type="dxa"/>
          </w:tcPr>
          <w:p w14:paraId="302F7D69" w14:textId="2D95FE8B" w:rsidR="00D57A29" w:rsidRPr="00B361A5" w:rsidRDefault="00B361A5" w:rsidP="00D57A29">
            <w:pPr>
              <w:rPr>
                <w:color w:val="EE0000"/>
              </w:rPr>
            </w:pPr>
            <w:r w:rsidRPr="00B361A5">
              <w:rPr>
                <w:color w:val="EE0000"/>
              </w:rPr>
              <w:t>Elbow 1</w:t>
            </w:r>
          </w:p>
        </w:tc>
        <w:tc>
          <w:tcPr>
            <w:tcW w:w="2552" w:type="dxa"/>
          </w:tcPr>
          <w:p w14:paraId="28EAE955" w14:textId="686537A5" w:rsidR="00D57A29" w:rsidRPr="00B361A5" w:rsidRDefault="00B361A5" w:rsidP="00D57A29">
            <w:pPr>
              <w:cnfStyle w:val="100000000000" w:firstRow="1" w:lastRow="0" w:firstColumn="0" w:lastColumn="0" w:oddVBand="0" w:evenVBand="0" w:oddHBand="0" w:evenHBand="0" w:firstRowFirstColumn="0" w:firstRowLastColumn="0" w:lastRowFirstColumn="0" w:lastRowLastColumn="0"/>
              <w:rPr>
                <w:color w:val="EE0000"/>
              </w:rPr>
            </w:pPr>
            <w:r w:rsidRPr="00B361A5">
              <w:rPr>
                <w:color w:val="EE0000"/>
              </w:rPr>
              <w:t>10mm</w:t>
            </w:r>
            <w:r>
              <w:rPr>
                <w:color w:val="EE0000"/>
              </w:rPr>
              <w:t xml:space="preserve"> x 2 = 20mm</w:t>
            </w:r>
          </w:p>
        </w:tc>
      </w:tr>
      <w:tr w:rsidR="00D57A29" w14:paraId="50F363FB" w14:textId="77777777" w:rsidTr="0050475B">
        <w:tc>
          <w:tcPr>
            <w:cnfStyle w:val="001000000000" w:firstRow="0" w:lastRow="0" w:firstColumn="1" w:lastColumn="0" w:oddVBand="0" w:evenVBand="0" w:oddHBand="0" w:evenHBand="0" w:firstRowFirstColumn="0" w:firstRowLastColumn="0" w:lastRowFirstColumn="0" w:lastRowLastColumn="0"/>
            <w:tcW w:w="3085" w:type="dxa"/>
          </w:tcPr>
          <w:p w14:paraId="22D67E7B" w14:textId="6759781E" w:rsidR="00D57A29" w:rsidRPr="00B361A5" w:rsidRDefault="00B361A5" w:rsidP="00D57A29">
            <w:pPr>
              <w:rPr>
                <w:color w:val="EE0000"/>
              </w:rPr>
            </w:pPr>
            <w:r w:rsidRPr="00B361A5">
              <w:rPr>
                <w:color w:val="EE0000"/>
              </w:rPr>
              <w:t>Elbow 2</w:t>
            </w:r>
          </w:p>
        </w:tc>
        <w:tc>
          <w:tcPr>
            <w:tcW w:w="2552" w:type="dxa"/>
          </w:tcPr>
          <w:p w14:paraId="19BF0A1B" w14:textId="4C0BB603" w:rsidR="00D57A29" w:rsidRPr="00B361A5" w:rsidRDefault="00B361A5" w:rsidP="00D57A29">
            <w:pPr>
              <w:cnfStyle w:val="000000000000" w:firstRow="0" w:lastRow="0" w:firstColumn="0" w:lastColumn="0" w:oddVBand="0" w:evenVBand="0" w:oddHBand="0" w:evenHBand="0" w:firstRowFirstColumn="0" w:firstRowLastColumn="0" w:lastRowFirstColumn="0" w:lastRowLastColumn="0"/>
              <w:rPr>
                <w:color w:val="EE0000"/>
              </w:rPr>
            </w:pPr>
            <w:r w:rsidRPr="00B361A5">
              <w:rPr>
                <w:color w:val="EE0000"/>
              </w:rPr>
              <w:t>10mm</w:t>
            </w:r>
            <w:r>
              <w:rPr>
                <w:color w:val="EE0000"/>
              </w:rPr>
              <w:t xml:space="preserve"> x 2 = 20mm</w:t>
            </w:r>
          </w:p>
        </w:tc>
      </w:tr>
      <w:tr w:rsidR="00B361A5" w14:paraId="20D57154" w14:textId="77777777" w:rsidTr="0050475B">
        <w:tc>
          <w:tcPr>
            <w:cnfStyle w:val="001000000000" w:firstRow="0" w:lastRow="0" w:firstColumn="1" w:lastColumn="0" w:oddVBand="0" w:evenVBand="0" w:oddHBand="0" w:evenHBand="0" w:firstRowFirstColumn="0" w:firstRowLastColumn="0" w:lastRowFirstColumn="0" w:lastRowLastColumn="0"/>
            <w:tcW w:w="3085" w:type="dxa"/>
          </w:tcPr>
          <w:p w14:paraId="244F7A8A" w14:textId="7EE4959C" w:rsidR="00B361A5" w:rsidRPr="00B361A5" w:rsidRDefault="00B361A5" w:rsidP="00B361A5">
            <w:pPr>
              <w:rPr>
                <w:color w:val="EE0000"/>
              </w:rPr>
            </w:pPr>
            <w:r w:rsidRPr="00B361A5">
              <w:rPr>
                <w:color w:val="EE0000"/>
              </w:rPr>
              <w:t>Elbow 3</w:t>
            </w:r>
          </w:p>
        </w:tc>
        <w:tc>
          <w:tcPr>
            <w:tcW w:w="2552" w:type="dxa"/>
          </w:tcPr>
          <w:p w14:paraId="181CB842" w14:textId="43AA59CA" w:rsidR="00B361A5" w:rsidRPr="00B361A5" w:rsidRDefault="00B361A5" w:rsidP="00B361A5">
            <w:pPr>
              <w:cnfStyle w:val="000000000000" w:firstRow="0" w:lastRow="0" w:firstColumn="0" w:lastColumn="0" w:oddVBand="0" w:evenVBand="0" w:oddHBand="0" w:evenHBand="0" w:firstRowFirstColumn="0" w:firstRowLastColumn="0" w:lastRowFirstColumn="0" w:lastRowLastColumn="0"/>
              <w:rPr>
                <w:color w:val="EE0000"/>
              </w:rPr>
            </w:pPr>
            <w:r w:rsidRPr="00B361A5">
              <w:rPr>
                <w:color w:val="EE0000"/>
              </w:rPr>
              <w:t>10mm</w:t>
            </w:r>
            <w:r>
              <w:rPr>
                <w:color w:val="EE0000"/>
              </w:rPr>
              <w:t xml:space="preserve"> x 2 = 20mm</w:t>
            </w:r>
          </w:p>
        </w:tc>
      </w:tr>
      <w:tr w:rsidR="00B361A5" w14:paraId="587ADDEF" w14:textId="77777777" w:rsidTr="0050475B">
        <w:tc>
          <w:tcPr>
            <w:cnfStyle w:val="001000000000" w:firstRow="0" w:lastRow="0" w:firstColumn="1" w:lastColumn="0" w:oddVBand="0" w:evenVBand="0" w:oddHBand="0" w:evenHBand="0" w:firstRowFirstColumn="0" w:firstRowLastColumn="0" w:lastRowFirstColumn="0" w:lastRowLastColumn="0"/>
            <w:tcW w:w="3085" w:type="dxa"/>
          </w:tcPr>
          <w:p w14:paraId="37696395" w14:textId="6C923AF2" w:rsidR="00B361A5" w:rsidRPr="00B361A5" w:rsidRDefault="00B361A5" w:rsidP="00B361A5">
            <w:pPr>
              <w:rPr>
                <w:color w:val="EE0000"/>
              </w:rPr>
            </w:pPr>
            <w:r w:rsidRPr="00B361A5">
              <w:rPr>
                <w:color w:val="EE0000"/>
              </w:rPr>
              <w:t>Elbow 4</w:t>
            </w:r>
          </w:p>
        </w:tc>
        <w:tc>
          <w:tcPr>
            <w:tcW w:w="2552" w:type="dxa"/>
          </w:tcPr>
          <w:p w14:paraId="611E0A38" w14:textId="65DD1659" w:rsidR="00B361A5" w:rsidRPr="00B361A5" w:rsidRDefault="00B361A5" w:rsidP="00B361A5">
            <w:pPr>
              <w:cnfStyle w:val="000000000000" w:firstRow="0" w:lastRow="0" w:firstColumn="0" w:lastColumn="0" w:oddVBand="0" w:evenVBand="0" w:oddHBand="0" w:evenHBand="0" w:firstRowFirstColumn="0" w:firstRowLastColumn="0" w:lastRowFirstColumn="0" w:lastRowLastColumn="0"/>
              <w:rPr>
                <w:color w:val="EE0000"/>
              </w:rPr>
            </w:pPr>
            <w:r w:rsidRPr="00B361A5">
              <w:rPr>
                <w:color w:val="EE0000"/>
              </w:rPr>
              <w:t>10mm</w:t>
            </w:r>
            <w:r>
              <w:rPr>
                <w:color w:val="EE0000"/>
              </w:rPr>
              <w:t xml:space="preserve"> x 2 = 20mm</w:t>
            </w:r>
          </w:p>
        </w:tc>
      </w:tr>
    </w:tbl>
    <w:p w14:paraId="50B039AE" w14:textId="77777777" w:rsidR="00A31367" w:rsidRDefault="00A31367" w:rsidP="00A31367"/>
    <w:p w14:paraId="5A5179ED" w14:textId="77777777" w:rsidR="00A31367" w:rsidRDefault="00A31367" w:rsidP="00A31367">
      <w:r w:rsidRPr="0034782A">
        <w:t>Materials list</w:t>
      </w:r>
    </w:p>
    <w:p w14:paraId="6CF70141" w14:textId="77777777" w:rsidR="00A31367" w:rsidRPr="00B361A5" w:rsidRDefault="00A31367" w:rsidP="00A31367">
      <w:pPr>
        <w:spacing w:after="0"/>
        <w:rPr>
          <w:color w:val="EE0000"/>
        </w:rPr>
      </w:pPr>
      <w:r w:rsidRPr="00B361A5">
        <w:rPr>
          <w:color w:val="EE0000"/>
        </w:rPr>
        <w:t>600mm 15mm Copper</w:t>
      </w:r>
    </w:p>
    <w:p w14:paraId="5AF7FBF2" w14:textId="77777777" w:rsidR="00A31367" w:rsidRPr="00B361A5" w:rsidRDefault="00A31367" w:rsidP="00A31367">
      <w:pPr>
        <w:spacing w:after="0"/>
        <w:rPr>
          <w:color w:val="EE0000"/>
        </w:rPr>
      </w:pPr>
      <w:r w:rsidRPr="00B361A5">
        <w:rPr>
          <w:color w:val="EE0000"/>
        </w:rPr>
        <w:t>3 x 15mm compression Elbows</w:t>
      </w:r>
    </w:p>
    <w:p w14:paraId="76894AF4" w14:textId="77777777" w:rsidR="00A31367" w:rsidRPr="00B361A5" w:rsidRDefault="00A31367" w:rsidP="00A31367">
      <w:pPr>
        <w:spacing w:after="0"/>
        <w:rPr>
          <w:color w:val="EE0000"/>
        </w:rPr>
      </w:pPr>
      <w:r w:rsidRPr="00B361A5">
        <w:rPr>
          <w:color w:val="EE0000"/>
        </w:rPr>
        <w:t>1 x 15mm Compression Tee</w:t>
      </w:r>
    </w:p>
    <w:p w14:paraId="5CEF97E2" w14:textId="77777777" w:rsidR="00A31367" w:rsidRDefault="00A31367" w:rsidP="00A31367"/>
    <w:p w14:paraId="607DA5EF" w14:textId="72A5C7D1" w:rsidR="00D57A29" w:rsidRDefault="001B04F8" w:rsidP="00A31367">
      <w:r w:rsidRPr="00913117">
        <w:t>What tools are r</w:t>
      </w:r>
      <w:r w:rsidR="00D57A29" w:rsidRPr="00913117">
        <w:t>equired</w:t>
      </w:r>
      <w:r w:rsidR="007260C6" w:rsidRPr="00913117">
        <w:t xml:space="preserve"> to complete the task?</w:t>
      </w:r>
    </w:p>
    <w:p w14:paraId="67B5E333" w14:textId="77777777" w:rsidR="00A31367" w:rsidRPr="00B361A5" w:rsidRDefault="00A31367" w:rsidP="00A31367">
      <w:pPr>
        <w:spacing w:after="0"/>
        <w:rPr>
          <w:color w:val="EE0000"/>
        </w:rPr>
      </w:pPr>
      <w:r w:rsidRPr="00B361A5">
        <w:rPr>
          <w:color w:val="EE0000"/>
        </w:rPr>
        <w:t>Pipe cutter or slice</w:t>
      </w:r>
    </w:p>
    <w:p w14:paraId="47D9F930" w14:textId="77777777" w:rsidR="00A31367" w:rsidRPr="00B361A5" w:rsidRDefault="00A31367" w:rsidP="00A31367">
      <w:pPr>
        <w:spacing w:after="0"/>
        <w:rPr>
          <w:color w:val="EE0000"/>
        </w:rPr>
      </w:pPr>
      <w:r w:rsidRPr="00B361A5">
        <w:rPr>
          <w:color w:val="EE0000"/>
        </w:rPr>
        <w:t>Tape measure</w:t>
      </w:r>
    </w:p>
    <w:p w14:paraId="1039823A" w14:textId="77777777" w:rsidR="00A31367" w:rsidRPr="00B361A5" w:rsidRDefault="00A31367" w:rsidP="00A31367">
      <w:pPr>
        <w:spacing w:after="0"/>
        <w:rPr>
          <w:color w:val="EE0000"/>
        </w:rPr>
      </w:pPr>
      <w:r w:rsidRPr="00B361A5">
        <w:rPr>
          <w:color w:val="EE0000"/>
        </w:rPr>
        <w:t>Spanner</w:t>
      </w:r>
    </w:p>
    <w:p w14:paraId="0945B21B" w14:textId="77777777" w:rsidR="00A31367" w:rsidRPr="00B361A5" w:rsidRDefault="00A31367" w:rsidP="00A31367">
      <w:pPr>
        <w:spacing w:after="0"/>
        <w:rPr>
          <w:color w:val="EE0000"/>
        </w:rPr>
      </w:pPr>
      <w:r w:rsidRPr="00B361A5">
        <w:rPr>
          <w:color w:val="EE0000"/>
        </w:rPr>
        <w:t>Water pump pliers</w:t>
      </w:r>
    </w:p>
    <w:p w14:paraId="7F48FCB3" w14:textId="77777777" w:rsidR="00A31367" w:rsidRPr="00B361A5" w:rsidRDefault="00A31367" w:rsidP="00A31367"/>
    <w:p w14:paraId="1B026C4E" w14:textId="57E3B311" w:rsidR="00A31367" w:rsidRDefault="001B04F8" w:rsidP="00A31367">
      <w:r w:rsidRPr="00913117">
        <w:t>What PPE is requir</w:t>
      </w:r>
      <w:r w:rsidR="007260C6" w:rsidRPr="00913117">
        <w:t>ed to carry out the task safely?</w:t>
      </w:r>
    </w:p>
    <w:p w14:paraId="24A6E8DD" w14:textId="302BCA73" w:rsidR="00A31367" w:rsidRPr="00A31367" w:rsidRDefault="00A31367" w:rsidP="00A31367">
      <w:pPr>
        <w:spacing w:after="0"/>
      </w:pPr>
      <w:r w:rsidRPr="00B361A5">
        <w:rPr>
          <w:color w:val="EE0000"/>
        </w:rPr>
        <w:t>Gloves</w:t>
      </w:r>
    </w:p>
    <w:p w14:paraId="76A49111" w14:textId="32091ED9" w:rsidR="006014A3" w:rsidRDefault="00A31367" w:rsidP="00A31367">
      <w:pPr>
        <w:spacing w:after="0"/>
        <w:rPr>
          <w:color w:val="EE0000"/>
        </w:rPr>
      </w:pPr>
      <w:r w:rsidRPr="00B361A5">
        <w:rPr>
          <w:color w:val="EE0000"/>
        </w:rPr>
        <w:t>Boots</w:t>
      </w:r>
    </w:p>
    <w:p w14:paraId="60CF718F" w14:textId="77777777" w:rsidR="00A31367" w:rsidRPr="003E183F" w:rsidRDefault="00A31367" w:rsidP="00A31367">
      <w:pPr>
        <w:spacing w:after="0"/>
        <w:rPr>
          <w:rFonts w:eastAsia="Times New Roman" w:cs="Calibri"/>
          <w:szCs w:val="24"/>
          <w:lang w:eastAsia="x-none"/>
        </w:rPr>
      </w:pPr>
    </w:p>
    <w:tbl>
      <w:tblPr>
        <w:tblStyle w:val="GridTable1Light"/>
        <w:tblpPr w:leftFromText="180" w:rightFromText="180" w:vertAnchor="text" w:horzAnchor="margin" w:tblpY="100"/>
        <w:tblW w:w="10456" w:type="dxa"/>
        <w:tblLook w:val="04A0" w:firstRow="1" w:lastRow="0" w:firstColumn="1" w:lastColumn="0" w:noHBand="0" w:noVBand="1"/>
      </w:tblPr>
      <w:tblGrid>
        <w:gridCol w:w="2709"/>
        <w:gridCol w:w="4799"/>
        <w:gridCol w:w="2948"/>
      </w:tblGrid>
      <w:tr w:rsidR="00637367" w:rsidRPr="003E183F" w14:paraId="040A031D" w14:textId="6C204CAE" w:rsidTr="00EA7FC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gridSpan w:val="2"/>
            <w:shd w:val="clear" w:color="auto" w:fill="FC4421"/>
          </w:tcPr>
          <w:p w14:paraId="2F9F0EDD" w14:textId="396D3DB7" w:rsidR="00637367" w:rsidRPr="00637367" w:rsidRDefault="00637367" w:rsidP="007F2460">
            <w:pPr>
              <w:rPr>
                <w:rFonts w:eastAsia="Times New Roman" w:cs="Times New Roman"/>
                <w:b w:val="0"/>
                <w:color w:val="FFFFFF" w:themeColor="background1"/>
                <w:sz w:val="20"/>
                <w:szCs w:val="24"/>
              </w:rPr>
            </w:pPr>
            <w:r w:rsidRPr="00637367">
              <w:rPr>
                <w:color w:val="FFFFFF" w:themeColor="background1"/>
                <w:sz w:val="24"/>
                <w:szCs w:val="24"/>
              </w:rPr>
              <w:t>Formative Feedback/Development points</w:t>
            </w:r>
          </w:p>
        </w:tc>
        <w:tc>
          <w:tcPr>
            <w:tcW w:w="2948" w:type="dxa"/>
            <w:shd w:val="clear" w:color="auto" w:fill="FC4421"/>
          </w:tcPr>
          <w:p w14:paraId="7909FBE5" w14:textId="77777777" w:rsidR="00637367" w:rsidRPr="00637367" w:rsidRDefault="00637367" w:rsidP="00637367">
            <w:pPr>
              <w:cnfStyle w:val="100000000000" w:firstRow="1" w:lastRow="0" w:firstColumn="0" w:lastColumn="0" w:oddVBand="0" w:evenVBand="0" w:oddHBand="0" w:evenHBand="0" w:firstRowFirstColumn="0" w:firstRowLastColumn="0" w:lastRowFirstColumn="0" w:lastRowLastColumn="0"/>
              <w:rPr>
                <w:rFonts w:eastAsia="Times New Roman" w:cs="Calibri"/>
                <w:i/>
                <w:color w:val="FFFFFF" w:themeColor="background1"/>
                <w:szCs w:val="24"/>
                <w:lang w:eastAsia="x-none"/>
              </w:rPr>
            </w:pPr>
            <w:r w:rsidRPr="00637367">
              <w:rPr>
                <w:rFonts w:eastAsia="Times New Roman" w:cs="Calibri"/>
                <w:i/>
                <w:color w:val="FFFFFF" w:themeColor="background1"/>
                <w:szCs w:val="24"/>
                <w:lang w:eastAsia="x-none"/>
              </w:rPr>
              <w:t>Trainer to tick</w:t>
            </w:r>
          </w:p>
          <w:p w14:paraId="2E2A9FC1" w14:textId="77777777" w:rsidR="00637367" w:rsidRPr="00637367" w:rsidRDefault="00637367" w:rsidP="007F2460">
            <w:pPr>
              <w:cnfStyle w:val="100000000000" w:firstRow="1" w:lastRow="0" w:firstColumn="0" w:lastColumn="0" w:oddVBand="0" w:evenVBand="0" w:oddHBand="0" w:evenHBand="0" w:firstRowFirstColumn="0" w:firstRowLastColumn="0" w:lastRowFirstColumn="0" w:lastRowLastColumn="0"/>
              <w:rPr>
                <w:rFonts w:eastAsia="Times New Roman" w:cs="Times New Roman"/>
                <w:b w:val="0"/>
                <w:color w:val="FFFFFF" w:themeColor="background1"/>
                <w:sz w:val="20"/>
                <w:szCs w:val="24"/>
              </w:rPr>
            </w:pPr>
          </w:p>
        </w:tc>
      </w:tr>
      <w:tr w:rsidR="00637367" w:rsidRPr="003E183F" w14:paraId="11FC41E2" w14:textId="4DAAD213" w:rsidTr="00EA7FC1">
        <w:tc>
          <w:tcPr>
            <w:cnfStyle w:val="001000000000" w:firstRow="0" w:lastRow="0" w:firstColumn="1" w:lastColumn="0" w:oddVBand="0" w:evenVBand="0" w:oddHBand="0" w:evenHBand="0" w:firstRowFirstColumn="0" w:firstRowLastColumn="0" w:lastRowFirstColumn="0" w:lastRowLastColumn="0"/>
            <w:tcW w:w="2709" w:type="dxa"/>
            <w:shd w:val="clear" w:color="auto" w:fill="FC4421"/>
          </w:tcPr>
          <w:p w14:paraId="6BBAAC2C" w14:textId="77777777" w:rsidR="00637367" w:rsidRPr="00051ED0" w:rsidRDefault="00637367" w:rsidP="007F2460">
            <w:pPr>
              <w:rPr>
                <w:rFonts w:eastAsia="Times New Roman" w:cs="Times New Roman"/>
                <w:b w:val="0"/>
                <w:color w:val="FFFFFF" w:themeColor="background1"/>
                <w:sz w:val="20"/>
                <w:szCs w:val="24"/>
              </w:rPr>
            </w:pPr>
            <w:r w:rsidRPr="00051ED0">
              <w:rPr>
                <w:rFonts w:eastAsia="Times New Roman" w:cs="Times New Roman"/>
                <w:color w:val="FFFFFF" w:themeColor="background1"/>
                <w:sz w:val="20"/>
                <w:szCs w:val="24"/>
              </w:rPr>
              <w:t>Please develop and work on the following elements:</w:t>
            </w:r>
          </w:p>
        </w:tc>
        <w:tc>
          <w:tcPr>
            <w:tcW w:w="4799" w:type="dxa"/>
            <w:shd w:val="clear" w:color="auto" w:fill="FC4421"/>
          </w:tcPr>
          <w:p w14:paraId="736C04AC" w14:textId="77777777" w:rsidR="00637367" w:rsidRPr="00051ED0" w:rsidRDefault="00637367" w:rsidP="007F2460">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20"/>
                <w:szCs w:val="24"/>
              </w:rPr>
            </w:pPr>
            <w:r w:rsidRPr="00051ED0">
              <w:rPr>
                <w:rFonts w:eastAsia="Times New Roman" w:cs="Times New Roman"/>
                <w:b/>
                <w:color w:val="FFFFFF" w:themeColor="background1"/>
                <w:sz w:val="20"/>
                <w:szCs w:val="24"/>
              </w:rPr>
              <w:t xml:space="preserve">Criteria </w:t>
            </w:r>
          </w:p>
        </w:tc>
        <w:tc>
          <w:tcPr>
            <w:tcW w:w="2948" w:type="dxa"/>
            <w:shd w:val="clear" w:color="auto" w:fill="FC4421"/>
          </w:tcPr>
          <w:p w14:paraId="2D49F686" w14:textId="77777777" w:rsidR="00637367" w:rsidRPr="00051ED0" w:rsidRDefault="00637367" w:rsidP="007F2460">
            <w:pPr>
              <w:cnfStyle w:val="000000000000" w:firstRow="0" w:lastRow="0" w:firstColumn="0" w:lastColumn="0" w:oddVBand="0" w:evenVBand="0" w:oddHBand="0" w:evenHBand="0" w:firstRowFirstColumn="0" w:firstRowLastColumn="0" w:lastRowFirstColumn="0" w:lastRowLastColumn="0"/>
              <w:rPr>
                <w:rFonts w:eastAsia="Times New Roman" w:cs="Times New Roman"/>
                <w:b/>
                <w:color w:val="FFFFFF" w:themeColor="background1"/>
                <w:sz w:val="20"/>
                <w:szCs w:val="24"/>
              </w:rPr>
            </w:pPr>
          </w:p>
        </w:tc>
      </w:tr>
      <w:tr w:rsidR="00EA7FC1" w:rsidRPr="003E183F" w14:paraId="7F917853" w14:textId="2CEF9A7C" w:rsidTr="00EA7FC1">
        <w:trPr>
          <w:trHeight w:val="638"/>
        </w:trPr>
        <w:tc>
          <w:tcPr>
            <w:cnfStyle w:val="001000000000" w:firstRow="0" w:lastRow="0" w:firstColumn="1" w:lastColumn="0" w:oddVBand="0" w:evenVBand="0" w:oddHBand="0" w:evenHBand="0" w:firstRowFirstColumn="0" w:firstRowLastColumn="0" w:lastRowFirstColumn="0" w:lastRowLastColumn="0"/>
            <w:tcW w:w="2709" w:type="dxa"/>
          </w:tcPr>
          <w:p w14:paraId="213BCB4C" w14:textId="77777777" w:rsidR="00EA7FC1" w:rsidRPr="003E183F" w:rsidRDefault="00EA7FC1" w:rsidP="00EA7FC1">
            <w:pPr>
              <w:rPr>
                <w:rFonts w:eastAsia="Times New Roman" w:cs="Times New Roman"/>
                <w:szCs w:val="24"/>
              </w:rPr>
            </w:pPr>
            <w:r w:rsidRPr="003E183F">
              <w:rPr>
                <w:rFonts w:eastAsia="Times New Roman" w:cs="Times New Roman"/>
                <w:szCs w:val="24"/>
              </w:rPr>
              <w:t>Measurement</w:t>
            </w:r>
          </w:p>
          <w:p w14:paraId="07E85E66" w14:textId="77777777" w:rsidR="00EA7FC1" w:rsidRPr="003E183F" w:rsidRDefault="00EA7FC1" w:rsidP="00EA7FC1">
            <w:pPr>
              <w:rPr>
                <w:rFonts w:eastAsia="Times New Roman" w:cs="Times New Roman"/>
                <w:szCs w:val="24"/>
              </w:rPr>
            </w:pPr>
          </w:p>
        </w:tc>
        <w:tc>
          <w:tcPr>
            <w:tcW w:w="4799" w:type="dxa"/>
          </w:tcPr>
          <w:p w14:paraId="787A1C02" w14:textId="0FFD5D02"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 xml:space="preserve">+/- </w:t>
            </w:r>
            <w:r>
              <w:rPr>
                <w:rFonts w:eastAsia="Times New Roman" w:cs="Times New Roman"/>
                <w:sz w:val="20"/>
                <w:szCs w:val="20"/>
              </w:rPr>
              <w:t>2</w:t>
            </w:r>
            <w:r w:rsidRPr="007960E8">
              <w:rPr>
                <w:rFonts w:eastAsia="Times New Roman" w:cs="Times New Roman"/>
                <w:sz w:val="20"/>
                <w:szCs w:val="20"/>
              </w:rPr>
              <w:t>mm of the dimensions on the drawing</w:t>
            </w:r>
          </w:p>
        </w:tc>
        <w:sdt>
          <w:sdtPr>
            <w:rPr>
              <w:rFonts w:eastAsia="Times New Roman" w:cs="Times New Roman"/>
              <w:szCs w:val="24"/>
            </w:rPr>
            <w:id w:val="-662622209"/>
            <w14:checkbox>
              <w14:checked w14:val="0"/>
              <w14:checkedState w14:val="2612" w14:font="MS Gothic"/>
              <w14:uncheckedState w14:val="2610" w14:font="MS Gothic"/>
            </w14:checkbox>
          </w:sdtPr>
          <w:sdtEndPr/>
          <w:sdtContent>
            <w:tc>
              <w:tcPr>
                <w:tcW w:w="2948" w:type="dxa"/>
              </w:tcPr>
              <w:p w14:paraId="7F06442F" w14:textId="7B43F80A" w:rsidR="00EA7FC1" w:rsidRPr="00637367" w:rsidRDefault="00EA7FC1" w:rsidP="00EA7FC1">
                <w:pPr>
                  <w:ind w:left="108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ascii="MS Gothic" w:eastAsia="MS Gothic" w:hAnsi="MS Gothic" w:cs="Times New Roman" w:hint="eastAsia"/>
                    <w:szCs w:val="24"/>
                  </w:rPr>
                  <w:t>☐</w:t>
                </w:r>
              </w:p>
            </w:tc>
          </w:sdtContent>
        </w:sdt>
      </w:tr>
      <w:tr w:rsidR="00EA7FC1" w:rsidRPr="003E183F" w14:paraId="45505087" w14:textId="5CEE5A3E" w:rsidTr="00EA7FC1">
        <w:trPr>
          <w:trHeight w:val="690"/>
        </w:trPr>
        <w:tc>
          <w:tcPr>
            <w:cnfStyle w:val="001000000000" w:firstRow="0" w:lastRow="0" w:firstColumn="1" w:lastColumn="0" w:oddVBand="0" w:evenVBand="0" w:oddHBand="0" w:evenHBand="0" w:firstRowFirstColumn="0" w:firstRowLastColumn="0" w:lastRowFirstColumn="0" w:lastRowLastColumn="0"/>
            <w:tcW w:w="2709" w:type="dxa"/>
          </w:tcPr>
          <w:p w14:paraId="52B5C68F" w14:textId="3FE3CED7" w:rsidR="00EA7FC1" w:rsidRPr="003E183F" w:rsidRDefault="00EA7FC1" w:rsidP="00EA7FC1">
            <w:pPr>
              <w:rPr>
                <w:rFonts w:eastAsia="Times New Roman" w:cs="Times New Roman"/>
                <w:szCs w:val="24"/>
              </w:rPr>
            </w:pPr>
            <w:r w:rsidRPr="003E183F">
              <w:rPr>
                <w:rFonts w:eastAsia="Times New Roman" w:cs="Times New Roman"/>
                <w:szCs w:val="24"/>
              </w:rPr>
              <w:t>Marking out</w:t>
            </w:r>
          </w:p>
        </w:tc>
        <w:tc>
          <w:tcPr>
            <w:tcW w:w="4799" w:type="dxa"/>
          </w:tcPr>
          <w:p w14:paraId="228F5064" w14:textId="0802117B"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 xml:space="preserve">+/- </w:t>
            </w:r>
            <w:r>
              <w:rPr>
                <w:rFonts w:eastAsia="Times New Roman" w:cs="Times New Roman"/>
                <w:sz w:val="20"/>
                <w:szCs w:val="20"/>
              </w:rPr>
              <w:t>2mm</w:t>
            </w:r>
            <w:r w:rsidRPr="007960E8">
              <w:rPr>
                <w:rFonts w:eastAsia="Times New Roman" w:cs="Times New Roman"/>
                <w:sz w:val="20"/>
                <w:szCs w:val="20"/>
              </w:rPr>
              <w:t xml:space="preserve"> of the dimensions on the drawing</w:t>
            </w:r>
          </w:p>
          <w:p w14:paraId="6F0BCA24" w14:textId="77777777" w:rsidR="00EA7FC1"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 xml:space="preserve">Marked out in pencil </w:t>
            </w:r>
          </w:p>
          <w:p w14:paraId="3256C1A9" w14:textId="77777777"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eastAsia="Times New Roman" w:cs="Times New Roman"/>
                <w:sz w:val="20"/>
                <w:szCs w:val="20"/>
              </w:rPr>
              <w:t xml:space="preserve">Spirit level used </w:t>
            </w:r>
          </w:p>
        </w:tc>
        <w:sdt>
          <w:sdtPr>
            <w:rPr>
              <w:rFonts w:eastAsia="Times New Roman" w:cs="Times New Roman"/>
              <w:szCs w:val="24"/>
            </w:rPr>
            <w:id w:val="-1643187684"/>
            <w14:checkbox>
              <w14:checked w14:val="0"/>
              <w14:checkedState w14:val="2612" w14:font="MS Gothic"/>
              <w14:uncheckedState w14:val="2610" w14:font="MS Gothic"/>
            </w14:checkbox>
          </w:sdtPr>
          <w:sdtEndPr/>
          <w:sdtContent>
            <w:tc>
              <w:tcPr>
                <w:tcW w:w="2948" w:type="dxa"/>
              </w:tcPr>
              <w:p w14:paraId="3F08F096" w14:textId="617E5B61" w:rsidR="00EA7FC1" w:rsidRPr="007960E8" w:rsidRDefault="00EA7FC1" w:rsidP="00EA7FC1">
                <w:pPr>
                  <w:pStyle w:val="ListParagraph"/>
                  <w:ind w:left="144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ascii="MS Gothic" w:eastAsia="MS Gothic" w:hAnsi="MS Gothic" w:cs="Times New Roman" w:hint="eastAsia"/>
                    <w:szCs w:val="24"/>
                  </w:rPr>
                  <w:t>☐</w:t>
                </w:r>
              </w:p>
            </w:tc>
          </w:sdtContent>
        </w:sdt>
      </w:tr>
      <w:tr w:rsidR="00EA7FC1" w:rsidRPr="003E183F" w14:paraId="3705B8AE" w14:textId="05CEBA63" w:rsidTr="00EA7FC1">
        <w:trPr>
          <w:trHeight w:val="714"/>
        </w:trPr>
        <w:tc>
          <w:tcPr>
            <w:cnfStyle w:val="001000000000" w:firstRow="0" w:lastRow="0" w:firstColumn="1" w:lastColumn="0" w:oddVBand="0" w:evenVBand="0" w:oddHBand="0" w:evenHBand="0" w:firstRowFirstColumn="0" w:firstRowLastColumn="0" w:lastRowFirstColumn="0" w:lastRowLastColumn="0"/>
            <w:tcW w:w="2709" w:type="dxa"/>
          </w:tcPr>
          <w:p w14:paraId="468BE0CD" w14:textId="4774161E" w:rsidR="00EA7FC1" w:rsidRPr="003E183F" w:rsidRDefault="00EA7FC1" w:rsidP="00EA7FC1">
            <w:pPr>
              <w:rPr>
                <w:rFonts w:eastAsia="Times New Roman" w:cs="Times New Roman"/>
                <w:szCs w:val="24"/>
              </w:rPr>
            </w:pPr>
            <w:r w:rsidRPr="003E183F">
              <w:rPr>
                <w:rFonts w:eastAsia="Times New Roman" w:cs="Times New Roman"/>
                <w:szCs w:val="24"/>
              </w:rPr>
              <w:t>Clipping</w:t>
            </w:r>
          </w:p>
        </w:tc>
        <w:tc>
          <w:tcPr>
            <w:tcW w:w="4799" w:type="dxa"/>
          </w:tcPr>
          <w:p w14:paraId="7F3BDFCD" w14:textId="62223E66"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Select appropriate pipework clips for use and space them correctly</w:t>
            </w:r>
          </w:p>
        </w:tc>
        <w:sdt>
          <w:sdtPr>
            <w:rPr>
              <w:rFonts w:eastAsia="Times New Roman" w:cs="Times New Roman"/>
              <w:szCs w:val="24"/>
            </w:rPr>
            <w:id w:val="2046479060"/>
            <w14:checkbox>
              <w14:checked w14:val="0"/>
              <w14:checkedState w14:val="2612" w14:font="MS Gothic"/>
              <w14:uncheckedState w14:val="2610" w14:font="MS Gothic"/>
            </w14:checkbox>
          </w:sdtPr>
          <w:sdtEndPr/>
          <w:sdtContent>
            <w:tc>
              <w:tcPr>
                <w:tcW w:w="2948" w:type="dxa"/>
              </w:tcPr>
              <w:p w14:paraId="66D12EC5" w14:textId="40E24660" w:rsidR="00EA7FC1" w:rsidRPr="007960E8" w:rsidRDefault="00EA7FC1" w:rsidP="00EA7FC1">
                <w:pPr>
                  <w:pStyle w:val="ListParagraph"/>
                  <w:ind w:left="144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ascii="MS Gothic" w:eastAsia="MS Gothic" w:hAnsi="MS Gothic" w:cs="Times New Roman" w:hint="eastAsia"/>
                    <w:szCs w:val="24"/>
                  </w:rPr>
                  <w:t>☐</w:t>
                </w:r>
              </w:p>
            </w:tc>
          </w:sdtContent>
        </w:sdt>
      </w:tr>
      <w:tr w:rsidR="00EA7FC1" w:rsidRPr="003E183F" w14:paraId="12C7332B" w14:textId="72BEE11F" w:rsidTr="00EA7FC1">
        <w:trPr>
          <w:trHeight w:val="683"/>
        </w:trPr>
        <w:tc>
          <w:tcPr>
            <w:cnfStyle w:val="001000000000" w:firstRow="0" w:lastRow="0" w:firstColumn="1" w:lastColumn="0" w:oddVBand="0" w:evenVBand="0" w:oddHBand="0" w:evenHBand="0" w:firstRowFirstColumn="0" w:firstRowLastColumn="0" w:lastRowFirstColumn="0" w:lastRowLastColumn="0"/>
            <w:tcW w:w="2709" w:type="dxa"/>
          </w:tcPr>
          <w:p w14:paraId="70F8F4F3" w14:textId="57B6ED8C" w:rsidR="00EA7FC1" w:rsidRPr="003E183F" w:rsidRDefault="00EA7FC1" w:rsidP="00EA7FC1">
            <w:pPr>
              <w:rPr>
                <w:rFonts w:eastAsia="Times New Roman" w:cs="Times New Roman"/>
                <w:szCs w:val="24"/>
              </w:rPr>
            </w:pPr>
            <w:r w:rsidRPr="003E183F">
              <w:rPr>
                <w:rFonts w:eastAsia="Times New Roman" w:cs="Times New Roman"/>
                <w:szCs w:val="24"/>
              </w:rPr>
              <w:t>Pipe jointing</w:t>
            </w:r>
          </w:p>
        </w:tc>
        <w:tc>
          <w:tcPr>
            <w:tcW w:w="4799" w:type="dxa"/>
          </w:tcPr>
          <w:p w14:paraId="58D58B32" w14:textId="77777777"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Pipe and fittings are free from tool and vice marks</w:t>
            </w:r>
          </w:p>
          <w:p w14:paraId="1349D6EE" w14:textId="77777777"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Malleable iron fittings show no more than 1 ½ threads</w:t>
            </w:r>
          </w:p>
        </w:tc>
        <w:sdt>
          <w:sdtPr>
            <w:rPr>
              <w:rFonts w:eastAsia="Times New Roman" w:cs="Times New Roman"/>
              <w:szCs w:val="24"/>
            </w:rPr>
            <w:id w:val="2121797324"/>
            <w14:checkbox>
              <w14:checked w14:val="0"/>
              <w14:checkedState w14:val="2612" w14:font="MS Gothic"/>
              <w14:uncheckedState w14:val="2610" w14:font="MS Gothic"/>
            </w14:checkbox>
          </w:sdtPr>
          <w:sdtEndPr/>
          <w:sdtContent>
            <w:tc>
              <w:tcPr>
                <w:tcW w:w="2948" w:type="dxa"/>
              </w:tcPr>
              <w:p w14:paraId="1FCF5128" w14:textId="37C4E63B" w:rsidR="00EA7FC1" w:rsidRPr="007960E8" w:rsidRDefault="00EA7FC1" w:rsidP="00EA7FC1">
                <w:pPr>
                  <w:pStyle w:val="ListParagraph"/>
                  <w:ind w:left="144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ascii="MS Gothic" w:eastAsia="MS Gothic" w:hAnsi="MS Gothic" w:cs="Times New Roman" w:hint="eastAsia"/>
                    <w:szCs w:val="24"/>
                  </w:rPr>
                  <w:t>☐</w:t>
                </w:r>
              </w:p>
            </w:tc>
          </w:sdtContent>
        </w:sdt>
      </w:tr>
      <w:tr w:rsidR="00EA7FC1" w:rsidRPr="003E183F" w14:paraId="6C889B0F" w14:textId="3C5FC13C" w:rsidTr="00EA7FC1">
        <w:trPr>
          <w:trHeight w:val="683"/>
        </w:trPr>
        <w:tc>
          <w:tcPr>
            <w:cnfStyle w:val="001000000000" w:firstRow="0" w:lastRow="0" w:firstColumn="1" w:lastColumn="0" w:oddVBand="0" w:evenVBand="0" w:oddHBand="0" w:evenHBand="0" w:firstRowFirstColumn="0" w:firstRowLastColumn="0" w:lastRowFirstColumn="0" w:lastRowLastColumn="0"/>
            <w:tcW w:w="2709" w:type="dxa"/>
          </w:tcPr>
          <w:p w14:paraId="79900519" w14:textId="2E383EF4" w:rsidR="00EA7FC1" w:rsidRPr="003E183F" w:rsidRDefault="00EA7FC1" w:rsidP="00EA7FC1">
            <w:pPr>
              <w:rPr>
                <w:rFonts w:eastAsia="Times New Roman" w:cs="Times New Roman"/>
                <w:szCs w:val="24"/>
              </w:rPr>
            </w:pPr>
            <w:r w:rsidRPr="003E183F">
              <w:rPr>
                <w:rFonts w:eastAsia="Times New Roman" w:cs="Times New Roman"/>
                <w:szCs w:val="24"/>
              </w:rPr>
              <w:t>Ensuring work meets industry requirements</w:t>
            </w:r>
          </w:p>
        </w:tc>
        <w:tc>
          <w:tcPr>
            <w:tcW w:w="4799" w:type="dxa"/>
          </w:tcPr>
          <w:p w14:paraId="25208B31" w14:textId="77777777"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Completed pipework must be leak free</w:t>
            </w:r>
          </w:p>
        </w:tc>
        <w:sdt>
          <w:sdtPr>
            <w:rPr>
              <w:rFonts w:eastAsia="Times New Roman" w:cs="Times New Roman"/>
              <w:szCs w:val="24"/>
            </w:rPr>
            <w:id w:val="-316964351"/>
            <w14:checkbox>
              <w14:checked w14:val="0"/>
              <w14:checkedState w14:val="2612" w14:font="MS Gothic"/>
              <w14:uncheckedState w14:val="2610" w14:font="MS Gothic"/>
            </w14:checkbox>
          </w:sdtPr>
          <w:sdtEndPr/>
          <w:sdtContent>
            <w:tc>
              <w:tcPr>
                <w:tcW w:w="2948" w:type="dxa"/>
              </w:tcPr>
              <w:p w14:paraId="4084FC5B" w14:textId="6BDBCFA4" w:rsidR="00EA7FC1" w:rsidRPr="007960E8" w:rsidRDefault="00EA7FC1" w:rsidP="00EA7FC1">
                <w:pPr>
                  <w:pStyle w:val="ListParagraph"/>
                  <w:ind w:left="144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ascii="MS Gothic" w:eastAsia="MS Gothic" w:hAnsi="MS Gothic" w:cs="Times New Roman" w:hint="eastAsia"/>
                    <w:szCs w:val="24"/>
                  </w:rPr>
                  <w:t>☐</w:t>
                </w:r>
              </w:p>
            </w:tc>
          </w:sdtContent>
        </w:sdt>
      </w:tr>
      <w:tr w:rsidR="00EA7FC1" w:rsidRPr="003E183F" w14:paraId="69190A19" w14:textId="11F29FAC" w:rsidTr="00EA7FC1">
        <w:trPr>
          <w:trHeight w:val="683"/>
        </w:trPr>
        <w:tc>
          <w:tcPr>
            <w:cnfStyle w:val="001000000000" w:firstRow="0" w:lastRow="0" w:firstColumn="1" w:lastColumn="0" w:oddVBand="0" w:evenVBand="0" w:oddHBand="0" w:evenHBand="0" w:firstRowFirstColumn="0" w:firstRowLastColumn="0" w:lastRowFirstColumn="0" w:lastRowLastColumn="0"/>
            <w:tcW w:w="2709" w:type="dxa"/>
          </w:tcPr>
          <w:p w14:paraId="66B53147" w14:textId="17D000FD" w:rsidR="00EA7FC1" w:rsidRPr="003E183F" w:rsidRDefault="00EA7FC1" w:rsidP="00EA7FC1">
            <w:pPr>
              <w:rPr>
                <w:rFonts w:eastAsia="Times New Roman" w:cs="Times New Roman"/>
                <w:szCs w:val="24"/>
              </w:rPr>
            </w:pPr>
            <w:r w:rsidRPr="007960E8">
              <w:rPr>
                <w:rFonts w:eastAsia="Times New Roman" w:cs="Times New Roman"/>
                <w:szCs w:val="24"/>
              </w:rPr>
              <w:t>Health and safety</w:t>
            </w:r>
          </w:p>
        </w:tc>
        <w:tc>
          <w:tcPr>
            <w:tcW w:w="4799" w:type="dxa"/>
          </w:tcPr>
          <w:p w14:paraId="50305426" w14:textId="22FE5345" w:rsidR="00EA7FC1" w:rsidRPr="007960E8" w:rsidRDefault="00EA7FC1" w:rsidP="00EA7FC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 xml:space="preserve">Health and safety requirements must be </w:t>
            </w:r>
            <w:proofErr w:type="gramStart"/>
            <w:r w:rsidRPr="007960E8">
              <w:rPr>
                <w:rFonts w:eastAsia="Times New Roman" w:cs="Times New Roman"/>
                <w:sz w:val="20"/>
                <w:szCs w:val="20"/>
              </w:rPr>
              <w:t>observed at all times</w:t>
            </w:r>
            <w:proofErr w:type="gramEnd"/>
          </w:p>
        </w:tc>
        <w:sdt>
          <w:sdtPr>
            <w:rPr>
              <w:rFonts w:eastAsia="Times New Roman" w:cs="Times New Roman"/>
              <w:szCs w:val="24"/>
            </w:rPr>
            <w:id w:val="-807466716"/>
            <w14:checkbox>
              <w14:checked w14:val="0"/>
              <w14:checkedState w14:val="2612" w14:font="MS Gothic"/>
              <w14:uncheckedState w14:val="2610" w14:font="MS Gothic"/>
            </w14:checkbox>
          </w:sdtPr>
          <w:sdtEndPr/>
          <w:sdtContent>
            <w:tc>
              <w:tcPr>
                <w:tcW w:w="2948" w:type="dxa"/>
              </w:tcPr>
              <w:p w14:paraId="23E443C8" w14:textId="73BE1BD1" w:rsidR="00EA7FC1" w:rsidRPr="007960E8" w:rsidRDefault="00EA7FC1" w:rsidP="00EA7FC1">
                <w:pPr>
                  <w:pStyle w:val="ListParagraph"/>
                  <w:ind w:left="1440"/>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Pr>
                    <w:rFonts w:ascii="MS Gothic" w:eastAsia="MS Gothic" w:hAnsi="MS Gothic" w:cs="Times New Roman" w:hint="eastAsia"/>
                    <w:szCs w:val="24"/>
                  </w:rPr>
                  <w:t>☐</w:t>
                </w:r>
              </w:p>
            </w:tc>
          </w:sdtContent>
        </w:sdt>
      </w:tr>
    </w:tbl>
    <w:p w14:paraId="7A28FEF0" w14:textId="77777777" w:rsidR="00B361A5" w:rsidRDefault="00B361A5">
      <w:pPr>
        <w:rPr>
          <w:rFonts w:ascii="Arial" w:hAnsi="Arial" w:cs="Arial"/>
          <w:noProof/>
          <w:sz w:val="40"/>
          <w:szCs w:val="40"/>
          <w:u w:val="single"/>
          <w:lang w:eastAsia="en-GB"/>
        </w:rPr>
      </w:pPr>
    </w:p>
    <w:tbl>
      <w:tblPr>
        <w:tblStyle w:val="GridTable1Light"/>
        <w:tblpPr w:leftFromText="180" w:rightFromText="180" w:vertAnchor="text" w:horzAnchor="margin" w:tblpY="682"/>
        <w:tblW w:w="4860" w:type="pct"/>
        <w:tblLook w:val="04A0" w:firstRow="1" w:lastRow="0" w:firstColumn="1" w:lastColumn="0" w:noHBand="0" w:noVBand="1"/>
      </w:tblPr>
      <w:tblGrid>
        <w:gridCol w:w="8155"/>
        <w:gridCol w:w="2008"/>
      </w:tblGrid>
      <w:tr w:rsidR="00051ED0" w14:paraId="5BC22A3E" w14:textId="77777777" w:rsidTr="0063736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FC4421"/>
          </w:tcPr>
          <w:p w14:paraId="40DE7693" w14:textId="4C30B6A1" w:rsidR="00051ED0" w:rsidRPr="00051ED0" w:rsidRDefault="00051ED0" w:rsidP="00051ED0">
            <w:pPr>
              <w:shd w:val="clear" w:color="auto" w:fill="FC4421"/>
              <w:rPr>
                <w:i/>
                <w:iCs/>
                <w:color w:val="FFFFFF" w:themeColor="background1"/>
              </w:rPr>
            </w:pPr>
            <w:r w:rsidRPr="00051ED0">
              <w:rPr>
                <w:color w:val="FFFFFF" w:themeColor="background1"/>
              </w:rPr>
              <w:t xml:space="preserve">Behaviours demonstrated during this task                                                                                           </w:t>
            </w:r>
            <w:r w:rsidRPr="00051ED0">
              <w:rPr>
                <w:i/>
                <w:iCs/>
                <w:color w:val="FFFFFF" w:themeColor="background1"/>
              </w:rPr>
              <w:t>Trainer to tick</w:t>
            </w:r>
          </w:p>
          <w:p w14:paraId="3177CB62" w14:textId="77777777" w:rsidR="00051ED0" w:rsidRPr="003E183F" w:rsidRDefault="00051ED0" w:rsidP="00051ED0">
            <w:pPr>
              <w:rPr>
                <w:rFonts w:eastAsia="Times New Roman" w:cs="Times New Roman"/>
                <w:b w:val="0"/>
                <w:sz w:val="20"/>
                <w:szCs w:val="24"/>
              </w:rPr>
            </w:pPr>
          </w:p>
        </w:tc>
      </w:tr>
      <w:tr w:rsidR="00051ED0" w:rsidRPr="007960E8" w14:paraId="3991AC18" w14:textId="77777777" w:rsidTr="00051ED0">
        <w:trPr>
          <w:trHeight w:val="454"/>
        </w:trPr>
        <w:tc>
          <w:tcPr>
            <w:cnfStyle w:val="001000000000" w:firstRow="0" w:lastRow="0" w:firstColumn="1" w:lastColumn="0" w:oddVBand="0" w:evenVBand="0" w:oddHBand="0" w:evenHBand="0" w:firstRowFirstColumn="0" w:firstRowLastColumn="0" w:lastRowFirstColumn="0" w:lastRowLastColumn="0"/>
            <w:tcW w:w="4012" w:type="pct"/>
          </w:tcPr>
          <w:p w14:paraId="42DB7CD7" w14:textId="77777777" w:rsidR="00051ED0" w:rsidRPr="00F51BB7" w:rsidRDefault="00051ED0" w:rsidP="00051ED0">
            <w:pPr>
              <w:rPr>
                <w:rFonts w:eastAsia="Times New Roman" w:cs="Times New Roman"/>
                <w:szCs w:val="24"/>
              </w:rPr>
            </w:pPr>
            <w:r w:rsidRPr="00F51BB7">
              <w:rPr>
                <w:rFonts w:eastAsia="Times New Roman" w:cs="Times New Roman"/>
                <w:szCs w:val="24"/>
              </w:rPr>
              <w:t>Dependable and responsible</w:t>
            </w:r>
          </w:p>
        </w:tc>
        <w:sdt>
          <w:sdtPr>
            <w:rPr>
              <w:rFonts w:eastAsia="Times New Roman" w:cs="Times New Roman"/>
              <w:szCs w:val="24"/>
            </w:rPr>
            <w:id w:val="528216351"/>
            <w14:checkbox>
              <w14:checked w14:val="0"/>
              <w14:checkedState w14:val="2612" w14:font="MS Gothic"/>
              <w14:uncheckedState w14:val="2610" w14:font="MS Gothic"/>
            </w14:checkbox>
          </w:sdtPr>
          <w:sdtEndPr/>
          <w:sdtContent>
            <w:tc>
              <w:tcPr>
                <w:tcW w:w="988" w:type="pct"/>
              </w:tcPr>
              <w:p w14:paraId="795128A8" w14:textId="4B501322" w:rsidR="00051ED0" w:rsidRPr="003E183F" w:rsidRDefault="00051ED0" w:rsidP="00051ED0">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ascii="MS Gothic" w:eastAsia="MS Gothic" w:hAnsi="MS Gothic" w:cs="Times New Roman" w:hint="eastAsia"/>
                    <w:szCs w:val="24"/>
                  </w:rPr>
                  <w:t>☐</w:t>
                </w:r>
              </w:p>
            </w:tc>
          </w:sdtContent>
        </w:sdt>
      </w:tr>
      <w:tr w:rsidR="00051ED0" w:rsidRPr="007960E8" w14:paraId="57F8D6ED" w14:textId="77777777" w:rsidTr="00051ED0">
        <w:trPr>
          <w:trHeight w:val="418"/>
        </w:trPr>
        <w:tc>
          <w:tcPr>
            <w:cnfStyle w:val="001000000000" w:firstRow="0" w:lastRow="0" w:firstColumn="1" w:lastColumn="0" w:oddVBand="0" w:evenVBand="0" w:oddHBand="0" w:evenHBand="0" w:firstRowFirstColumn="0" w:firstRowLastColumn="0" w:lastRowFirstColumn="0" w:lastRowLastColumn="0"/>
            <w:tcW w:w="4012" w:type="pct"/>
          </w:tcPr>
          <w:p w14:paraId="2483E053" w14:textId="77777777" w:rsidR="00051ED0" w:rsidRPr="003E183F" w:rsidRDefault="00051ED0" w:rsidP="00051ED0">
            <w:pPr>
              <w:rPr>
                <w:rFonts w:eastAsia="Times New Roman" w:cs="Times New Roman"/>
                <w:szCs w:val="24"/>
              </w:rPr>
            </w:pPr>
            <w:r w:rsidRPr="00F51BB7">
              <w:rPr>
                <w:rFonts w:eastAsia="Times New Roman" w:cs="Times New Roman"/>
                <w:szCs w:val="24"/>
              </w:rPr>
              <w:t>Enthusiasm and positive attitude</w:t>
            </w:r>
          </w:p>
        </w:tc>
        <w:sdt>
          <w:sdtPr>
            <w:rPr>
              <w:rFonts w:eastAsia="Times New Roman" w:cs="Times New Roman"/>
              <w:szCs w:val="24"/>
            </w:rPr>
            <w:id w:val="-205336624"/>
            <w14:checkbox>
              <w14:checked w14:val="0"/>
              <w14:checkedState w14:val="2612" w14:font="MS Gothic"/>
              <w14:uncheckedState w14:val="2610" w14:font="MS Gothic"/>
            </w14:checkbox>
          </w:sdtPr>
          <w:sdtEndPr/>
          <w:sdtContent>
            <w:tc>
              <w:tcPr>
                <w:tcW w:w="988" w:type="pct"/>
              </w:tcPr>
              <w:p w14:paraId="72418E31" w14:textId="6180CFDA" w:rsidR="00051ED0" w:rsidRPr="003E183F" w:rsidRDefault="00051ED0" w:rsidP="00051ED0">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ascii="MS Gothic" w:eastAsia="MS Gothic" w:hAnsi="MS Gothic" w:cs="Times New Roman" w:hint="eastAsia"/>
                    <w:szCs w:val="24"/>
                  </w:rPr>
                  <w:t>☐</w:t>
                </w:r>
              </w:p>
            </w:tc>
          </w:sdtContent>
        </w:sdt>
      </w:tr>
      <w:tr w:rsidR="00051ED0" w:rsidRPr="007960E8" w14:paraId="35439510" w14:textId="77777777" w:rsidTr="00051ED0">
        <w:trPr>
          <w:trHeight w:val="282"/>
        </w:trPr>
        <w:tc>
          <w:tcPr>
            <w:cnfStyle w:val="001000000000" w:firstRow="0" w:lastRow="0" w:firstColumn="1" w:lastColumn="0" w:oddVBand="0" w:evenVBand="0" w:oddHBand="0" w:evenHBand="0" w:firstRowFirstColumn="0" w:firstRowLastColumn="0" w:lastRowFirstColumn="0" w:lastRowLastColumn="0"/>
            <w:tcW w:w="4012" w:type="pct"/>
          </w:tcPr>
          <w:p w14:paraId="005A15F2" w14:textId="77777777" w:rsidR="00051ED0" w:rsidRPr="003E183F" w:rsidRDefault="00051ED0" w:rsidP="00051ED0">
            <w:pPr>
              <w:rPr>
                <w:rFonts w:eastAsia="Times New Roman" w:cs="Times New Roman"/>
                <w:szCs w:val="24"/>
              </w:rPr>
            </w:pPr>
            <w:r w:rsidRPr="00F51BB7">
              <w:rPr>
                <w:rFonts w:eastAsia="Times New Roman" w:cs="Times New Roman"/>
                <w:szCs w:val="24"/>
              </w:rPr>
              <w:t>Quality focus</w:t>
            </w:r>
          </w:p>
        </w:tc>
        <w:sdt>
          <w:sdtPr>
            <w:rPr>
              <w:rFonts w:eastAsia="Times New Roman" w:cs="Times New Roman"/>
              <w:szCs w:val="24"/>
            </w:rPr>
            <w:id w:val="-1802457386"/>
            <w14:checkbox>
              <w14:checked w14:val="0"/>
              <w14:checkedState w14:val="2612" w14:font="MS Gothic"/>
              <w14:uncheckedState w14:val="2610" w14:font="MS Gothic"/>
            </w14:checkbox>
          </w:sdtPr>
          <w:sdtEndPr/>
          <w:sdtContent>
            <w:tc>
              <w:tcPr>
                <w:tcW w:w="988" w:type="pct"/>
              </w:tcPr>
              <w:p w14:paraId="1B08A235" w14:textId="4C911E53" w:rsidR="00051ED0" w:rsidRPr="003E183F" w:rsidRDefault="00051ED0" w:rsidP="00051ED0">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ascii="MS Gothic" w:eastAsia="MS Gothic" w:hAnsi="MS Gothic" w:cs="Times New Roman" w:hint="eastAsia"/>
                    <w:szCs w:val="24"/>
                  </w:rPr>
                  <w:t>☐</w:t>
                </w:r>
              </w:p>
            </w:tc>
          </w:sdtContent>
        </w:sdt>
      </w:tr>
      <w:tr w:rsidR="00051ED0" w:rsidRPr="007960E8" w14:paraId="5F4694C2" w14:textId="77777777" w:rsidTr="00051ED0">
        <w:trPr>
          <w:trHeight w:val="414"/>
        </w:trPr>
        <w:tc>
          <w:tcPr>
            <w:cnfStyle w:val="001000000000" w:firstRow="0" w:lastRow="0" w:firstColumn="1" w:lastColumn="0" w:oddVBand="0" w:evenVBand="0" w:oddHBand="0" w:evenHBand="0" w:firstRowFirstColumn="0" w:firstRowLastColumn="0" w:lastRowFirstColumn="0" w:lastRowLastColumn="0"/>
            <w:tcW w:w="4012" w:type="pct"/>
          </w:tcPr>
          <w:p w14:paraId="7CBA4573" w14:textId="77777777" w:rsidR="00051ED0" w:rsidRPr="003E183F" w:rsidRDefault="00051ED0" w:rsidP="00051ED0">
            <w:pPr>
              <w:rPr>
                <w:rFonts w:eastAsia="Times New Roman" w:cs="Times New Roman"/>
                <w:szCs w:val="24"/>
              </w:rPr>
            </w:pPr>
            <w:r w:rsidRPr="00F51BB7">
              <w:rPr>
                <w:rFonts w:eastAsia="Times New Roman" w:cs="Times New Roman"/>
                <w:szCs w:val="24"/>
              </w:rPr>
              <w:t>Willingness to learn</w:t>
            </w:r>
          </w:p>
        </w:tc>
        <w:sdt>
          <w:sdtPr>
            <w:rPr>
              <w:rFonts w:eastAsia="Times New Roman" w:cs="Times New Roman"/>
              <w:szCs w:val="24"/>
            </w:rPr>
            <w:id w:val="1705602423"/>
            <w14:checkbox>
              <w14:checked w14:val="0"/>
              <w14:checkedState w14:val="2612" w14:font="MS Gothic"/>
              <w14:uncheckedState w14:val="2610" w14:font="MS Gothic"/>
            </w14:checkbox>
          </w:sdtPr>
          <w:sdtEndPr/>
          <w:sdtContent>
            <w:tc>
              <w:tcPr>
                <w:tcW w:w="988" w:type="pct"/>
              </w:tcPr>
              <w:p w14:paraId="1107474A" w14:textId="687FD6F4" w:rsidR="00051ED0" w:rsidRPr="003E183F" w:rsidRDefault="00051ED0" w:rsidP="00051ED0">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ascii="MS Gothic" w:eastAsia="MS Gothic" w:hAnsi="MS Gothic" w:cs="Times New Roman" w:hint="eastAsia"/>
                    <w:szCs w:val="24"/>
                  </w:rPr>
                  <w:t>☐</w:t>
                </w:r>
              </w:p>
            </w:tc>
          </w:sdtContent>
        </w:sdt>
      </w:tr>
      <w:tr w:rsidR="00051ED0" w:rsidRPr="007960E8" w14:paraId="27AF84C7" w14:textId="77777777" w:rsidTr="00051ED0">
        <w:trPr>
          <w:trHeight w:val="406"/>
        </w:trPr>
        <w:tc>
          <w:tcPr>
            <w:cnfStyle w:val="001000000000" w:firstRow="0" w:lastRow="0" w:firstColumn="1" w:lastColumn="0" w:oddVBand="0" w:evenVBand="0" w:oddHBand="0" w:evenHBand="0" w:firstRowFirstColumn="0" w:firstRowLastColumn="0" w:lastRowFirstColumn="0" w:lastRowLastColumn="0"/>
            <w:tcW w:w="4012" w:type="pct"/>
          </w:tcPr>
          <w:p w14:paraId="31C5BD21" w14:textId="77777777" w:rsidR="00051ED0" w:rsidRPr="003E183F" w:rsidRDefault="00051ED0" w:rsidP="00051ED0">
            <w:pPr>
              <w:rPr>
                <w:rFonts w:eastAsia="Times New Roman" w:cs="Times New Roman"/>
                <w:szCs w:val="24"/>
              </w:rPr>
            </w:pPr>
            <w:r w:rsidRPr="00F51BB7">
              <w:rPr>
                <w:rFonts w:eastAsia="Times New Roman" w:cs="Times New Roman"/>
                <w:szCs w:val="24"/>
              </w:rPr>
              <w:t>Work with others</w:t>
            </w:r>
          </w:p>
        </w:tc>
        <w:sdt>
          <w:sdtPr>
            <w:rPr>
              <w:rFonts w:eastAsia="Times New Roman" w:cs="Times New Roman"/>
              <w:szCs w:val="24"/>
            </w:rPr>
            <w:id w:val="-1114433329"/>
            <w14:checkbox>
              <w14:checked w14:val="0"/>
              <w14:checkedState w14:val="2612" w14:font="MS Gothic"/>
              <w14:uncheckedState w14:val="2610" w14:font="MS Gothic"/>
            </w14:checkbox>
          </w:sdtPr>
          <w:sdtEndPr/>
          <w:sdtContent>
            <w:tc>
              <w:tcPr>
                <w:tcW w:w="988" w:type="pct"/>
              </w:tcPr>
              <w:p w14:paraId="09F56EFD" w14:textId="01B3911E" w:rsidR="00051ED0" w:rsidRPr="003E183F" w:rsidRDefault="00051ED0" w:rsidP="00051ED0">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ascii="MS Gothic" w:eastAsia="MS Gothic" w:hAnsi="MS Gothic" w:cs="Times New Roman" w:hint="eastAsia"/>
                    <w:szCs w:val="24"/>
                  </w:rPr>
                  <w:t>☐</w:t>
                </w:r>
              </w:p>
            </w:tc>
          </w:sdtContent>
        </w:sdt>
      </w:tr>
      <w:tr w:rsidR="00051ED0" w:rsidRPr="007960E8" w14:paraId="63385CFE" w14:textId="77777777" w:rsidTr="00051ED0">
        <w:trPr>
          <w:trHeight w:val="412"/>
        </w:trPr>
        <w:tc>
          <w:tcPr>
            <w:cnfStyle w:val="001000000000" w:firstRow="0" w:lastRow="0" w:firstColumn="1" w:lastColumn="0" w:oddVBand="0" w:evenVBand="0" w:oddHBand="0" w:evenHBand="0" w:firstRowFirstColumn="0" w:firstRowLastColumn="0" w:lastRowFirstColumn="0" w:lastRowLastColumn="0"/>
            <w:tcW w:w="4012" w:type="pct"/>
          </w:tcPr>
          <w:p w14:paraId="138587DC" w14:textId="77777777" w:rsidR="00051ED0" w:rsidRPr="003E183F" w:rsidRDefault="00051ED0" w:rsidP="00051ED0">
            <w:pPr>
              <w:rPr>
                <w:rFonts w:eastAsia="Times New Roman" w:cs="Times New Roman"/>
                <w:szCs w:val="24"/>
              </w:rPr>
            </w:pPr>
            <w:r w:rsidRPr="00F51BB7">
              <w:rPr>
                <w:rFonts w:eastAsia="Times New Roman" w:cs="Times New Roman"/>
                <w:szCs w:val="24"/>
              </w:rPr>
              <w:t>Sustainable working</w:t>
            </w:r>
          </w:p>
        </w:tc>
        <w:sdt>
          <w:sdtPr>
            <w:rPr>
              <w:rFonts w:eastAsia="Times New Roman" w:cs="Times New Roman"/>
              <w:szCs w:val="24"/>
            </w:rPr>
            <w:id w:val="-1671635176"/>
            <w14:checkbox>
              <w14:checked w14:val="0"/>
              <w14:checkedState w14:val="2612" w14:font="MS Gothic"/>
              <w14:uncheckedState w14:val="2610" w14:font="MS Gothic"/>
            </w14:checkbox>
          </w:sdtPr>
          <w:sdtEndPr/>
          <w:sdtContent>
            <w:tc>
              <w:tcPr>
                <w:tcW w:w="988" w:type="pct"/>
              </w:tcPr>
              <w:p w14:paraId="04B9B3EE" w14:textId="0A41914D" w:rsidR="00051ED0" w:rsidRPr="003E183F" w:rsidRDefault="00051ED0" w:rsidP="00051ED0">
                <w:pPr>
                  <w:cnfStyle w:val="000000000000" w:firstRow="0" w:lastRow="0" w:firstColumn="0" w:lastColumn="0" w:oddVBand="0" w:evenVBand="0" w:oddHBand="0" w:evenHBand="0" w:firstRowFirstColumn="0" w:firstRowLastColumn="0" w:lastRowFirstColumn="0" w:lastRowLastColumn="0"/>
                  <w:rPr>
                    <w:rFonts w:eastAsia="Times New Roman" w:cs="Times New Roman"/>
                    <w:szCs w:val="24"/>
                  </w:rPr>
                </w:pPr>
                <w:r>
                  <w:rPr>
                    <w:rFonts w:ascii="MS Gothic" w:eastAsia="MS Gothic" w:hAnsi="MS Gothic" w:cs="Times New Roman" w:hint="eastAsia"/>
                    <w:szCs w:val="24"/>
                  </w:rPr>
                  <w:t>☐</w:t>
                </w:r>
              </w:p>
            </w:tc>
          </w:sdtContent>
        </w:sdt>
      </w:tr>
    </w:tbl>
    <w:p w14:paraId="54B84B8F" w14:textId="77777777" w:rsidR="00B361A5" w:rsidRDefault="00B361A5">
      <w:pPr>
        <w:rPr>
          <w:rFonts w:ascii="Arial" w:hAnsi="Arial" w:cs="Arial"/>
          <w:noProof/>
          <w:sz w:val="40"/>
          <w:szCs w:val="40"/>
          <w:u w:val="single"/>
          <w:lang w:eastAsia="en-GB"/>
        </w:rPr>
      </w:pPr>
    </w:p>
    <w:p w14:paraId="3C002ED0" w14:textId="17FE34FB" w:rsidR="00B6598C" w:rsidRDefault="00B6598C">
      <w:pPr>
        <w:rPr>
          <w:rFonts w:ascii="Arial" w:hAnsi="Arial" w:cs="Arial"/>
          <w:noProof/>
          <w:sz w:val="40"/>
          <w:szCs w:val="40"/>
          <w:u w:val="single"/>
          <w:lang w:eastAsia="en-GB"/>
        </w:rPr>
      </w:pPr>
      <w:r>
        <w:rPr>
          <w:rFonts w:ascii="Arial" w:hAnsi="Arial" w:cs="Arial"/>
          <w:noProof/>
          <w:sz w:val="40"/>
          <w:szCs w:val="40"/>
          <w:u w:val="single"/>
          <w:lang w:eastAsia="en-GB"/>
        </w:rPr>
        <w:br w:type="page"/>
      </w:r>
    </w:p>
    <w:p w14:paraId="1E557409" w14:textId="60BE95A0" w:rsidR="00D57A29" w:rsidRDefault="006014A3" w:rsidP="00637367">
      <w:pPr>
        <w:pStyle w:val="Heading1"/>
      </w:pPr>
      <w:bookmarkStart w:id="39" w:name="_Toc211024464"/>
      <w:r w:rsidRPr="006014A3">
        <w:t>Task 1</w:t>
      </w:r>
      <w:r w:rsidR="00EC6F96">
        <w:t>8</w:t>
      </w:r>
      <w:r w:rsidR="007642C5">
        <w:t>:</w:t>
      </w:r>
      <w:r w:rsidRPr="006014A3">
        <w:t xml:space="preserve"> </w:t>
      </w:r>
      <w:r w:rsidR="00D57A29" w:rsidRPr="006014A3">
        <w:t>Copper</w:t>
      </w:r>
      <w:r w:rsidR="00D74251" w:rsidRPr="006014A3">
        <w:t xml:space="preserve"> </w:t>
      </w:r>
      <w:r w:rsidR="007642C5">
        <w:t>s</w:t>
      </w:r>
      <w:r w:rsidR="00D74251" w:rsidRPr="006014A3">
        <w:t>oldering</w:t>
      </w:r>
      <w:bookmarkEnd w:id="39"/>
      <w:r w:rsidR="00112E11">
        <w:t xml:space="preserve"> </w:t>
      </w:r>
    </w:p>
    <w:p w14:paraId="6E3AA90C" w14:textId="77777777" w:rsidR="009901C0" w:rsidRDefault="009901C0" w:rsidP="009901C0">
      <w:pPr>
        <w:spacing w:after="0" w:line="264" w:lineRule="auto"/>
        <w:rPr>
          <w:lang w:eastAsia="en-GB"/>
        </w:rPr>
      </w:pPr>
    </w:p>
    <w:p w14:paraId="592986CF" w14:textId="1D0F479A" w:rsidR="714F190E" w:rsidRPr="009901C0" w:rsidRDefault="714F190E" w:rsidP="00AA6BA7">
      <w:pPr>
        <w:spacing w:after="0"/>
        <w:rPr>
          <w:lang w:val="en-US"/>
        </w:rPr>
      </w:pPr>
      <w:r w:rsidRPr="054063D6">
        <w:rPr>
          <w:b/>
          <w:bCs/>
          <w:lang w:val="en-US"/>
        </w:rPr>
        <w:t>Objective:</w:t>
      </w:r>
      <w:r w:rsidRPr="009901C0">
        <w:rPr>
          <w:b/>
          <w:bCs/>
          <w:lang w:val="en-US"/>
        </w:rPr>
        <w:t xml:space="preserve"> </w:t>
      </w:r>
      <w:r w:rsidRPr="009901C0">
        <w:rPr>
          <w:lang w:val="en-US"/>
        </w:rPr>
        <w:t>Perform safe and effective copper pipe soldering.</w:t>
      </w:r>
    </w:p>
    <w:p w14:paraId="46D93752" w14:textId="5512441B" w:rsidR="714F190E" w:rsidRPr="009901C0" w:rsidRDefault="714F190E" w:rsidP="00AA6BA7">
      <w:pPr>
        <w:spacing w:after="0"/>
        <w:rPr>
          <w:b/>
          <w:bCs/>
          <w:lang w:val="en-US"/>
        </w:rPr>
      </w:pPr>
      <w:r w:rsidRPr="054063D6">
        <w:rPr>
          <w:b/>
          <w:bCs/>
          <w:lang w:val="en-US"/>
        </w:rPr>
        <w:t>Tutor Role:</w:t>
      </w:r>
      <w:r w:rsidRPr="009901C0">
        <w:rPr>
          <w:b/>
          <w:bCs/>
          <w:lang w:val="en-US"/>
        </w:rPr>
        <w:t xml:space="preserve"> </w:t>
      </w:r>
      <w:r w:rsidRPr="009901C0">
        <w:rPr>
          <w:lang w:val="en-US"/>
        </w:rPr>
        <w:t>Demonstrate soldering techniques and monitor safety compliance.</w:t>
      </w:r>
    </w:p>
    <w:p w14:paraId="2589FA37" w14:textId="0797CC1B" w:rsidR="714F190E" w:rsidRPr="009901C0" w:rsidRDefault="714F190E" w:rsidP="00AA6BA7">
      <w:pPr>
        <w:spacing w:after="0"/>
        <w:rPr>
          <w:b/>
          <w:bCs/>
          <w:lang w:val="en-US"/>
        </w:rPr>
      </w:pPr>
      <w:r w:rsidRPr="054063D6">
        <w:rPr>
          <w:b/>
          <w:bCs/>
          <w:lang w:val="en-US"/>
        </w:rPr>
        <w:t>Key Learning Points:</w:t>
      </w:r>
      <w:r w:rsidR="009901C0">
        <w:rPr>
          <w:b/>
          <w:bCs/>
          <w:lang w:val="en-US"/>
        </w:rPr>
        <w:t xml:space="preserve"> </w:t>
      </w:r>
      <w:r w:rsidRPr="009901C0">
        <w:rPr>
          <w:lang w:val="en-US"/>
        </w:rPr>
        <w:t>Use of flux and heat application.</w:t>
      </w:r>
      <w:r w:rsidR="009901C0" w:rsidRPr="009901C0">
        <w:rPr>
          <w:lang w:val="en-US"/>
        </w:rPr>
        <w:t xml:space="preserve"> </w:t>
      </w:r>
      <w:r w:rsidRPr="009901C0">
        <w:rPr>
          <w:lang w:val="en-US"/>
        </w:rPr>
        <w:t>Joint preparation and cleaning.</w:t>
      </w:r>
      <w:r w:rsidR="009901C0" w:rsidRPr="009901C0">
        <w:rPr>
          <w:lang w:val="en-US"/>
        </w:rPr>
        <w:t xml:space="preserve"> </w:t>
      </w:r>
      <w:r w:rsidRPr="009901C0">
        <w:rPr>
          <w:lang w:val="en-US"/>
        </w:rPr>
        <w:t>Safety with LPG equipment.</w:t>
      </w:r>
    </w:p>
    <w:p w14:paraId="219C4847" w14:textId="04F510A8" w:rsidR="714F190E" w:rsidRPr="009901C0" w:rsidRDefault="714F190E" w:rsidP="00AA6BA7">
      <w:pPr>
        <w:spacing w:after="0"/>
        <w:rPr>
          <w:b/>
          <w:bCs/>
          <w:lang w:val="en-US"/>
        </w:rPr>
      </w:pPr>
      <w:r w:rsidRPr="054063D6">
        <w:rPr>
          <w:b/>
          <w:bCs/>
          <w:lang w:val="en-US"/>
        </w:rPr>
        <w:t>Assessment:</w:t>
      </w:r>
      <w:r w:rsidRPr="009901C0">
        <w:rPr>
          <w:b/>
          <w:bCs/>
          <w:lang w:val="en-US"/>
        </w:rPr>
        <w:t xml:space="preserve"> </w:t>
      </w:r>
      <w:r w:rsidRPr="009901C0">
        <w:rPr>
          <w:lang w:val="en-US"/>
        </w:rPr>
        <w:t>Completion of soldered joints and visual inspection.</w:t>
      </w:r>
    </w:p>
    <w:p w14:paraId="60275CFD" w14:textId="77777777" w:rsidR="009901C0" w:rsidRDefault="009901C0" w:rsidP="009901C0">
      <w:pPr>
        <w:spacing w:after="0" w:line="264" w:lineRule="auto"/>
        <w:rPr>
          <w:rFonts w:ascii="Arial" w:eastAsia="Arial" w:hAnsi="Arial" w:cs="Arial"/>
          <w:sz w:val="24"/>
          <w:szCs w:val="24"/>
          <w:lang w:val="en-US"/>
        </w:rPr>
      </w:pPr>
    </w:p>
    <w:p w14:paraId="32195761" w14:textId="23E3A3DB" w:rsidR="004A13BF" w:rsidRPr="00AA6BA7" w:rsidRDefault="009901C0" w:rsidP="009901C0">
      <w:pPr>
        <w:spacing w:after="0" w:line="264" w:lineRule="auto"/>
        <w:rPr>
          <w:rFonts w:cstheme="minorHAnsi"/>
          <w:b/>
          <w:bCs/>
          <w:color w:val="EE0000"/>
          <w:lang w:eastAsia="en-GB"/>
        </w:rPr>
      </w:pPr>
      <w:r w:rsidRPr="00AA6BA7">
        <w:rPr>
          <w:rFonts w:cstheme="minorHAnsi"/>
          <w:b/>
          <w:bCs/>
          <w:color w:val="EE0000"/>
          <w:lang w:eastAsia="en-GB"/>
        </w:rPr>
        <w:t>Expected learner outcomes:</w:t>
      </w:r>
    </w:p>
    <w:p w14:paraId="1139E069" w14:textId="77777777" w:rsidR="004A13BF" w:rsidRPr="00AA6BA7" w:rsidRDefault="004A13BF" w:rsidP="00E1353D">
      <w:pPr>
        <w:pStyle w:val="ListParagraph"/>
        <w:numPr>
          <w:ilvl w:val="0"/>
          <w:numId w:val="204"/>
        </w:numPr>
        <w:spacing w:after="0" w:line="264" w:lineRule="auto"/>
        <w:rPr>
          <w:rFonts w:cstheme="minorHAnsi"/>
          <w:color w:val="EE0000"/>
          <w:lang w:eastAsia="en-GB"/>
        </w:rPr>
      </w:pPr>
      <w:r w:rsidRPr="00AA6BA7">
        <w:rPr>
          <w:rFonts w:cstheme="minorHAnsi"/>
          <w:color w:val="EE0000"/>
          <w:lang w:eastAsia="en-GB"/>
        </w:rPr>
        <w:t>Perform safe and effective copper soldering.</w:t>
      </w:r>
    </w:p>
    <w:p w14:paraId="7462CA26" w14:textId="77777777" w:rsidR="004A13BF" w:rsidRPr="00AA6BA7" w:rsidRDefault="004A13BF" w:rsidP="00E1353D">
      <w:pPr>
        <w:pStyle w:val="ListParagraph"/>
        <w:numPr>
          <w:ilvl w:val="0"/>
          <w:numId w:val="204"/>
        </w:numPr>
        <w:spacing w:after="0" w:line="264" w:lineRule="auto"/>
        <w:rPr>
          <w:rFonts w:cstheme="minorHAnsi"/>
          <w:color w:val="EE0000"/>
          <w:lang w:eastAsia="en-GB"/>
        </w:rPr>
      </w:pPr>
      <w:r w:rsidRPr="00AA6BA7">
        <w:rPr>
          <w:rFonts w:cstheme="minorHAnsi"/>
          <w:color w:val="EE0000"/>
          <w:lang w:eastAsia="en-GB"/>
        </w:rPr>
        <w:t>Understand heat application and flux usage.</w:t>
      </w:r>
    </w:p>
    <w:p w14:paraId="39063769" w14:textId="77777777" w:rsidR="009901C0" w:rsidRPr="00AA6BA7" w:rsidRDefault="009901C0" w:rsidP="009901C0">
      <w:pPr>
        <w:spacing w:after="0" w:line="264" w:lineRule="auto"/>
        <w:rPr>
          <w:rFonts w:cstheme="minorHAnsi"/>
          <w:color w:val="EE0000"/>
          <w:lang w:eastAsia="en-GB"/>
        </w:rPr>
      </w:pPr>
    </w:p>
    <w:p w14:paraId="0CF201E1" w14:textId="1713EF2F" w:rsidR="004A13BF" w:rsidRPr="00AA6BA7" w:rsidRDefault="009901C0" w:rsidP="009901C0">
      <w:pPr>
        <w:spacing w:after="0" w:line="264" w:lineRule="auto"/>
        <w:rPr>
          <w:rFonts w:cstheme="minorHAnsi"/>
          <w:b/>
          <w:bCs/>
          <w:color w:val="EE0000"/>
          <w:lang w:eastAsia="en-GB"/>
        </w:rPr>
      </w:pPr>
      <w:r w:rsidRPr="00AA6BA7">
        <w:rPr>
          <w:rFonts w:cstheme="minorHAnsi"/>
          <w:b/>
          <w:bCs/>
          <w:color w:val="EE0000"/>
          <w:lang w:eastAsia="en-GB"/>
        </w:rPr>
        <w:t>Potential learner struggles:</w:t>
      </w:r>
    </w:p>
    <w:p w14:paraId="3B3EC1C5" w14:textId="77777777" w:rsidR="004A13BF" w:rsidRPr="00AA6BA7" w:rsidRDefault="004A13BF" w:rsidP="00E1353D">
      <w:pPr>
        <w:pStyle w:val="ListParagraph"/>
        <w:numPr>
          <w:ilvl w:val="0"/>
          <w:numId w:val="204"/>
        </w:numPr>
        <w:spacing w:after="0" w:line="264" w:lineRule="auto"/>
        <w:rPr>
          <w:rFonts w:cstheme="minorHAnsi"/>
          <w:color w:val="EE0000"/>
          <w:lang w:eastAsia="en-GB"/>
        </w:rPr>
      </w:pPr>
      <w:r w:rsidRPr="00AA6BA7">
        <w:rPr>
          <w:rFonts w:cstheme="minorHAnsi"/>
          <w:color w:val="EE0000"/>
          <w:lang w:eastAsia="en-GB"/>
        </w:rPr>
        <w:t>Applying too much or too little solder.</w:t>
      </w:r>
    </w:p>
    <w:p w14:paraId="719C82C6" w14:textId="77777777" w:rsidR="004A13BF" w:rsidRPr="00AA6BA7" w:rsidRDefault="004A13BF" w:rsidP="00E1353D">
      <w:pPr>
        <w:pStyle w:val="ListParagraph"/>
        <w:numPr>
          <w:ilvl w:val="0"/>
          <w:numId w:val="204"/>
        </w:numPr>
        <w:spacing w:after="0" w:line="264" w:lineRule="auto"/>
        <w:rPr>
          <w:rFonts w:cstheme="minorHAnsi"/>
          <w:color w:val="EE0000"/>
          <w:lang w:eastAsia="en-GB"/>
        </w:rPr>
      </w:pPr>
      <w:r w:rsidRPr="00AA6BA7">
        <w:rPr>
          <w:rFonts w:cstheme="minorHAnsi"/>
          <w:color w:val="EE0000"/>
          <w:lang w:eastAsia="en-GB"/>
        </w:rPr>
        <w:t>Overheating joints and damaging pipework.</w:t>
      </w:r>
    </w:p>
    <w:p w14:paraId="19513829" w14:textId="77777777" w:rsidR="009901C0" w:rsidRPr="00AA6BA7" w:rsidRDefault="009901C0" w:rsidP="009901C0">
      <w:pPr>
        <w:spacing w:after="0" w:line="264" w:lineRule="auto"/>
        <w:rPr>
          <w:rFonts w:cstheme="minorHAnsi"/>
          <w:color w:val="EE0000"/>
          <w:lang w:eastAsia="en-GB"/>
        </w:rPr>
      </w:pPr>
    </w:p>
    <w:p w14:paraId="1C51C877" w14:textId="4C91B3DF" w:rsidR="004A13BF" w:rsidRPr="00AA6BA7" w:rsidRDefault="009901C0" w:rsidP="009901C0">
      <w:pPr>
        <w:spacing w:after="0" w:line="264" w:lineRule="auto"/>
        <w:rPr>
          <w:rFonts w:cstheme="minorHAnsi"/>
          <w:b/>
          <w:bCs/>
          <w:color w:val="EE0000"/>
          <w:lang w:eastAsia="en-GB"/>
        </w:rPr>
      </w:pPr>
      <w:r w:rsidRPr="00AA6BA7">
        <w:rPr>
          <w:rFonts w:cstheme="minorHAnsi"/>
          <w:b/>
          <w:bCs/>
          <w:color w:val="EE0000"/>
          <w:lang w:eastAsia="en-GB"/>
        </w:rPr>
        <w:t>Suggestions for improvement:</w:t>
      </w:r>
    </w:p>
    <w:p w14:paraId="08842B51" w14:textId="77777777" w:rsidR="004A13BF" w:rsidRPr="00AA6BA7" w:rsidRDefault="004A13BF" w:rsidP="00E1353D">
      <w:pPr>
        <w:pStyle w:val="ListParagraph"/>
        <w:numPr>
          <w:ilvl w:val="0"/>
          <w:numId w:val="205"/>
        </w:numPr>
        <w:spacing w:after="0" w:line="264" w:lineRule="auto"/>
        <w:rPr>
          <w:rFonts w:cstheme="minorHAnsi"/>
          <w:color w:val="EE0000"/>
          <w:lang w:eastAsia="en-GB"/>
        </w:rPr>
      </w:pPr>
      <w:r w:rsidRPr="00AA6BA7">
        <w:rPr>
          <w:rFonts w:cstheme="minorHAnsi"/>
          <w:color w:val="EE0000"/>
          <w:lang w:eastAsia="en-GB"/>
        </w:rPr>
        <w:t>Use visual guides for solder flow.</w:t>
      </w:r>
    </w:p>
    <w:p w14:paraId="517E6ABD" w14:textId="77777777" w:rsidR="004A13BF" w:rsidRPr="00AA6BA7" w:rsidRDefault="004A13BF" w:rsidP="00E1353D">
      <w:pPr>
        <w:pStyle w:val="ListParagraph"/>
        <w:numPr>
          <w:ilvl w:val="0"/>
          <w:numId w:val="205"/>
        </w:numPr>
        <w:spacing w:after="0" w:line="264" w:lineRule="auto"/>
        <w:rPr>
          <w:rFonts w:cstheme="minorHAnsi"/>
          <w:color w:val="EE0000"/>
          <w:lang w:eastAsia="en-GB"/>
        </w:rPr>
      </w:pPr>
      <w:r w:rsidRPr="00AA6BA7">
        <w:rPr>
          <w:rFonts w:cstheme="minorHAnsi"/>
          <w:color w:val="EE0000"/>
          <w:lang w:eastAsia="en-GB"/>
        </w:rPr>
        <w:t>Practice on scrap copper before assessed tasks.</w:t>
      </w:r>
    </w:p>
    <w:p w14:paraId="5CEC9500" w14:textId="77777777" w:rsidR="009901C0" w:rsidRPr="00AA6BA7" w:rsidRDefault="009901C0" w:rsidP="009901C0">
      <w:pPr>
        <w:spacing w:after="0" w:line="264" w:lineRule="auto"/>
        <w:rPr>
          <w:rFonts w:cstheme="minorHAnsi"/>
          <w:color w:val="EE0000"/>
          <w:lang w:eastAsia="en-GB"/>
        </w:rPr>
      </w:pPr>
    </w:p>
    <w:p w14:paraId="79D1A3DB" w14:textId="1BFF4942" w:rsidR="004A13BF" w:rsidRPr="00AA6BA7" w:rsidRDefault="009901C0" w:rsidP="009901C0">
      <w:pPr>
        <w:spacing w:after="0" w:line="264" w:lineRule="auto"/>
        <w:rPr>
          <w:rFonts w:cstheme="minorHAnsi"/>
          <w:b/>
          <w:bCs/>
          <w:color w:val="EE0000"/>
          <w:lang w:eastAsia="en-GB"/>
        </w:rPr>
      </w:pPr>
      <w:r w:rsidRPr="00AA6BA7">
        <w:rPr>
          <w:rFonts w:cstheme="minorHAnsi"/>
          <w:b/>
          <w:bCs/>
          <w:color w:val="EE0000"/>
          <w:lang w:eastAsia="en-GB"/>
        </w:rPr>
        <w:t>Suggestions for stretch activity:</w:t>
      </w:r>
    </w:p>
    <w:p w14:paraId="7A880888" w14:textId="77777777" w:rsidR="004A13BF" w:rsidRPr="00AA6BA7" w:rsidRDefault="004A13BF" w:rsidP="00E1353D">
      <w:pPr>
        <w:pStyle w:val="ListParagraph"/>
        <w:numPr>
          <w:ilvl w:val="0"/>
          <w:numId w:val="206"/>
        </w:numPr>
        <w:spacing w:after="0" w:line="264" w:lineRule="auto"/>
        <w:rPr>
          <w:rFonts w:cstheme="minorHAnsi"/>
          <w:color w:val="EE0000"/>
          <w:lang w:eastAsia="en-GB"/>
        </w:rPr>
      </w:pPr>
      <w:r w:rsidRPr="00AA6BA7">
        <w:rPr>
          <w:rFonts w:cstheme="minorHAnsi"/>
          <w:color w:val="EE0000"/>
          <w:lang w:eastAsia="en-GB"/>
        </w:rPr>
        <w:t>Create a troubleshooting guide for poor solder joints.</w:t>
      </w:r>
    </w:p>
    <w:p w14:paraId="4FBC52E6" w14:textId="77777777" w:rsidR="004A13BF" w:rsidRPr="00AA6BA7" w:rsidRDefault="004A13BF" w:rsidP="00E1353D">
      <w:pPr>
        <w:pStyle w:val="ListParagraph"/>
        <w:numPr>
          <w:ilvl w:val="0"/>
          <w:numId w:val="206"/>
        </w:numPr>
        <w:spacing w:after="0" w:line="264" w:lineRule="auto"/>
        <w:rPr>
          <w:rFonts w:cstheme="minorHAnsi"/>
          <w:color w:val="EE0000"/>
          <w:lang w:eastAsia="en-GB"/>
        </w:rPr>
      </w:pPr>
      <w:r w:rsidRPr="00AA6BA7">
        <w:rPr>
          <w:rFonts w:cstheme="minorHAnsi"/>
          <w:color w:val="EE0000"/>
          <w:lang w:eastAsia="en-GB"/>
        </w:rPr>
        <w:t>Research alternative joining methods for copper.</w:t>
      </w:r>
    </w:p>
    <w:p w14:paraId="7FC03AAD" w14:textId="77777777" w:rsidR="004A13BF" w:rsidRDefault="004A13BF" w:rsidP="004A13BF">
      <w:pPr>
        <w:rPr>
          <w:lang w:eastAsia="en-GB"/>
        </w:rPr>
      </w:pPr>
    </w:p>
    <w:p w14:paraId="4F5143DA" w14:textId="0A0C4994" w:rsidR="00646A92" w:rsidRPr="009644B7" w:rsidRDefault="009644B7" w:rsidP="0034782A">
      <w:pPr>
        <w:rPr>
          <w:lang w:eastAsia="en-GB"/>
        </w:rPr>
      </w:pPr>
      <w:r>
        <w:rPr>
          <w:rFonts w:eastAsiaTheme="minorEastAsia"/>
          <w:b/>
          <w:bCs/>
          <w:noProof/>
          <w:lang w:eastAsia="en-GB"/>
        </w:rPr>
        <w:drawing>
          <wp:inline distT="0" distB="0" distL="0" distR="0" wp14:anchorId="6DACE779" wp14:editId="711356A6">
            <wp:extent cx="2585357" cy="1894085"/>
            <wp:effectExtent l="0" t="0" r="5715" b="0"/>
            <wp:docPr id="1171646931" name="Picture 214" descr="A drawing of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646931" name="Picture 214" descr="A drawing of a pipe&#10;&#10;AI-generated content may be incorrect."/>
                    <pic:cNvPicPr/>
                  </pic:nvPicPr>
                  <pic:blipFill>
                    <a:blip r:embed="rId66">
                      <a:extLst>
                        <a:ext uri="{28A0092B-C50C-407E-A947-70E740481C1C}">
                          <a14:useLocalDpi xmlns:a14="http://schemas.microsoft.com/office/drawing/2010/main" val="0"/>
                        </a:ext>
                      </a:extLst>
                    </a:blip>
                    <a:stretch>
                      <a:fillRect/>
                    </a:stretch>
                  </pic:blipFill>
                  <pic:spPr>
                    <a:xfrm>
                      <a:off x="0" y="0"/>
                      <a:ext cx="2595310" cy="1901377"/>
                    </a:xfrm>
                    <a:prstGeom prst="rect">
                      <a:avLst/>
                    </a:prstGeom>
                  </pic:spPr>
                </pic:pic>
              </a:graphicData>
            </a:graphic>
          </wp:inline>
        </w:drawing>
      </w:r>
      <w:r w:rsidR="00C93496">
        <w:rPr>
          <w:noProof/>
          <w:lang w:eastAsia="en-GB"/>
        </w:rPr>
        <mc:AlternateContent>
          <mc:Choice Requires="wps">
            <w:drawing>
              <wp:anchor distT="0" distB="0" distL="114300" distR="114300" simplePos="0" relativeHeight="251658240" behindDoc="0" locked="0" layoutInCell="1" allowOverlap="1" wp14:anchorId="25950C12" wp14:editId="3E05AC9E">
                <wp:simplePos x="0" y="0"/>
                <wp:positionH relativeFrom="column">
                  <wp:posOffset>2486025</wp:posOffset>
                </wp:positionH>
                <wp:positionV relativeFrom="paragraph">
                  <wp:posOffset>49530</wp:posOffset>
                </wp:positionV>
                <wp:extent cx="1019175" cy="276225"/>
                <wp:effectExtent l="9525" t="11430" r="9525" b="7620"/>
                <wp:wrapNone/>
                <wp:docPr id="1609123166"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19175" cy="276225"/>
                        </a:xfrm>
                        <a:prstGeom prst="rect">
                          <a:avLst/>
                        </a:prstGeom>
                        <a:solidFill>
                          <a:srgbClr val="FFFFFF"/>
                        </a:solidFill>
                        <a:ln w="9525">
                          <a:solidFill>
                            <a:schemeClr val="bg1">
                              <a:lumMod val="100000"/>
                              <a:lumOff val="0"/>
                            </a:schemeClr>
                          </a:solidFill>
                          <a:miter lim="800000"/>
                          <a:headEnd/>
                          <a:tailEnd/>
                        </a:ln>
                      </wps:spPr>
                      <wps:txbx>
                        <w:txbxContent>
                          <w:p w14:paraId="0F837B30" w14:textId="77777777" w:rsidR="00792D43" w:rsidRDefault="00792D4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5950C12" id="Text Box 75" o:spid="_x0000_s1032" type="#_x0000_t202" style="position:absolute;margin-left:195.75pt;margin-top:3.9pt;width:80.25pt;height:21.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" strokecolor="white [3212]">
                <v:textbox>
                  <w:txbxContent>
                    <w:p w14:paraId="0F837B30" w14:textId="77777777" w:rsidR="00792D43" w:rsidRDefault="00792D43"/>
                  </w:txbxContent>
                </v:textbox>
              </v:shape>
            </w:pict>
          </mc:Fallback>
        </mc:AlternateContent>
      </w:r>
    </w:p>
    <w:p w14:paraId="7BA4E014" w14:textId="77777777" w:rsidR="001B04F8" w:rsidRPr="00913117" w:rsidRDefault="0034782A" w:rsidP="0034782A">
      <w:pPr>
        <w:rPr>
          <w:rFonts w:ascii="Arial" w:hAnsi="Arial" w:cs="Arial"/>
          <w:sz w:val="24"/>
          <w:szCs w:val="24"/>
        </w:rPr>
      </w:pPr>
      <w:r>
        <w:rPr>
          <w:rFonts w:ascii="Arial" w:hAnsi="Arial" w:cs="Arial"/>
          <w:sz w:val="24"/>
          <w:szCs w:val="24"/>
        </w:rPr>
        <w:t xml:space="preserve">                  </w:t>
      </w:r>
      <w:r w:rsidR="008A2064" w:rsidRPr="00913117">
        <w:rPr>
          <w:rFonts w:ascii="Arial" w:hAnsi="Arial" w:cs="Arial"/>
          <w:sz w:val="24"/>
          <w:szCs w:val="24"/>
        </w:rPr>
        <w:t>X dimensions</w:t>
      </w:r>
    </w:p>
    <w:tbl>
      <w:tblPr>
        <w:tblStyle w:val="GridTable1Light"/>
        <w:tblW w:w="0" w:type="auto"/>
        <w:tblLook w:val="04A0" w:firstRow="1" w:lastRow="0" w:firstColumn="1" w:lastColumn="0" w:noHBand="0" w:noVBand="1"/>
      </w:tblPr>
      <w:tblGrid>
        <w:gridCol w:w="2830"/>
        <w:gridCol w:w="2240"/>
      </w:tblGrid>
      <w:tr w:rsidR="001B04F8" w14:paraId="05D07ACE" w14:textId="77777777" w:rsidTr="00FC77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F354FF4" w14:textId="0C2CA754" w:rsidR="001B04F8" w:rsidRDefault="00B361A5" w:rsidP="002910E0">
            <w:r>
              <w:t>Fitting 1</w:t>
            </w:r>
          </w:p>
        </w:tc>
        <w:tc>
          <w:tcPr>
            <w:tcW w:w="2240" w:type="dxa"/>
          </w:tcPr>
          <w:p w14:paraId="3B494B09" w14:textId="55E29974" w:rsidR="001B04F8" w:rsidRDefault="00B361A5" w:rsidP="002910E0">
            <w:pPr>
              <w:cnfStyle w:val="100000000000" w:firstRow="1" w:lastRow="0" w:firstColumn="0" w:lastColumn="0" w:oddVBand="0" w:evenVBand="0" w:oddHBand="0" w:evenHBand="0" w:firstRowFirstColumn="0" w:firstRowLastColumn="0" w:lastRowFirstColumn="0" w:lastRowLastColumn="0"/>
            </w:pPr>
            <w:r>
              <w:t>2 x 15mm = 30mm</w:t>
            </w:r>
          </w:p>
        </w:tc>
      </w:tr>
      <w:tr w:rsidR="001B04F8" w14:paraId="280DADAB" w14:textId="77777777" w:rsidTr="00FC7796">
        <w:tc>
          <w:tcPr>
            <w:cnfStyle w:val="001000000000" w:firstRow="0" w:lastRow="0" w:firstColumn="1" w:lastColumn="0" w:oddVBand="0" w:evenVBand="0" w:oddHBand="0" w:evenHBand="0" w:firstRowFirstColumn="0" w:firstRowLastColumn="0" w:lastRowFirstColumn="0" w:lastRowLastColumn="0"/>
            <w:tcW w:w="2830" w:type="dxa"/>
          </w:tcPr>
          <w:p w14:paraId="2A03DED8" w14:textId="24AE4171" w:rsidR="001B04F8" w:rsidRDefault="00B361A5" w:rsidP="002910E0">
            <w:r>
              <w:t>Fitting 2</w:t>
            </w:r>
          </w:p>
        </w:tc>
        <w:tc>
          <w:tcPr>
            <w:tcW w:w="2240" w:type="dxa"/>
          </w:tcPr>
          <w:p w14:paraId="7188CC2C" w14:textId="27DA2595" w:rsidR="001B04F8" w:rsidRDefault="00B361A5" w:rsidP="002910E0">
            <w:pPr>
              <w:cnfStyle w:val="000000000000" w:firstRow="0" w:lastRow="0" w:firstColumn="0" w:lastColumn="0" w:oddVBand="0" w:evenVBand="0" w:oddHBand="0" w:evenHBand="0" w:firstRowFirstColumn="0" w:firstRowLastColumn="0" w:lastRowFirstColumn="0" w:lastRowLastColumn="0"/>
            </w:pPr>
            <w:r>
              <w:t>2 x 15mm = 30mm</w:t>
            </w:r>
          </w:p>
        </w:tc>
      </w:tr>
    </w:tbl>
    <w:p w14:paraId="67AD68D3" w14:textId="77777777" w:rsidR="00FC7796" w:rsidRDefault="00FC7796" w:rsidP="00FC7796"/>
    <w:p w14:paraId="267C6F07" w14:textId="77777777" w:rsidR="00FC7796" w:rsidRDefault="00FC7796" w:rsidP="00FC7796"/>
    <w:p w14:paraId="642C0AB4" w14:textId="77777777" w:rsidR="00FC7796" w:rsidRDefault="00FC7796" w:rsidP="00FC7796"/>
    <w:p w14:paraId="6EDC6742" w14:textId="0E0B6EFC" w:rsidR="0034782A" w:rsidRDefault="41EF9CA9" w:rsidP="00FC7796">
      <w:r w:rsidRPr="25AD097E">
        <w:t>What tools are required to complete the task</w:t>
      </w:r>
      <w:r w:rsidR="00510876">
        <w:t>?</w:t>
      </w:r>
    </w:p>
    <w:p w14:paraId="75D059B2" w14:textId="77777777" w:rsidR="00FC7796" w:rsidRPr="00616BE2" w:rsidRDefault="00FC7796" w:rsidP="00FC7796">
      <w:pPr>
        <w:spacing w:after="0"/>
        <w:rPr>
          <w:color w:val="EE0000"/>
        </w:rPr>
      </w:pPr>
      <w:r w:rsidRPr="00616BE2">
        <w:rPr>
          <w:color w:val="EE0000"/>
        </w:rPr>
        <w:t>Tape Measure</w:t>
      </w:r>
    </w:p>
    <w:p w14:paraId="550E035D" w14:textId="77777777" w:rsidR="00FC7796" w:rsidRPr="00616BE2" w:rsidRDefault="00FC7796" w:rsidP="00FC7796">
      <w:pPr>
        <w:spacing w:after="0"/>
        <w:rPr>
          <w:color w:val="EE0000"/>
        </w:rPr>
      </w:pPr>
      <w:r w:rsidRPr="00616BE2">
        <w:rPr>
          <w:color w:val="EE0000"/>
        </w:rPr>
        <w:t>Blowlamp</w:t>
      </w:r>
    </w:p>
    <w:p w14:paraId="15A3F0D0" w14:textId="77777777" w:rsidR="00FC7796" w:rsidRDefault="00FC7796" w:rsidP="00FC7796">
      <w:pPr>
        <w:spacing w:after="0"/>
        <w:rPr>
          <w:color w:val="EE0000"/>
        </w:rPr>
      </w:pPr>
      <w:r w:rsidRPr="00616BE2">
        <w:rPr>
          <w:color w:val="EE0000"/>
        </w:rPr>
        <w:t>Pipe cutter or slice</w:t>
      </w:r>
    </w:p>
    <w:p w14:paraId="4B88FB23" w14:textId="77777777" w:rsidR="00FC7796" w:rsidRPr="00616BE2" w:rsidRDefault="00FC7796" w:rsidP="00FC7796">
      <w:pPr>
        <w:spacing w:after="0"/>
        <w:rPr>
          <w:color w:val="EE0000"/>
        </w:rPr>
      </w:pPr>
    </w:p>
    <w:p w14:paraId="59A6B0AB" w14:textId="79E709A0" w:rsidR="006014A3" w:rsidRPr="000A40CD" w:rsidRDefault="006014A3" w:rsidP="00FC7796">
      <w:r w:rsidRPr="25AD097E">
        <w:t>What PPE is required to carry out the task safely?</w:t>
      </w:r>
    </w:p>
    <w:p w14:paraId="2F69427A" w14:textId="77777777" w:rsidR="00FC7796" w:rsidRPr="00616BE2" w:rsidRDefault="00FC7796" w:rsidP="00FC7796">
      <w:pPr>
        <w:spacing w:after="0"/>
        <w:rPr>
          <w:color w:val="EE0000"/>
        </w:rPr>
      </w:pPr>
      <w:r w:rsidRPr="00616BE2">
        <w:rPr>
          <w:color w:val="EE0000"/>
        </w:rPr>
        <w:t>Boots</w:t>
      </w:r>
    </w:p>
    <w:p w14:paraId="742805D4" w14:textId="77777777" w:rsidR="00FC7796" w:rsidRPr="00616BE2" w:rsidRDefault="00FC7796" w:rsidP="00FC7796">
      <w:pPr>
        <w:spacing w:after="0"/>
        <w:rPr>
          <w:color w:val="EE0000"/>
        </w:rPr>
      </w:pPr>
      <w:r w:rsidRPr="00616BE2">
        <w:rPr>
          <w:color w:val="EE0000"/>
        </w:rPr>
        <w:t>Gloves</w:t>
      </w:r>
    </w:p>
    <w:p w14:paraId="3E74891B" w14:textId="77777777" w:rsidR="00FC7796" w:rsidRPr="00616BE2" w:rsidRDefault="00FC7796" w:rsidP="00FC7796">
      <w:pPr>
        <w:spacing w:after="0"/>
        <w:rPr>
          <w:color w:val="EE0000"/>
        </w:rPr>
      </w:pPr>
      <w:r w:rsidRPr="00616BE2">
        <w:rPr>
          <w:color w:val="EE0000"/>
        </w:rPr>
        <w:t>Goggles</w:t>
      </w:r>
    </w:p>
    <w:p w14:paraId="4E99DD3A" w14:textId="77777777" w:rsidR="00E04C49" w:rsidRDefault="00E04C49" w:rsidP="00677A2D">
      <w:pPr>
        <w:rPr>
          <w:rFonts w:ascii="Arial" w:hAnsi="Arial" w:cs="Arial"/>
          <w:noProof/>
          <w:sz w:val="40"/>
          <w:szCs w:val="40"/>
          <w:u w:val="single"/>
          <w:lang w:eastAsia="en-GB"/>
        </w:rPr>
      </w:pPr>
    </w:p>
    <w:tbl>
      <w:tblPr>
        <w:tblStyle w:val="GridTable1Light"/>
        <w:tblW w:w="0" w:type="auto"/>
        <w:tblLook w:val="04A0" w:firstRow="1" w:lastRow="0" w:firstColumn="1" w:lastColumn="0" w:noHBand="0" w:noVBand="1"/>
      </w:tblPr>
      <w:tblGrid>
        <w:gridCol w:w="3485"/>
        <w:gridCol w:w="3487"/>
        <w:gridCol w:w="3484"/>
      </w:tblGrid>
      <w:tr w:rsidR="00AB296B" w:rsidRPr="002D74E1" w14:paraId="1DB139D8" w14:textId="77777777" w:rsidTr="008223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4030AF17" w14:textId="31A328D6" w:rsidR="00AB296B" w:rsidRPr="002D74E1" w:rsidRDefault="00AB296B" w:rsidP="00677A2D">
            <w:pPr>
              <w:rPr>
                <w:rFonts w:cstheme="minorHAnsi"/>
                <w:noProof/>
                <w:color w:val="FFFFFF" w:themeColor="background1"/>
                <w:u w:val="single"/>
                <w:lang w:eastAsia="en-GB"/>
              </w:rPr>
            </w:pPr>
            <w:r w:rsidRPr="002D74E1">
              <w:rPr>
                <w:rFonts w:eastAsia="Times New Roman" w:cstheme="minorHAnsi"/>
                <w:color w:val="FFFFFF" w:themeColor="background1"/>
              </w:rPr>
              <w:t>Please develop and work on the following elements:</w:t>
            </w:r>
          </w:p>
        </w:tc>
        <w:tc>
          <w:tcPr>
            <w:tcW w:w="3487" w:type="dxa"/>
            <w:shd w:val="clear" w:color="auto" w:fill="FC4421"/>
          </w:tcPr>
          <w:p w14:paraId="26B9CE43" w14:textId="6B1DC24A" w:rsidR="00AB296B" w:rsidRPr="002D74E1" w:rsidRDefault="00AB296B" w:rsidP="00677A2D">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u w:val="single"/>
                <w:lang w:eastAsia="en-GB"/>
              </w:rPr>
            </w:pPr>
            <w:r w:rsidRPr="002D74E1">
              <w:rPr>
                <w:rFonts w:eastAsia="Times New Roman" w:cstheme="minorHAnsi"/>
                <w:color w:val="FFFFFF" w:themeColor="background1"/>
              </w:rPr>
              <w:t>Criteria</w:t>
            </w:r>
          </w:p>
        </w:tc>
        <w:tc>
          <w:tcPr>
            <w:tcW w:w="3484" w:type="dxa"/>
            <w:shd w:val="clear" w:color="auto" w:fill="FC4421"/>
          </w:tcPr>
          <w:p w14:paraId="412AB010" w14:textId="3BCE5EDB" w:rsidR="00AB296B" w:rsidRPr="002D74E1" w:rsidRDefault="00AB296B" w:rsidP="00677A2D">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2D74E1">
              <w:rPr>
                <w:rFonts w:eastAsia="Times New Roman" w:cstheme="minorHAnsi"/>
                <w:i/>
                <w:color w:val="FFFFFF" w:themeColor="background1"/>
                <w:lang w:eastAsia="x-none"/>
              </w:rPr>
              <w:t>Trainer to tick</w:t>
            </w:r>
          </w:p>
        </w:tc>
      </w:tr>
      <w:tr w:rsidR="00AB296B" w:rsidRPr="002D74E1" w14:paraId="1DFAD139" w14:textId="77777777" w:rsidTr="00D52F01">
        <w:tc>
          <w:tcPr>
            <w:cnfStyle w:val="001000000000" w:firstRow="0" w:lastRow="0" w:firstColumn="1" w:lastColumn="0" w:oddVBand="0" w:evenVBand="0" w:oddHBand="0" w:evenHBand="0" w:firstRowFirstColumn="0" w:firstRowLastColumn="0" w:lastRowFirstColumn="0" w:lastRowLastColumn="0"/>
            <w:tcW w:w="3485" w:type="dxa"/>
          </w:tcPr>
          <w:p w14:paraId="3304D9C1" w14:textId="06F6958C" w:rsidR="00AB296B" w:rsidRPr="002D74E1" w:rsidRDefault="00AB296B" w:rsidP="00677A2D">
            <w:pPr>
              <w:rPr>
                <w:rFonts w:cstheme="minorHAnsi"/>
                <w:b w:val="0"/>
                <w:bCs w:val="0"/>
                <w:noProof/>
                <w:lang w:eastAsia="en-GB"/>
              </w:rPr>
            </w:pPr>
            <w:r w:rsidRPr="002D74E1">
              <w:rPr>
                <w:rFonts w:cstheme="minorHAnsi"/>
                <w:b w:val="0"/>
                <w:bCs w:val="0"/>
                <w:noProof/>
                <w:lang w:eastAsia="en-GB"/>
              </w:rPr>
              <w:t>Measurement</w:t>
            </w:r>
          </w:p>
        </w:tc>
        <w:tc>
          <w:tcPr>
            <w:tcW w:w="3487" w:type="dxa"/>
          </w:tcPr>
          <w:p w14:paraId="5C228320" w14:textId="6C1792AA" w:rsidR="00AB296B" w:rsidRPr="002D74E1" w:rsidRDefault="00AB296B" w:rsidP="00E3320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eastAsia="Times New Roman" w:cstheme="minorHAnsi"/>
              </w:rPr>
              <w:t>+/- 2mm of the dimensions on the drawing</w:t>
            </w:r>
          </w:p>
        </w:tc>
        <w:sdt>
          <w:sdtPr>
            <w:rPr>
              <w:rFonts w:cstheme="minorHAnsi"/>
              <w:noProof/>
              <w:u w:val="single"/>
              <w:lang w:eastAsia="en-GB"/>
            </w:rPr>
            <w:id w:val="-319817301"/>
            <w14:checkbox>
              <w14:checked w14:val="0"/>
              <w14:checkedState w14:val="2612" w14:font="MS Gothic"/>
              <w14:uncheckedState w14:val="2610" w14:font="MS Gothic"/>
            </w14:checkbox>
          </w:sdtPr>
          <w:sdtEndPr/>
          <w:sdtContent>
            <w:tc>
              <w:tcPr>
                <w:tcW w:w="3484" w:type="dxa"/>
              </w:tcPr>
              <w:p w14:paraId="330D3D70" w14:textId="3A0C2504" w:rsidR="00AB296B" w:rsidRPr="002D74E1" w:rsidRDefault="00A048F9" w:rsidP="00677A2D">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ascii="Segoe UI Symbol" w:eastAsia="MS Gothic" w:hAnsi="Segoe UI Symbol" w:cs="Segoe UI Symbol"/>
                    <w:noProof/>
                    <w:u w:val="single"/>
                    <w:lang w:eastAsia="en-GB"/>
                  </w:rPr>
                  <w:t>☐</w:t>
                </w:r>
              </w:p>
            </w:tc>
          </w:sdtContent>
        </w:sdt>
      </w:tr>
      <w:tr w:rsidR="00AB296B" w:rsidRPr="002D74E1" w14:paraId="5617B8F5" w14:textId="77777777" w:rsidTr="00D52F01">
        <w:tc>
          <w:tcPr>
            <w:cnfStyle w:val="001000000000" w:firstRow="0" w:lastRow="0" w:firstColumn="1" w:lastColumn="0" w:oddVBand="0" w:evenVBand="0" w:oddHBand="0" w:evenHBand="0" w:firstRowFirstColumn="0" w:firstRowLastColumn="0" w:lastRowFirstColumn="0" w:lastRowLastColumn="0"/>
            <w:tcW w:w="3485" w:type="dxa"/>
          </w:tcPr>
          <w:p w14:paraId="3A3941E3" w14:textId="6A744907" w:rsidR="00AB296B" w:rsidRPr="002D74E1" w:rsidRDefault="00AB296B" w:rsidP="00677A2D">
            <w:pPr>
              <w:rPr>
                <w:rFonts w:cstheme="minorHAnsi"/>
                <w:noProof/>
                <w:u w:val="single"/>
                <w:lang w:eastAsia="en-GB"/>
              </w:rPr>
            </w:pPr>
            <w:r w:rsidRPr="002D74E1">
              <w:rPr>
                <w:rFonts w:cstheme="minorHAnsi"/>
                <w:b w:val="0"/>
                <w:bCs w:val="0"/>
                <w:noProof/>
                <w:lang w:eastAsia="en-GB"/>
              </w:rPr>
              <w:t>Marking out</w:t>
            </w:r>
          </w:p>
        </w:tc>
        <w:tc>
          <w:tcPr>
            <w:tcW w:w="3487" w:type="dxa"/>
          </w:tcPr>
          <w:p w14:paraId="79772196" w14:textId="77777777" w:rsidR="00AB296B" w:rsidRPr="002D74E1" w:rsidRDefault="00AB296B" w:rsidP="00AB296B">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2D74E1">
              <w:rPr>
                <w:rFonts w:eastAsia="Times New Roman" w:cstheme="minorHAnsi"/>
              </w:rPr>
              <w:t>+/- 2mm of the dimensions on the drawing</w:t>
            </w:r>
          </w:p>
          <w:p w14:paraId="40C8D4D5" w14:textId="77777777" w:rsidR="00E3320C" w:rsidRPr="002D74E1" w:rsidRDefault="00AB296B" w:rsidP="00E3320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eastAsia="Times New Roman" w:cstheme="minorHAnsi"/>
              </w:rPr>
              <w:t>Marked out in pencil</w:t>
            </w:r>
          </w:p>
          <w:p w14:paraId="41A1748F" w14:textId="3B6F8833" w:rsidR="00AB296B" w:rsidRPr="002D74E1" w:rsidRDefault="00AB296B" w:rsidP="00E3320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eastAsia="Times New Roman" w:cstheme="minorHAnsi"/>
              </w:rPr>
              <w:t>Spirit level used</w:t>
            </w:r>
          </w:p>
        </w:tc>
        <w:sdt>
          <w:sdtPr>
            <w:rPr>
              <w:rFonts w:cstheme="minorHAnsi"/>
              <w:noProof/>
              <w:u w:val="single"/>
              <w:lang w:eastAsia="en-GB"/>
            </w:rPr>
            <w:id w:val="-1899348366"/>
            <w14:checkbox>
              <w14:checked w14:val="0"/>
              <w14:checkedState w14:val="2612" w14:font="MS Gothic"/>
              <w14:uncheckedState w14:val="2610" w14:font="MS Gothic"/>
            </w14:checkbox>
          </w:sdtPr>
          <w:sdtEndPr/>
          <w:sdtContent>
            <w:tc>
              <w:tcPr>
                <w:tcW w:w="3484" w:type="dxa"/>
              </w:tcPr>
              <w:p w14:paraId="6A017CA5" w14:textId="75B90D32" w:rsidR="00AB296B" w:rsidRPr="002D74E1" w:rsidRDefault="00A048F9" w:rsidP="00677A2D">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ascii="Segoe UI Symbol" w:eastAsia="MS Gothic" w:hAnsi="Segoe UI Symbol" w:cs="Segoe UI Symbol"/>
                    <w:noProof/>
                    <w:u w:val="single"/>
                    <w:lang w:eastAsia="en-GB"/>
                  </w:rPr>
                  <w:t>☐</w:t>
                </w:r>
              </w:p>
            </w:tc>
          </w:sdtContent>
        </w:sdt>
      </w:tr>
      <w:tr w:rsidR="00AB296B" w:rsidRPr="002D74E1" w14:paraId="3B01E4F6" w14:textId="77777777" w:rsidTr="00D52F01">
        <w:tc>
          <w:tcPr>
            <w:cnfStyle w:val="001000000000" w:firstRow="0" w:lastRow="0" w:firstColumn="1" w:lastColumn="0" w:oddVBand="0" w:evenVBand="0" w:oddHBand="0" w:evenHBand="0" w:firstRowFirstColumn="0" w:firstRowLastColumn="0" w:lastRowFirstColumn="0" w:lastRowLastColumn="0"/>
            <w:tcW w:w="3485" w:type="dxa"/>
          </w:tcPr>
          <w:p w14:paraId="671F61DF" w14:textId="32A57E72" w:rsidR="00AB296B" w:rsidRPr="002D74E1" w:rsidRDefault="00AB296B" w:rsidP="00677A2D">
            <w:pPr>
              <w:rPr>
                <w:rFonts w:cstheme="minorHAnsi"/>
                <w:b w:val="0"/>
                <w:bCs w:val="0"/>
                <w:noProof/>
                <w:lang w:eastAsia="en-GB"/>
              </w:rPr>
            </w:pPr>
            <w:r w:rsidRPr="002D74E1">
              <w:rPr>
                <w:rFonts w:cstheme="minorHAnsi"/>
                <w:b w:val="0"/>
                <w:bCs w:val="0"/>
                <w:noProof/>
                <w:lang w:eastAsia="en-GB"/>
              </w:rPr>
              <w:t>Clipping</w:t>
            </w:r>
          </w:p>
        </w:tc>
        <w:tc>
          <w:tcPr>
            <w:tcW w:w="3487" w:type="dxa"/>
          </w:tcPr>
          <w:p w14:paraId="39FAA42B" w14:textId="6C053CDC" w:rsidR="00AB296B" w:rsidRPr="002D74E1" w:rsidRDefault="00A109A2" w:rsidP="00A109A2">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eastAsia="Times New Roman" w:cstheme="minorHAnsi"/>
              </w:rPr>
              <w:t>Select appropriate pipework clips for use and space them correctly</w:t>
            </w:r>
          </w:p>
        </w:tc>
        <w:sdt>
          <w:sdtPr>
            <w:rPr>
              <w:rFonts w:cstheme="minorHAnsi"/>
              <w:noProof/>
              <w:u w:val="single"/>
              <w:lang w:eastAsia="en-GB"/>
            </w:rPr>
            <w:id w:val="-1322423338"/>
            <w14:checkbox>
              <w14:checked w14:val="0"/>
              <w14:checkedState w14:val="2612" w14:font="MS Gothic"/>
              <w14:uncheckedState w14:val="2610" w14:font="MS Gothic"/>
            </w14:checkbox>
          </w:sdtPr>
          <w:sdtEndPr/>
          <w:sdtContent>
            <w:tc>
              <w:tcPr>
                <w:tcW w:w="3484" w:type="dxa"/>
              </w:tcPr>
              <w:p w14:paraId="5F78DEA2" w14:textId="26E8993E" w:rsidR="00AB296B" w:rsidRPr="002D74E1" w:rsidRDefault="00A048F9" w:rsidP="00677A2D">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D74E1">
                  <w:rPr>
                    <w:rFonts w:ascii="Segoe UI Symbol" w:eastAsia="MS Gothic" w:hAnsi="Segoe UI Symbol" w:cs="Segoe UI Symbol"/>
                    <w:noProof/>
                    <w:u w:val="single"/>
                    <w:lang w:eastAsia="en-GB"/>
                  </w:rPr>
                  <w:t>☐</w:t>
                </w:r>
              </w:p>
            </w:tc>
          </w:sdtContent>
        </w:sdt>
      </w:tr>
    </w:tbl>
    <w:p w14:paraId="2CF3FF2B" w14:textId="77777777" w:rsidR="00714A3C" w:rsidRDefault="00714A3C" w:rsidP="00677A2D">
      <w:pPr>
        <w:rPr>
          <w:rFonts w:ascii="Arial" w:hAnsi="Arial" w:cs="Arial"/>
          <w:noProof/>
          <w:sz w:val="40"/>
          <w:szCs w:val="40"/>
          <w:u w:val="single"/>
          <w:lang w:eastAsia="en-GB"/>
        </w:rPr>
      </w:pPr>
    </w:p>
    <w:tbl>
      <w:tblPr>
        <w:tblStyle w:val="GridTable1Light"/>
        <w:tblW w:w="5000" w:type="pct"/>
        <w:tblLook w:val="04A0" w:firstRow="1" w:lastRow="0" w:firstColumn="1" w:lastColumn="0" w:noHBand="0" w:noVBand="1"/>
      </w:tblPr>
      <w:tblGrid>
        <w:gridCol w:w="5228"/>
        <w:gridCol w:w="5228"/>
      </w:tblGrid>
      <w:tr w:rsidR="00791926" w:rsidRPr="00AB296B" w14:paraId="4D8C1046" w14:textId="77777777" w:rsidTr="008223C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C4421"/>
          </w:tcPr>
          <w:p w14:paraId="7D70FE4A" w14:textId="2B51F221" w:rsidR="00791926" w:rsidRPr="008223C6" w:rsidRDefault="00791926">
            <w:pPr>
              <w:rPr>
                <w:rFonts w:cstheme="minorHAnsi"/>
                <w:noProof/>
                <w:color w:val="FFFFFF" w:themeColor="background1"/>
                <w:sz w:val="24"/>
                <w:szCs w:val="24"/>
                <w:u w:val="single"/>
                <w:lang w:eastAsia="en-GB"/>
              </w:rPr>
            </w:pPr>
            <w:r w:rsidRPr="008223C6">
              <w:rPr>
                <w:rFonts w:eastAsia="Times New Roman" w:cstheme="minorHAnsi"/>
                <w:color w:val="FFFFFF" w:themeColor="background1"/>
                <w:sz w:val="24"/>
                <w:szCs w:val="24"/>
              </w:rPr>
              <w:t xml:space="preserve">Behaviours demonstrated during this task </w:t>
            </w:r>
          </w:p>
        </w:tc>
        <w:tc>
          <w:tcPr>
            <w:tcW w:w="2500" w:type="pct"/>
            <w:shd w:val="clear" w:color="auto" w:fill="FC4421"/>
          </w:tcPr>
          <w:p w14:paraId="6F168227" w14:textId="77777777" w:rsidR="00791926" w:rsidRPr="008223C6" w:rsidRDefault="00791926">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sz w:val="24"/>
                <w:szCs w:val="24"/>
                <w:lang w:eastAsia="x-none"/>
              </w:rPr>
            </w:pPr>
            <w:r w:rsidRPr="008223C6">
              <w:rPr>
                <w:rFonts w:eastAsia="Times New Roman" w:cstheme="minorHAnsi"/>
                <w:i/>
                <w:color w:val="FFFFFF" w:themeColor="background1"/>
                <w:sz w:val="24"/>
                <w:szCs w:val="24"/>
                <w:lang w:eastAsia="x-none"/>
              </w:rPr>
              <w:t>Trainer to tick</w:t>
            </w:r>
          </w:p>
        </w:tc>
      </w:tr>
      <w:tr w:rsidR="008223C6" w:rsidRPr="00AB296B" w14:paraId="78284920"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11591BE2" w14:textId="53CD2BB4" w:rsidR="008223C6" w:rsidRPr="008223C6" w:rsidRDefault="008223C6" w:rsidP="008223C6">
            <w:pPr>
              <w:rPr>
                <w:rFonts w:cstheme="minorHAnsi"/>
                <w:b w:val="0"/>
                <w:bCs w:val="0"/>
                <w:noProof/>
                <w:sz w:val="24"/>
                <w:szCs w:val="24"/>
                <w:lang w:eastAsia="en-GB"/>
              </w:rPr>
            </w:pPr>
            <w:r w:rsidRPr="008223C6">
              <w:rPr>
                <w:rFonts w:eastAsia="Times New Roman" w:cs="Times New Roman"/>
                <w:b w:val="0"/>
                <w:bCs w:val="0"/>
                <w:szCs w:val="24"/>
              </w:rPr>
              <w:t>Dependable and responsible</w:t>
            </w:r>
          </w:p>
        </w:tc>
        <w:sdt>
          <w:sdtPr>
            <w:rPr>
              <w:rFonts w:cstheme="minorHAnsi"/>
              <w:noProof/>
              <w:sz w:val="24"/>
              <w:szCs w:val="24"/>
              <w:u w:val="single"/>
              <w:lang w:eastAsia="en-GB"/>
            </w:rPr>
            <w:id w:val="623658340"/>
            <w14:checkbox>
              <w14:checked w14:val="0"/>
              <w14:checkedState w14:val="2612" w14:font="MS Gothic"/>
              <w14:uncheckedState w14:val="2610" w14:font="MS Gothic"/>
            </w14:checkbox>
          </w:sdtPr>
          <w:sdtEndPr/>
          <w:sdtContent>
            <w:tc>
              <w:tcPr>
                <w:tcW w:w="2500" w:type="pct"/>
              </w:tcPr>
              <w:p w14:paraId="727E73AB" w14:textId="77777777" w:rsidR="008223C6" w:rsidRPr="00AB296B" w:rsidRDefault="008223C6" w:rsidP="008223C6">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8223C6" w:rsidRPr="00AB296B" w14:paraId="52CDE879"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3C8A40F1" w14:textId="3F2A6B46" w:rsidR="008223C6" w:rsidRPr="008223C6" w:rsidRDefault="008223C6" w:rsidP="008223C6">
            <w:pPr>
              <w:rPr>
                <w:rFonts w:cstheme="minorHAnsi"/>
                <w:b w:val="0"/>
                <w:bCs w:val="0"/>
                <w:noProof/>
                <w:sz w:val="24"/>
                <w:szCs w:val="24"/>
                <w:u w:val="single"/>
                <w:lang w:eastAsia="en-GB"/>
              </w:rPr>
            </w:pPr>
            <w:r w:rsidRPr="008223C6">
              <w:rPr>
                <w:rFonts w:eastAsia="Times New Roman" w:cs="Times New Roman"/>
                <w:b w:val="0"/>
                <w:bCs w:val="0"/>
                <w:szCs w:val="24"/>
              </w:rPr>
              <w:t>Enthusiasm and positive attitude</w:t>
            </w:r>
          </w:p>
        </w:tc>
        <w:sdt>
          <w:sdtPr>
            <w:rPr>
              <w:rFonts w:cstheme="minorHAnsi"/>
              <w:noProof/>
              <w:sz w:val="24"/>
              <w:szCs w:val="24"/>
              <w:u w:val="single"/>
              <w:lang w:eastAsia="en-GB"/>
            </w:rPr>
            <w:id w:val="1569464836"/>
            <w14:checkbox>
              <w14:checked w14:val="0"/>
              <w14:checkedState w14:val="2612" w14:font="MS Gothic"/>
              <w14:uncheckedState w14:val="2610" w14:font="MS Gothic"/>
            </w14:checkbox>
          </w:sdtPr>
          <w:sdtEndPr/>
          <w:sdtContent>
            <w:tc>
              <w:tcPr>
                <w:tcW w:w="2500" w:type="pct"/>
              </w:tcPr>
              <w:p w14:paraId="1E5F8DC1" w14:textId="77777777" w:rsidR="008223C6" w:rsidRPr="00AB296B" w:rsidRDefault="008223C6" w:rsidP="008223C6">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8223C6" w:rsidRPr="00AB296B" w14:paraId="10193D35"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405C4F1C" w14:textId="273918AC" w:rsidR="008223C6" w:rsidRPr="008223C6" w:rsidRDefault="008223C6" w:rsidP="008223C6">
            <w:pPr>
              <w:rPr>
                <w:rFonts w:cstheme="minorHAnsi"/>
                <w:b w:val="0"/>
                <w:bCs w:val="0"/>
                <w:noProof/>
                <w:sz w:val="24"/>
                <w:szCs w:val="24"/>
                <w:lang w:eastAsia="en-GB"/>
              </w:rPr>
            </w:pPr>
            <w:r w:rsidRPr="008223C6">
              <w:rPr>
                <w:rFonts w:eastAsia="Times New Roman" w:cs="Times New Roman"/>
                <w:b w:val="0"/>
                <w:bCs w:val="0"/>
                <w:szCs w:val="24"/>
              </w:rPr>
              <w:t>Quality focus</w:t>
            </w:r>
          </w:p>
        </w:tc>
        <w:sdt>
          <w:sdtPr>
            <w:rPr>
              <w:rFonts w:cstheme="minorHAnsi"/>
              <w:noProof/>
              <w:sz w:val="24"/>
              <w:szCs w:val="24"/>
              <w:u w:val="single"/>
              <w:lang w:eastAsia="en-GB"/>
            </w:rPr>
            <w:id w:val="966849649"/>
            <w14:checkbox>
              <w14:checked w14:val="0"/>
              <w14:checkedState w14:val="2612" w14:font="MS Gothic"/>
              <w14:uncheckedState w14:val="2610" w14:font="MS Gothic"/>
            </w14:checkbox>
          </w:sdtPr>
          <w:sdtEndPr/>
          <w:sdtContent>
            <w:tc>
              <w:tcPr>
                <w:tcW w:w="2500" w:type="pct"/>
              </w:tcPr>
              <w:p w14:paraId="190FD98A" w14:textId="77777777" w:rsidR="008223C6" w:rsidRPr="00AB296B" w:rsidRDefault="008223C6" w:rsidP="008223C6">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8223C6" w:rsidRPr="00AB296B" w14:paraId="2EE6F6CB"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57FDA5F0" w14:textId="7ED29A08" w:rsidR="008223C6" w:rsidRPr="008223C6" w:rsidRDefault="008223C6" w:rsidP="008223C6">
            <w:pPr>
              <w:rPr>
                <w:rFonts w:eastAsia="Times New Roman" w:cs="Times New Roman"/>
                <w:b w:val="0"/>
                <w:bCs w:val="0"/>
                <w:szCs w:val="24"/>
              </w:rPr>
            </w:pPr>
            <w:r w:rsidRPr="008223C6">
              <w:rPr>
                <w:rFonts w:eastAsia="Times New Roman" w:cs="Times New Roman"/>
                <w:b w:val="0"/>
                <w:bCs w:val="0"/>
                <w:szCs w:val="24"/>
              </w:rPr>
              <w:t>Willingness to learn</w:t>
            </w:r>
          </w:p>
        </w:tc>
        <w:sdt>
          <w:sdtPr>
            <w:rPr>
              <w:rFonts w:cstheme="minorHAnsi"/>
              <w:noProof/>
              <w:sz w:val="24"/>
              <w:szCs w:val="24"/>
              <w:u w:val="single"/>
              <w:lang w:eastAsia="en-GB"/>
            </w:rPr>
            <w:id w:val="67539861"/>
            <w14:checkbox>
              <w14:checked w14:val="0"/>
              <w14:checkedState w14:val="2612" w14:font="MS Gothic"/>
              <w14:uncheckedState w14:val="2610" w14:font="MS Gothic"/>
            </w14:checkbox>
          </w:sdtPr>
          <w:sdtEndPr/>
          <w:sdtContent>
            <w:tc>
              <w:tcPr>
                <w:tcW w:w="2500" w:type="pct"/>
              </w:tcPr>
              <w:p w14:paraId="38D3C2DA" w14:textId="52E7D43F" w:rsidR="008223C6" w:rsidRDefault="008223C6" w:rsidP="008223C6">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8223C6" w:rsidRPr="00AB296B" w14:paraId="5FF456AB"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6D8FC88B" w14:textId="706C2BC6" w:rsidR="008223C6" w:rsidRPr="008223C6" w:rsidRDefault="008223C6" w:rsidP="008223C6">
            <w:pPr>
              <w:rPr>
                <w:rFonts w:eastAsia="Times New Roman" w:cs="Times New Roman"/>
                <w:b w:val="0"/>
                <w:bCs w:val="0"/>
                <w:szCs w:val="24"/>
              </w:rPr>
            </w:pPr>
            <w:r w:rsidRPr="008223C6">
              <w:rPr>
                <w:rFonts w:eastAsia="Times New Roman" w:cs="Times New Roman"/>
                <w:b w:val="0"/>
                <w:bCs w:val="0"/>
                <w:szCs w:val="24"/>
              </w:rPr>
              <w:t>Work with others</w:t>
            </w:r>
          </w:p>
        </w:tc>
        <w:sdt>
          <w:sdtPr>
            <w:rPr>
              <w:rFonts w:cstheme="minorHAnsi"/>
              <w:noProof/>
              <w:sz w:val="24"/>
              <w:szCs w:val="24"/>
              <w:u w:val="single"/>
              <w:lang w:eastAsia="en-GB"/>
            </w:rPr>
            <w:id w:val="406590065"/>
            <w14:checkbox>
              <w14:checked w14:val="0"/>
              <w14:checkedState w14:val="2612" w14:font="MS Gothic"/>
              <w14:uncheckedState w14:val="2610" w14:font="MS Gothic"/>
            </w14:checkbox>
          </w:sdtPr>
          <w:sdtEndPr/>
          <w:sdtContent>
            <w:tc>
              <w:tcPr>
                <w:tcW w:w="2500" w:type="pct"/>
              </w:tcPr>
              <w:p w14:paraId="400D7954" w14:textId="5C24899C" w:rsidR="008223C6" w:rsidRDefault="008223C6" w:rsidP="008223C6">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8223C6" w:rsidRPr="00AB296B" w14:paraId="3D9B64AA"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6CB5E6A2" w14:textId="00D84957" w:rsidR="008223C6" w:rsidRPr="008223C6" w:rsidRDefault="008223C6" w:rsidP="008223C6">
            <w:pPr>
              <w:rPr>
                <w:rFonts w:eastAsia="Times New Roman" w:cs="Times New Roman"/>
                <w:b w:val="0"/>
                <w:bCs w:val="0"/>
                <w:szCs w:val="24"/>
              </w:rPr>
            </w:pPr>
            <w:r w:rsidRPr="008223C6">
              <w:rPr>
                <w:rFonts w:eastAsia="Times New Roman" w:cs="Times New Roman"/>
                <w:b w:val="0"/>
                <w:bCs w:val="0"/>
                <w:szCs w:val="24"/>
              </w:rPr>
              <w:t>Sustainable working</w:t>
            </w:r>
          </w:p>
        </w:tc>
        <w:sdt>
          <w:sdtPr>
            <w:rPr>
              <w:rFonts w:cstheme="minorHAnsi"/>
              <w:noProof/>
              <w:sz w:val="24"/>
              <w:szCs w:val="24"/>
              <w:u w:val="single"/>
              <w:lang w:eastAsia="en-GB"/>
            </w:rPr>
            <w:id w:val="-804160401"/>
            <w14:checkbox>
              <w14:checked w14:val="0"/>
              <w14:checkedState w14:val="2612" w14:font="MS Gothic"/>
              <w14:uncheckedState w14:val="2610" w14:font="MS Gothic"/>
            </w14:checkbox>
          </w:sdtPr>
          <w:sdtEndPr/>
          <w:sdtContent>
            <w:tc>
              <w:tcPr>
                <w:tcW w:w="2500" w:type="pct"/>
              </w:tcPr>
              <w:p w14:paraId="195DC6AC" w14:textId="00C00B94" w:rsidR="008223C6" w:rsidRDefault="008223C6" w:rsidP="008223C6">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bl>
    <w:p w14:paraId="0EFCFFA3" w14:textId="54A02C74" w:rsidR="00962F83" w:rsidRDefault="00AA254D">
      <w:pPr>
        <w:rPr>
          <w:rFonts w:ascii="Times New Roman" w:eastAsia="Times New Roman" w:hAnsi="Times New Roman" w:cs="Times New Roman"/>
          <w:b/>
          <w:bCs/>
          <w:noProof/>
          <w:sz w:val="32"/>
          <w:szCs w:val="28"/>
          <w:lang w:eastAsia="en-GB"/>
        </w:rPr>
      </w:pPr>
      <w:r>
        <w:rPr>
          <w:noProof/>
          <w:sz w:val="32"/>
          <w:szCs w:val="28"/>
          <w:lang w:eastAsia="en-GB"/>
        </w:rPr>
        <w:t xml:space="preserve"> </w:t>
      </w:r>
      <w:r w:rsidR="00962F83">
        <w:rPr>
          <w:noProof/>
          <w:sz w:val="32"/>
          <w:szCs w:val="28"/>
          <w:lang w:eastAsia="en-GB"/>
        </w:rPr>
        <w:br w:type="page"/>
      </w:r>
    </w:p>
    <w:p w14:paraId="2790E1E0" w14:textId="67E96D86" w:rsidR="00677A2D" w:rsidRDefault="000A40CD" w:rsidP="008223C6">
      <w:pPr>
        <w:pStyle w:val="Heading1"/>
      </w:pPr>
      <w:bookmarkStart w:id="40" w:name="_Toc211024465"/>
      <w:r w:rsidRPr="000A40CD">
        <w:t>Task 1</w:t>
      </w:r>
      <w:r w:rsidR="00EC6F96">
        <w:t>9</w:t>
      </w:r>
      <w:r w:rsidR="007642C5">
        <w:t>:</w:t>
      </w:r>
      <w:r w:rsidRPr="000A40CD">
        <w:t xml:space="preserve"> </w:t>
      </w:r>
      <w:r w:rsidR="001B04F8" w:rsidRPr="000A40CD">
        <w:t>Copper</w:t>
      </w:r>
      <w:r w:rsidR="00D74251" w:rsidRPr="000A40CD">
        <w:t xml:space="preserve"> </w:t>
      </w:r>
      <w:r w:rsidR="007642C5">
        <w:t>b</w:t>
      </w:r>
      <w:r w:rsidR="00D74251" w:rsidRPr="000A40CD">
        <w:t>ending</w:t>
      </w:r>
      <w:bookmarkEnd w:id="40"/>
    </w:p>
    <w:p w14:paraId="16002A88" w14:textId="77777777" w:rsidR="00B2070F" w:rsidRDefault="00B2070F" w:rsidP="00B2070F">
      <w:pPr>
        <w:spacing w:after="0" w:line="264" w:lineRule="auto"/>
        <w:rPr>
          <w:lang w:eastAsia="en-GB"/>
        </w:rPr>
      </w:pPr>
    </w:p>
    <w:p w14:paraId="3F8C73B6" w14:textId="3BB125B3" w:rsidR="443A4A65" w:rsidRPr="00B2070F" w:rsidRDefault="443A4A65" w:rsidP="00E27754">
      <w:pPr>
        <w:spacing w:after="0"/>
        <w:rPr>
          <w:b/>
          <w:bCs/>
          <w:lang w:val="en-US"/>
        </w:rPr>
      </w:pPr>
      <w:r w:rsidRPr="00B2070F">
        <w:rPr>
          <w:b/>
          <w:bCs/>
          <w:lang w:val="en-US"/>
        </w:rPr>
        <w:t xml:space="preserve">Objective: </w:t>
      </w:r>
      <w:r w:rsidRPr="00B2070F">
        <w:rPr>
          <w:lang w:val="en-US"/>
        </w:rPr>
        <w:t>Bend copper pipework to specification without damage.</w:t>
      </w:r>
    </w:p>
    <w:p w14:paraId="18589CAE" w14:textId="3B1BA9C7" w:rsidR="443A4A65" w:rsidRPr="00B2070F" w:rsidRDefault="443A4A65" w:rsidP="00E27754">
      <w:pPr>
        <w:spacing w:after="0"/>
        <w:rPr>
          <w:b/>
          <w:bCs/>
          <w:lang w:val="en-US"/>
        </w:rPr>
      </w:pPr>
      <w:r w:rsidRPr="00B2070F">
        <w:rPr>
          <w:b/>
          <w:bCs/>
          <w:lang w:val="en-US"/>
        </w:rPr>
        <w:t xml:space="preserve">Tutor Role: </w:t>
      </w:r>
      <w:r w:rsidRPr="00B2070F">
        <w:rPr>
          <w:lang w:val="en-US"/>
        </w:rPr>
        <w:t>Teach bending methods and inspect learner outcomes.</w:t>
      </w:r>
    </w:p>
    <w:p w14:paraId="2761E635" w14:textId="36058EDA" w:rsidR="443A4A65" w:rsidRPr="00B2070F" w:rsidRDefault="443A4A65" w:rsidP="00E27754">
      <w:pPr>
        <w:spacing w:after="0"/>
        <w:rPr>
          <w:b/>
          <w:bCs/>
          <w:lang w:val="en-US"/>
        </w:rPr>
      </w:pPr>
      <w:r w:rsidRPr="00B2070F">
        <w:rPr>
          <w:b/>
          <w:bCs/>
          <w:lang w:val="en-US"/>
        </w:rPr>
        <w:t>Key Learning Points:</w:t>
      </w:r>
      <w:r w:rsidR="00B2070F">
        <w:rPr>
          <w:b/>
          <w:bCs/>
          <w:lang w:val="en-US"/>
        </w:rPr>
        <w:t xml:space="preserve"> </w:t>
      </w:r>
      <w:r w:rsidRPr="00B2070F">
        <w:rPr>
          <w:lang w:val="en-US"/>
        </w:rPr>
        <w:t>Use of bending springs and machines.</w:t>
      </w:r>
      <w:r w:rsidR="00B2070F" w:rsidRPr="00B2070F">
        <w:rPr>
          <w:lang w:val="en-US"/>
        </w:rPr>
        <w:t xml:space="preserve"> </w:t>
      </w:r>
      <w:r w:rsidRPr="00B2070F">
        <w:rPr>
          <w:lang w:val="en-US"/>
        </w:rPr>
        <w:t>Avoiding kinks and flattening.</w:t>
      </w:r>
      <w:r w:rsidR="00B2070F" w:rsidRPr="00B2070F">
        <w:rPr>
          <w:lang w:val="en-US"/>
        </w:rPr>
        <w:t xml:space="preserve"> </w:t>
      </w:r>
      <w:r w:rsidRPr="00B2070F">
        <w:rPr>
          <w:lang w:val="en-US"/>
        </w:rPr>
        <w:t>Measurement and angle control.</w:t>
      </w:r>
    </w:p>
    <w:p w14:paraId="5B24307B" w14:textId="77777777" w:rsidR="00B2070F" w:rsidRDefault="443A4A65" w:rsidP="00E27754">
      <w:pPr>
        <w:spacing w:after="0"/>
        <w:rPr>
          <w:b/>
          <w:bCs/>
          <w:lang w:val="en-US"/>
        </w:rPr>
      </w:pPr>
      <w:r w:rsidRPr="00B2070F">
        <w:rPr>
          <w:b/>
          <w:bCs/>
          <w:lang w:val="en-US"/>
        </w:rPr>
        <w:t xml:space="preserve">Assessment: </w:t>
      </w:r>
      <w:r w:rsidRPr="00B2070F">
        <w:rPr>
          <w:lang w:val="en-US"/>
        </w:rPr>
        <w:t>Production of bent pipework to specified dimensions</w:t>
      </w:r>
      <w:r w:rsidR="00B2070F" w:rsidRPr="00B2070F">
        <w:rPr>
          <w:lang w:val="en-US"/>
        </w:rPr>
        <w:t>.</w:t>
      </w:r>
    </w:p>
    <w:p w14:paraId="349F94F8" w14:textId="77777777" w:rsidR="00B2070F" w:rsidRDefault="00B2070F" w:rsidP="00B2070F">
      <w:pPr>
        <w:spacing w:after="0" w:line="264" w:lineRule="auto"/>
        <w:rPr>
          <w:rFonts w:ascii="Arial" w:eastAsia="Arial" w:hAnsi="Arial" w:cs="Arial"/>
          <w:b/>
          <w:bCs/>
          <w:sz w:val="24"/>
          <w:szCs w:val="24"/>
          <w:lang w:val="en-US"/>
        </w:rPr>
      </w:pPr>
    </w:p>
    <w:p w14:paraId="43BBA9C1" w14:textId="7423C71A" w:rsidR="006277A7" w:rsidRPr="00E27754" w:rsidRDefault="00B2070F" w:rsidP="00B2070F">
      <w:pPr>
        <w:spacing w:after="0" w:line="264" w:lineRule="auto"/>
        <w:rPr>
          <w:rFonts w:eastAsia="Arial" w:cstheme="minorHAnsi"/>
          <w:b/>
          <w:bCs/>
          <w:lang w:val="en-US"/>
        </w:rPr>
      </w:pPr>
      <w:r w:rsidRPr="00E27754">
        <w:rPr>
          <w:rFonts w:cstheme="minorHAnsi"/>
          <w:b/>
          <w:bCs/>
          <w:color w:val="EE0000"/>
          <w:lang w:eastAsia="en-GB"/>
        </w:rPr>
        <w:t>Expected learner outcomes:</w:t>
      </w:r>
    </w:p>
    <w:p w14:paraId="116C2B55" w14:textId="77777777" w:rsidR="006277A7" w:rsidRPr="00E27754" w:rsidRDefault="006277A7" w:rsidP="00E1353D">
      <w:pPr>
        <w:pStyle w:val="ListParagraph"/>
        <w:numPr>
          <w:ilvl w:val="0"/>
          <w:numId w:val="207"/>
        </w:numPr>
        <w:spacing w:after="0" w:line="264" w:lineRule="auto"/>
        <w:rPr>
          <w:rFonts w:cstheme="minorHAnsi"/>
          <w:color w:val="EE0000"/>
          <w:lang w:eastAsia="en-GB"/>
        </w:rPr>
      </w:pPr>
      <w:r w:rsidRPr="00E27754">
        <w:rPr>
          <w:rFonts w:cstheme="minorHAnsi"/>
          <w:color w:val="EE0000"/>
          <w:lang w:eastAsia="en-GB"/>
        </w:rPr>
        <w:t>Bend copper pipe accurately using appropriate tools.</w:t>
      </w:r>
    </w:p>
    <w:p w14:paraId="7DC703AA" w14:textId="77777777" w:rsidR="006277A7" w:rsidRPr="00E27754" w:rsidRDefault="006277A7" w:rsidP="00E1353D">
      <w:pPr>
        <w:pStyle w:val="ListParagraph"/>
        <w:numPr>
          <w:ilvl w:val="0"/>
          <w:numId w:val="207"/>
        </w:numPr>
        <w:spacing w:after="0" w:line="264" w:lineRule="auto"/>
        <w:rPr>
          <w:rFonts w:cstheme="minorHAnsi"/>
          <w:color w:val="EE0000"/>
          <w:lang w:eastAsia="en-GB"/>
        </w:rPr>
      </w:pPr>
      <w:r w:rsidRPr="00E27754">
        <w:rPr>
          <w:rFonts w:cstheme="minorHAnsi"/>
          <w:color w:val="EE0000"/>
          <w:lang w:eastAsia="en-GB"/>
        </w:rPr>
        <w:t>Understand bend radius and pipe integrity.</w:t>
      </w:r>
    </w:p>
    <w:p w14:paraId="0104D333" w14:textId="77777777" w:rsidR="00B2070F" w:rsidRPr="00E27754" w:rsidRDefault="00B2070F" w:rsidP="00B2070F">
      <w:pPr>
        <w:spacing w:after="0" w:line="264" w:lineRule="auto"/>
        <w:rPr>
          <w:rFonts w:cstheme="minorHAnsi"/>
          <w:color w:val="EE0000"/>
          <w:lang w:eastAsia="en-GB"/>
        </w:rPr>
      </w:pPr>
    </w:p>
    <w:p w14:paraId="56E47BE7" w14:textId="40033BAF" w:rsidR="006277A7" w:rsidRPr="00E27754" w:rsidRDefault="00B2070F" w:rsidP="00B2070F">
      <w:pPr>
        <w:spacing w:after="0" w:line="264" w:lineRule="auto"/>
        <w:rPr>
          <w:rFonts w:cstheme="minorHAnsi"/>
          <w:b/>
          <w:bCs/>
          <w:color w:val="EE0000"/>
          <w:lang w:eastAsia="en-GB"/>
        </w:rPr>
      </w:pPr>
      <w:r w:rsidRPr="00E27754">
        <w:rPr>
          <w:rFonts w:cstheme="minorHAnsi"/>
          <w:b/>
          <w:bCs/>
          <w:color w:val="EE0000"/>
          <w:lang w:eastAsia="en-GB"/>
        </w:rPr>
        <w:t>Potential learner struggles:</w:t>
      </w:r>
    </w:p>
    <w:p w14:paraId="16724388" w14:textId="77777777" w:rsidR="006277A7" w:rsidRPr="00E27754" w:rsidRDefault="006277A7" w:rsidP="00E1353D">
      <w:pPr>
        <w:pStyle w:val="ListParagraph"/>
        <w:numPr>
          <w:ilvl w:val="0"/>
          <w:numId w:val="207"/>
        </w:numPr>
        <w:spacing w:after="0" w:line="264" w:lineRule="auto"/>
        <w:rPr>
          <w:rFonts w:cstheme="minorHAnsi"/>
          <w:color w:val="EE0000"/>
          <w:lang w:eastAsia="en-GB"/>
        </w:rPr>
      </w:pPr>
      <w:r w:rsidRPr="00E27754">
        <w:rPr>
          <w:rFonts w:cstheme="minorHAnsi"/>
          <w:color w:val="EE0000"/>
          <w:lang w:eastAsia="en-GB"/>
        </w:rPr>
        <w:t>Kinking the pipe during bending.</w:t>
      </w:r>
    </w:p>
    <w:p w14:paraId="3895807D" w14:textId="77777777" w:rsidR="006277A7" w:rsidRPr="00E27754" w:rsidRDefault="006277A7" w:rsidP="00E1353D">
      <w:pPr>
        <w:pStyle w:val="ListParagraph"/>
        <w:numPr>
          <w:ilvl w:val="0"/>
          <w:numId w:val="207"/>
        </w:numPr>
        <w:spacing w:after="0" w:line="264" w:lineRule="auto"/>
        <w:rPr>
          <w:rFonts w:cstheme="minorHAnsi"/>
          <w:color w:val="EE0000"/>
          <w:lang w:eastAsia="en-GB"/>
        </w:rPr>
      </w:pPr>
      <w:r w:rsidRPr="00E27754">
        <w:rPr>
          <w:rFonts w:cstheme="minorHAnsi"/>
          <w:color w:val="EE0000"/>
          <w:lang w:eastAsia="en-GB"/>
        </w:rPr>
        <w:t>Misjudging bend angles.</w:t>
      </w:r>
    </w:p>
    <w:p w14:paraId="6E37A9B7" w14:textId="77777777" w:rsidR="00B2070F" w:rsidRPr="00E27754" w:rsidRDefault="00B2070F" w:rsidP="00B2070F">
      <w:pPr>
        <w:spacing w:after="0" w:line="264" w:lineRule="auto"/>
        <w:rPr>
          <w:rFonts w:cstheme="minorHAnsi"/>
          <w:color w:val="EE0000"/>
          <w:lang w:eastAsia="en-GB"/>
        </w:rPr>
      </w:pPr>
    </w:p>
    <w:p w14:paraId="5A6F0B35" w14:textId="714D2337" w:rsidR="006277A7" w:rsidRPr="00E27754" w:rsidRDefault="00B2070F" w:rsidP="00B2070F">
      <w:pPr>
        <w:spacing w:after="0" w:line="264" w:lineRule="auto"/>
        <w:rPr>
          <w:rFonts w:cstheme="minorHAnsi"/>
          <w:b/>
          <w:bCs/>
          <w:color w:val="EE0000"/>
          <w:lang w:eastAsia="en-GB"/>
        </w:rPr>
      </w:pPr>
      <w:r w:rsidRPr="00E27754">
        <w:rPr>
          <w:rFonts w:cstheme="minorHAnsi"/>
          <w:b/>
          <w:bCs/>
          <w:color w:val="EE0000"/>
          <w:lang w:eastAsia="en-GB"/>
        </w:rPr>
        <w:t>Suggestions for improvement:</w:t>
      </w:r>
    </w:p>
    <w:p w14:paraId="710DDB40" w14:textId="77777777" w:rsidR="006277A7" w:rsidRPr="00E27754" w:rsidRDefault="006277A7" w:rsidP="00E1353D">
      <w:pPr>
        <w:pStyle w:val="ListParagraph"/>
        <w:numPr>
          <w:ilvl w:val="0"/>
          <w:numId w:val="208"/>
        </w:numPr>
        <w:spacing w:after="0" w:line="264" w:lineRule="auto"/>
        <w:rPr>
          <w:rFonts w:cstheme="minorHAnsi"/>
          <w:color w:val="EE0000"/>
          <w:lang w:eastAsia="en-GB"/>
        </w:rPr>
      </w:pPr>
      <w:r w:rsidRPr="00E27754">
        <w:rPr>
          <w:rFonts w:cstheme="minorHAnsi"/>
          <w:color w:val="EE0000"/>
          <w:lang w:eastAsia="en-GB"/>
        </w:rPr>
        <w:t>Use bending templates and guides.</w:t>
      </w:r>
    </w:p>
    <w:p w14:paraId="3BA10EC7" w14:textId="77777777" w:rsidR="006277A7" w:rsidRPr="00E27754" w:rsidRDefault="006277A7" w:rsidP="00E1353D">
      <w:pPr>
        <w:pStyle w:val="ListParagraph"/>
        <w:numPr>
          <w:ilvl w:val="0"/>
          <w:numId w:val="208"/>
        </w:numPr>
        <w:spacing w:after="0" w:line="264" w:lineRule="auto"/>
        <w:rPr>
          <w:rFonts w:cstheme="minorHAnsi"/>
          <w:color w:val="EE0000"/>
          <w:lang w:eastAsia="en-GB"/>
        </w:rPr>
      </w:pPr>
      <w:r w:rsidRPr="00E27754">
        <w:rPr>
          <w:rFonts w:cstheme="minorHAnsi"/>
          <w:color w:val="EE0000"/>
          <w:lang w:eastAsia="en-GB"/>
        </w:rPr>
        <w:t>Practice with different pipe diameters.</w:t>
      </w:r>
    </w:p>
    <w:p w14:paraId="1C0E18ED" w14:textId="77777777" w:rsidR="00B2070F" w:rsidRPr="00E27754" w:rsidRDefault="00B2070F" w:rsidP="00B2070F">
      <w:pPr>
        <w:spacing w:after="0" w:line="264" w:lineRule="auto"/>
        <w:rPr>
          <w:rFonts w:cstheme="minorHAnsi"/>
          <w:color w:val="EE0000"/>
          <w:lang w:eastAsia="en-GB"/>
        </w:rPr>
      </w:pPr>
    </w:p>
    <w:p w14:paraId="2CC0AAC2" w14:textId="1A6084D0" w:rsidR="006277A7" w:rsidRPr="00E27754" w:rsidRDefault="00B2070F" w:rsidP="00B2070F">
      <w:pPr>
        <w:spacing w:after="0" w:line="264" w:lineRule="auto"/>
        <w:rPr>
          <w:rFonts w:cstheme="minorHAnsi"/>
          <w:b/>
          <w:bCs/>
          <w:color w:val="EE0000"/>
          <w:lang w:eastAsia="en-GB"/>
        </w:rPr>
      </w:pPr>
      <w:r w:rsidRPr="00E27754">
        <w:rPr>
          <w:rFonts w:cstheme="minorHAnsi"/>
          <w:b/>
          <w:bCs/>
          <w:color w:val="EE0000"/>
          <w:lang w:eastAsia="en-GB"/>
        </w:rPr>
        <w:t>Suggestions for stretch activity:</w:t>
      </w:r>
    </w:p>
    <w:p w14:paraId="76638C5F" w14:textId="77777777" w:rsidR="006277A7" w:rsidRPr="00E27754" w:rsidRDefault="006277A7" w:rsidP="00E1353D">
      <w:pPr>
        <w:pStyle w:val="ListParagraph"/>
        <w:numPr>
          <w:ilvl w:val="0"/>
          <w:numId w:val="209"/>
        </w:numPr>
        <w:spacing w:after="0" w:line="264" w:lineRule="auto"/>
        <w:rPr>
          <w:rFonts w:cstheme="minorHAnsi"/>
          <w:color w:val="EE0000"/>
          <w:lang w:eastAsia="en-GB"/>
        </w:rPr>
      </w:pPr>
      <w:r w:rsidRPr="00E27754">
        <w:rPr>
          <w:rFonts w:cstheme="minorHAnsi"/>
          <w:color w:val="EE0000"/>
          <w:lang w:eastAsia="en-GB"/>
        </w:rPr>
        <w:t>Design a complex pipe layout requiring multiple bends.</w:t>
      </w:r>
    </w:p>
    <w:p w14:paraId="640D05AE" w14:textId="035B8CD0" w:rsidR="006277A7" w:rsidRPr="00E27754" w:rsidRDefault="006277A7" w:rsidP="00E1353D">
      <w:pPr>
        <w:pStyle w:val="ListParagraph"/>
        <w:numPr>
          <w:ilvl w:val="0"/>
          <w:numId w:val="209"/>
        </w:numPr>
        <w:spacing w:after="0" w:line="264" w:lineRule="auto"/>
        <w:rPr>
          <w:rFonts w:cstheme="minorHAnsi"/>
          <w:color w:val="EE0000"/>
          <w:lang w:eastAsia="en-GB"/>
        </w:rPr>
      </w:pPr>
      <w:r w:rsidRPr="00E27754">
        <w:rPr>
          <w:rFonts w:cstheme="minorHAnsi"/>
          <w:color w:val="EE0000"/>
          <w:lang w:eastAsia="en-GB"/>
        </w:rPr>
        <w:t>Compare manual (Spring) vs. machine bending techniques.</w:t>
      </w:r>
    </w:p>
    <w:p w14:paraId="194D3238" w14:textId="77777777" w:rsidR="006277A7" w:rsidRDefault="006277A7" w:rsidP="006277A7">
      <w:pPr>
        <w:rPr>
          <w:lang w:eastAsia="en-GB"/>
        </w:rPr>
      </w:pPr>
    </w:p>
    <w:p w14:paraId="60EB257D" w14:textId="35555E4A" w:rsidR="00620E50" w:rsidRDefault="00620E50" w:rsidP="00E27754">
      <w:pPr>
        <w:rPr>
          <w:noProof/>
          <w:lang w:eastAsia="en-GB"/>
        </w:rPr>
      </w:pPr>
      <w:r w:rsidRPr="00913117">
        <w:rPr>
          <w:noProof/>
          <w:lang w:eastAsia="en-GB"/>
        </w:rPr>
        <w:t>Form the bends pictured below in 15mm copper tube</w:t>
      </w:r>
      <w:r>
        <w:rPr>
          <w:noProof/>
          <w:lang w:eastAsia="en-GB"/>
        </w:rPr>
        <w:t>. R</w:t>
      </w:r>
      <w:r w:rsidRPr="00913117">
        <w:rPr>
          <w:noProof/>
          <w:lang w:eastAsia="en-GB"/>
        </w:rPr>
        <w:t>emember to allow for pipe gain</w:t>
      </w:r>
      <w:r>
        <w:rPr>
          <w:noProof/>
          <w:lang w:eastAsia="en-GB"/>
        </w:rPr>
        <w:t>.</w:t>
      </w:r>
    </w:p>
    <w:p w14:paraId="5804ACB2" w14:textId="46620666" w:rsidR="00E27754" w:rsidRPr="00620E50" w:rsidRDefault="00E27754" w:rsidP="00E27754">
      <w:pPr>
        <w:rPr>
          <w:noProof/>
          <w:lang w:eastAsia="en-GB"/>
        </w:rPr>
      </w:pPr>
      <w:r w:rsidRPr="00916CCB">
        <w:t xml:space="preserve">How much tube is required to form this bend? </w:t>
      </w:r>
      <w:r w:rsidRPr="00A835E6">
        <w:rPr>
          <w:color w:val="EE0000"/>
        </w:rPr>
        <w:t>400mm</w:t>
      </w:r>
    </w:p>
    <w:p w14:paraId="5C86572D" w14:textId="2F76D18D" w:rsidR="00916CCB" w:rsidRDefault="00E27754" w:rsidP="006277A7">
      <w:pPr>
        <w:rPr>
          <w:lang w:eastAsia="en-GB"/>
        </w:rPr>
      </w:pPr>
      <w:r w:rsidRPr="00916CCB">
        <w:rPr>
          <w:rFonts w:ascii="Arial" w:eastAsia="Calibri" w:hAnsi="Arial" w:cs="Arial"/>
          <w:noProof/>
        </w:rPr>
        <w:drawing>
          <wp:inline distT="0" distB="0" distL="0" distR="0" wp14:anchorId="7C51E8CF" wp14:editId="6D5D3E30">
            <wp:extent cx="3148981" cy="2210987"/>
            <wp:effectExtent l="0" t="0" r="0" b="0"/>
            <wp:docPr id="186554653" name="Picture 208" descr="A drawing of a curved corn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554653" name="Picture 208" descr="A drawing of a curved corner&#10;&#10;AI-generated content may be incorrect."/>
                    <pic:cNvPicPr/>
                  </pic:nvPicPr>
                  <pic:blipFill>
                    <a:blip r:embed="rId67">
                      <a:extLst>
                        <a:ext uri="{28A0092B-C50C-407E-A947-70E740481C1C}">
                          <a14:useLocalDpi xmlns:a14="http://schemas.microsoft.com/office/drawing/2010/main" val="0"/>
                        </a:ext>
                      </a:extLst>
                    </a:blip>
                    <a:stretch>
                      <a:fillRect/>
                    </a:stretch>
                  </pic:blipFill>
                  <pic:spPr>
                    <a:xfrm>
                      <a:off x="0" y="0"/>
                      <a:ext cx="3148981" cy="2210987"/>
                    </a:xfrm>
                    <a:prstGeom prst="rect">
                      <a:avLst/>
                    </a:prstGeom>
                  </pic:spPr>
                </pic:pic>
              </a:graphicData>
            </a:graphic>
          </wp:inline>
        </w:drawing>
      </w:r>
    </w:p>
    <w:p w14:paraId="3A8B94B9" w14:textId="77777777" w:rsidR="00E27754" w:rsidRDefault="00E27754" w:rsidP="00E27754"/>
    <w:p w14:paraId="6C1D9430" w14:textId="77777777" w:rsidR="00E27754" w:rsidRDefault="00E27754" w:rsidP="00E27754"/>
    <w:p w14:paraId="239B8EB3" w14:textId="17D54750" w:rsidR="00E27754" w:rsidRDefault="00E27754" w:rsidP="00E27754">
      <w:pPr>
        <w:rPr>
          <w:lang w:eastAsia="en-GB"/>
        </w:rPr>
      </w:pPr>
      <w:r w:rsidRPr="0016326E">
        <w:t xml:space="preserve">What angle did you use to form the offset? </w:t>
      </w:r>
      <w:r w:rsidRPr="00A835E6">
        <w:rPr>
          <w:color w:val="EE0000"/>
        </w:rPr>
        <w:t>45 degrees</w:t>
      </w:r>
    </w:p>
    <w:p w14:paraId="15B72E45" w14:textId="45CAE442" w:rsidR="00E27754" w:rsidRDefault="00E27754" w:rsidP="006277A7">
      <w:pPr>
        <w:rPr>
          <w:lang w:eastAsia="en-GB"/>
        </w:rPr>
      </w:pPr>
      <w:r w:rsidRPr="0016326E">
        <w:rPr>
          <w:rFonts w:ascii="Arial" w:eastAsia="Calibri" w:hAnsi="Arial" w:cs="Arial"/>
          <w:noProof/>
        </w:rPr>
        <w:drawing>
          <wp:inline distT="0" distB="0" distL="0" distR="0" wp14:anchorId="13A38455" wp14:editId="031867E1">
            <wp:extent cx="4178515" cy="1530429"/>
            <wp:effectExtent l="0" t="0" r="0" b="0"/>
            <wp:docPr id="1206353117" name="Picture 209" descr="A black and white drawing of a curved objec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53117" name="Picture 209" descr="A black and white drawing of a curved object&#10;&#10;AI-generated content may be incorrect."/>
                    <pic:cNvPicPr/>
                  </pic:nvPicPr>
                  <pic:blipFill>
                    <a:blip r:embed="rId68">
                      <a:extLst>
                        <a:ext uri="{28A0092B-C50C-407E-A947-70E740481C1C}">
                          <a14:useLocalDpi xmlns:a14="http://schemas.microsoft.com/office/drawing/2010/main" val="0"/>
                        </a:ext>
                      </a:extLst>
                    </a:blip>
                    <a:stretch>
                      <a:fillRect/>
                    </a:stretch>
                  </pic:blipFill>
                  <pic:spPr>
                    <a:xfrm>
                      <a:off x="0" y="0"/>
                      <a:ext cx="4178515" cy="1530429"/>
                    </a:xfrm>
                    <a:prstGeom prst="rect">
                      <a:avLst/>
                    </a:prstGeom>
                  </pic:spPr>
                </pic:pic>
              </a:graphicData>
            </a:graphic>
          </wp:inline>
        </w:drawing>
      </w:r>
    </w:p>
    <w:p w14:paraId="55D6E9D2" w14:textId="7378DCA1" w:rsidR="00365D1B" w:rsidRDefault="00E27754" w:rsidP="00E27754">
      <w:pPr>
        <w:rPr>
          <w:lang w:eastAsia="en-GB"/>
        </w:rPr>
      </w:pPr>
      <w:r w:rsidRPr="00C70167">
        <w:t>Recreate this bend.</w:t>
      </w:r>
    </w:p>
    <w:p w14:paraId="22A2CEFB" w14:textId="2EB90DA6" w:rsidR="00DF62E8" w:rsidRDefault="00E27754" w:rsidP="006277A7">
      <w:pPr>
        <w:rPr>
          <w:lang w:eastAsia="en-GB"/>
        </w:rPr>
      </w:pPr>
      <w:r w:rsidRPr="00C70167">
        <w:rPr>
          <w:rFonts w:ascii="Arial" w:eastAsia="Calibri" w:hAnsi="Arial" w:cs="Arial"/>
          <w:noProof/>
        </w:rPr>
        <w:drawing>
          <wp:inline distT="0" distB="0" distL="0" distR="0" wp14:anchorId="0C4D63DD" wp14:editId="0FFCBE80">
            <wp:extent cx="4184865" cy="1530429"/>
            <wp:effectExtent l="0" t="0" r="6350" b="0"/>
            <wp:docPr id="1665025370" name="Picture 210" descr="A drawing of a curved lin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5025370" name="Picture 210" descr="A drawing of a curved line&#10;&#10;AI-generated content may be incorrect."/>
                    <pic:cNvPicPr/>
                  </pic:nvPicPr>
                  <pic:blipFill>
                    <a:blip r:embed="rId69">
                      <a:extLst>
                        <a:ext uri="{28A0092B-C50C-407E-A947-70E740481C1C}">
                          <a14:useLocalDpi xmlns:a14="http://schemas.microsoft.com/office/drawing/2010/main" val="0"/>
                        </a:ext>
                      </a:extLst>
                    </a:blip>
                    <a:stretch>
                      <a:fillRect/>
                    </a:stretch>
                  </pic:blipFill>
                  <pic:spPr>
                    <a:xfrm>
                      <a:off x="0" y="0"/>
                      <a:ext cx="4184865" cy="1530429"/>
                    </a:xfrm>
                    <a:prstGeom prst="rect">
                      <a:avLst/>
                    </a:prstGeom>
                  </pic:spPr>
                </pic:pic>
              </a:graphicData>
            </a:graphic>
          </wp:inline>
        </w:drawing>
      </w:r>
    </w:p>
    <w:p w14:paraId="06A13781" w14:textId="77777777" w:rsidR="00E27754" w:rsidRDefault="00E27754" w:rsidP="00E27754">
      <w:pPr>
        <w:rPr>
          <w:lang w:eastAsia="en-GB"/>
        </w:rPr>
      </w:pPr>
      <w:r w:rsidRPr="00C70167">
        <w:t>Recreate this bend.</w:t>
      </w:r>
    </w:p>
    <w:p w14:paraId="185479F6" w14:textId="441D9679" w:rsidR="00E27754" w:rsidRDefault="00E27754" w:rsidP="006277A7">
      <w:pPr>
        <w:rPr>
          <w:lang w:eastAsia="en-GB"/>
        </w:rPr>
      </w:pPr>
      <w:r w:rsidRPr="00416459">
        <w:rPr>
          <w:rFonts w:ascii="Arial" w:eastAsia="Calibri" w:hAnsi="Arial" w:cs="Arial"/>
          <w:noProof/>
        </w:rPr>
        <w:drawing>
          <wp:inline distT="0" distB="0" distL="0" distR="0" wp14:anchorId="3E22681D" wp14:editId="4900F74D">
            <wp:extent cx="4178515" cy="1530429"/>
            <wp:effectExtent l="0" t="0" r="0" b="0"/>
            <wp:docPr id="1334359735" name="Picture 211" descr="A drawing of a triangular sha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4359735" name="Picture 211" descr="A drawing of a triangular shape&#10;&#10;AI-generated content may be incorrect."/>
                    <pic:cNvPicPr/>
                  </pic:nvPicPr>
                  <pic:blipFill>
                    <a:blip r:embed="rId70">
                      <a:extLst>
                        <a:ext uri="{28A0092B-C50C-407E-A947-70E740481C1C}">
                          <a14:useLocalDpi xmlns:a14="http://schemas.microsoft.com/office/drawing/2010/main" val="0"/>
                        </a:ext>
                      </a:extLst>
                    </a:blip>
                    <a:stretch>
                      <a:fillRect/>
                    </a:stretch>
                  </pic:blipFill>
                  <pic:spPr>
                    <a:xfrm>
                      <a:off x="0" y="0"/>
                      <a:ext cx="4178515" cy="1530429"/>
                    </a:xfrm>
                    <a:prstGeom prst="rect">
                      <a:avLst/>
                    </a:prstGeom>
                  </pic:spPr>
                </pic:pic>
              </a:graphicData>
            </a:graphic>
          </wp:inline>
        </w:drawing>
      </w:r>
    </w:p>
    <w:tbl>
      <w:tblPr>
        <w:tblStyle w:val="GridTable1Light"/>
        <w:tblW w:w="0" w:type="auto"/>
        <w:tblLook w:val="04A0" w:firstRow="1" w:lastRow="0" w:firstColumn="1" w:lastColumn="0" w:noHBand="0" w:noVBand="1"/>
      </w:tblPr>
      <w:tblGrid>
        <w:gridCol w:w="3485"/>
        <w:gridCol w:w="3487"/>
        <w:gridCol w:w="3484"/>
      </w:tblGrid>
      <w:tr w:rsidR="00B71859" w:rsidRPr="00E27754" w14:paraId="369BE86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57FB8643" w14:textId="77777777" w:rsidR="00B71859" w:rsidRPr="00E27754" w:rsidRDefault="00B71859">
            <w:pPr>
              <w:rPr>
                <w:rFonts w:cstheme="minorHAnsi"/>
                <w:noProof/>
                <w:color w:val="FFFFFF" w:themeColor="background1"/>
                <w:u w:val="single"/>
                <w:lang w:eastAsia="en-GB"/>
              </w:rPr>
            </w:pPr>
            <w:r w:rsidRPr="00E27754">
              <w:rPr>
                <w:rFonts w:eastAsia="Times New Roman" w:cstheme="minorHAnsi"/>
                <w:color w:val="FFFFFF" w:themeColor="background1"/>
              </w:rPr>
              <w:t>Please develop and work on the following elements:</w:t>
            </w:r>
          </w:p>
        </w:tc>
        <w:tc>
          <w:tcPr>
            <w:tcW w:w="3487" w:type="dxa"/>
            <w:shd w:val="clear" w:color="auto" w:fill="FC4421"/>
          </w:tcPr>
          <w:p w14:paraId="675A9134" w14:textId="77777777" w:rsidR="00B71859" w:rsidRPr="00E27754" w:rsidRDefault="00B71859">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u w:val="single"/>
                <w:lang w:eastAsia="en-GB"/>
              </w:rPr>
            </w:pPr>
            <w:r w:rsidRPr="00E27754">
              <w:rPr>
                <w:rFonts w:eastAsia="Times New Roman" w:cstheme="minorHAnsi"/>
                <w:color w:val="FFFFFF" w:themeColor="background1"/>
              </w:rPr>
              <w:t>Criteria</w:t>
            </w:r>
          </w:p>
        </w:tc>
        <w:tc>
          <w:tcPr>
            <w:tcW w:w="3484" w:type="dxa"/>
            <w:shd w:val="clear" w:color="auto" w:fill="FC4421"/>
          </w:tcPr>
          <w:p w14:paraId="18816211" w14:textId="77777777" w:rsidR="00B71859" w:rsidRPr="00E27754" w:rsidRDefault="00B71859">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E27754">
              <w:rPr>
                <w:rFonts w:eastAsia="Times New Roman" w:cstheme="minorHAnsi"/>
                <w:i/>
                <w:color w:val="FFFFFF" w:themeColor="background1"/>
                <w:lang w:eastAsia="x-none"/>
              </w:rPr>
              <w:t>Trainer to tick</w:t>
            </w:r>
          </w:p>
        </w:tc>
      </w:tr>
      <w:tr w:rsidR="003872D5" w:rsidRPr="00E27754" w14:paraId="3448ECBB" w14:textId="77777777">
        <w:tc>
          <w:tcPr>
            <w:cnfStyle w:val="001000000000" w:firstRow="0" w:lastRow="0" w:firstColumn="1" w:lastColumn="0" w:oddVBand="0" w:evenVBand="0" w:oddHBand="0" w:evenHBand="0" w:firstRowFirstColumn="0" w:firstRowLastColumn="0" w:lastRowFirstColumn="0" w:lastRowLastColumn="0"/>
            <w:tcW w:w="3485" w:type="dxa"/>
          </w:tcPr>
          <w:p w14:paraId="162FF3DE" w14:textId="45AC7749" w:rsidR="003872D5" w:rsidRPr="00E27754" w:rsidRDefault="003872D5" w:rsidP="003872D5">
            <w:pPr>
              <w:rPr>
                <w:rFonts w:cstheme="minorHAnsi"/>
                <w:b w:val="0"/>
                <w:bCs w:val="0"/>
                <w:noProof/>
                <w:lang w:eastAsia="en-GB"/>
              </w:rPr>
            </w:pPr>
            <w:r w:rsidRPr="00E27754">
              <w:rPr>
                <w:rFonts w:cstheme="minorHAnsi"/>
                <w:b w:val="0"/>
                <w:bCs w:val="0"/>
                <w:noProof/>
                <w:lang w:eastAsia="en-GB"/>
              </w:rPr>
              <w:t>Measurement</w:t>
            </w:r>
          </w:p>
        </w:tc>
        <w:tc>
          <w:tcPr>
            <w:tcW w:w="3487" w:type="dxa"/>
          </w:tcPr>
          <w:p w14:paraId="48AB3875" w14:textId="04690211"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eastAsia="Times New Roman" w:cstheme="minorHAnsi"/>
              </w:rPr>
              <w:t>+/- 2mm of the dimensions on the drawing</w:t>
            </w:r>
          </w:p>
        </w:tc>
        <w:sdt>
          <w:sdtPr>
            <w:rPr>
              <w:rFonts w:cstheme="minorHAnsi"/>
              <w:noProof/>
              <w:u w:val="single"/>
              <w:lang w:eastAsia="en-GB"/>
            </w:rPr>
            <w:id w:val="-91708467"/>
            <w14:checkbox>
              <w14:checked w14:val="0"/>
              <w14:checkedState w14:val="2612" w14:font="MS Gothic"/>
              <w14:uncheckedState w14:val="2610" w14:font="MS Gothic"/>
            </w14:checkbox>
          </w:sdtPr>
          <w:sdtEndPr/>
          <w:sdtContent>
            <w:tc>
              <w:tcPr>
                <w:tcW w:w="3484" w:type="dxa"/>
              </w:tcPr>
              <w:p w14:paraId="6BA1ABCE" w14:textId="77777777" w:rsidR="003872D5" w:rsidRPr="00E27754" w:rsidRDefault="003872D5" w:rsidP="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ascii="Segoe UI Symbol" w:eastAsia="MS Gothic" w:hAnsi="Segoe UI Symbol" w:cs="Segoe UI Symbol"/>
                    <w:noProof/>
                    <w:u w:val="single"/>
                    <w:lang w:eastAsia="en-GB"/>
                  </w:rPr>
                  <w:t>☐</w:t>
                </w:r>
              </w:p>
            </w:tc>
          </w:sdtContent>
        </w:sdt>
      </w:tr>
      <w:tr w:rsidR="003872D5" w:rsidRPr="00E27754" w14:paraId="0125002A" w14:textId="77777777">
        <w:tc>
          <w:tcPr>
            <w:cnfStyle w:val="001000000000" w:firstRow="0" w:lastRow="0" w:firstColumn="1" w:lastColumn="0" w:oddVBand="0" w:evenVBand="0" w:oddHBand="0" w:evenHBand="0" w:firstRowFirstColumn="0" w:firstRowLastColumn="0" w:lastRowFirstColumn="0" w:lastRowLastColumn="0"/>
            <w:tcW w:w="3485" w:type="dxa"/>
          </w:tcPr>
          <w:p w14:paraId="6CAE952D" w14:textId="4B80F1C9" w:rsidR="003872D5" w:rsidRPr="00E27754" w:rsidRDefault="003872D5" w:rsidP="003872D5">
            <w:pPr>
              <w:rPr>
                <w:rFonts w:cstheme="minorHAnsi"/>
                <w:noProof/>
                <w:u w:val="single"/>
                <w:lang w:eastAsia="en-GB"/>
              </w:rPr>
            </w:pPr>
            <w:r w:rsidRPr="00E27754">
              <w:rPr>
                <w:rFonts w:cstheme="minorHAnsi"/>
                <w:b w:val="0"/>
                <w:bCs w:val="0"/>
                <w:noProof/>
                <w:lang w:eastAsia="en-GB"/>
              </w:rPr>
              <w:t>Marking out</w:t>
            </w:r>
          </w:p>
        </w:tc>
        <w:tc>
          <w:tcPr>
            <w:tcW w:w="3487" w:type="dxa"/>
          </w:tcPr>
          <w:p w14:paraId="2CC87AEC" w14:textId="77777777"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27754">
              <w:rPr>
                <w:rFonts w:eastAsia="Times New Roman" w:cstheme="minorHAnsi"/>
              </w:rPr>
              <w:t>+/- 2mm of the dimensions on the drawing</w:t>
            </w:r>
          </w:p>
          <w:p w14:paraId="69E0591B" w14:textId="77777777"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eastAsia="Times New Roman" w:cstheme="minorHAnsi"/>
              </w:rPr>
              <w:t>Marked out in pencil</w:t>
            </w:r>
          </w:p>
          <w:p w14:paraId="6945245D" w14:textId="7CC342A3"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eastAsia="Times New Roman" w:cstheme="minorHAnsi"/>
              </w:rPr>
              <w:t>Spirit level used</w:t>
            </w:r>
          </w:p>
        </w:tc>
        <w:sdt>
          <w:sdtPr>
            <w:rPr>
              <w:rFonts w:cstheme="minorHAnsi"/>
              <w:noProof/>
              <w:u w:val="single"/>
              <w:lang w:eastAsia="en-GB"/>
            </w:rPr>
            <w:id w:val="1496994840"/>
            <w14:checkbox>
              <w14:checked w14:val="0"/>
              <w14:checkedState w14:val="2612" w14:font="MS Gothic"/>
              <w14:uncheckedState w14:val="2610" w14:font="MS Gothic"/>
            </w14:checkbox>
          </w:sdtPr>
          <w:sdtEndPr/>
          <w:sdtContent>
            <w:tc>
              <w:tcPr>
                <w:tcW w:w="3484" w:type="dxa"/>
              </w:tcPr>
              <w:p w14:paraId="1C90FC1F" w14:textId="77777777" w:rsidR="003872D5" w:rsidRPr="00E27754" w:rsidRDefault="003872D5" w:rsidP="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ascii="Segoe UI Symbol" w:eastAsia="MS Gothic" w:hAnsi="Segoe UI Symbol" w:cs="Segoe UI Symbol"/>
                    <w:noProof/>
                    <w:u w:val="single"/>
                    <w:lang w:eastAsia="en-GB"/>
                  </w:rPr>
                  <w:t>☐</w:t>
                </w:r>
              </w:p>
            </w:tc>
          </w:sdtContent>
        </w:sdt>
      </w:tr>
      <w:tr w:rsidR="003872D5" w:rsidRPr="00E27754" w14:paraId="11480F3C" w14:textId="77777777">
        <w:tc>
          <w:tcPr>
            <w:cnfStyle w:val="001000000000" w:firstRow="0" w:lastRow="0" w:firstColumn="1" w:lastColumn="0" w:oddVBand="0" w:evenVBand="0" w:oddHBand="0" w:evenHBand="0" w:firstRowFirstColumn="0" w:firstRowLastColumn="0" w:lastRowFirstColumn="0" w:lastRowLastColumn="0"/>
            <w:tcW w:w="3485" w:type="dxa"/>
          </w:tcPr>
          <w:p w14:paraId="03840901" w14:textId="0759AADB" w:rsidR="003872D5" w:rsidRPr="00E27754" w:rsidRDefault="003872D5" w:rsidP="003872D5">
            <w:pPr>
              <w:rPr>
                <w:rFonts w:cstheme="minorHAnsi"/>
                <w:b w:val="0"/>
                <w:bCs w:val="0"/>
                <w:noProof/>
                <w:lang w:eastAsia="en-GB"/>
              </w:rPr>
            </w:pPr>
            <w:r w:rsidRPr="00E27754">
              <w:rPr>
                <w:rFonts w:cstheme="minorHAnsi"/>
                <w:b w:val="0"/>
                <w:bCs w:val="0"/>
                <w:noProof/>
                <w:lang w:eastAsia="en-GB"/>
              </w:rPr>
              <w:t>Pipe jointing</w:t>
            </w:r>
          </w:p>
        </w:tc>
        <w:tc>
          <w:tcPr>
            <w:tcW w:w="3487" w:type="dxa"/>
          </w:tcPr>
          <w:p w14:paraId="7B5A1240" w14:textId="086E0C7A"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eastAsia="Times New Roman" w:cstheme="minorHAnsi"/>
              </w:rPr>
              <w:t>Pipe and fittings are free from tool and vice marks</w:t>
            </w:r>
          </w:p>
        </w:tc>
        <w:sdt>
          <w:sdtPr>
            <w:rPr>
              <w:rFonts w:cstheme="minorHAnsi"/>
              <w:noProof/>
              <w:u w:val="single"/>
              <w:lang w:eastAsia="en-GB"/>
            </w:rPr>
            <w:id w:val="-2060307500"/>
            <w14:checkbox>
              <w14:checked w14:val="0"/>
              <w14:checkedState w14:val="2612" w14:font="MS Gothic"/>
              <w14:uncheckedState w14:val="2610" w14:font="MS Gothic"/>
            </w14:checkbox>
          </w:sdtPr>
          <w:sdtEndPr/>
          <w:sdtContent>
            <w:tc>
              <w:tcPr>
                <w:tcW w:w="3484" w:type="dxa"/>
              </w:tcPr>
              <w:p w14:paraId="497B1100" w14:textId="77777777" w:rsidR="003872D5" w:rsidRPr="00E27754" w:rsidRDefault="003872D5" w:rsidP="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ascii="Segoe UI Symbol" w:eastAsia="MS Gothic" w:hAnsi="Segoe UI Symbol" w:cs="Segoe UI Symbol"/>
                    <w:noProof/>
                    <w:u w:val="single"/>
                    <w:lang w:eastAsia="en-GB"/>
                  </w:rPr>
                  <w:t>☐</w:t>
                </w:r>
              </w:p>
            </w:tc>
          </w:sdtContent>
        </w:sdt>
      </w:tr>
      <w:tr w:rsidR="003872D5" w:rsidRPr="00E27754" w14:paraId="737EEBA6" w14:textId="77777777">
        <w:tc>
          <w:tcPr>
            <w:cnfStyle w:val="001000000000" w:firstRow="0" w:lastRow="0" w:firstColumn="1" w:lastColumn="0" w:oddVBand="0" w:evenVBand="0" w:oddHBand="0" w:evenHBand="0" w:firstRowFirstColumn="0" w:firstRowLastColumn="0" w:lastRowFirstColumn="0" w:lastRowLastColumn="0"/>
            <w:tcW w:w="3485" w:type="dxa"/>
          </w:tcPr>
          <w:p w14:paraId="4A94B569" w14:textId="619FF068" w:rsidR="003872D5" w:rsidRPr="00E27754" w:rsidRDefault="003872D5" w:rsidP="003872D5">
            <w:pPr>
              <w:rPr>
                <w:rFonts w:cstheme="minorHAnsi"/>
                <w:b w:val="0"/>
                <w:bCs w:val="0"/>
                <w:noProof/>
                <w:lang w:eastAsia="en-GB"/>
              </w:rPr>
            </w:pPr>
            <w:r w:rsidRPr="00E27754">
              <w:rPr>
                <w:rFonts w:cstheme="minorHAnsi"/>
                <w:b w:val="0"/>
                <w:bCs w:val="0"/>
                <w:noProof/>
                <w:lang w:eastAsia="en-GB"/>
              </w:rPr>
              <w:t>Pipe bending</w:t>
            </w:r>
          </w:p>
        </w:tc>
        <w:tc>
          <w:tcPr>
            <w:tcW w:w="3487" w:type="dxa"/>
          </w:tcPr>
          <w:p w14:paraId="46006AEA" w14:textId="45D15EFA"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eastAsia="Times New Roman" w:cstheme="minorHAnsi"/>
              </w:rPr>
              <w:t>Pipe bends must be free from ripples, throating or excessive distortion</w:t>
            </w:r>
          </w:p>
        </w:tc>
        <w:sdt>
          <w:sdtPr>
            <w:rPr>
              <w:rFonts w:cstheme="minorHAnsi"/>
              <w:noProof/>
              <w:u w:val="single"/>
              <w:lang w:eastAsia="en-GB"/>
            </w:rPr>
            <w:id w:val="1703753219"/>
            <w14:checkbox>
              <w14:checked w14:val="0"/>
              <w14:checkedState w14:val="2612" w14:font="MS Gothic"/>
              <w14:uncheckedState w14:val="2610" w14:font="MS Gothic"/>
            </w14:checkbox>
          </w:sdtPr>
          <w:sdtEndPr/>
          <w:sdtContent>
            <w:tc>
              <w:tcPr>
                <w:tcW w:w="3484" w:type="dxa"/>
              </w:tcPr>
              <w:p w14:paraId="191270D2" w14:textId="03658A38" w:rsidR="003872D5" w:rsidRPr="00E27754" w:rsidRDefault="003872D5" w:rsidP="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ascii="Segoe UI Symbol" w:eastAsia="MS Gothic" w:hAnsi="Segoe UI Symbol" w:cs="Segoe UI Symbol"/>
                    <w:noProof/>
                    <w:u w:val="single"/>
                    <w:lang w:eastAsia="en-GB"/>
                  </w:rPr>
                  <w:t>☐</w:t>
                </w:r>
              </w:p>
            </w:tc>
          </w:sdtContent>
        </w:sdt>
      </w:tr>
      <w:tr w:rsidR="003872D5" w:rsidRPr="00E27754" w14:paraId="78F169FE" w14:textId="77777777">
        <w:tc>
          <w:tcPr>
            <w:cnfStyle w:val="001000000000" w:firstRow="0" w:lastRow="0" w:firstColumn="1" w:lastColumn="0" w:oddVBand="0" w:evenVBand="0" w:oddHBand="0" w:evenHBand="0" w:firstRowFirstColumn="0" w:firstRowLastColumn="0" w:lastRowFirstColumn="0" w:lastRowLastColumn="0"/>
            <w:tcW w:w="3485" w:type="dxa"/>
          </w:tcPr>
          <w:p w14:paraId="0990C3BA" w14:textId="2A46D1DA" w:rsidR="003872D5" w:rsidRPr="00E27754" w:rsidRDefault="003872D5" w:rsidP="003872D5">
            <w:pPr>
              <w:rPr>
                <w:rFonts w:cstheme="minorHAnsi"/>
                <w:b w:val="0"/>
                <w:bCs w:val="0"/>
                <w:noProof/>
                <w:lang w:eastAsia="en-GB"/>
              </w:rPr>
            </w:pPr>
            <w:r w:rsidRPr="00E27754">
              <w:rPr>
                <w:rFonts w:cstheme="minorHAnsi"/>
                <w:b w:val="0"/>
                <w:bCs w:val="0"/>
                <w:noProof/>
                <w:lang w:eastAsia="en-GB"/>
              </w:rPr>
              <w:t>Presentation of work</w:t>
            </w:r>
          </w:p>
        </w:tc>
        <w:tc>
          <w:tcPr>
            <w:tcW w:w="3487" w:type="dxa"/>
          </w:tcPr>
          <w:p w14:paraId="11B16208" w14:textId="447B8891" w:rsidR="003872D5" w:rsidRPr="0012782C" w:rsidRDefault="009F3838" w:rsidP="009F3838">
            <w:pPr>
              <w:pStyle w:val="ListParagraph"/>
              <w:numPr>
                <w:ilvl w:val="0"/>
                <w:numId w:val="244"/>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9F3838">
              <w:rPr>
                <w:rFonts w:cstheme="minorHAnsi"/>
                <w:noProof/>
                <w:lang w:eastAsia="en-GB"/>
              </w:rPr>
              <w:t>The task is completed according to the brief, with all components correctly oriented</w:t>
            </w:r>
          </w:p>
        </w:tc>
        <w:sdt>
          <w:sdtPr>
            <w:rPr>
              <w:rFonts w:cstheme="minorHAnsi"/>
              <w:noProof/>
              <w:u w:val="single"/>
              <w:lang w:eastAsia="en-GB"/>
            </w:rPr>
            <w:id w:val="1477578658"/>
            <w14:checkbox>
              <w14:checked w14:val="0"/>
              <w14:checkedState w14:val="2612" w14:font="MS Gothic"/>
              <w14:uncheckedState w14:val="2610" w14:font="MS Gothic"/>
            </w14:checkbox>
          </w:sdtPr>
          <w:sdtEndPr/>
          <w:sdtContent>
            <w:tc>
              <w:tcPr>
                <w:tcW w:w="3484" w:type="dxa"/>
              </w:tcPr>
              <w:p w14:paraId="5D0A8DDE" w14:textId="41B71F9C" w:rsidR="003872D5" w:rsidRPr="00E27754" w:rsidRDefault="003872D5" w:rsidP="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ascii="Segoe UI Symbol" w:eastAsia="MS Gothic" w:hAnsi="Segoe UI Symbol" w:cs="Segoe UI Symbol"/>
                    <w:noProof/>
                    <w:u w:val="single"/>
                    <w:lang w:eastAsia="en-GB"/>
                  </w:rPr>
                  <w:t>☐</w:t>
                </w:r>
              </w:p>
            </w:tc>
          </w:sdtContent>
        </w:sdt>
      </w:tr>
      <w:tr w:rsidR="003872D5" w:rsidRPr="00E27754" w14:paraId="47161F5C" w14:textId="77777777">
        <w:tc>
          <w:tcPr>
            <w:cnfStyle w:val="001000000000" w:firstRow="0" w:lastRow="0" w:firstColumn="1" w:lastColumn="0" w:oddVBand="0" w:evenVBand="0" w:oddHBand="0" w:evenHBand="0" w:firstRowFirstColumn="0" w:firstRowLastColumn="0" w:lastRowFirstColumn="0" w:lastRowLastColumn="0"/>
            <w:tcW w:w="3485" w:type="dxa"/>
          </w:tcPr>
          <w:p w14:paraId="4212EFBB" w14:textId="420F3C99" w:rsidR="003872D5" w:rsidRPr="00E27754" w:rsidRDefault="003872D5" w:rsidP="003872D5">
            <w:pPr>
              <w:rPr>
                <w:rFonts w:cstheme="minorHAnsi"/>
                <w:b w:val="0"/>
                <w:bCs w:val="0"/>
                <w:noProof/>
                <w:lang w:eastAsia="en-GB"/>
              </w:rPr>
            </w:pPr>
            <w:r w:rsidRPr="00E27754">
              <w:rPr>
                <w:rFonts w:cstheme="minorHAnsi"/>
                <w:b w:val="0"/>
                <w:bCs w:val="0"/>
                <w:noProof/>
                <w:lang w:eastAsia="en-GB"/>
              </w:rPr>
              <w:t>Health &amp; safety</w:t>
            </w:r>
          </w:p>
        </w:tc>
        <w:tc>
          <w:tcPr>
            <w:tcW w:w="3487" w:type="dxa"/>
          </w:tcPr>
          <w:p w14:paraId="6B83A5BC" w14:textId="377A7B65" w:rsidR="003872D5" w:rsidRPr="00E27754" w:rsidRDefault="003872D5" w:rsidP="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eastAsia="Times New Roman" w:cstheme="minorHAnsi"/>
              </w:rPr>
              <w:t xml:space="preserve">Health and safety requirements must be </w:t>
            </w:r>
            <w:proofErr w:type="gramStart"/>
            <w:r w:rsidRPr="00E27754">
              <w:rPr>
                <w:rFonts w:eastAsia="Times New Roman" w:cstheme="minorHAnsi"/>
              </w:rPr>
              <w:t>observed at all times</w:t>
            </w:r>
            <w:proofErr w:type="gramEnd"/>
          </w:p>
        </w:tc>
        <w:sdt>
          <w:sdtPr>
            <w:rPr>
              <w:rFonts w:cstheme="minorHAnsi"/>
              <w:noProof/>
              <w:u w:val="single"/>
              <w:lang w:eastAsia="en-GB"/>
            </w:rPr>
            <w:id w:val="-53166672"/>
            <w14:checkbox>
              <w14:checked w14:val="0"/>
              <w14:checkedState w14:val="2612" w14:font="MS Gothic"/>
              <w14:uncheckedState w14:val="2610" w14:font="MS Gothic"/>
            </w14:checkbox>
          </w:sdtPr>
          <w:sdtEndPr/>
          <w:sdtContent>
            <w:tc>
              <w:tcPr>
                <w:tcW w:w="3484" w:type="dxa"/>
              </w:tcPr>
              <w:p w14:paraId="3479FE1B" w14:textId="29447B57" w:rsidR="003872D5" w:rsidRPr="00E27754" w:rsidRDefault="003872D5" w:rsidP="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27754">
                  <w:rPr>
                    <w:rFonts w:ascii="Segoe UI Symbol" w:eastAsia="MS Gothic" w:hAnsi="Segoe UI Symbol" w:cs="Segoe UI Symbol"/>
                    <w:noProof/>
                    <w:u w:val="single"/>
                    <w:lang w:eastAsia="en-GB"/>
                  </w:rPr>
                  <w:t>☐</w:t>
                </w:r>
              </w:p>
            </w:tc>
          </w:sdtContent>
        </w:sdt>
      </w:tr>
    </w:tbl>
    <w:p w14:paraId="42C79CA1" w14:textId="77777777" w:rsidR="00B71859" w:rsidRDefault="00B71859"/>
    <w:tbl>
      <w:tblPr>
        <w:tblStyle w:val="GridTable1Light"/>
        <w:tblW w:w="5000" w:type="pct"/>
        <w:tblLook w:val="04A0" w:firstRow="1" w:lastRow="0" w:firstColumn="1" w:lastColumn="0" w:noHBand="0" w:noVBand="1"/>
      </w:tblPr>
      <w:tblGrid>
        <w:gridCol w:w="5228"/>
        <w:gridCol w:w="5228"/>
      </w:tblGrid>
      <w:tr w:rsidR="00B71859" w:rsidRPr="00AB46B7" w14:paraId="3BCCD84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C4421"/>
          </w:tcPr>
          <w:p w14:paraId="7C5907A9" w14:textId="77777777" w:rsidR="00B71859" w:rsidRPr="00AB46B7" w:rsidRDefault="00B71859">
            <w:pPr>
              <w:rPr>
                <w:rFonts w:cstheme="minorHAnsi"/>
                <w:noProof/>
                <w:color w:val="FFFFFF" w:themeColor="background1"/>
                <w:u w:val="single"/>
                <w:lang w:eastAsia="en-GB"/>
              </w:rPr>
            </w:pPr>
            <w:r w:rsidRPr="00AB46B7">
              <w:rPr>
                <w:rFonts w:eastAsia="Times New Roman" w:cstheme="minorHAnsi"/>
                <w:color w:val="FFFFFF" w:themeColor="background1"/>
              </w:rPr>
              <w:t xml:space="preserve">Behaviours demonstrated during this task </w:t>
            </w:r>
          </w:p>
        </w:tc>
        <w:tc>
          <w:tcPr>
            <w:tcW w:w="2500" w:type="pct"/>
            <w:shd w:val="clear" w:color="auto" w:fill="FC4421"/>
          </w:tcPr>
          <w:p w14:paraId="7E87D394" w14:textId="77777777" w:rsidR="00B71859" w:rsidRPr="00AB46B7" w:rsidRDefault="00B71859">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AB46B7">
              <w:rPr>
                <w:rFonts w:eastAsia="Times New Roman" w:cstheme="minorHAnsi"/>
                <w:i/>
                <w:color w:val="FFFFFF" w:themeColor="background1"/>
                <w:lang w:eastAsia="x-none"/>
              </w:rPr>
              <w:t>Trainer to tick</w:t>
            </w:r>
          </w:p>
        </w:tc>
      </w:tr>
      <w:tr w:rsidR="00B71859" w:rsidRPr="00AB46B7" w14:paraId="2F5B5742"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3C917A27" w14:textId="77777777" w:rsidR="00B71859" w:rsidRPr="00AB46B7" w:rsidRDefault="00B71859">
            <w:pPr>
              <w:rPr>
                <w:rFonts w:cstheme="minorHAnsi"/>
                <w:b w:val="0"/>
                <w:bCs w:val="0"/>
                <w:noProof/>
                <w:lang w:eastAsia="en-GB"/>
              </w:rPr>
            </w:pPr>
            <w:r w:rsidRPr="00AB46B7">
              <w:rPr>
                <w:rFonts w:eastAsia="Times New Roman" w:cstheme="minorHAnsi"/>
                <w:b w:val="0"/>
                <w:bCs w:val="0"/>
              </w:rPr>
              <w:t>Dependable and responsible</w:t>
            </w:r>
          </w:p>
        </w:tc>
        <w:sdt>
          <w:sdtPr>
            <w:rPr>
              <w:rFonts w:cstheme="minorHAnsi"/>
              <w:noProof/>
              <w:lang w:eastAsia="en-GB"/>
            </w:rPr>
            <w:id w:val="2143765783"/>
            <w14:checkbox>
              <w14:checked w14:val="0"/>
              <w14:checkedState w14:val="2612" w14:font="MS Gothic"/>
              <w14:uncheckedState w14:val="2610" w14:font="MS Gothic"/>
            </w14:checkbox>
          </w:sdtPr>
          <w:sdtEndPr/>
          <w:sdtContent>
            <w:tc>
              <w:tcPr>
                <w:tcW w:w="2500" w:type="pct"/>
              </w:tcPr>
              <w:p w14:paraId="3407EEA7" w14:textId="77777777" w:rsidR="00B71859" w:rsidRPr="00AB46B7" w:rsidRDefault="00B71859">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AB46B7">
                  <w:rPr>
                    <w:rFonts w:ascii="Segoe UI Symbol" w:eastAsia="MS Gothic" w:hAnsi="Segoe UI Symbol" w:cs="Segoe UI Symbol"/>
                    <w:noProof/>
                    <w:lang w:eastAsia="en-GB"/>
                  </w:rPr>
                  <w:t>☐</w:t>
                </w:r>
              </w:p>
            </w:tc>
          </w:sdtContent>
        </w:sdt>
      </w:tr>
      <w:tr w:rsidR="00B71859" w:rsidRPr="00AB46B7" w14:paraId="24AC9E2B"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5E2F499B" w14:textId="77777777" w:rsidR="00B71859" w:rsidRPr="00AB46B7" w:rsidRDefault="00B71859">
            <w:pPr>
              <w:rPr>
                <w:rFonts w:cstheme="minorHAnsi"/>
                <w:b w:val="0"/>
                <w:bCs w:val="0"/>
                <w:noProof/>
                <w:u w:val="single"/>
                <w:lang w:eastAsia="en-GB"/>
              </w:rPr>
            </w:pPr>
            <w:r w:rsidRPr="00AB46B7">
              <w:rPr>
                <w:rFonts w:eastAsia="Times New Roman" w:cstheme="minorHAnsi"/>
                <w:b w:val="0"/>
                <w:bCs w:val="0"/>
              </w:rPr>
              <w:t>Enthusiasm and positive attitude</w:t>
            </w:r>
          </w:p>
        </w:tc>
        <w:sdt>
          <w:sdtPr>
            <w:rPr>
              <w:rFonts w:cstheme="minorHAnsi"/>
              <w:noProof/>
              <w:lang w:eastAsia="en-GB"/>
            </w:rPr>
            <w:id w:val="-488019146"/>
            <w14:checkbox>
              <w14:checked w14:val="0"/>
              <w14:checkedState w14:val="2612" w14:font="MS Gothic"/>
              <w14:uncheckedState w14:val="2610" w14:font="MS Gothic"/>
            </w14:checkbox>
          </w:sdtPr>
          <w:sdtEndPr/>
          <w:sdtContent>
            <w:tc>
              <w:tcPr>
                <w:tcW w:w="2500" w:type="pct"/>
              </w:tcPr>
              <w:p w14:paraId="572795DA" w14:textId="77777777" w:rsidR="00B71859" w:rsidRPr="00AB46B7" w:rsidRDefault="00B71859">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AB46B7">
                  <w:rPr>
                    <w:rFonts w:ascii="Segoe UI Symbol" w:eastAsia="MS Gothic" w:hAnsi="Segoe UI Symbol" w:cs="Segoe UI Symbol"/>
                    <w:noProof/>
                    <w:lang w:eastAsia="en-GB"/>
                  </w:rPr>
                  <w:t>☐</w:t>
                </w:r>
              </w:p>
            </w:tc>
          </w:sdtContent>
        </w:sdt>
      </w:tr>
      <w:tr w:rsidR="00B71859" w:rsidRPr="00AB46B7" w14:paraId="5A619C7C"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0D3CA686" w14:textId="77777777" w:rsidR="00B71859" w:rsidRPr="00AB46B7" w:rsidRDefault="00B71859">
            <w:pPr>
              <w:rPr>
                <w:rFonts w:cstheme="minorHAnsi"/>
                <w:b w:val="0"/>
                <w:bCs w:val="0"/>
                <w:noProof/>
                <w:lang w:eastAsia="en-GB"/>
              </w:rPr>
            </w:pPr>
            <w:r w:rsidRPr="00AB46B7">
              <w:rPr>
                <w:rFonts w:eastAsia="Times New Roman" w:cstheme="minorHAnsi"/>
                <w:b w:val="0"/>
                <w:bCs w:val="0"/>
              </w:rPr>
              <w:t>Quality focus</w:t>
            </w:r>
          </w:p>
        </w:tc>
        <w:sdt>
          <w:sdtPr>
            <w:rPr>
              <w:rFonts w:cstheme="minorHAnsi"/>
              <w:noProof/>
              <w:lang w:eastAsia="en-GB"/>
            </w:rPr>
            <w:id w:val="1093212635"/>
            <w14:checkbox>
              <w14:checked w14:val="0"/>
              <w14:checkedState w14:val="2612" w14:font="MS Gothic"/>
              <w14:uncheckedState w14:val="2610" w14:font="MS Gothic"/>
            </w14:checkbox>
          </w:sdtPr>
          <w:sdtEndPr/>
          <w:sdtContent>
            <w:tc>
              <w:tcPr>
                <w:tcW w:w="2500" w:type="pct"/>
              </w:tcPr>
              <w:p w14:paraId="6ACD206B" w14:textId="77777777" w:rsidR="00B71859" w:rsidRPr="00AB46B7" w:rsidRDefault="00B71859">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AB46B7">
                  <w:rPr>
                    <w:rFonts w:ascii="Segoe UI Symbol" w:eastAsia="MS Gothic" w:hAnsi="Segoe UI Symbol" w:cs="Segoe UI Symbol"/>
                    <w:noProof/>
                    <w:lang w:eastAsia="en-GB"/>
                  </w:rPr>
                  <w:t>☐</w:t>
                </w:r>
              </w:p>
            </w:tc>
          </w:sdtContent>
        </w:sdt>
      </w:tr>
      <w:tr w:rsidR="00B71859" w:rsidRPr="00AB46B7" w14:paraId="690728F2"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6DBD2560" w14:textId="77777777" w:rsidR="00B71859" w:rsidRPr="00AB46B7" w:rsidRDefault="00B71859">
            <w:pPr>
              <w:rPr>
                <w:rFonts w:eastAsia="Times New Roman" w:cstheme="minorHAnsi"/>
                <w:b w:val="0"/>
                <w:bCs w:val="0"/>
              </w:rPr>
            </w:pPr>
            <w:r w:rsidRPr="00AB46B7">
              <w:rPr>
                <w:rFonts w:eastAsia="Times New Roman" w:cstheme="minorHAnsi"/>
                <w:b w:val="0"/>
                <w:bCs w:val="0"/>
              </w:rPr>
              <w:t>Willingness to learn</w:t>
            </w:r>
          </w:p>
        </w:tc>
        <w:sdt>
          <w:sdtPr>
            <w:rPr>
              <w:rFonts w:cstheme="minorHAnsi"/>
              <w:noProof/>
              <w:lang w:eastAsia="en-GB"/>
            </w:rPr>
            <w:id w:val="846980228"/>
            <w14:checkbox>
              <w14:checked w14:val="0"/>
              <w14:checkedState w14:val="2612" w14:font="MS Gothic"/>
              <w14:uncheckedState w14:val="2610" w14:font="MS Gothic"/>
            </w14:checkbox>
          </w:sdtPr>
          <w:sdtEndPr/>
          <w:sdtContent>
            <w:tc>
              <w:tcPr>
                <w:tcW w:w="2500" w:type="pct"/>
              </w:tcPr>
              <w:p w14:paraId="0C4FB609" w14:textId="77777777" w:rsidR="00B71859" w:rsidRPr="00AB46B7" w:rsidRDefault="00B71859">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AB46B7">
                  <w:rPr>
                    <w:rFonts w:ascii="Segoe UI Symbol" w:eastAsia="MS Gothic" w:hAnsi="Segoe UI Symbol" w:cs="Segoe UI Symbol"/>
                    <w:noProof/>
                    <w:lang w:eastAsia="en-GB"/>
                  </w:rPr>
                  <w:t>☐</w:t>
                </w:r>
              </w:p>
            </w:tc>
          </w:sdtContent>
        </w:sdt>
      </w:tr>
      <w:tr w:rsidR="00B71859" w:rsidRPr="00AB46B7" w14:paraId="5CFBC476"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52BAB629" w14:textId="77777777" w:rsidR="00B71859" w:rsidRPr="00AB46B7" w:rsidRDefault="00B71859">
            <w:pPr>
              <w:rPr>
                <w:rFonts w:eastAsia="Times New Roman" w:cstheme="minorHAnsi"/>
                <w:b w:val="0"/>
                <w:bCs w:val="0"/>
              </w:rPr>
            </w:pPr>
            <w:r w:rsidRPr="00AB46B7">
              <w:rPr>
                <w:rFonts w:eastAsia="Times New Roman" w:cstheme="minorHAnsi"/>
                <w:b w:val="0"/>
                <w:bCs w:val="0"/>
              </w:rPr>
              <w:t>Work with others</w:t>
            </w:r>
          </w:p>
        </w:tc>
        <w:sdt>
          <w:sdtPr>
            <w:rPr>
              <w:rFonts w:cstheme="minorHAnsi"/>
              <w:noProof/>
              <w:lang w:eastAsia="en-GB"/>
            </w:rPr>
            <w:id w:val="90364752"/>
            <w14:checkbox>
              <w14:checked w14:val="0"/>
              <w14:checkedState w14:val="2612" w14:font="MS Gothic"/>
              <w14:uncheckedState w14:val="2610" w14:font="MS Gothic"/>
            </w14:checkbox>
          </w:sdtPr>
          <w:sdtEndPr/>
          <w:sdtContent>
            <w:tc>
              <w:tcPr>
                <w:tcW w:w="2500" w:type="pct"/>
              </w:tcPr>
              <w:p w14:paraId="5FEB3276" w14:textId="77777777" w:rsidR="00B71859" w:rsidRPr="00AB46B7" w:rsidRDefault="00B71859">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AB46B7">
                  <w:rPr>
                    <w:rFonts w:ascii="Segoe UI Symbol" w:eastAsia="MS Gothic" w:hAnsi="Segoe UI Symbol" w:cs="Segoe UI Symbol"/>
                    <w:noProof/>
                    <w:lang w:eastAsia="en-GB"/>
                  </w:rPr>
                  <w:t>☐</w:t>
                </w:r>
              </w:p>
            </w:tc>
          </w:sdtContent>
        </w:sdt>
      </w:tr>
      <w:tr w:rsidR="00B71859" w:rsidRPr="00AB46B7" w14:paraId="1F8A6131"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41ACDCC7" w14:textId="77777777" w:rsidR="00B71859" w:rsidRPr="00AB46B7" w:rsidRDefault="00B71859">
            <w:pPr>
              <w:rPr>
                <w:rFonts w:eastAsia="Times New Roman" w:cstheme="minorHAnsi"/>
                <w:b w:val="0"/>
                <w:bCs w:val="0"/>
              </w:rPr>
            </w:pPr>
            <w:r w:rsidRPr="00AB46B7">
              <w:rPr>
                <w:rFonts w:eastAsia="Times New Roman" w:cstheme="minorHAnsi"/>
                <w:b w:val="0"/>
                <w:bCs w:val="0"/>
              </w:rPr>
              <w:t>Sustainable working</w:t>
            </w:r>
          </w:p>
        </w:tc>
        <w:sdt>
          <w:sdtPr>
            <w:rPr>
              <w:rFonts w:cstheme="minorHAnsi"/>
              <w:noProof/>
              <w:lang w:eastAsia="en-GB"/>
            </w:rPr>
            <w:id w:val="-393432737"/>
            <w14:checkbox>
              <w14:checked w14:val="0"/>
              <w14:checkedState w14:val="2612" w14:font="MS Gothic"/>
              <w14:uncheckedState w14:val="2610" w14:font="MS Gothic"/>
            </w14:checkbox>
          </w:sdtPr>
          <w:sdtEndPr/>
          <w:sdtContent>
            <w:tc>
              <w:tcPr>
                <w:tcW w:w="2500" w:type="pct"/>
              </w:tcPr>
              <w:p w14:paraId="1F9E8614" w14:textId="77777777" w:rsidR="00B71859" w:rsidRPr="00AB46B7" w:rsidRDefault="00B71859">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AB46B7">
                  <w:rPr>
                    <w:rFonts w:ascii="Segoe UI Symbol" w:eastAsia="MS Gothic" w:hAnsi="Segoe UI Symbol" w:cs="Segoe UI Symbol"/>
                    <w:noProof/>
                    <w:lang w:eastAsia="en-GB"/>
                  </w:rPr>
                  <w:t>☐</w:t>
                </w:r>
              </w:p>
            </w:tc>
          </w:sdtContent>
        </w:sdt>
      </w:tr>
    </w:tbl>
    <w:p w14:paraId="27474225" w14:textId="77777777" w:rsidR="00B71859" w:rsidRDefault="00B71859"/>
    <w:p w14:paraId="58A58A8A" w14:textId="77777777" w:rsidR="00B71859" w:rsidRDefault="00B71859"/>
    <w:p w14:paraId="38FA7379" w14:textId="77777777" w:rsidR="00B71859" w:rsidRDefault="00B71859"/>
    <w:p w14:paraId="7D45B448" w14:textId="77777777" w:rsidR="00B71859" w:rsidRDefault="00B71859"/>
    <w:p w14:paraId="1681E662" w14:textId="77777777" w:rsidR="00B71859" w:rsidRDefault="00B71859"/>
    <w:p w14:paraId="3049EBE8" w14:textId="77777777" w:rsidR="00B71859" w:rsidRDefault="00B71859"/>
    <w:p w14:paraId="5BFEBB17" w14:textId="77777777" w:rsidR="00B71859" w:rsidRDefault="00B71859"/>
    <w:p w14:paraId="2E7C9AA0" w14:textId="77777777" w:rsidR="00B71859" w:rsidRDefault="00B71859"/>
    <w:p w14:paraId="4B420CD5" w14:textId="77777777" w:rsidR="00962F83" w:rsidRDefault="00962F83"/>
    <w:p w14:paraId="03C8C32E" w14:textId="77777777" w:rsidR="005E6411" w:rsidRDefault="005E6411"/>
    <w:p w14:paraId="07013A1F" w14:textId="77777777" w:rsidR="005E6411" w:rsidRDefault="005E6411"/>
    <w:p w14:paraId="527C3028" w14:textId="77777777" w:rsidR="005E6411" w:rsidRDefault="005E6411"/>
    <w:p w14:paraId="212D3745" w14:textId="77777777" w:rsidR="005E6411" w:rsidRDefault="005E6411"/>
    <w:p w14:paraId="745C572C" w14:textId="0527A5F5" w:rsidR="00080861" w:rsidRDefault="00C51180" w:rsidP="003872D5">
      <w:pPr>
        <w:pStyle w:val="Heading1"/>
      </w:pPr>
      <w:bookmarkStart w:id="41" w:name="_Toc211024466"/>
      <w:r w:rsidRPr="00C51180">
        <w:t xml:space="preserve">Task </w:t>
      </w:r>
      <w:r w:rsidR="00EC6F96">
        <w:t>20</w:t>
      </w:r>
      <w:r w:rsidR="007642C5">
        <w:t>:</w:t>
      </w:r>
      <w:r w:rsidRPr="00C51180">
        <w:t xml:space="preserve"> </w:t>
      </w:r>
      <w:r w:rsidR="00080861" w:rsidRPr="00C51180">
        <w:t xml:space="preserve">Copper </w:t>
      </w:r>
      <w:r w:rsidR="007642C5">
        <w:t>f</w:t>
      </w:r>
      <w:r w:rsidR="00080861" w:rsidRPr="00C51180">
        <w:t>rame</w:t>
      </w:r>
      <w:bookmarkEnd w:id="41"/>
    </w:p>
    <w:p w14:paraId="7D0FE9D6" w14:textId="77777777" w:rsidR="00764CE7" w:rsidRDefault="00764CE7" w:rsidP="00764CE7">
      <w:pPr>
        <w:spacing w:after="0" w:line="264" w:lineRule="auto"/>
      </w:pPr>
    </w:p>
    <w:p w14:paraId="08203363" w14:textId="27CCF641" w:rsidR="2037C5EC" w:rsidRPr="00764CE7" w:rsidRDefault="2037C5EC" w:rsidP="005E6411">
      <w:pPr>
        <w:spacing w:after="0"/>
        <w:rPr>
          <w:b/>
          <w:bCs/>
          <w:lang w:val="en-US"/>
        </w:rPr>
      </w:pPr>
      <w:r w:rsidRPr="054063D6">
        <w:rPr>
          <w:b/>
          <w:bCs/>
          <w:lang w:val="en-US"/>
        </w:rPr>
        <w:t>Objective:</w:t>
      </w:r>
      <w:r w:rsidRPr="00764CE7">
        <w:rPr>
          <w:b/>
          <w:bCs/>
          <w:lang w:val="en-US"/>
        </w:rPr>
        <w:t xml:space="preserve"> </w:t>
      </w:r>
      <w:r w:rsidRPr="00764CE7">
        <w:rPr>
          <w:lang w:val="en-US"/>
        </w:rPr>
        <w:t>Construct a copper frame using appropriate joints and techniques.</w:t>
      </w:r>
    </w:p>
    <w:p w14:paraId="0A1B4B72" w14:textId="2B0939E8" w:rsidR="2037C5EC" w:rsidRPr="00764CE7" w:rsidRDefault="2037C5EC" w:rsidP="005E6411">
      <w:pPr>
        <w:spacing w:after="0"/>
        <w:rPr>
          <w:b/>
          <w:bCs/>
          <w:lang w:val="en-US"/>
        </w:rPr>
      </w:pPr>
      <w:r w:rsidRPr="054063D6">
        <w:rPr>
          <w:b/>
          <w:bCs/>
          <w:lang w:val="en-US"/>
        </w:rPr>
        <w:t>Tutor Role:</w:t>
      </w:r>
      <w:r w:rsidRPr="00764CE7">
        <w:rPr>
          <w:b/>
          <w:bCs/>
          <w:lang w:val="en-US"/>
        </w:rPr>
        <w:t xml:space="preserve"> </w:t>
      </w:r>
      <w:r w:rsidRPr="00764CE7">
        <w:rPr>
          <w:lang w:val="en-US"/>
        </w:rPr>
        <w:t>Support learners in layout planning and frame assembly.</w:t>
      </w:r>
    </w:p>
    <w:p w14:paraId="2C0BD090" w14:textId="50E51B80" w:rsidR="2037C5EC" w:rsidRPr="00764CE7" w:rsidRDefault="2037C5EC" w:rsidP="005E6411">
      <w:pPr>
        <w:spacing w:after="0"/>
        <w:rPr>
          <w:b/>
          <w:bCs/>
          <w:lang w:val="en-US"/>
        </w:rPr>
      </w:pPr>
      <w:r w:rsidRPr="054063D6">
        <w:rPr>
          <w:b/>
          <w:bCs/>
          <w:lang w:val="en-US"/>
        </w:rPr>
        <w:t>Key Learning Points:</w:t>
      </w:r>
      <w:r w:rsidR="00764CE7">
        <w:rPr>
          <w:b/>
          <w:bCs/>
          <w:lang w:val="en-US"/>
        </w:rPr>
        <w:t xml:space="preserve"> </w:t>
      </w:r>
      <w:r w:rsidRPr="00764CE7">
        <w:rPr>
          <w:lang w:val="en-US"/>
        </w:rPr>
        <w:t>Combining soldered and compression joints.</w:t>
      </w:r>
      <w:r w:rsidR="00764CE7" w:rsidRPr="00764CE7">
        <w:rPr>
          <w:lang w:val="en-US"/>
        </w:rPr>
        <w:t xml:space="preserve"> </w:t>
      </w:r>
      <w:r w:rsidRPr="00764CE7">
        <w:rPr>
          <w:lang w:val="en-US"/>
        </w:rPr>
        <w:t>Structural layout and support.</w:t>
      </w:r>
      <w:r w:rsidR="00764CE7" w:rsidRPr="00764CE7">
        <w:rPr>
          <w:lang w:val="en-US"/>
        </w:rPr>
        <w:t xml:space="preserve"> </w:t>
      </w:r>
      <w:r w:rsidRPr="00764CE7">
        <w:rPr>
          <w:lang w:val="en-US"/>
        </w:rPr>
        <w:t>Accuracy and neatness.</w:t>
      </w:r>
    </w:p>
    <w:p w14:paraId="21EC3B1C" w14:textId="334EA50B" w:rsidR="2037C5EC" w:rsidRPr="00764CE7" w:rsidRDefault="2037C5EC" w:rsidP="005E6411">
      <w:pPr>
        <w:spacing w:after="0"/>
        <w:rPr>
          <w:lang w:val="en-US"/>
        </w:rPr>
      </w:pPr>
      <w:r w:rsidRPr="054063D6">
        <w:rPr>
          <w:b/>
          <w:bCs/>
          <w:lang w:val="en-US"/>
        </w:rPr>
        <w:t>Assessment:</w:t>
      </w:r>
      <w:r w:rsidRPr="00764CE7">
        <w:rPr>
          <w:b/>
          <w:bCs/>
          <w:lang w:val="en-US"/>
        </w:rPr>
        <w:t xml:space="preserve"> </w:t>
      </w:r>
      <w:r w:rsidRPr="00764CE7">
        <w:rPr>
          <w:lang w:val="en-US"/>
        </w:rPr>
        <w:t>Completion of copper frame project with tutor evaluation.</w:t>
      </w:r>
    </w:p>
    <w:p w14:paraId="5C5D0334" w14:textId="77777777" w:rsidR="00C979E0" w:rsidRDefault="00C979E0" w:rsidP="00C979E0">
      <w:pPr>
        <w:spacing w:after="0" w:line="264" w:lineRule="auto"/>
        <w:rPr>
          <w:rFonts w:ascii="Arial" w:hAnsi="Arial" w:cs="Arial"/>
          <w:b/>
          <w:bCs/>
          <w:color w:val="EE0000"/>
          <w:sz w:val="24"/>
          <w:szCs w:val="24"/>
          <w:lang w:eastAsia="en-GB"/>
        </w:rPr>
      </w:pPr>
    </w:p>
    <w:p w14:paraId="79BF6B02" w14:textId="6FA641F2" w:rsidR="006030EB" w:rsidRPr="005E6411" w:rsidRDefault="00C979E0" w:rsidP="00C979E0">
      <w:pPr>
        <w:spacing w:after="0" w:line="264" w:lineRule="auto"/>
        <w:rPr>
          <w:rFonts w:cstheme="minorHAnsi"/>
          <w:b/>
          <w:bCs/>
          <w:color w:val="EE0000"/>
          <w:lang w:eastAsia="en-GB"/>
        </w:rPr>
      </w:pPr>
      <w:r w:rsidRPr="005E6411">
        <w:rPr>
          <w:rFonts w:cstheme="minorHAnsi"/>
          <w:b/>
          <w:bCs/>
          <w:color w:val="EE0000"/>
          <w:lang w:eastAsia="en-GB"/>
        </w:rPr>
        <w:t>Expected learner outcomes:</w:t>
      </w:r>
    </w:p>
    <w:p w14:paraId="3F791527" w14:textId="77777777" w:rsidR="006030EB" w:rsidRPr="005E6411" w:rsidRDefault="006030EB" w:rsidP="00E1353D">
      <w:pPr>
        <w:pStyle w:val="ListParagraph"/>
        <w:numPr>
          <w:ilvl w:val="0"/>
          <w:numId w:val="210"/>
        </w:numPr>
        <w:spacing w:after="0" w:line="264" w:lineRule="auto"/>
        <w:rPr>
          <w:rFonts w:cstheme="minorHAnsi"/>
          <w:color w:val="EE0000"/>
          <w:lang w:eastAsia="en-GB"/>
        </w:rPr>
      </w:pPr>
      <w:r w:rsidRPr="005E6411">
        <w:rPr>
          <w:rFonts w:cstheme="minorHAnsi"/>
          <w:color w:val="EE0000"/>
          <w:lang w:eastAsia="en-GB"/>
        </w:rPr>
        <w:t>Construct a stable copper frame using correct fittings.</w:t>
      </w:r>
    </w:p>
    <w:p w14:paraId="232D4286" w14:textId="77777777" w:rsidR="006030EB" w:rsidRPr="005E6411" w:rsidRDefault="006030EB" w:rsidP="00E1353D">
      <w:pPr>
        <w:pStyle w:val="ListParagraph"/>
        <w:numPr>
          <w:ilvl w:val="0"/>
          <w:numId w:val="210"/>
        </w:numPr>
        <w:spacing w:after="0" w:line="264" w:lineRule="auto"/>
        <w:rPr>
          <w:rFonts w:cstheme="minorHAnsi"/>
          <w:color w:val="EE0000"/>
          <w:lang w:eastAsia="en-GB"/>
        </w:rPr>
      </w:pPr>
      <w:r w:rsidRPr="005E6411">
        <w:rPr>
          <w:rFonts w:cstheme="minorHAnsi"/>
          <w:color w:val="EE0000"/>
          <w:lang w:eastAsia="en-GB"/>
        </w:rPr>
        <w:t>Apply measurement and alignment techniques.</w:t>
      </w:r>
    </w:p>
    <w:p w14:paraId="334D055F" w14:textId="77777777" w:rsidR="00C979E0" w:rsidRPr="005E6411" w:rsidRDefault="00C979E0" w:rsidP="00C979E0">
      <w:pPr>
        <w:spacing w:after="0" w:line="264" w:lineRule="auto"/>
        <w:rPr>
          <w:rFonts w:cstheme="minorHAnsi"/>
          <w:color w:val="EE0000"/>
          <w:lang w:eastAsia="en-GB"/>
        </w:rPr>
      </w:pPr>
    </w:p>
    <w:p w14:paraId="1A5DE1DA" w14:textId="5451880E" w:rsidR="006030EB" w:rsidRPr="005E6411" w:rsidRDefault="00C979E0" w:rsidP="00C979E0">
      <w:pPr>
        <w:spacing w:after="0" w:line="264" w:lineRule="auto"/>
        <w:rPr>
          <w:rFonts w:cstheme="minorHAnsi"/>
          <w:b/>
          <w:bCs/>
          <w:color w:val="EE0000"/>
          <w:lang w:eastAsia="en-GB"/>
        </w:rPr>
      </w:pPr>
      <w:r w:rsidRPr="005E6411">
        <w:rPr>
          <w:rFonts w:cstheme="minorHAnsi"/>
          <w:b/>
          <w:bCs/>
          <w:color w:val="EE0000"/>
          <w:lang w:eastAsia="en-GB"/>
        </w:rPr>
        <w:t>Potential learner struggles:</w:t>
      </w:r>
    </w:p>
    <w:p w14:paraId="1EAE3380" w14:textId="77777777" w:rsidR="006030EB" w:rsidRPr="005E6411" w:rsidRDefault="006030EB" w:rsidP="00E1353D">
      <w:pPr>
        <w:pStyle w:val="ListParagraph"/>
        <w:numPr>
          <w:ilvl w:val="0"/>
          <w:numId w:val="210"/>
        </w:numPr>
        <w:spacing w:after="0" w:line="264" w:lineRule="auto"/>
        <w:rPr>
          <w:rFonts w:cstheme="minorHAnsi"/>
          <w:color w:val="EE0000"/>
          <w:lang w:eastAsia="en-GB"/>
        </w:rPr>
      </w:pPr>
      <w:r w:rsidRPr="005E6411">
        <w:rPr>
          <w:rFonts w:cstheme="minorHAnsi"/>
          <w:color w:val="EE0000"/>
          <w:lang w:eastAsia="en-GB"/>
        </w:rPr>
        <w:t>Misaligning joints and fittings.</w:t>
      </w:r>
    </w:p>
    <w:p w14:paraId="1BFA7E08" w14:textId="77777777" w:rsidR="006030EB" w:rsidRPr="005E6411" w:rsidRDefault="006030EB" w:rsidP="00E1353D">
      <w:pPr>
        <w:pStyle w:val="ListParagraph"/>
        <w:numPr>
          <w:ilvl w:val="0"/>
          <w:numId w:val="210"/>
        </w:numPr>
        <w:spacing w:after="0" w:line="264" w:lineRule="auto"/>
        <w:rPr>
          <w:rFonts w:cstheme="minorHAnsi"/>
          <w:color w:val="EE0000"/>
          <w:lang w:eastAsia="en-GB"/>
        </w:rPr>
      </w:pPr>
      <w:r w:rsidRPr="005E6411">
        <w:rPr>
          <w:rFonts w:cstheme="minorHAnsi"/>
          <w:color w:val="EE0000"/>
          <w:lang w:eastAsia="en-GB"/>
        </w:rPr>
        <w:t>Inaccurate measurements leading to poor fit.</w:t>
      </w:r>
    </w:p>
    <w:p w14:paraId="039FF72A" w14:textId="77777777" w:rsidR="00C979E0" w:rsidRPr="005E6411" w:rsidRDefault="00C979E0" w:rsidP="00C979E0">
      <w:pPr>
        <w:spacing w:after="0" w:line="264" w:lineRule="auto"/>
        <w:rPr>
          <w:rFonts w:cstheme="minorHAnsi"/>
          <w:color w:val="EE0000"/>
          <w:lang w:eastAsia="en-GB"/>
        </w:rPr>
      </w:pPr>
    </w:p>
    <w:p w14:paraId="73C1CC26" w14:textId="299C148D" w:rsidR="006030EB" w:rsidRPr="005E6411" w:rsidRDefault="00C979E0" w:rsidP="00C979E0">
      <w:pPr>
        <w:spacing w:after="0" w:line="264" w:lineRule="auto"/>
        <w:rPr>
          <w:rFonts w:cstheme="minorHAnsi"/>
          <w:b/>
          <w:bCs/>
          <w:color w:val="EE0000"/>
          <w:lang w:eastAsia="en-GB"/>
        </w:rPr>
      </w:pPr>
      <w:r w:rsidRPr="005E6411">
        <w:rPr>
          <w:rFonts w:cstheme="minorHAnsi"/>
          <w:b/>
          <w:bCs/>
          <w:color w:val="EE0000"/>
          <w:lang w:eastAsia="en-GB"/>
        </w:rPr>
        <w:t>Suggestions for improvement:</w:t>
      </w:r>
    </w:p>
    <w:p w14:paraId="6CC1C670" w14:textId="736771EE" w:rsidR="006030EB" w:rsidRPr="005E6411" w:rsidRDefault="006030EB" w:rsidP="00E1353D">
      <w:pPr>
        <w:pStyle w:val="ListParagraph"/>
        <w:numPr>
          <w:ilvl w:val="0"/>
          <w:numId w:val="211"/>
        </w:numPr>
        <w:spacing w:after="0" w:line="264" w:lineRule="auto"/>
        <w:rPr>
          <w:rFonts w:cstheme="minorHAnsi"/>
          <w:color w:val="EE0000"/>
          <w:lang w:eastAsia="en-GB"/>
        </w:rPr>
      </w:pPr>
      <w:r w:rsidRPr="005E6411">
        <w:rPr>
          <w:rFonts w:cstheme="minorHAnsi"/>
          <w:color w:val="EE0000"/>
          <w:lang w:eastAsia="en-GB"/>
        </w:rPr>
        <w:t>Use clips during assembly.</w:t>
      </w:r>
    </w:p>
    <w:p w14:paraId="60E6A19C" w14:textId="77777777" w:rsidR="006030EB" w:rsidRPr="005E6411" w:rsidRDefault="006030EB" w:rsidP="00E1353D">
      <w:pPr>
        <w:pStyle w:val="ListParagraph"/>
        <w:numPr>
          <w:ilvl w:val="0"/>
          <w:numId w:val="211"/>
        </w:numPr>
        <w:spacing w:after="0" w:line="264" w:lineRule="auto"/>
        <w:rPr>
          <w:rFonts w:cstheme="minorHAnsi"/>
          <w:color w:val="EE0000"/>
          <w:lang w:eastAsia="en-GB"/>
        </w:rPr>
      </w:pPr>
      <w:r w:rsidRPr="005E6411">
        <w:rPr>
          <w:rFonts w:cstheme="minorHAnsi"/>
          <w:color w:val="EE0000"/>
          <w:lang w:eastAsia="en-GB"/>
        </w:rPr>
        <w:t>Encourage peer review of frame layout.</w:t>
      </w:r>
    </w:p>
    <w:p w14:paraId="505E63FF" w14:textId="77777777" w:rsidR="00C979E0" w:rsidRPr="005E6411" w:rsidRDefault="00C979E0" w:rsidP="00C979E0">
      <w:pPr>
        <w:spacing w:after="0" w:line="264" w:lineRule="auto"/>
        <w:rPr>
          <w:rFonts w:cstheme="minorHAnsi"/>
          <w:color w:val="EE0000"/>
          <w:lang w:eastAsia="en-GB"/>
        </w:rPr>
      </w:pPr>
    </w:p>
    <w:p w14:paraId="0AD2BF4F" w14:textId="215531DA" w:rsidR="006030EB" w:rsidRPr="005E6411" w:rsidRDefault="00C979E0" w:rsidP="00C979E0">
      <w:pPr>
        <w:spacing w:after="0" w:line="264" w:lineRule="auto"/>
        <w:rPr>
          <w:rFonts w:cstheme="minorHAnsi"/>
          <w:b/>
          <w:bCs/>
          <w:color w:val="EE0000"/>
          <w:lang w:eastAsia="en-GB"/>
        </w:rPr>
      </w:pPr>
      <w:r w:rsidRPr="005E6411">
        <w:rPr>
          <w:rFonts w:cstheme="minorHAnsi"/>
          <w:b/>
          <w:bCs/>
          <w:color w:val="EE0000"/>
          <w:lang w:eastAsia="en-GB"/>
        </w:rPr>
        <w:t>Suggestions for stretch activity:</w:t>
      </w:r>
    </w:p>
    <w:p w14:paraId="5201E0D0" w14:textId="77777777" w:rsidR="006030EB" w:rsidRPr="005E6411" w:rsidRDefault="006030EB" w:rsidP="00E1353D">
      <w:pPr>
        <w:pStyle w:val="ListParagraph"/>
        <w:numPr>
          <w:ilvl w:val="0"/>
          <w:numId w:val="212"/>
        </w:numPr>
        <w:spacing w:after="0" w:line="264" w:lineRule="auto"/>
        <w:rPr>
          <w:rFonts w:cstheme="minorHAnsi"/>
          <w:color w:val="EE0000"/>
          <w:lang w:eastAsia="en-GB"/>
        </w:rPr>
      </w:pPr>
      <w:r w:rsidRPr="005E6411">
        <w:rPr>
          <w:rFonts w:cstheme="minorHAnsi"/>
          <w:color w:val="EE0000"/>
          <w:lang w:eastAsia="en-GB"/>
        </w:rPr>
        <w:t>Build a frame with integrated valves or outlets.</w:t>
      </w:r>
    </w:p>
    <w:p w14:paraId="60E0A44A" w14:textId="77777777" w:rsidR="006030EB" w:rsidRDefault="006030EB" w:rsidP="006030EB"/>
    <w:p w14:paraId="4DDFA74D" w14:textId="1981635A" w:rsidR="00F47BAA" w:rsidRPr="00620E50" w:rsidRDefault="00F47BAA" w:rsidP="005E6411">
      <w:pPr>
        <w:rPr>
          <w:lang w:eastAsia="en-GB"/>
        </w:rPr>
      </w:pPr>
      <w:r w:rsidRPr="00620E50">
        <w:rPr>
          <w:lang w:eastAsia="en-GB"/>
        </w:rPr>
        <w:t>You should now complete the frame below using compression fittings. Once complete</w:t>
      </w:r>
      <w:r w:rsidR="006E24BE">
        <w:rPr>
          <w:lang w:eastAsia="en-GB"/>
        </w:rPr>
        <w:t>,</w:t>
      </w:r>
      <w:r w:rsidRPr="00620E50">
        <w:rPr>
          <w:lang w:eastAsia="en-GB"/>
        </w:rPr>
        <w:t xml:space="preserve"> you should then test to at least 1.5bar for 3 minutes.</w:t>
      </w:r>
    </w:p>
    <w:p w14:paraId="4A77F5E1" w14:textId="679F678D" w:rsidR="00080861" w:rsidRDefault="00523024" w:rsidP="000F1D9F">
      <w:pPr>
        <w:jc w:val="center"/>
        <w:rPr>
          <w:sz w:val="28"/>
          <w:szCs w:val="28"/>
        </w:rPr>
      </w:pPr>
      <w:r w:rsidRPr="0022590D">
        <w:rPr>
          <w:rFonts w:ascii="Arial" w:hAnsi="Arial" w:cs="Arial"/>
          <w:noProof/>
          <w:sz w:val="28"/>
          <w:szCs w:val="28"/>
          <w:lang w:eastAsia="en-GB"/>
        </w:rPr>
        <w:drawing>
          <wp:inline distT="0" distB="0" distL="0" distR="0" wp14:anchorId="1D73AC4B" wp14:editId="69546B14">
            <wp:extent cx="3960000" cy="2864965"/>
            <wp:effectExtent l="0" t="0" r="2540" b="0"/>
            <wp:docPr id="226" name="Picture 226" descr="A diagram of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Picture 226" descr="A diagram of a pipe&#10;&#10;AI-generated content may be incorrect."/>
                    <pic:cNvPicPr>
                      <a:picLocks noChangeAspect="1" noChangeArrowheads="1"/>
                    </pic:cNvPicPr>
                  </pic:nvPicPr>
                  <pic:blipFill>
                    <a:blip r:embed="rId71" cstate="print">
                      <a:extLst>
                        <a:ext uri="{28A0092B-C50C-407E-A947-70E740481C1C}">
                          <a14:useLocalDpi xmlns:a14="http://schemas.microsoft.com/office/drawing/2010/main" val="0"/>
                        </a:ext>
                      </a:extLst>
                    </a:blip>
                    <a:stretch>
                      <a:fillRect/>
                    </a:stretch>
                  </pic:blipFill>
                  <pic:spPr bwMode="auto">
                    <a:xfrm>
                      <a:off x="0" y="0"/>
                      <a:ext cx="3960000" cy="2864965"/>
                    </a:xfrm>
                    <a:prstGeom prst="rect">
                      <a:avLst/>
                    </a:prstGeom>
                    <a:noFill/>
                    <a:ln>
                      <a:noFill/>
                    </a:ln>
                  </pic:spPr>
                </pic:pic>
              </a:graphicData>
            </a:graphic>
          </wp:inline>
        </w:drawing>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10"/>
        <w:gridCol w:w="1746"/>
      </w:tblGrid>
      <w:tr w:rsidR="000F1D9F" w:rsidRPr="00D437CE" w14:paraId="0BC2DA63" w14:textId="77777777" w:rsidTr="003872D5">
        <w:trPr>
          <w:trHeight w:val="696"/>
        </w:trPr>
        <w:tc>
          <w:tcPr>
            <w:tcW w:w="4165" w:type="pct"/>
            <w:tcBorders>
              <w:top w:val="single" w:sz="4" w:space="0" w:color="auto"/>
              <w:left w:val="single" w:sz="4" w:space="0" w:color="auto"/>
              <w:bottom w:val="single" w:sz="4" w:space="0" w:color="auto"/>
              <w:right w:val="single" w:sz="4" w:space="0" w:color="auto"/>
            </w:tcBorders>
            <w:shd w:val="clear" w:color="auto" w:fill="FC4421"/>
            <w:vAlign w:val="center"/>
          </w:tcPr>
          <w:p w14:paraId="77208982" w14:textId="77777777" w:rsidR="000F1D9F" w:rsidRPr="003872D5" w:rsidRDefault="000F1D9F" w:rsidP="00892FF5">
            <w:pPr>
              <w:pStyle w:val="Default"/>
              <w:rPr>
                <w:rFonts w:ascii="Calibri" w:hAnsi="Calibri"/>
                <w:b/>
                <w:color w:val="FFFFFF" w:themeColor="background1"/>
                <w:sz w:val="22"/>
                <w:szCs w:val="22"/>
              </w:rPr>
            </w:pPr>
            <w:r w:rsidRPr="003872D5">
              <w:rPr>
                <w:rFonts w:ascii="Calibri" w:hAnsi="Calibri"/>
                <w:b/>
                <w:color w:val="FFFFFF" w:themeColor="background1"/>
                <w:sz w:val="22"/>
                <w:szCs w:val="22"/>
              </w:rPr>
              <w:t>Material type (description)</w:t>
            </w:r>
          </w:p>
        </w:tc>
        <w:tc>
          <w:tcPr>
            <w:tcW w:w="835" w:type="pct"/>
            <w:tcBorders>
              <w:top w:val="single" w:sz="4" w:space="0" w:color="auto"/>
              <w:left w:val="single" w:sz="4" w:space="0" w:color="auto"/>
              <w:bottom w:val="single" w:sz="4" w:space="0" w:color="auto"/>
              <w:right w:val="single" w:sz="4" w:space="0" w:color="auto"/>
            </w:tcBorders>
            <w:shd w:val="clear" w:color="auto" w:fill="FC4421"/>
            <w:vAlign w:val="center"/>
          </w:tcPr>
          <w:p w14:paraId="36483916" w14:textId="77777777" w:rsidR="000F1D9F" w:rsidRPr="003872D5" w:rsidRDefault="000F1D9F" w:rsidP="00892FF5">
            <w:pPr>
              <w:pStyle w:val="Default"/>
              <w:rPr>
                <w:rFonts w:ascii="Calibri" w:hAnsi="Calibri"/>
                <w:b/>
                <w:color w:val="FFFFFF" w:themeColor="background1"/>
                <w:sz w:val="22"/>
                <w:szCs w:val="22"/>
              </w:rPr>
            </w:pPr>
            <w:r w:rsidRPr="003872D5">
              <w:rPr>
                <w:rFonts w:ascii="Calibri" w:hAnsi="Calibri"/>
                <w:b/>
                <w:color w:val="FFFFFF" w:themeColor="background1"/>
                <w:sz w:val="22"/>
                <w:szCs w:val="22"/>
              </w:rPr>
              <w:t>Quantity</w:t>
            </w:r>
          </w:p>
        </w:tc>
      </w:tr>
      <w:tr w:rsidR="000F1D9F" w:rsidRPr="00D437CE" w14:paraId="11B7088C"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4D40AFD4" w14:textId="1ED9B884"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15mm End feed coupling</w:t>
            </w: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45A623C5" w14:textId="4913EECB"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2</w:t>
            </w:r>
          </w:p>
        </w:tc>
      </w:tr>
      <w:tr w:rsidR="000F1D9F" w:rsidRPr="00D437CE" w14:paraId="2DD3F61F"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35CF9D61" w14:textId="5A36C06F"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15mm End feed tee</w:t>
            </w: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78D566C1" w14:textId="163D4F32"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2</w:t>
            </w:r>
          </w:p>
        </w:tc>
      </w:tr>
      <w:tr w:rsidR="000F1D9F" w:rsidRPr="00D437CE" w14:paraId="293845B8"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3795CE6A" w14:textId="2A732926"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15mm End feed elbow</w:t>
            </w: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091C9978" w14:textId="22579D61"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1</w:t>
            </w:r>
          </w:p>
        </w:tc>
      </w:tr>
      <w:tr w:rsidR="000F1D9F" w:rsidRPr="00D437CE" w14:paraId="54D9847D"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6ED7755D" w14:textId="23F58023"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15mm Copper</w:t>
            </w: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5ABE629A" w14:textId="24D88AF5"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1000mm</w:t>
            </w:r>
          </w:p>
        </w:tc>
      </w:tr>
      <w:tr w:rsidR="000F1D9F" w:rsidRPr="00D437CE" w14:paraId="360F219B"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37BC8162" w14:textId="77777777" w:rsidR="000F1D9F" w:rsidRPr="0001438F" w:rsidRDefault="000F1D9F" w:rsidP="00892FF5">
            <w:pPr>
              <w:pStyle w:val="Default"/>
              <w:rPr>
                <w:rFonts w:ascii="Calibri" w:hAnsi="Calibri"/>
                <w:b/>
                <w:sz w:val="22"/>
                <w:szCs w:val="22"/>
              </w:rPr>
            </w:pP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55BC5B80" w14:textId="77777777" w:rsidR="000F1D9F" w:rsidRPr="0001438F" w:rsidRDefault="000F1D9F" w:rsidP="00892FF5">
            <w:pPr>
              <w:pStyle w:val="Default"/>
              <w:rPr>
                <w:rFonts w:ascii="Calibri" w:hAnsi="Calibri"/>
                <w:b/>
                <w:sz w:val="22"/>
                <w:szCs w:val="22"/>
              </w:rPr>
            </w:pPr>
          </w:p>
        </w:tc>
      </w:tr>
      <w:tr w:rsidR="000F1D9F" w:rsidRPr="00D437CE" w14:paraId="4340943A"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7D89048E" w14:textId="77777777" w:rsidR="000F1D9F" w:rsidRPr="0001438F" w:rsidRDefault="000F1D9F" w:rsidP="00892FF5">
            <w:pPr>
              <w:pStyle w:val="Default"/>
              <w:rPr>
                <w:rFonts w:ascii="Calibri" w:hAnsi="Calibri"/>
                <w:b/>
                <w:sz w:val="22"/>
                <w:szCs w:val="22"/>
              </w:rPr>
            </w:pP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0C80C635" w14:textId="77777777" w:rsidR="000F1D9F" w:rsidRPr="0001438F" w:rsidRDefault="000F1D9F" w:rsidP="00892FF5">
            <w:pPr>
              <w:pStyle w:val="Default"/>
              <w:rPr>
                <w:rFonts w:ascii="Calibri" w:hAnsi="Calibri"/>
                <w:b/>
                <w:sz w:val="22"/>
                <w:szCs w:val="22"/>
              </w:rPr>
            </w:pPr>
          </w:p>
        </w:tc>
      </w:tr>
      <w:tr w:rsidR="000F1D9F" w:rsidRPr="00D437CE" w14:paraId="0F297550" w14:textId="77777777" w:rsidTr="003872D5">
        <w:trPr>
          <w:trHeight w:val="392"/>
        </w:trPr>
        <w:tc>
          <w:tcPr>
            <w:tcW w:w="4165" w:type="pct"/>
            <w:tcBorders>
              <w:top w:val="single" w:sz="4" w:space="0" w:color="auto"/>
              <w:left w:val="single" w:sz="4" w:space="0" w:color="auto"/>
              <w:bottom w:val="single" w:sz="4" w:space="0" w:color="auto"/>
              <w:right w:val="single" w:sz="4" w:space="0" w:color="auto"/>
            </w:tcBorders>
            <w:shd w:val="clear" w:color="auto" w:fill="FFFFFF"/>
          </w:tcPr>
          <w:p w14:paraId="1F835F05" w14:textId="77777777" w:rsidR="000F1D9F" w:rsidRPr="0001438F" w:rsidRDefault="000F1D9F" w:rsidP="00892FF5">
            <w:pPr>
              <w:pStyle w:val="Default"/>
              <w:rPr>
                <w:rFonts w:ascii="Calibri" w:hAnsi="Calibri"/>
                <w:b/>
                <w:sz w:val="22"/>
                <w:szCs w:val="22"/>
              </w:rPr>
            </w:pPr>
          </w:p>
        </w:tc>
        <w:tc>
          <w:tcPr>
            <w:tcW w:w="835" w:type="pct"/>
            <w:tcBorders>
              <w:top w:val="single" w:sz="4" w:space="0" w:color="auto"/>
              <w:left w:val="single" w:sz="4" w:space="0" w:color="auto"/>
              <w:bottom w:val="single" w:sz="4" w:space="0" w:color="auto"/>
              <w:right w:val="single" w:sz="4" w:space="0" w:color="auto"/>
            </w:tcBorders>
            <w:shd w:val="clear" w:color="auto" w:fill="FFFFFF"/>
          </w:tcPr>
          <w:p w14:paraId="0DE11684" w14:textId="77777777" w:rsidR="000F1D9F" w:rsidRPr="0001438F" w:rsidRDefault="000F1D9F" w:rsidP="00892FF5">
            <w:pPr>
              <w:pStyle w:val="Default"/>
              <w:rPr>
                <w:rFonts w:ascii="Calibri" w:hAnsi="Calibri"/>
                <w:b/>
                <w:sz w:val="22"/>
                <w:szCs w:val="22"/>
              </w:rPr>
            </w:pPr>
          </w:p>
        </w:tc>
      </w:tr>
    </w:tbl>
    <w:p w14:paraId="0BBFF8B4" w14:textId="77777777" w:rsidR="00C51180" w:rsidRDefault="00C51180" w:rsidP="000F1D9F"/>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0"/>
        <w:gridCol w:w="5146"/>
      </w:tblGrid>
      <w:tr w:rsidR="000F1D9F" w:rsidRPr="00D437CE" w14:paraId="67AD0ECB" w14:textId="77777777" w:rsidTr="003872D5">
        <w:trPr>
          <w:trHeight w:val="392"/>
        </w:trPr>
        <w:tc>
          <w:tcPr>
            <w:tcW w:w="5000" w:type="pct"/>
            <w:gridSpan w:val="2"/>
            <w:tcBorders>
              <w:top w:val="single" w:sz="4" w:space="0" w:color="auto"/>
              <w:left w:val="single" w:sz="4" w:space="0" w:color="auto"/>
              <w:bottom w:val="single" w:sz="4" w:space="0" w:color="auto"/>
              <w:right w:val="single" w:sz="4" w:space="0" w:color="auto"/>
            </w:tcBorders>
            <w:shd w:val="clear" w:color="auto" w:fill="FC4421"/>
          </w:tcPr>
          <w:p w14:paraId="78DA3EED" w14:textId="77777777" w:rsidR="000F1D9F" w:rsidRPr="003872D5" w:rsidRDefault="000F1D9F" w:rsidP="00892FF5">
            <w:pPr>
              <w:pStyle w:val="Default"/>
              <w:rPr>
                <w:rFonts w:ascii="Calibri" w:hAnsi="Calibri"/>
                <w:color w:val="FFFFFF" w:themeColor="background1"/>
                <w:sz w:val="22"/>
                <w:szCs w:val="22"/>
              </w:rPr>
            </w:pPr>
            <w:r w:rsidRPr="003872D5">
              <w:rPr>
                <w:rFonts w:ascii="Calibri" w:hAnsi="Calibri"/>
                <w:b/>
                <w:color w:val="FFFFFF" w:themeColor="background1"/>
                <w:sz w:val="22"/>
                <w:szCs w:val="22"/>
              </w:rPr>
              <w:t xml:space="preserve">Tool list – </w:t>
            </w:r>
            <w:r w:rsidRPr="003872D5">
              <w:rPr>
                <w:rFonts w:ascii="Calibri" w:hAnsi="Calibri"/>
                <w:color w:val="FFFFFF" w:themeColor="background1"/>
                <w:sz w:val="22"/>
                <w:szCs w:val="22"/>
              </w:rPr>
              <w:t>list the tools required to complete the work task</w:t>
            </w:r>
          </w:p>
        </w:tc>
      </w:tr>
      <w:tr w:rsidR="000F1D9F" w:rsidRPr="00D437CE" w14:paraId="5A3ACD4F" w14:textId="77777777" w:rsidTr="003872D5">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751D75F5" w14:textId="1B5445D9"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Pipe cutter or slice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06432DA5" w14:textId="77777777" w:rsidR="000F1D9F" w:rsidRPr="0001438F" w:rsidRDefault="000F1D9F" w:rsidP="00892FF5">
            <w:pPr>
              <w:pStyle w:val="Default"/>
              <w:rPr>
                <w:rFonts w:ascii="Calibri" w:hAnsi="Calibri"/>
                <w:b/>
                <w:sz w:val="22"/>
                <w:szCs w:val="22"/>
              </w:rPr>
            </w:pPr>
          </w:p>
        </w:tc>
      </w:tr>
      <w:tr w:rsidR="000F1D9F" w:rsidRPr="00D437CE" w14:paraId="41F48658" w14:textId="77777777" w:rsidTr="003872D5">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1CE33CA6" w14:textId="32C69608"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Blow lamp</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549A63D3" w14:textId="77777777" w:rsidR="000F1D9F" w:rsidRPr="0001438F" w:rsidRDefault="000F1D9F" w:rsidP="00892FF5">
            <w:pPr>
              <w:pStyle w:val="Default"/>
              <w:rPr>
                <w:rFonts w:ascii="Calibri" w:hAnsi="Calibri"/>
                <w:b/>
                <w:sz w:val="22"/>
                <w:szCs w:val="22"/>
              </w:rPr>
            </w:pPr>
          </w:p>
        </w:tc>
      </w:tr>
      <w:tr w:rsidR="000F1D9F" w:rsidRPr="00D437CE" w14:paraId="51D366E7" w14:textId="77777777" w:rsidTr="003872D5">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5CD2BF00" w14:textId="672244BD"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Tape measure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1BF64575" w14:textId="77777777" w:rsidR="000F1D9F" w:rsidRPr="0001438F" w:rsidRDefault="000F1D9F" w:rsidP="00892FF5">
            <w:pPr>
              <w:pStyle w:val="Default"/>
              <w:rPr>
                <w:rFonts w:ascii="Calibri" w:hAnsi="Calibri"/>
                <w:b/>
                <w:sz w:val="22"/>
                <w:szCs w:val="22"/>
              </w:rPr>
            </w:pPr>
          </w:p>
        </w:tc>
      </w:tr>
      <w:tr w:rsidR="000F1D9F" w:rsidRPr="00D437CE" w14:paraId="2F773AA9" w14:textId="77777777" w:rsidTr="003872D5">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361F9E1C" w14:textId="714B1079" w:rsidR="000F1D9F" w:rsidRPr="002A711A" w:rsidRDefault="002A711A" w:rsidP="00892FF5">
            <w:pPr>
              <w:pStyle w:val="Default"/>
              <w:rPr>
                <w:rFonts w:ascii="Calibri" w:hAnsi="Calibri"/>
                <w:b/>
                <w:color w:val="EE0000"/>
                <w:sz w:val="22"/>
                <w:szCs w:val="22"/>
              </w:rPr>
            </w:pPr>
            <w:r w:rsidRPr="002A711A">
              <w:rPr>
                <w:rFonts w:ascii="Calibri" w:hAnsi="Calibri"/>
                <w:b/>
                <w:color w:val="EE0000"/>
                <w:sz w:val="22"/>
                <w:szCs w:val="22"/>
              </w:rPr>
              <w:t>Pen or Pencil</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76016B1D" w14:textId="77777777" w:rsidR="000F1D9F" w:rsidRPr="0001438F" w:rsidRDefault="000F1D9F" w:rsidP="00892FF5">
            <w:pPr>
              <w:pStyle w:val="Default"/>
              <w:rPr>
                <w:rFonts w:ascii="Calibri" w:hAnsi="Calibri"/>
                <w:b/>
                <w:sz w:val="22"/>
                <w:szCs w:val="22"/>
              </w:rPr>
            </w:pPr>
          </w:p>
        </w:tc>
      </w:tr>
      <w:tr w:rsidR="000F1D9F" w:rsidRPr="00D437CE" w14:paraId="110105FC" w14:textId="77777777" w:rsidTr="003872D5">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0C123A71" w14:textId="77777777" w:rsidR="000F1D9F" w:rsidRPr="0001438F" w:rsidRDefault="000F1D9F" w:rsidP="00892FF5">
            <w:pPr>
              <w:pStyle w:val="Default"/>
              <w:rPr>
                <w:rFonts w:ascii="Calibri" w:hAnsi="Calibri"/>
                <w:b/>
                <w:sz w:val="22"/>
                <w:szCs w:val="22"/>
              </w:rPr>
            </w:pP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3258BABF" w14:textId="77777777" w:rsidR="000F1D9F" w:rsidRPr="0001438F" w:rsidRDefault="000F1D9F" w:rsidP="00892FF5">
            <w:pPr>
              <w:pStyle w:val="Default"/>
              <w:rPr>
                <w:rFonts w:ascii="Calibri" w:hAnsi="Calibri"/>
                <w:b/>
                <w:sz w:val="22"/>
                <w:szCs w:val="22"/>
              </w:rPr>
            </w:pPr>
          </w:p>
        </w:tc>
      </w:tr>
    </w:tbl>
    <w:p w14:paraId="2622AF45" w14:textId="77777777" w:rsidR="00C51180" w:rsidRDefault="00C51180" w:rsidP="001B04F8">
      <w:pPr>
        <w:rPr>
          <w:rFonts w:ascii="Arial" w:hAnsi="Arial" w:cs="Arial"/>
          <w:noProof/>
          <w:sz w:val="40"/>
          <w:szCs w:val="40"/>
          <w:u w:val="single"/>
          <w:lang w:eastAsia="en-GB"/>
        </w:rPr>
      </w:pPr>
    </w:p>
    <w:tbl>
      <w:tblPr>
        <w:tblStyle w:val="GridTable1Light"/>
        <w:tblW w:w="0" w:type="auto"/>
        <w:tblLook w:val="04A0" w:firstRow="1" w:lastRow="0" w:firstColumn="1" w:lastColumn="0" w:noHBand="0" w:noVBand="1"/>
      </w:tblPr>
      <w:tblGrid>
        <w:gridCol w:w="3485"/>
        <w:gridCol w:w="3487"/>
        <w:gridCol w:w="3484"/>
      </w:tblGrid>
      <w:tr w:rsidR="003872D5" w:rsidRPr="00DF57FE" w14:paraId="32D21AB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34F7AD62" w14:textId="77777777" w:rsidR="003872D5" w:rsidRPr="00DF57FE" w:rsidRDefault="003872D5">
            <w:pPr>
              <w:rPr>
                <w:rFonts w:cstheme="minorHAnsi"/>
                <w:b w:val="0"/>
                <w:bCs w:val="0"/>
                <w:noProof/>
                <w:color w:val="FFFFFF" w:themeColor="background1"/>
                <w:u w:val="single"/>
                <w:lang w:eastAsia="en-GB"/>
              </w:rPr>
            </w:pPr>
            <w:r w:rsidRPr="00DF57FE">
              <w:rPr>
                <w:rFonts w:eastAsia="Times New Roman" w:cstheme="minorHAnsi"/>
                <w:b w:val="0"/>
                <w:bCs w:val="0"/>
                <w:color w:val="FFFFFF" w:themeColor="background1"/>
              </w:rPr>
              <w:t>Please develop and work on the following elements:</w:t>
            </w:r>
          </w:p>
        </w:tc>
        <w:tc>
          <w:tcPr>
            <w:tcW w:w="3487" w:type="dxa"/>
            <w:shd w:val="clear" w:color="auto" w:fill="FC4421"/>
          </w:tcPr>
          <w:p w14:paraId="1CC35E3F" w14:textId="77777777" w:rsidR="003872D5" w:rsidRPr="00DF57FE" w:rsidRDefault="003872D5">
            <w:pPr>
              <w:cnfStyle w:val="100000000000" w:firstRow="1" w:lastRow="0" w:firstColumn="0" w:lastColumn="0" w:oddVBand="0" w:evenVBand="0" w:oddHBand="0" w:evenHBand="0" w:firstRowFirstColumn="0" w:firstRowLastColumn="0" w:lastRowFirstColumn="0" w:lastRowLastColumn="0"/>
              <w:rPr>
                <w:rFonts w:cstheme="minorHAnsi"/>
                <w:b w:val="0"/>
                <w:bCs w:val="0"/>
                <w:noProof/>
                <w:color w:val="FFFFFF" w:themeColor="background1"/>
                <w:u w:val="single"/>
                <w:lang w:eastAsia="en-GB"/>
              </w:rPr>
            </w:pPr>
            <w:r w:rsidRPr="00DF57FE">
              <w:rPr>
                <w:rFonts w:eastAsia="Times New Roman" w:cstheme="minorHAnsi"/>
                <w:b w:val="0"/>
                <w:bCs w:val="0"/>
                <w:color w:val="FFFFFF" w:themeColor="background1"/>
              </w:rPr>
              <w:t>Criteria</w:t>
            </w:r>
          </w:p>
        </w:tc>
        <w:tc>
          <w:tcPr>
            <w:tcW w:w="3484" w:type="dxa"/>
            <w:shd w:val="clear" w:color="auto" w:fill="FC4421"/>
          </w:tcPr>
          <w:p w14:paraId="0E0361F8" w14:textId="77777777" w:rsidR="003872D5" w:rsidRPr="00DF57FE" w:rsidRDefault="003872D5">
            <w:pPr>
              <w:cnfStyle w:val="100000000000" w:firstRow="1" w:lastRow="0" w:firstColumn="0" w:lastColumn="0" w:oddVBand="0" w:evenVBand="0" w:oddHBand="0" w:evenHBand="0" w:firstRowFirstColumn="0" w:firstRowLastColumn="0" w:lastRowFirstColumn="0" w:lastRowLastColumn="0"/>
              <w:rPr>
                <w:rFonts w:eastAsia="Times New Roman" w:cstheme="minorHAnsi"/>
                <w:b w:val="0"/>
                <w:bCs w:val="0"/>
                <w:i/>
                <w:color w:val="FFFFFF" w:themeColor="background1"/>
                <w:lang w:eastAsia="x-none"/>
              </w:rPr>
            </w:pPr>
            <w:r w:rsidRPr="00DF57FE">
              <w:rPr>
                <w:rFonts w:eastAsia="Times New Roman" w:cstheme="minorHAnsi"/>
                <w:b w:val="0"/>
                <w:bCs w:val="0"/>
                <w:i/>
                <w:color w:val="FFFFFF" w:themeColor="background1"/>
                <w:lang w:eastAsia="x-none"/>
              </w:rPr>
              <w:t>Trainer to tick</w:t>
            </w:r>
          </w:p>
        </w:tc>
      </w:tr>
      <w:tr w:rsidR="003872D5" w:rsidRPr="00DF57FE" w14:paraId="7F0E6CA1" w14:textId="77777777">
        <w:tc>
          <w:tcPr>
            <w:cnfStyle w:val="001000000000" w:firstRow="0" w:lastRow="0" w:firstColumn="1" w:lastColumn="0" w:oddVBand="0" w:evenVBand="0" w:oddHBand="0" w:evenHBand="0" w:firstRowFirstColumn="0" w:firstRowLastColumn="0" w:lastRowFirstColumn="0" w:lastRowLastColumn="0"/>
            <w:tcW w:w="3485" w:type="dxa"/>
          </w:tcPr>
          <w:p w14:paraId="4157E474" w14:textId="77777777" w:rsidR="003872D5" w:rsidRPr="00DF57FE" w:rsidRDefault="003872D5">
            <w:pPr>
              <w:rPr>
                <w:rFonts w:cstheme="minorHAnsi"/>
                <w:b w:val="0"/>
                <w:bCs w:val="0"/>
                <w:noProof/>
                <w:lang w:eastAsia="en-GB"/>
              </w:rPr>
            </w:pPr>
            <w:r w:rsidRPr="00DF57FE">
              <w:rPr>
                <w:rFonts w:cstheme="minorHAnsi"/>
                <w:b w:val="0"/>
                <w:bCs w:val="0"/>
                <w:noProof/>
                <w:lang w:eastAsia="en-GB"/>
              </w:rPr>
              <w:t>Measurement</w:t>
            </w:r>
          </w:p>
        </w:tc>
        <w:tc>
          <w:tcPr>
            <w:tcW w:w="3487" w:type="dxa"/>
          </w:tcPr>
          <w:p w14:paraId="63E40749" w14:textId="77777777" w:rsidR="003872D5" w:rsidRPr="00DF57FE" w:rsidRDefault="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eastAsia="Times New Roman" w:cstheme="minorHAnsi"/>
              </w:rPr>
              <w:t>+/- 2mm of the dimensions on the drawing</w:t>
            </w:r>
          </w:p>
        </w:tc>
        <w:sdt>
          <w:sdtPr>
            <w:rPr>
              <w:rFonts w:cstheme="minorHAnsi"/>
              <w:noProof/>
              <w:u w:val="single"/>
              <w:lang w:eastAsia="en-GB"/>
            </w:rPr>
            <w:id w:val="-1829356163"/>
            <w14:checkbox>
              <w14:checked w14:val="0"/>
              <w14:checkedState w14:val="2612" w14:font="MS Gothic"/>
              <w14:uncheckedState w14:val="2610" w14:font="MS Gothic"/>
            </w14:checkbox>
          </w:sdtPr>
          <w:sdtEndPr/>
          <w:sdtContent>
            <w:tc>
              <w:tcPr>
                <w:tcW w:w="3484" w:type="dxa"/>
              </w:tcPr>
              <w:p w14:paraId="3DF870DC" w14:textId="77777777" w:rsidR="003872D5" w:rsidRPr="00DF57FE"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3872D5" w:rsidRPr="00DF57FE" w14:paraId="73AC4C83" w14:textId="77777777">
        <w:tc>
          <w:tcPr>
            <w:cnfStyle w:val="001000000000" w:firstRow="0" w:lastRow="0" w:firstColumn="1" w:lastColumn="0" w:oddVBand="0" w:evenVBand="0" w:oddHBand="0" w:evenHBand="0" w:firstRowFirstColumn="0" w:firstRowLastColumn="0" w:lastRowFirstColumn="0" w:lastRowLastColumn="0"/>
            <w:tcW w:w="3485" w:type="dxa"/>
          </w:tcPr>
          <w:p w14:paraId="676A4BFB" w14:textId="77777777" w:rsidR="003872D5" w:rsidRPr="00DF57FE" w:rsidRDefault="003872D5">
            <w:pPr>
              <w:rPr>
                <w:rFonts w:cstheme="minorHAnsi"/>
                <w:b w:val="0"/>
                <w:bCs w:val="0"/>
                <w:noProof/>
                <w:u w:val="single"/>
                <w:lang w:eastAsia="en-GB"/>
              </w:rPr>
            </w:pPr>
            <w:r w:rsidRPr="00DF57FE">
              <w:rPr>
                <w:rFonts w:cstheme="minorHAnsi"/>
                <w:b w:val="0"/>
                <w:bCs w:val="0"/>
                <w:noProof/>
                <w:lang w:eastAsia="en-GB"/>
              </w:rPr>
              <w:t>Marking out</w:t>
            </w:r>
          </w:p>
        </w:tc>
        <w:tc>
          <w:tcPr>
            <w:tcW w:w="3487" w:type="dxa"/>
          </w:tcPr>
          <w:p w14:paraId="73F1C0CF" w14:textId="77777777" w:rsidR="003872D5" w:rsidRPr="00DF57FE" w:rsidRDefault="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DF57FE">
              <w:rPr>
                <w:rFonts w:eastAsia="Times New Roman" w:cstheme="minorHAnsi"/>
              </w:rPr>
              <w:t>+/- 2mm of the dimensions on the drawing</w:t>
            </w:r>
          </w:p>
          <w:p w14:paraId="1C7EC33B" w14:textId="77777777" w:rsidR="003872D5" w:rsidRPr="00DF57FE" w:rsidRDefault="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eastAsia="Times New Roman" w:cstheme="minorHAnsi"/>
              </w:rPr>
              <w:t>Marked out in pencil</w:t>
            </w:r>
          </w:p>
          <w:p w14:paraId="461475FD" w14:textId="77777777" w:rsidR="003872D5" w:rsidRPr="00DF57FE" w:rsidRDefault="003872D5">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eastAsia="Times New Roman" w:cstheme="minorHAnsi"/>
              </w:rPr>
              <w:t>Spirit level used</w:t>
            </w:r>
          </w:p>
        </w:tc>
        <w:sdt>
          <w:sdtPr>
            <w:rPr>
              <w:rFonts w:cstheme="minorHAnsi"/>
              <w:noProof/>
              <w:u w:val="single"/>
              <w:lang w:eastAsia="en-GB"/>
            </w:rPr>
            <w:id w:val="1122265919"/>
            <w14:checkbox>
              <w14:checked w14:val="0"/>
              <w14:checkedState w14:val="2612" w14:font="MS Gothic"/>
              <w14:uncheckedState w14:val="2610" w14:font="MS Gothic"/>
            </w14:checkbox>
          </w:sdtPr>
          <w:sdtEndPr/>
          <w:sdtContent>
            <w:tc>
              <w:tcPr>
                <w:tcW w:w="3484" w:type="dxa"/>
              </w:tcPr>
              <w:p w14:paraId="19FF56A9" w14:textId="77777777" w:rsidR="003872D5" w:rsidRPr="00DF57FE"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DF57FE" w:rsidRPr="00DF57FE" w14:paraId="4172AB1C" w14:textId="77777777">
        <w:tc>
          <w:tcPr>
            <w:cnfStyle w:val="001000000000" w:firstRow="0" w:lastRow="0" w:firstColumn="1" w:lastColumn="0" w:oddVBand="0" w:evenVBand="0" w:oddHBand="0" w:evenHBand="0" w:firstRowFirstColumn="0" w:firstRowLastColumn="0" w:lastRowFirstColumn="0" w:lastRowLastColumn="0"/>
            <w:tcW w:w="3485" w:type="dxa"/>
          </w:tcPr>
          <w:p w14:paraId="53CCEF0B" w14:textId="49F67ABB" w:rsidR="00DF57FE" w:rsidRPr="00DF57FE" w:rsidRDefault="00DF57FE" w:rsidP="00DF57FE">
            <w:pPr>
              <w:rPr>
                <w:rFonts w:cstheme="minorHAnsi"/>
                <w:b w:val="0"/>
                <w:bCs w:val="0"/>
                <w:noProof/>
                <w:lang w:eastAsia="en-GB"/>
              </w:rPr>
            </w:pPr>
            <w:r w:rsidRPr="00DF57FE">
              <w:rPr>
                <w:rFonts w:eastAsia="Times New Roman" w:cstheme="minorHAnsi"/>
                <w:b w:val="0"/>
                <w:bCs w:val="0"/>
              </w:rPr>
              <w:t>Clipping</w:t>
            </w:r>
          </w:p>
        </w:tc>
        <w:tc>
          <w:tcPr>
            <w:tcW w:w="3487" w:type="dxa"/>
          </w:tcPr>
          <w:p w14:paraId="77FB4A84" w14:textId="627F6A19" w:rsidR="00DF57FE" w:rsidRPr="00DF57FE" w:rsidRDefault="00DF57FE" w:rsidP="00DF57F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DF57FE">
              <w:rPr>
                <w:rFonts w:eastAsia="Times New Roman" w:cstheme="minorHAnsi"/>
              </w:rPr>
              <w:t>Select appropriate pipework clips for use and space them correctly</w:t>
            </w:r>
          </w:p>
        </w:tc>
        <w:sdt>
          <w:sdtPr>
            <w:rPr>
              <w:rFonts w:cstheme="minorHAnsi"/>
              <w:noProof/>
              <w:u w:val="single"/>
              <w:lang w:eastAsia="en-GB"/>
            </w:rPr>
            <w:id w:val="1407182149"/>
            <w14:checkbox>
              <w14:checked w14:val="0"/>
              <w14:checkedState w14:val="2612" w14:font="MS Gothic"/>
              <w14:uncheckedState w14:val="2610" w14:font="MS Gothic"/>
            </w14:checkbox>
          </w:sdtPr>
          <w:sdtEndPr/>
          <w:sdtContent>
            <w:tc>
              <w:tcPr>
                <w:tcW w:w="3484" w:type="dxa"/>
              </w:tcPr>
              <w:p w14:paraId="7E669BC4" w14:textId="2E619094" w:rsidR="00DF57FE" w:rsidRPr="00DF57FE" w:rsidRDefault="00DF57FE" w:rsidP="00DF57F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DF57FE" w:rsidRPr="00DF57FE" w14:paraId="77241164" w14:textId="77777777">
        <w:tc>
          <w:tcPr>
            <w:cnfStyle w:val="001000000000" w:firstRow="0" w:lastRow="0" w:firstColumn="1" w:lastColumn="0" w:oddVBand="0" w:evenVBand="0" w:oddHBand="0" w:evenHBand="0" w:firstRowFirstColumn="0" w:firstRowLastColumn="0" w:lastRowFirstColumn="0" w:lastRowLastColumn="0"/>
            <w:tcW w:w="3485" w:type="dxa"/>
          </w:tcPr>
          <w:p w14:paraId="3400237E" w14:textId="77777777" w:rsidR="00DF57FE" w:rsidRPr="00DF57FE" w:rsidRDefault="00DF57FE" w:rsidP="00DF57FE">
            <w:pPr>
              <w:rPr>
                <w:rFonts w:cstheme="minorHAnsi"/>
                <w:b w:val="0"/>
                <w:bCs w:val="0"/>
                <w:noProof/>
                <w:lang w:eastAsia="en-GB"/>
              </w:rPr>
            </w:pPr>
            <w:r w:rsidRPr="00DF57FE">
              <w:rPr>
                <w:rFonts w:cstheme="minorHAnsi"/>
                <w:b w:val="0"/>
                <w:bCs w:val="0"/>
                <w:noProof/>
                <w:lang w:eastAsia="en-GB"/>
              </w:rPr>
              <w:t>Pipe jointing</w:t>
            </w:r>
          </w:p>
        </w:tc>
        <w:tc>
          <w:tcPr>
            <w:tcW w:w="3487" w:type="dxa"/>
          </w:tcPr>
          <w:p w14:paraId="7CF931B4" w14:textId="77777777" w:rsidR="00DF57FE" w:rsidRPr="00DF57FE" w:rsidRDefault="00DF57FE" w:rsidP="00DF57F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DF57FE">
              <w:rPr>
                <w:rFonts w:eastAsia="Times New Roman" w:cstheme="minorHAnsi"/>
              </w:rPr>
              <w:t>Soldered joints must be free from excessive solder and residual flux</w:t>
            </w:r>
          </w:p>
          <w:p w14:paraId="045E73D1" w14:textId="77777777" w:rsidR="00DF57FE" w:rsidRPr="00DF57FE" w:rsidRDefault="00DF57FE" w:rsidP="00DF57F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eastAsia="Times New Roman" w:cstheme="minorHAnsi"/>
              </w:rPr>
              <w:t>Pipe and fittings are free from tool and vice marks</w:t>
            </w:r>
          </w:p>
        </w:tc>
        <w:sdt>
          <w:sdtPr>
            <w:rPr>
              <w:rFonts w:cstheme="minorHAnsi"/>
              <w:noProof/>
              <w:u w:val="single"/>
              <w:lang w:eastAsia="en-GB"/>
            </w:rPr>
            <w:id w:val="-4360595"/>
            <w14:checkbox>
              <w14:checked w14:val="0"/>
              <w14:checkedState w14:val="2612" w14:font="MS Gothic"/>
              <w14:uncheckedState w14:val="2610" w14:font="MS Gothic"/>
            </w14:checkbox>
          </w:sdtPr>
          <w:sdtEndPr/>
          <w:sdtContent>
            <w:tc>
              <w:tcPr>
                <w:tcW w:w="3484" w:type="dxa"/>
              </w:tcPr>
              <w:p w14:paraId="368DC0A4" w14:textId="0A113B29" w:rsidR="00DF57FE" w:rsidRPr="00DF57FE" w:rsidRDefault="00DF57FE" w:rsidP="00DF57F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DF57FE" w:rsidRPr="00DF57FE" w14:paraId="2F08CC33" w14:textId="77777777">
        <w:tc>
          <w:tcPr>
            <w:cnfStyle w:val="001000000000" w:firstRow="0" w:lastRow="0" w:firstColumn="1" w:lastColumn="0" w:oddVBand="0" w:evenVBand="0" w:oddHBand="0" w:evenHBand="0" w:firstRowFirstColumn="0" w:firstRowLastColumn="0" w:lastRowFirstColumn="0" w:lastRowLastColumn="0"/>
            <w:tcW w:w="3485" w:type="dxa"/>
          </w:tcPr>
          <w:p w14:paraId="3DBC23E9" w14:textId="77777777" w:rsidR="00DF57FE" w:rsidRPr="00DF57FE" w:rsidRDefault="00DF57FE" w:rsidP="00DF57FE">
            <w:pPr>
              <w:rPr>
                <w:rFonts w:cstheme="minorHAnsi"/>
                <w:b w:val="0"/>
                <w:bCs w:val="0"/>
                <w:noProof/>
                <w:lang w:eastAsia="en-GB"/>
              </w:rPr>
            </w:pPr>
            <w:r w:rsidRPr="00DF57FE">
              <w:rPr>
                <w:rFonts w:cstheme="minorHAnsi"/>
                <w:b w:val="0"/>
                <w:bCs w:val="0"/>
                <w:noProof/>
                <w:lang w:eastAsia="en-GB"/>
              </w:rPr>
              <w:t>Pipe bending</w:t>
            </w:r>
          </w:p>
        </w:tc>
        <w:tc>
          <w:tcPr>
            <w:tcW w:w="3487" w:type="dxa"/>
          </w:tcPr>
          <w:p w14:paraId="75BA81C6" w14:textId="77777777" w:rsidR="00DF57FE" w:rsidRPr="00DF57FE" w:rsidRDefault="00DF57FE" w:rsidP="00DF57F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eastAsia="Times New Roman" w:cstheme="minorHAnsi"/>
              </w:rPr>
              <w:t>Pipe bends must be free from ripples, throating or excessive distortion</w:t>
            </w:r>
          </w:p>
        </w:tc>
        <w:sdt>
          <w:sdtPr>
            <w:rPr>
              <w:rFonts w:cstheme="minorHAnsi"/>
              <w:noProof/>
              <w:u w:val="single"/>
              <w:lang w:eastAsia="en-GB"/>
            </w:rPr>
            <w:id w:val="432640791"/>
            <w14:checkbox>
              <w14:checked w14:val="0"/>
              <w14:checkedState w14:val="2612" w14:font="MS Gothic"/>
              <w14:uncheckedState w14:val="2610" w14:font="MS Gothic"/>
            </w14:checkbox>
          </w:sdtPr>
          <w:sdtEndPr/>
          <w:sdtContent>
            <w:tc>
              <w:tcPr>
                <w:tcW w:w="3484" w:type="dxa"/>
              </w:tcPr>
              <w:p w14:paraId="0F118ADC" w14:textId="77777777" w:rsidR="00DF57FE" w:rsidRPr="00DF57FE" w:rsidRDefault="00DF57FE" w:rsidP="00DF57F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DF57FE" w:rsidRPr="00DF57FE" w14:paraId="16DD72F1" w14:textId="77777777">
        <w:tc>
          <w:tcPr>
            <w:cnfStyle w:val="001000000000" w:firstRow="0" w:lastRow="0" w:firstColumn="1" w:lastColumn="0" w:oddVBand="0" w:evenVBand="0" w:oddHBand="0" w:evenHBand="0" w:firstRowFirstColumn="0" w:firstRowLastColumn="0" w:lastRowFirstColumn="0" w:lastRowLastColumn="0"/>
            <w:tcW w:w="3485" w:type="dxa"/>
          </w:tcPr>
          <w:p w14:paraId="7F8E95CB" w14:textId="77777777" w:rsidR="00DF57FE" w:rsidRPr="00DF57FE" w:rsidRDefault="00DF57FE" w:rsidP="00DF57FE">
            <w:pPr>
              <w:rPr>
                <w:rFonts w:cstheme="minorHAnsi"/>
                <w:b w:val="0"/>
                <w:bCs w:val="0"/>
                <w:noProof/>
                <w:lang w:eastAsia="en-GB"/>
              </w:rPr>
            </w:pPr>
            <w:r w:rsidRPr="00DF57FE">
              <w:rPr>
                <w:rFonts w:cstheme="minorHAnsi"/>
                <w:b w:val="0"/>
                <w:bCs w:val="0"/>
                <w:noProof/>
                <w:lang w:eastAsia="en-GB"/>
              </w:rPr>
              <w:t>Presentation of work</w:t>
            </w:r>
          </w:p>
        </w:tc>
        <w:tc>
          <w:tcPr>
            <w:tcW w:w="3487" w:type="dxa"/>
          </w:tcPr>
          <w:p w14:paraId="1C1581B6" w14:textId="77D2B316" w:rsidR="00DF57FE" w:rsidRPr="009F3838" w:rsidRDefault="009F3838" w:rsidP="001D5D0B">
            <w:pPr>
              <w:pStyle w:val="ListParagraph"/>
              <w:numPr>
                <w:ilvl w:val="1"/>
                <w:numId w:val="212"/>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9F3838">
              <w:rPr>
                <w:rFonts w:cstheme="minorHAnsi"/>
                <w:noProof/>
                <w:lang w:eastAsia="en-GB"/>
              </w:rPr>
              <w:t>The task is completed according to the brief, with all components correctly oriented</w:t>
            </w:r>
          </w:p>
        </w:tc>
        <w:sdt>
          <w:sdtPr>
            <w:rPr>
              <w:rFonts w:cstheme="minorHAnsi"/>
              <w:noProof/>
              <w:u w:val="single"/>
              <w:lang w:eastAsia="en-GB"/>
            </w:rPr>
            <w:id w:val="940651414"/>
            <w14:checkbox>
              <w14:checked w14:val="0"/>
              <w14:checkedState w14:val="2612" w14:font="MS Gothic"/>
              <w14:uncheckedState w14:val="2610" w14:font="MS Gothic"/>
            </w14:checkbox>
          </w:sdtPr>
          <w:sdtEndPr/>
          <w:sdtContent>
            <w:tc>
              <w:tcPr>
                <w:tcW w:w="3484" w:type="dxa"/>
              </w:tcPr>
              <w:p w14:paraId="001DEB6D" w14:textId="77777777" w:rsidR="00DF57FE" w:rsidRPr="00DF57FE" w:rsidRDefault="00DF57FE" w:rsidP="00DF57F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DF57FE" w:rsidRPr="00DF57FE" w14:paraId="5E0A0843" w14:textId="77777777">
        <w:tc>
          <w:tcPr>
            <w:cnfStyle w:val="001000000000" w:firstRow="0" w:lastRow="0" w:firstColumn="1" w:lastColumn="0" w:oddVBand="0" w:evenVBand="0" w:oddHBand="0" w:evenHBand="0" w:firstRowFirstColumn="0" w:firstRowLastColumn="0" w:lastRowFirstColumn="0" w:lastRowLastColumn="0"/>
            <w:tcW w:w="3485" w:type="dxa"/>
          </w:tcPr>
          <w:p w14:paraId="7AFAD68A" w14:textId="41EBD937" w:rsidR="00DF57FE" w:rsidRPr="00DF57FE" w:rsidRDefault="00DF57FE" w:rsidP="00DF57FE">
            <w:pPr>
              <w:rPr>
                <w:rFonts w:cstheme="minorHAnsi"/>
                <w:b w:val="0"/>
                <w:bCs w:val="0"/>
                <w:noProof/>
                <w:lang w:eastAsia="en-GB"/>
              </w:rPr>
            </w:pPr>
            <w:r w:rsidRPr="00DF57FE">
              <w:rPr>
                <w:rFonts w:eastAsia="Times New Roman" w:cstheme="minorHAnsi"/>
                <w:b w:val="0"/>
                <w:bCs w:val="0"/>
              </w:rPr>
              <w:t>Ensuring work meets industry requirements</w:t>
            </w:r>
          </w:p>
        </w:tc>
        <w:tc>
          <w:tcPr>
            <w:tcW w:w="3487" w:type="dxa"/>
          </w:tcPr>
          <w:p w14:paraId="040562C0" w14:textId="14097CCD" w:rsidR="00DF57FE" w:rsidRPr="00DF57FE" w:rsidRDefault="00DF57FE" w:rsidP="00DF57F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DF57FE">
              <w:rPr>
                <w:rFonts w:eastAsia="Times New Roman" w:cstheme="minorHAnsi"/>
              </w:rPr>
              <w:t>Completed pipework must be leak free</w:t>
            </w:r>
          </w:p>
        </w:tc>
        <w:sdt>
          <w:sdtPr>
            <w:rPr>
              <w:rFonts w:cstheme="minorHAnsi"/>
              <w:noProof/>
              <w:u w:val="single"/>
              <w:lang w:eastAsia="en-GB"/>
            </w:rPr>
            <w:id w:val="2096980842"/>
            <w14:checkbox>
              <w14:checked w14:val="0"/>
              <w14:checkedState w14:val="2612" w14:font="MS Gothic"/>
              <w14:uncheckedState w14:val="2610" w14:font="MS Gothic"/>
            </w14:checkbox>
          </w:sdtPr>
          <w:sdtEndPr/>
          <w:sdtContent>
            <w:tc>
              <w:tcPr>
                <w:tcW w:w="3484" w:type="dxa"/>
              </w:tcPr>
              <w:p w14:paraId="5DAA018B" w14:textId="176A63C9" w:rsidR="00DF57FE" w:rsidRPr="00DF57FE" w:rsidRDefault="00DF57FE" w:rsidP="00DF57F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r w:rsidR="00DF57FE" w:rsidRPr="00DF57FE" w14:paraId="0E2E7038" w14:textId="77777777">
        <w:tc>
          <w:tcPr>
            <w:cnfStyle w:val="001000000000" w:firstRow="0" w:lastRow="0" w:firstColumn="1" w:lastColumn="0" w:oddVBand="0" w:evenVBand="0" w:oddHBand="0" w:evenHBand="0" w:firstRowFirstColumn="0" w:firstRowLastColumn="0" w:lastRowFirstColumn="0" w:lastRowLastColumn="0"/>
            <w:tcW w:w="3485" w:type="dxa"/>
          </w:tcPr>
          <w:p w14:paraId="488F3FD3" w14:textId="77777777" w:rsidR="00DF57FE" w:rsidRPr="00DF57FE" w:rsidRDefault="00DF57FE" w:rsidP="00DF57FE">
            <w:pPr>
              <w:rPr>
                <w:rFonts w:cstheme="minorHAnsi"/>
                <w:b w:val="0"/>
                <w:bCs w:val="0"/>
                <w:noProof/>
                <w:lang w:eastAsia="en-GB"/>
              </w:rPr>
            </w:pPr>
            <w:r w:rsidRPr="00DF57FE">
              <w:rPr>
                <w:rFonts w:cstheme="minorHAnsi"/>
                <w:b w:val="0"/>
                <w:bCs w:val="0"/>
                <w:noProof/>
                <w:lang w:eastAsia="en-GB"/>
              </w:rPr>
              <w:t>Health &amp; safety</w:t>
            </w:r>
          </w:p>
        </w:tc>
        <w:tc>
          <w:tcPr>
            <w:tcW w:w="3487" w:type="dxa"/>
          </w:tcPr>
          <w:p w14:paraId="3A90534E" w14:textId="77777777" w:rsidR="00DF57FE" w:rsidRPr="00DF57FE" w:rsidRDefault="00DF57FE" w:rsidP="00DF57F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eastAsia="Times New Roman" w:cstheme="minorHAnsi"/>
              </w:rPr>
              <w:t xml:space="preserve">Health and safety requirements must be </w:t>
            </w:r>
            <w:proofErr w:type="gramStart"/>
            <w:r w:rsidRPr="00DF57FE">
              <w:rPr>
                <w:rFonts w:eastAsia="Times New Roman" w:cstheme="minorHAnsi"/>
              </w:rPr>
              <w:t>observed at all times</w:t>
            </w:r>
            <w:proofErr w:type="gramEnd"/>
          </w:p>
        </w:tc>
        <w:sdt>
          <w:sdtPr>
            <w:rPr>
              <w:rFonts w:cstheme="minorHAnsi"/>
              <w:noProof/>
              <w:u w:val="single"/>
              <w:lang w:eastAsia="en-GB"/>
            </w:rPr>
            <w:id w:val="1183553642"/>
            <w14:checkbox>
              <w14:checked w14:val="0"/>
              <w14:checkedState w14:val="2612" w14:font="MS Gothic"/>
              <w14:uncheckedState w14:val="2610" w14:font="MS Gothic"/>
            </w14:checkbox>
          </w:sdtPr>
          <w:sdtEndPr/>
          <w:sdtContent>
            <w:tc>
              <w:tcPr>
                <w:tcW w:w="3484" w:type="dxa"/>
              </w:tcPr>
              <w:p w14:paraId="4DD8B898" w14:textId="77777777" w:rsidR="00DF57FE" w:rsidRPr="00DF57FE" w:rsidRDefault="00DF57FE" w:rsidP="00DF57F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DF57FE">
                  <w:rPr>
                    <w:rFonts w:ascii="Segoe UI Symbol" w:eastAsia="MS Gothic" w:hAnsi="Segoe UI Symbol" w:cs="Segoe UI Symbol"/>
                    <w:noProof/>
                    <w:u w:val="single"/>
                    <w:lang w:eastAsia="en-GB"/>
                  </w:rPr>
                  <w:t>☐</w:t>
                </w:r>
              </w:p>
            </w:tc>
          </w:sdtContent>
        </w:sdt>
      </w:tr>
    </w:tbl>
    <w:p w14:paraId="0C9746F5" w14:textId="77777777" w:rsidR="00EE0CFD" w:rsidRPr="00E838CA" w:rsidRDefault="00EE0CFD" w:rsidP="00E838CA">
      <w:pPr>
        <w:spacing w:after="0" w:line="240" w:lineRule="auto"/>
        <w:rPr>
          <w:rFonts w:eastAsia="Times New Roman" w:cs="Calibri"/>
          <w:szCs w:val="24"/>
          <w:lang w:eastAsia="x-none"/>
        </w:rPr>
      </w:pPr>
    </w:p>
    <w:tbl>
      <w:tblPr>
        <w:tblStyle w:val="GridTable1Light"/>
        <w:tblW w:w="5000" w:type="pct"/>
        <w:tblLook w:val="04A0" w:firstRow="1" w:lastRow="0" w:firstColumn="1" w:lastColumn="0" w:noHBand="0" w:noVBand="1"/>
      </w:tblPr>
      <w:tblGrid>
        <w:gridCol w:w="5228"/>
        <w:gridCol w:w="5228"/>
      </w:tblGrid>
      <w:tr w:rsidR="003872D5" w:rsidRPr="00206A07" w14:paraId="5710EF1D"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C4421"/>
          </w:tcPr>
          <w:p w14:paraId="25A1E03B" w14:textId="77777777" w:rsidR="003872D5" w:rsidRPr="00206A07" w:rsidRDefault="003872D5">
            <w:pPr>
              <w:rPr>
                <w:rFonts w:cstheme="minorHAnsi"/>
                <w:noProof/>
                <w:color w:val="FFFFFF" w:themeColor="background1"/>
                <w:u w:val="single"/>
                <w:lang w:eastAsia="en-GB"/>
              </w:rPr>
            </w:pPr>
            <w:bookmarkStart w:id="42" w:name="_Toc211024467"/>
            <w:r w:rsidRPr="00206A07">
              <w:rPr>
                <w:rFonts w:eastAsia="Times New Roman" w:cstheme="minorHAnsi"/>
                <w:color w:val="FFFFFF" w:themeColor="background1"/>
              </w:rPr>
              <w:t xml:space="preserve">Behaviours demonstrated during this task </w:t>
            </w:r>
          </w:p>
        </w:tc>
        <w:tc>
          <w:tcPr>
            <w:tcW w:w="2500" w:type="pct"/>
            <w:shd w:val="clear" w:color="auto" w:fill="FC4421"/>
          </w:tcPr>
          <w:p w14:paraId="4E240642" w14:textId="77777777" w:rsidR="003872D5" w:rsidRPr="00206A07" w:rsidRDefault="003872D5">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206A07">
              <w:rPr>
                <w:rFonts w:eastAsia="Times New Roman" w:cstheme="minorHAnsi"/>
                <w:i/>
                <w:color w:val="FFFFFF" w:themeColor="background1"/>
                <w:lang w:eastAsia="x-none"/>
              </w:rPr>
              <w:t>Trainer to tick</w:t>
            </w:r>
          </w:p>
        </w:tc>
      </w:tr>
      <w:tr w:rsidR="003872D5" w:rsidRPr="00206A07" w14:paraId="7C1DE79A"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3FB1FCE8" w14:textId="77777777" w:rsidR="003872D5" w:rsidRPr="00206A07" w:rsidRDefault="003872D5">
            <w:pPr>
              <w:rPr>
                <w:rFonts w:cstheme="minorHAnsi"/>
                <w:b w:val="0"/>
                <w:bCs w:val="0"/>
                <w:noProof/>
                <w:lang w:eastAsia="en-GB"/>
              </w:rPr>
            </w:pPr>
            <w:r w:rsidRPr="00206A07">
              <w:rPr>
                <w:rFonts w:eastAsia="Times New Roman" w:cstheme="minorHAnsi"/>
                <w:b w:val="0"/>
                <w:bCs w:val="0"/>
              </w:rPr>
              <w:t>Dependable and responsible</w:t>
            </w:r>
          </w:p>
        </w:tc>
        <w:sdt>
          <w:sdtPr>
            <w:rPr>
              <w:rFonts w:cstheme="minorHAnsi"/>
              <w:noProof/>
              <w:u w:val="single"/>
              <w:lang w:eastAsia="en-GB"/>
            </w:rPr>
            <w:id w:val="1708534069"/>
            <w14:checkbox>
              <w14:checked w14:val="0"/>
              <w14:checkedState w14:val="2612" w14:font="MS Gothic"/>
              <w14:uncheckedState w14:val="2610" w14:font="MS Gothic"/>
            </w14:checkbox>
          </w:sdtPr>
          <w:sdtEndPr/>
          <w:sdtContent>
            <w:tc>
              <w:tcPr>
                <w:tcW w:w="2500" w:type="pct"/>
              </w:tcPr>
              <w:p w14:paraId="2A40342A" w14:textId="77777777" w:rsidR="003872D5" w:rsidRPr="00206A07"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06A07">
                  <w:rPr>
                    <w:rFonts w:ascii="Segoe UI Symbol" w:eastAsia="MS Gothic" w:hAnsi="Segoe UI Symbol" w:cs="Segoe UI Symbol"/>
                    <w:noProof/>
                    <w:u w:val="single"/>
                    <w:lang w:eastAsia="en-GB"/>
                  </w:rPr>
                  <w:t>☐</w:t>
                </w:r>
              </w:p>
            </w:tc>
          </w:sdtContent>
        </w:sdt>
      </w:tr>
      <w:tr w:rsidR="003872D5" w:rsidRPr="00206A07" w14:paraId="233CC653"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224AEF91" w14:textId="77777777" w:rsidR="003872D5" w:rsidRPr="00206A07" w:rsidRDefault="003872D5">
            <w:pPr>
              <w:rPr>
                <w:rFonts w:cstheme="minorHAnsi"/>
                <w:b w:val="0"/>
                <w:bCs w:val="0"/>
                <w:noProof/>
                <w:u w:val="single"/>
                <w:lang w:eastAsia="en-GB"/>
              </w:rPr>
            </w:pPr>
            <w:r w:rsidRPr="00206A07">
              <w:rPr>
                <w:rFonts w:eastAsia="Times New Roman" w:cstheme="minorHAnsi"/>
                <w:b w:val="0"/>
                <w:bCs w:val="0"/>
              </w:rPr>
              <w:t>Enthusiasm and positive attitude</w:t>
            </w:r>
          </w:p>
        </w:tc>
        <w:sdt>
          <w:sdtPr>
            <w:rPr>
              <w:rFonts w:cstheme="minorHAnsi"/>
              <w:noProof/>
              <w:u w:val="single"/>
              <w:lang w:eastAsia="en-GB"/>
            </w:rPr>
            <w:id w:val="330954436"/>
            <w14:checkbox>
              <w14:checked w14:val="0"/>
              <w14:checkedState w14:val="2612" w14:font="MS Gothic"/>
              <w14:uncheckedState w14:val="2610" w14:font="MS Gothic"/>
            </w14:checkbox>
          </w:sdtPr>
          <w:sdtEndPr/>
          <w:sdtContent>
            <w:tc>
              <w:tcPr>
                <w:tcW w:w="2500" w:type="pct"/>
              </w:tcPr>
              <w:p w14:paraId="2FD54174" w14:textId="77777777" w:rsidR="003872D5" w:rsidRPr="00206A07"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06A07">
                  <w:rPr>
                    <w:rFonts w:ascii="Segoe UI Symbol" w:eastAsia="MS Gothic" w:hAnsi="Segoe UI Symbol" w:cs="Segoe UI Symbol"/>
                    <w:noProof/>
                    <w:u w:val="single"/>
                    <w:lang w:eastAsia="en-GB"/>
                  </w:rPr>
                  <w:t>☐</w:t>
                </w:r>
              </w:p>
            </w:tc>
          </w:sdtContent>
        </w:sdt>
      </w:tr>
      <w:tr w:rsidR="003872D5" w:rsidRPr="00206A07" w14:paraId="75888E03"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6D91270E" w14:textId="77777777" w:rsidR="003872D5" w:rsidRPr="00206A07" w:rsidRDefault="003872D5">
            <w:pPr>
              <w:rPr>
                <w:rFonts w:cstheme="minorHAnsi"/>
                <w:b w:val="0"/>
                <w:bCs w:val="0"/>
                <w:noProof/>
                <w:lang w:eastAsia="en-GB"/>
              </w:rPr>
            </w:pPr>
            <w:r w:rsidRPr="00206A07">
              <w:rPr>
                <w:rFonts w:eastAsia="Times New Roman" w:cstheme="minorHAnsi"/>
                <w:b w:val="0"/>
                <w:bCs w:val="0"/>
              </w:rPr>
              <w:t>Quality focus</w:t>
            </w:r>
          </w:p>
        </w:tc>
        <w:sdt>
          <w:sdtPr>
            <w:rPr>
              <w:rFonts w:cstheme="minorHAnsi"/>
              <w:noProof/>
              <w:u w:val="single"/>
              <w:lang w:eastAsia="en-GB"/>
            </w:rPr>
            <w:id w:val="616101908"/>
            <w14:checkbox>
              <w14:checked w14:val="0"/>
              <w14:checkedState w14:val="2612" w14:font="MS Gothic"/>
              <w14:uncheckedState w14:val="2610" w14:font="MS Gothic"/>
            </w14:checkbox>
          </w:sdtPr>
          <w:sdtEndPr/>
          <w:sdtContent>
            <w:tc>
              <w:tcPr>
                <w:tcW w:w="2500" w:type="pct"/>
              </w:tcPr>
              <w:p w14:paraId="74943A2C" w14:textId="77777777" w:rsidR="003872D5" w:rsidRPr="00206A07"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06A07">
                  <w:rPr>
                    <w:rFonts w:ascii="Segoe UI Symbol" w:eastAsia="MS Gothic" w:hAnsi="Segoe UI Symbol" w:cs="Segoe UI Symbol"/>
                    <w:noProof/>
                    <w:u w:val="single"/>
                    <w:lang w:eastAsia="en-GB"/>
                  </w:rPr>
                  <w:t>☐</w:t>
                </w:r>
              </w:p>
            </w:tc>
          </w:sdtContent>
        </w:sdt>
      </w:tr>
      <w:tr w:rsidR="003872D5" w:rsidRPr="00206A07" w14:paraId="02918C10"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12BCF5D0" w14:textId="77777777" w:rsidR="003872D5" w:rsidRPr="00206A07" w:rsidRDefault="003872D5">
            <w:pPr>
              <w:rPr>
                <w:rFonts w:eastAsia="Times New Roman" w:cstheme="minorHAnsi"/>
                <w:b w:val="0"/>
                <w:bCs w:val="0"/>
              </w:rPr>
            </w:pPr>
            <w:r w:rsidRPr="00206A07">
              <w:rPr>
                <w:rFonts w:eastAsia="Times New Roman" w:cstheme="minorHAnsi"/>
                <w:b w:val="0"/>
                <w:bCs w:val="0"/>
              </w:rPr>
              <w:t>Willingness to learn</w:t>
            </w:r>
          </w:p>
        </w:tc>
        <w:sdt>
          <w:sdtPr>
            <w:rPr>
              <w:rFonts w:cstheme="minorHAnsi"/>
              <w:noProof/>
              <w:u w:val="single"/>
              <w:lang w:eastAsia="en-GB"/>
            </w:rPr>
            <w:id w:val="-2086133441"/>
            <w14:checkbox>
              <w14:checked w14:val="0"/>
              <w14:checkedState w14:val="2612" w14:font="MS Gothic"/>
              <w14:uncheckedState w14:val="2610" w14:font="MS Gothic"/>
            </w14:checkbox>
          </w:sdtPr>
          <w:sdtEndPr/>
          <w:sdtContent>
            <w:tc>
              <w:tcPr>
                <w:tcW w:w="2500" w:type="pct"/>
              </w:tcPr>
              <w:p w14:paraId="762EF59D" w14:textId="77777777" w:rsidR="003872D5" w:rsidRPr="00206A07"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06A07">
                  <w:rPr>
                    <w:rFonts w:ascii="Segoe UI Symbol" w:eastAsia="MS Gothic" w:hAnsi="Segoe UI Symbol" w:cs="Segoe UI Symbol"/>
                    <w:noProof/>
                    <w:u w:val="single"/>
                    <w:lang w:eastAsia="en-GB"/>
                  </w:rPr>
                  <w:t>☐</w:t>
                </w:r>
              </w:p>
            </w:tc>
          </w:sdtContent>
        </w:sdt>
      </w:tr>
      <w:tr w:rsidR="003872D5" w:rsidRPr="00206A07" w14:paraId="407C71EB"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24B6F763" w14:textId="77777777" w:rsidR="003872D5" w:rsidRPr="00206A07" w:rsidRDefault="003872D5">
            <w:pPr>
              <w:rPr>
                <w:rFonts w:eastAsia="Times New Roman" w:cstheme="minorHAnsi"/>
                <w:b w:val="0"/>
                <w:bCs w:val="0"/>
              </w:rPr>
            </w:pPr>
            <w:r w:rsidRPr="00206A07">
              <w:rPr>
                <w:rFonts w:eastAsia="Times New Roman" w:cstheme="minorHAnsi"/>
                <w:b w:val="0"/>
                <w:bCs w:val="0"/>
              </w:rPr>
              <w:t>Work with others</w:t>
            </w:r>
          </w:p>
        </w:tc>
        <w:sdt>
          <w:sdtPr>
            <w:rPr>
              <w:rFonts w:cstheme="minorHAnsi"/>
              <w:noProof/>
              <w:u w:val="single"/>
              <w:lang w:eastAsia="en-GB"/>
            </w:rPr>
            <w:id w:val="-1006893527"/>
            <w14:checkbox>
              <w14:checked w14:val="0"/>
              <w14:checkedState w14:val="2612" w14:font="MS Gothic"/>
              <w14:uncheckedState w14:val="2610" w14:font="MS Gothic"/>
            </w14:checkbox>
          </w:sdtPr>
          <w:sdtEndPr/>
          <w:sdtContent>
            <w:tc>
              <w:tcPr>
                <w:tcW w:w="2500" w:type="pct"/>
              </w:tcPr>
              <w:p w14:paraId="1A3D65F0" w14:textId="77777777" w:rsidR="003872D5" w:rsidRPr="00206A07"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06A07">
                  <w:rPr>
                    <w:rFonts w:ascii="Segoe UI Symbol" w:eastAsia="MS Gothic" w:hAnsi="Segoe UI Symbol" w:cs="Segoe UI Symbol"/>
                    <w:noProof/>
                    <w:u w:val="single"/>
                    <w:lang w:eastAsia="en-GB"/>
                  </w:rPr>
                  <w:t>☐</w:t>
                </w:r>
              </w:p>
            </w:tc>
          </w:sdtContent>
        </w:sdt>
      </w:tr>
      <w:tr w:rsidR="003872D5" w:rsidRPr="00206A07" w14:paraId="18DEE225"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012B1406" w14:textId="77777777" w:rsidR="003872D5" w:rsidRPr="00206A07" w:rsidRDefault="003872D5">
            <w:pPr>
              <w:rPr>
                <w:rFonts w:eastAsia="Times New Roman" w:cstheme="minorHAnsi"/>
                <w:b w:val="0"/>
                <w:bCs w:val="0"/>
              </w:rPr>
            </w:pPr>
            <w:r w:rsidRPr="00206A07">
              <w:rPr>
                <w:rFonts w:eastAsia="Times New Roman" w:cstheme="minorHAnsi"/>
                <w:b w:val="0"/>
                <w:bCs w:val="0"/>
              </w:rPr>
              <w:t>Sustainable working</w:t>
            </w:r>
          </w:p>
        </w:tc>
        <w:sdt>
          <w:sdtPr>
            <w:rPr>
              <w:rFonts w:cstheme="minorHAnsi"/>
              <w:noProof/>
              <w:u w:val="single"/>
              <w:lang w:eastAsia="en-GB"/>
            </w:rPr>
            <w:id w:val="-1713098341"/>
            <w14:checkbox>
              <w14:checked w14:val="0"/>
              <w14:checkedState w14:val="2612" w14:font="MS Gothic"/>
              <w14:uncheckedState w14:val="2610" w14:font="MS Gothic"/>
            </w14:checkbox>
          </w:sdtPr>
          <w:sdtEndPr/>
          <w:sdtContent>
            <w:tc>
              <w:tcPr>
                <w:tcW w:w="2500" w:type="pct"/>
              </w:tcPr>
              <w:p w14:paraId="6CABE0E0" w14:textId="77777777" w:rsidR="003872D5" w:rsidRPr="00206A07" w:rsidRDefault="003872D5">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206A07">
                  <w:rPr>
                    <w:rFonts w:ascii="Segoe UI Symbol" w:eastAsia="MS Gothic" w:hAnsi="Segoe UI Symbol" w:cs="Segoe UI Symbol"/>
                    <w:noProof/>
                    <w:u w:val="single"/>
                    <w:lang w:eastAsia="en-GB"/>
                  </w:rPr>
                  <w:t>☐</w:t>
                </w:r>
              </w:p>
            </w:tc>
          </w:sdtContent>
        </w:sdt>
      </w:tr>
    </w:tbl>
    <w:p w14:paraId="65C8E7A2" w14:textId="77777777" w:rsidR="002A69DC" w:rsidRPr="002A69DC" w:rsidRDefault="002A69DC" w:rsidP="002A69DC">
      <w:pPr>
        <w:rPr>
          <w:lang w:eastAsia="en-GB"/>
        </w:rPr>
      </w:pPr>
    </w:p>
    <w:p w14:paraId="376B33EF" w14:textId="2FF6B6FC" w:rsidR="009714B2" w:rsidRDefault="009714B2">
      <w:pPr>
        <w:rPr>
          <w:rFonts w:ascii="Times New Roman" w:eastAsia="Times New Roman" w:hAnsi="Times New Roman" w:cs="Times New Roman"/>
          <w:b/>
          <w:bCs/>
          <w:noProof/>
          <w:sz w:val="32"/>
          <w:szCs w:val="28"/>
          <w:lang w:eastAsia="en-GB"/>
        </w:rPr>
      </w:pPr>
      <w:r>
        <w:rPr>
          <w:noProof/>
          <w:sz w:val="32"/>
          <w:szCs w:val="28"/>
          <w:lang w:eastAsia="en-GB"/>
        </w:rPr>
        <w:br w:type="page"/>
      </w:r>
    </w:p>
    <w:p w14:paraId="2B9B332D" w14:textId="3FCE4F57" w:rsidR="001B04F8" w:rsidRDefault="00C51180" w:rsidP="00043EEA">
      <w:pPr>
        <w:pStyle w:val="Heading1"/>
      </w:pPr>
      <w:r w:rsidRPr="00C51180">
        <w:t>Task 2</w:t>
      </w:r>
      <w:r w:rsidR="00E218D8">
        <w:t>1</w:t>
      </w:r>
      <w:r w:rsidR="00C423C1">
        <w:t>:</w:t>
      </w:r>
      <w:r w:rsidRPr="00C51180">
        <w:t xml:space="preserve"> </w:t>
      </w:r>
      <w:r w:rsidR="00D86078" w:rsidRPr="00C51180">
        <w:t xml:space="preserve">Plastic </w:t>
      </w:r>
      <w:r w:rsidR="00C423C1">
        <w:t>p</w:t>
      </w:r>
      <w:r w:rsidR="00D86078" w:rsidRPr="00C51180">
        <w:t>ush</w:t>
      </w:r>
      <w:r w:rsidR="00C423C1">
        <w:t>-f</w:t>
      </w:r>
      <w:r w:rsidR="00D86078" w:rsidRPr="00C51180">
        <w:t>it</w:t>
      </w:r>
      <w:bookmarkEnd w:id="42"/>
    </w:p>
    <w:p w14:paraId="3F8CB57E" w14:textId="77777777" w:rsidR="00CA39C9" w:rsidRDefault="00CA39C9" w:rsidP="00CA39C9">
      <w:pPr>
        <w:spacing w:after="0" w:line="264" w:lineRule="auto"/>
        <w:rPr>
          <w:lang w:eastAsia="en-GB"/>
        </w:rPr>
      </w:pPr>
    </w:p>
    <w:p w14:paraId="4C45BC26" w14:textId="7ACDADAD" w:rsidR="4E075D38" w:rsidRPr="00CA39C9" w:rsidRDefault="4E075D38" w:rsidP="0060385F">
      <w:pPr>
        <w:spacing w:after="0"/>
        <w:rPr>
          <w:b/>
          <w:bCs/>
          <w:lang w:val="en-US"/>
        </w:rPr>
      </w:pPr>
      <w:r w:rsidRPr="054063D6">
        <w:rPr>
          <w:b/>
          <w:bCs/>
          <w:lang w:val="en-US"/>
        </w:rPr>
        <w:t>Objective:</w:t>
      </w:r>
      <w:r w:rsidRPr="00CA39C9">
        <w:rPr>
          <w:b/>
          <w:bCs/>
          <w:lang w:val="en-US"/>
        </w:rPr>
        <w:t xml:space="preserve"> </w:t>
      </w:r>
      <w:r w:rsidRPr="00CA39C9">
        <w:rPr>
          <w:lang w:val="en-US"/>
        </w:rPr>
        <w:t>Install plastic push-fit pipework systems correctly.</w:t>
      </w:r>
    </w:p>
    <w:p w14:paraId="20399AAF" w14:textId="580DEE01" w:rsidR="4E075D38" w:rsidRPr="00CA39C9" w:rsidRDefault="4E075D38" w:rsidP="0060385F">
      <w:pPr>
        <w:spacing w:after="0"/>
        <w:rPr>
          <w:b/>
          <w:bCs/>
          <w:lang w:val="en-US"/>
        </w:rPr>
      </w:pPr>
      <w:r w:rsidRPr="054063D6">
        <w:rPr>
          <w:b/>
          <w:bCs/>
          <w:lang w:val="en-US"/>
        </w:rPr>
        <w:t>Tutor Role:</w:t>
      </w:r>
      <w:r w:rsidRPr="00CA39C9">
        <w:rPr>
          <w:b/>
          <w:bCs/>
          <w:lang w:val="en-US"/>
        </w:rPr>
        <w:t xml:space="preserve"> </w:t>
      </w:r>
      <w:r w:rsidRPr="00CA39C9">
        <w:rPr>
          <w:lang w:val="en-US"/>
        </w:rPr>
        <w:t>Demonstrate fitting techniques and supervise learner practice.</w:t>
      </w:r>
    </w:p>
    <w:p w14:paraId="66C99187" w14:textId="7FCAD2CE" w:rsidR="4E075D38" w:rsidRPr="00CA39C9" w:rsidRDefault="4E075D38" w:rsidP="0060385F">
      <w:pPr>
        <w:spacing w:after="0"/>
        <w:rPr>
          <w:b/>
          <w:bCs/>
          <w:lang w:val="en-US"/>
        </w:rPr>
      </w:pPr>
      <w:r w:rsidRPr="054063D6">
        <w:rPr>
          <w:b/>
          <w:bCs/>
          <w:lang w:val="en-US"/>
        </w:rPr>
        <w:t>Key Learning Points:</w:t>
      </w:r>
      <w:r w:rsidR="00CA39C9">
        <w:rPr>
          <w:b/>
          <w:bCs/>
          <w:lang w:val="en-US"/>
        </w:rPr>
        <w:t xml:space="preserve"> </w:t>
      </w:r>
      <w:r w:rsidRPr="00CA39C9">
        <w:rPr>
          <w:lang w:val="en-US"/>
        </w:rPr>
        <w:t>Push-fit fitting principles and compatibility.</w:t>
      </w:r>
      <w:r w:rsidR="00CA39C9" w:rsidRPr="00CA39C9">
        <w:rPr>
          <w:lang w:val="en-US"/>
        </w:rPr>
        <w:t xml:space="preserve"> </w:t>
      </w:r>
      <w:r w:rsidRPr="00CA39C9">
        <w:rPr>
          <w:lang w:val="en-US"/>
        </w:rPr>
        <w:t>Importance of clean cuts and secure connections.</w:t>
      </w:r>
      <w:r w:rsidR="00CA39C9" w:rsidRPr="00CA39C9">
        <w:rPr>
          <w:lang w:val="en-US"/>
        </w:rPr>
        <w:t xml:space="preserve"> </w:t>
      </w:r>
      <w:r w:rsidRPr="00CA39C9">
        <w:rPr>
          <w:lang w:val="en-US"/>
        </w:rPr>
        <w:t>Leak prevention and testing.</w:t>
      </w:r>
    </w:p>
    <w:p w14:paraId="43A2EB61" w14:textId="620102C9" w:rsidR="4E075D38" w:rsidRPr="00CA39C9" w:rsidRDefault="4E075D38" w:rsidP="0060385F">
      <w:pPr>
        <w:spacing w:after="0"/>
        <w:rPr>
          <w:b/>
          <w:bCs/>
          <w:lang w:val="en-US"/>
        </w:rPr>
      </w:pPr>
      <w:r w:rsidRPr="054063D6">
        <w:rPr>
          <w:b/>
          <w:bCs/>
          <w:lang w:val="en-US"/>
        </w:rPr>
        <w:t>Assessment:</w:t>
      </w:r>
      <w:r w:rsidRPr="00CA39C9">
        <w:rPr>
          <w:b/>
          <w:bCs/>
          <w:lang w:val="en-US"/>
        </w:rPr>
        <w:t xml:space="preserve"> </w:t>
      </w:r>
      <w:r w:rsidRPr="00CA39C9">
        <w:rPr>
          <w:lang w:val="en-US"/>
        </w:rPr>
        <w:t>Completion of a push-fit installation task with leak check.</w:t>
      </w:r>
    </w:p>
    <w:p w14:paraId="2E869307" w14:textId="77777777" w:rsidR="00CA39C9" w:rsidRDefault="00CA39C9" w:rsidP="00CA39C9">
      <w:pPr>
        <w:spacing w:after="0" w:line="264" w:lineRule="auto"/>
        <w:rPr>
          <w:rFonts w:ascii="Arial" w:eastAsia="Arial" w:hAnsi="Arial" w:cs="Arial"/>
          <w:sz w:val="24"/>
          <w:szCs w:val="24"/>
          <w:lang w:val="en-US"/>
        </w:rPr>
      </w:pPr>
    </w:p>
    <w:p w14:paraId="4664DDE6" w14:textId="0ADEE3EB" w:rsidR="002A69DC" w:rsidRPr="0060385F" w:rsidRDefault="00CA39C9" w:rsidP="00CA39C9">
      <w:pPr>
        <w:spacing w:after="0" w:line="264" w:lineRule="auto"/>
        <w:rPr>
          <w:rFonts w:cstheme="minorHAnsi"/>
          <w:b/>
          <w:bCs/>
          <w:color w:val="EE0000"/>
          <w:lang w:eastAsia="en-GB"/>
        </w:rPr>
      </w:pPr>
      <w:r w:rsidRPr="0060385F">
        <w:rPr>
          <w:rFonts w:cstheme="minorHAnsi"/>
          <w:b/>
          <w:bCs/>
          <w:color w:val="EE0000"/>
          <w:lang w:eastAsia="en-GB"/>
        </w:rPr>
        <w:t>Expected learner outcomes:</w:t>
      </w:r>
    </w:p>
    <w:p w14:paraId="26A1A3E9" w14:textId="77777777" w:rsidR="002A69DC" w:rsidRPr="0060385F" w:rsidRDefault="002A69DC" w:rsidP="00E1353D">
      <w:pPr>
        <w:pStyle w:val="ListParagraph"/>
        <w:numPr>
          <w:ilvl w:val="0"/>
          <w:numId w:val="213"/>
        </w:numPr>
        <w:spacing w:after="0" w:line="264" w:lineRule="auto"/>
        <w:rPr>
          <w:rFonts w:cstheme="minorHAnsi"/>
          <w:color w:val="EE0000"/>
          <w:lang w:eastAsia="en-GB"/>
        </w:rPr>
      </w:pPr>
      <w:r w:rsidRPr="0060385F">
        <w:rPr>
          <w:rFonts w:cstheme="minorHAnsi"/>
          <w:color w:val="EE0000"/>
          <w:lang w:eastAsia="en-GB"/>
        </w:rPr>
        <w:t>Assemble plastic push-fit joints correctly.</w:t>
      </w:r>
    </w:p>
    <w:p w14:paraId="2219F5F1" w14:textId="77777777" w:rsidR="002A69DC" w:rsidRPr="0060385F" w:rsidRDefault="002A69DC" w:rsidP="00E1353D">
      <w:pPr>
        <w:pStyle w:val="ListParagraph"/>
        <w:numPr>
          <w:ilvl w:val="0"/>
          <w:numId w:val="213"/>
        </w:numPr>
        <w:spacing w:after="0" w:line="264" w:lineRule="auto"/>
        <w:rPr>
          <w:rFonts w:cstheme="minorHAnsi"/>
          <w:color w:val="EE0000"/>
          <w:lang w:eastAsia="en-GB"/>
        </w:rPr>
      </w:pPr>
      <w:r w:rsidRPr="0060385F">
        <w:rPr>
          <w:rFonts w:cstheme="minorHAnsi"/>
          <w:color w:val="EE0000"/>
          <w:lang w:eastAsia="en-GB"/>
        </w:rPr>
        <w:t>Understand sealing mechanisms and compatibility.</w:t>
      </w:r>
    </w:p>
    <w:p w14:paraId="0F3B6D3A" w14:textId="77777777" w:rsidR="00CA39C9" w:rsidRPr="0060385F" w:rsidRDefault="00CA39C9" w:rsidP="00CA39C9">
      <w:pPr>
        <w:spacing w:after="0" w:line="264" w:lineRule="auto"/>
        <w:rPr>
          <w:rFonts w:cstheme="minorHAnsi"/>
          <w:color w:val="EE0000"/>
          <w:lang w:eastAsia="en-GB"/>
        </w:rPr>
      </w:pPr>
    </w:p>
    <w:p w14:paraId="58FCDF4A" w14:textId="47FA68DB" w:rsidR="002A69DC" w:rsidRPr="0060385F" w:rsidRDefault="00CA39C9" w:rsidP="00CA39C9">
      <w:pPr>
        <w:spacing w:after="0" w:line="264" w:lineRule="auto"/>
        <w:rPr>
          <w:rFonts w:cstheme="minorHAnsi"/>
          <w:b/>
          <w:bCs/>
          <w:color w:val="EE0000"/>
          <w:lang w:eastAsia="en-GB"/>
        </w:rPr>
      </w:pPr>
      <w:r w:rsidRPr="0060385F">
        <w:rPr>
          <w:rFonts w:cstheme="minorHAnsi"/>
          <w:b/>
          <w:bCs/>
          <w:color w:val="EE0000"/>
          <w:lang w:eastAsia="en-GB"/>
        </w:rPr>
        <w:t>Potential learner struggles:</w:t>
      </w:r>
    </w:p>
    <w:p w14:paraId="780EF152" w14:textId="77777777" w:rsidR="002A69DC" w:rsidRPr="0060385F" w:rsidRDefault="002A69DC" w:rsidP="00E1353D">
      <w:pPr>
        <w:pStyle w:val="ListParagraph"/>
        <w:numPr>
          <w:ilvl w:val="0"/>
          <w:numId w:val="213"/>
        </w:numPr>
        <w:spacing w:after="0" w:line="264" w:lineRule="auto"/>
        <w:rPr>
          <w:rFonts w:cstheme="minorHAnsi"/>
          <w:color w:val="EE0000"/>
          <w:lang w:eastAsia="en-GB"/>
        </w:rPr>
      </w:pPr>
      <w:r w:rsidRPr="0060385F">
        <w:rPr>
          <w:rFonts w:cstheme="minorHAnsi"/>
          <w:color w:val="EE0000"/>
          <w:lang w:eastAsia="en-GB"/>
        </w:rPr>
        <w:t>Failing to insert pipe fully into fittings.</w:t>
      </w:r>
    </w:p>
    <w:p w14:paraId="704CD604" w14:textId="77777777" w:rsidR="002A69DC" w:rsidRPr="0060385F" w:rsidRDefault="002A69DC" w:rsidP="00E1353D">
      <w:pPr>
        <w:pStyle w:val="ListParagraph"/>
        <w:numPr>
          <w:ilvl w:val="0"/>
          <w:numId w:val="213"/>
        </w:numPr>
        <w:spacing w:after="0" w:line="264" w:lineRule="auto"/>
        <w:rPr>
          <w:rFonts w:cstheme="minorHAnsi"/>
          <w:color w:val="EE0000"/>
          <w:lang w:eastAsia="en-GB"/>
        </w:rPr>
      </w:pPr>
      <w:r w:rsidRPr="0060385F">
        <w:rPr>
          <w:rFonts w:cstheme="minorHAnsi"/>
          <w:color w:val="EE0000"/>
          <w:lang w:eastAsia="en-GB"/>
        </w:rPr>
        <w:t>Using incompatible pipe types.</w:t>
      </w:r>
    </w:p>
    <w:p w14:paraId="3F1F4335" w14:textId="77777777" w:rsidR="00CA39C9" w:rsidRPr="0060385F" w:rsidRDefault="00CA39C9" w:rsidP="00CA39C9">
      <w:pPr>
        <w:spacing w:after="0" w:line="264" w:lineRule="auto"/>
        <w:rPr>
          <w:rFonts w:cstheme="minorHAnsi"/>
          <w:color w:val="EE0000"/>
          <w:lang w:eastAsia="en-GB"/>
        </w:rPr>
      </w:pPr>
    </w:p>
    <w:p w14:paraId="4EBB41C7" w14:textId="2D0F0E71" w:rsidR="002A69DC" w:rsidRPr="0060385F" w:rsidRDefault="00CA39C9" w:rsidP="00CA39C9">
      <w:pPr>
        <w:spacing w:after="0" w:line="264" w:lineRule="auto"/>
        <w:rPr>
          <w:rFonts w:cstheme="minorHAnsi"/>
          <w:b/>
          <w:bCs/>
          <w:color w:val="EE0000"/>
          <w:lang w:eastAsia="en-GB"/>
        </w:rPr>
      </w:pPr>
      <w:r w:rsidRPr="0060385F">
        <w:rPr>
          <w:rFonts w:cstheme="minorHAnsi"/>
          <w:b/>
          <w:bCs/>
          <w:color w:val="EE0000"/>
          <w:lang w:eastAsia="en-GB"/>
        </w:rPr>
        <w:t>Suggestions for improvement:</w:t>
      </w:r>
    </w:p>
    <w:p w14:paraId="00D73F8C" w14:textId="77777777" w:rsidR="002A69DC" w:rsidRPr="0060385F" w:rsidRDefault="002A69DC" w:rsidP="00E1353D">
      <w:pPr>
        <w:pStyle w:val="ListParagraph"/>
        <w:numPr>
          <w:ilvl w:val="0"/>
          <w:numId w:val="214"/>
        </w:numPr>
        <w:spacing w:after="0" w:line="264" w:lineRule="auto"/>
        <w:rPr>
          <w:rFonts w:cstheme="minorHAnsi"/>
          <w:color w:val="EE0000"/>
          <w:lang w:eastAsia="en-GB"/>
        </w:rPr>
      </w:pPr>
      <w:r w:rsidRPr="0060385F">
        <w:rPr>
          <w:rFonts w:cstheme="minorHAnsi"/>
          <w:color w:val="EE0000"/>
          <w:lang w:eastAsia="en-GB"/>
        </w:rPr>
        <w:t>Demonstrate correct insertion depth.</w:t>
      </w:r>
    </w:p>
    <w:p w14:paraId="5CAD7F93" w14:textId="77777777" w:rsidR="002A69DC" w:rsidRPr="0060385F" w:rsidRDefault="002A69DC" w:rsidP="00E1353D">
      <w:pPr>
        <w:pStyle w:val="ListParagraph"/>
        <w:numPr>
          <w:ilvl w:val="0"/>
          <w:numId w:val="214"/>
        </w:numPr>
        <w:spacing w:after="0" w:line="264" w:lineRule="auto"/>
        <w:rPr>
          <w:rFonts w:cstheme="minorHAnsi"/>
          <w:color w:val="EE0000"/>
          <w:lang w:eastAsia="en-GB"/>
        </w:rPr>
      </w:pPr>
      <w:r w:rsidRPr="0060385F">
        <w:rPr>
          <w:rFonts w:cstheme="minorHAnsi"/>
          <w:color w:val="EE0000"/>
          <w:lang w:eastAsia="en-GB"/>
        </w:rPr>
        <w:t>Provide compatibility charts for fittings.</w:t>
      </w:r>
    </w:p>
    <w:p w14:paraId="26B1DC30" w14:textId="77777777" w:rsidR="00CA39C9" w:rsidRPr="0060385F" w:rsidRDefault="00CA39C9" w:rsidP="00CA39C9">
      <w:pPr>
        <w:spacing w:after="0" w:line="264" w:lineRule="auto"/>
        <w:rPr>
          <w:rFonts w:cstheme="minorHAnsi"/>
          <w:color w:val="EE0000"/>
          <w:lang w:eastAsia="en-GB"/>
        </w:rPr>
      </w:pPr>
    </w:p>
    <w:p w14:paraId="44622AC6" w14:textId="3CECE353" w:rsidR="002A69DC" w:rsidRPr="0060385F" w:rsidRDefault="00CA39C9" w:rsidP="00CA39C9">
      <w:pPr>
        <w:spacing w:after="0" w:line="264" w:lineRule="auto"/>
        <w:rPr>
          <w:rFonts w:cstheme="minorHAnsi"/>
          <w:b/>
          <w:bCs/>
          <w:color w:val="EE0000"/>
          <w:lang w:eastAsia="en-GB"/>
        </w:rPr>
      </w:pPr>
      <w:r w:rsidRPr="0060385F">
        <w:rPr>
          <w:rFonts w:cstheme="minorHAnsi"/>
          <w:b/>
          <w:bCs/>
          <w:color w:val="EE0000"/>
          <w:lang w:eastAsia="en-GB"/>
        </w:rPr>
        <w:t>Suggestions for stretch activity:</w:t>
      </w:r>
    </w:p>
    <w:p w14:paraId="050FCE71" w14:textId="6838DDD2" w:rsidR="002A69DC" w:rsidRPr="0060385F" w:rsidRDefault="002A69DC" w:rsidP="00E1353D">
      <w:pPr>
        <w:pStyle w:val="ListParagraph"/>
        <w:numPr>
          <w:ilvl w:val="0"/>
          <w:numId w:val="215"/>
        </w:numPr>
        <w:spacing w:after="0" w:line="264" w:lineRule="auto"/>
        <w:rPr>
          <w:rFonts w:cstheme="minorHAnsi"/>
          <w:color w:val="EE0000"/>
          <w:lang w:eastAsia="en-GB"/>
        </w:rPr>
      </w:pPr>
      <w:r w:rsidRPr="0060385F">
        <w:rPr>
          <w:rFonts w:cstheme="minorHAnsi"/>
          <w:color w:val="EE0000"/>
          <w:lang w:eastAsia="en-GB"/>
        </w:rPr>
        <w:t>Design a water distribution system for your own house using push-fit.</w:t>
      </w:r>
    </w:p>
    <w:p w14:paraId="1CBDF6C4" w14:textId="77777777" w:rsidR="002A69DC" w:rsidRDefault="002A69DC" w:rsidP="002A69DC">
      <w:pPr>
        <w:rPr>
          <w:lang w:eastAsia="en-GB"/>
        </w:rPr>
      </w:pPr>
    </w:p>
    <w:p w14:paraId="7C070628" w14:textId="1017882B" w:rsidR="00D86078" w:rsidRPr="00913117" w:rsidRDefault="00D86078" w:rsidP="0060385F">
      <w:pPr>
        <w:rPr>
          <w:noProof/>
          <w:lang w:eastAsia="en-GB"/>
        </w:rPr>
      </w:pPr>
      <w:r w:rsidRPr="00913117">
        <w:rPr>
          <w:noProof/>
          <w:lang w:eastAsia="en-GB"/>
        </w:rPr>
        <w:t>List the fittings required to form the frame pictured below using push-fit pressure plastic pipework and note the X- dimensions</w:t>
      </w:r>
      <w:r w:rsidR="00F47BAA">
        <w:rPr>
          <w:noProof/>
          <w:lang w:eastAsia="en-GB"/>
        </w:rPr>
        <w:t xml:space="preserve"> then pressure test to 1.5 bar for 3 minutes.</w:t>
      </w:r>
    </w:p>
    <w:p w14:paraId="3484314E" w14:textId="5E087900" w:rsidR="00D86078" w:rsidRPr="00913117" w:rsidRDefault="00044544" w:rsidP="0060385F">
      <w:pPr>
        <w:rPr>
          <w:noProof/>
          <w:lang w:eastAsia="en-GB"/>
        </w:rPr>
      </w:pPr>
      <w:r w:rsidRPr="0022590D">
        <w:rPr>
          <w:noProof/>
        </w:rPr>
        <w:drawing>
          <wp:anchor distT="0" distB="0" distL="114300" distR="114300" simplePos="0" relativeHeight="251658260" behindDoc="0" locked="0" layoutInCell="1" allowOverlap="1" wp14:anchorId="74C7D56D" wp14:editId="7185984F">
            <wp:simplePos x="0" y="0"/>
            <wp:positionH relativeFrom="margin">
              <wp:posOffset>1181100</wp:posOffset>
            </wp:positionH>
            <wp:positionV relativeFrom="paragraph">
              <wp:posOffset>248285</wp:posOffset>
            </wp:positionV>
            <wp:extent cx="3816626" cy="3014182"/>
            <wp:effectExtent l="0" t="0" r="0" b="0"/>
            <wp:wrapNone/>
            <wp:docPr id="4" name="Picture 3" descr="A diagram of a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A diagram of a pipe&#10;&#10;AI-generated content may be incorrect."/>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3816626" cy="3014182"/>
                    </a:xfrm>
                    <a:prstGeom prst="rect">
                      <a:avLst/>
                    </a:prstGeom>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93496">
        <w:rPr>
          <w:noProof/>
          <w:lang w:eastAsia="en-GB"/>
        </w:rPr>
        <mc:AlternateContent>
          <mc:Choice Requires="wps">
            <w:drawing>
              <wp:anchor distT="0" distB="0" distL="114300" distR="114300" simplePos="0" relativeHeight="251658243" behindDoc="0" locked="0" layoutInCell="1" allowOverlap="1" wp14:anchorId="18118574" wp14:editId="7E665392">
                <wp:simplePos x="0" y="0"/>
                <wp:positionH relativeFrom="column">
                  <wp:posOffset>2257425</wp:posOffset>
                </wp:positionH>
                <wp:positionV relativeFrom="paragraph">
                  <wp:posOffset>285750</wp:posOffset>
                </wp:positionV>
                <wp:extent cx="714375" cy="328930"/>
                <wp:effectExtent l="9525" t="9525" r="9525" b="13970"/>
                <wp:wrapNone/>
                <wp:docPr id="981146530"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4375" cy="328930"/>
                        </a:xfrm>
                        <a:prstGeom prst="rect">
                          <a:avLst/>
                        </a:prstGeom>
                        <a:solidFill>
                          <a:srgbClr val="FFFFFF"/>
                        </a:solidFill>
                        <a:ln w="9525">
                          <a:solidFill>
                            <a:schemeClr val="bg1">
                              <a:lumMod val="100000"/>
                              <a:lumOff val="0"/>
                            </a:schemeClr>
                          </a:solidFill>
                          <a:miter lim="800000"/>
                          <a:headEnd/>
                          <a:tailEnd/>
                        </a:ln>
                      </wps:spPr>
                      <wps:txbx>
                        <w:txbxContent>
                          <w:p w14:paraId="17863716" w14:textId="5DB1E473" w:rsidR="00792D43" w:rsidRPr="00D95FCA" w:rsidRDefault="00792D43">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118574" id="Text Box 199" o:spid="_x0000_s1033" type="#_x0000_t202" style="position:absolute;margin-left:177.75pt;margin-top:22.5pt;width:56.25pt;height:25.9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" strokecolor="white [3212]">
                <v:textbox>
                  <w:txbxContent>
                    <w:p w14:paraId="17863716" w14:textId="5DB1E473" w:rsidR="00792D43" w:rsidRPr="00D95FCA" w:rsidRDefault="00792D43">
                      <w:pPr>
                        <w:rPr>
                          <w:sz w:val="24"/>
                          <w:szCs w:val="24"/>
                        </w:rPr>
                      </w:pPr>
                    </w:p>
                  </w:txbxContent>
                </v:textbox>
              </v:shape>
            </w:pict>
          </mc:Fallback>
        </mc:AlternateContent>
      </w:r>
      <w:r w:rsidR="00D86078" w:rsidRPr="00913117">
        <w:rPr>
          <w:noProof/>
          <w:lang w:eastAsia="en-GB"/>
        </w:rPr>
        <w:t>Assemble the frame on the diagram below.</w:t>
      </w:r>
    </w:p>
    <w:p w14:paraId="4E645214" w14:textId="71838815" w:rsidR="00D86078" w:rsidRPr="00D86078" w:rsidRDefault="00D86078" w:rsidP="001B04F8">
      <w:pPr>
        <w:rPr>
          <w:noProof/>
          <w:sz w:val="24"/>
          <w:szCs w:val="24"/>
          <w:lang w:eastAsia="en-GB"/>
        </w:rPr>
      </w:pPr>
    </w:p>
    <w:p w14:paraId="79ADB3CF" w14:textId="40F8E6F6" w:rsidR="00D86078" w:rsidRDefault="00D86078" w:rsidP="001B04F8">
      <w:pPr>
        <w:rPr>
          <w:noProof/>
          <w:sz w:val="40"/>
          <w:szCs w:val="40"/>
          <w:u w:val="single"/>
          <w:lang w:eastAsia="en-GB"/>
        </w:rPr>
      </w:pPr>
    </w:p>
    <w:p w14:paraId="17D817A5" w14:textId="3EBF2781" w:rsidR="00D86078" w:rsidRDefault="00C93496" w:rsidP="001B04F8">
      <w:pPr>
        <w:rPr>
          <w:noProof/>
          <w:sz w:val="40"/>
          <w:szCs w:val="40"/>
          <w:u w:val="single"/>
          <w:lang w:eastAsia="en-GB"/>
        </w:rPr>
      </w:pPr>
      <w:r>
        <w:rPr>
          <w:noProof/>
          <w:sz w:val="40"/>
          <w:szCs w:val="40"/>
          <w:u w:val="single"/>
          <w:lang w:eastAsia="en-GB"/>
        </w:rPr>
        <mc:AlternateContent>
          <mc:Choice Requires="wps">
            <w:drawing>
              <wp:anchor distT="0" distB="0" distL="114300" distR="114300" simplePos="0" relativeHeight="251658241" behindDoc="0" locked="0" layoutInCell="1" allowOverlap="1" wp14:anchorId="5BE07D56" wp14:editId="390EA5C1">
                <wp:simplePos x="0" y="0"/>
                <wp:positionH relativeFrom="column">
                  <wp:posOffset>2305050</wp:posOffset>
                </wp:positionH>
                <wp:positionV relativeFrom="paragraph">
                  <wp:posOffset>177165</wp:posOffset>
                </wp:positionV>
                <wp:extent cx="952500" cy="314325"/>
                <wp:effectExtent l="9525" t="5715" r="9525" b="13335"/>
                <wp:wrapNone/>
                <wp:docPr id="1231118133" name="Text Box 1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52500" cy="314325"/>
                        </a:xfrm>
                        <a:prstGeom prst="rect">
                          <a:avLst/>
                        </a:prstGeom>
                        <a:solidFill>
                          <a:srgbClr val="FFFFFF"/>
                        </a:solidFill>
                        <a:ln w="9525">
                          <a:solidFill>
                            <a:schemeClr val="bg1">
                              <a:lumMod val="100000"/>
                              <a:lumOff val="0"/>
                            </a:schemeClr>
                          </a:solidFill>
                          <a:miter lim="800000"/>
                          <a:headEnd/>
                          <a:tailEnd/>
                        </a:ln>
                      </wps:spPr>
                      <wps:txbx>
                        <w:txbxContent>
                          <w:p w14:paraId="685A188A" w14:textId="17856927" w:rsidR="00792D43" w:rsidRPr="00384BE6" w:rsidRDefault="00792D43">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E07D56" id="Text Box 197" o:spid="_x0000_s1034" type="#_x0000_t202" style="position:absolute;margin-left:181.5pt;margin-top:13.95pt;width:75pt;height:24.7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" strokecolor="white [3212]">
                <v:textbox>
                  <w:txbxContent>
                    <w:p w14:paraId="685A188A" w14:textId="17856927" w:rsidR="00792D43" w:rsidRPr="00384BE6" w:rsidRDefault="00792D43">
                      <w:pPr>
                        <w:rPr>
                          <w:sz w:val="24"/>
                          <w:szCs w:val="24"/>
                        </w:rPr>
                      </w:pPr>
                    </w:p>
                  </w:txbxContent>
                </v:textbox>
              </v:shape>
            </w:pict>
          </mc:Fallback>
        </mc:AlternateContent>
      </w:r>
    </w:p>
    <w:p w14:paraId="580FC9C4" w14:textId="6BD4599F" w:rsidR="00D86078" w:rsidRDefault="00D86078" w:rsidP="001B04F8">
      <w:pPr>
        <w:rPr>
          <w:noProof/>
          <w:sz w:val="40"/>
          <w:szCs w:val="40"/>
          <w:u w:val="single"/>
          <w:lang w:eastAsia="en-GB"/>
        </w:rPr>
      </w:pPr>
    </w:p>
    <w:p w14:paraId="70BC4036" w14:textId="74B9B4D4" w:rsidR="00D86078" w:rsidRDefault="00C93496" w:rsidP="001B04F8">
      <w:pPr>
        <w:rPr>
          <w:noProof/>
          <w:sz w:val="40"/>
          <w:szCs w:val="40"/>
          <w:u w:val="single"/>
          <w:lang w:eastAsia="en-GB"/>
        </w:rPr>
      </w:pPr>
      <w:r>
        <w:rPr>
          <w:noProof/>
          <w:sz w:val="40"/>
          <w:szCs w:val="40"/>
          <w:u w:val="single"/>
          <w:lang w:eastAsia="en-GB"/>
        </w:rPr>
        <mc:AlternateContent>
          <mc:Choice Requires="wps">
            <w:drawing>
              <wp:anchor distT="0" distB="0" distL="114300" distR="114300" simplePos="0" relativeHeight="251658242" behindDoc="0" locked="0" layoutInCell="1" allowOverlap="1" wp14:anchorId="664E146F" wp14:editId="2A210856">
                <wp:simplePos x="0" y="0"/>
                <wp:positionH relativeFrom="column">
                  <wp:posOffset>2257425</wp:posOffset>
                </wp:positionH>
                <wp:positionV relativeFrom="paragraph">
                  <wp:posOffset>105410</wp:posOffset>
                </wp:positionV>
                <wp:extent cx="1190625" cy="304800"/>
                <wp:effectExtent l="9525" t="10160" r="9525" b="8890"/>
                <wp:wrapNone/>
                <wp:docPr id="588820303" name="Text Box 1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90625" cy="304800"/>
                        </a:xfrm>
                        <a:prstGeom prst="rect">
                          <a:avLst/>
                        </a:prstGeom>
                        <a:solidFill>
                          <a:srgbClr val="FFFFFF"/>
                        </a:solidFill>
                        <a:ln w="9525">
                          <a:solidFill>
                            <a:schemeClr val="bg1">
                              <a:lumMod val="100000"/>
                              <a:lumOff val="0"/>
                            </a:schemeClr>
                          </a:solidFill>
                          <a:miter lim="800000"/>
                          <a:headEnd/>
                          <a:tailEnd/>
                        </a:ln>
                      </wps:spPr>
                      <wps:txbx>
                        <w:txbxContent>
                          <w:p w14:paraId="66E88D3B" w14:textId="79F3C2CF" w:rsidR="00792D43" w:rsidRPr="00384BE6" w:rsidRDefault="00792D43">
                            <w:pPr>
                              <w:rPr>
                                <w:sz w:val="24"/>
                                <w:szCs w:val="24"/>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4E146F" id="Text Box 198" o:spid="_x0000_s1035" type="#_x0000_t202" style="position:absolute;margin-left:177.75pt;margin-top:8.3pt;width:93.75pt;height:24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" strokecolor="white [3212]">
                <v:textbox>
                  <w:txbxContent>
                    <w:p w14:paraId="66E88D3B" w14:textId="79F3C2CF" w:rsidR="00792D43" w:rsidRPr="00384BE6" w:rsidRDefault="00792D43">
                      <w:pPr>
                        <w:rPr>
                          <w:sz w:val="24"/>
                          <w:szCs w:val="24"/>
                        </w:rPr>
                      </w:pPr>
                    </w:p>
                  </w:txbxContent>
                </v:textbox>
              </v:shape>
            </w:pict>
          </mc:Fallback>
        </mc:AlternateContent>
      </w:r>
    </w:p>
    <w:p w14:paraId="00F859EC" w14:textId="7D970451" w:rsidR="00D86078" w:rsidRDefault="00D86078" w:rsidP="001B04F8">
      <w:pPr>
        <w:rPr>
          <w:noProof/>
          <w:sz w:val="40"/>
          <w:szCs w:val="40"/>
          <w:u w:val="single"/>
          <w:lang w:eastAsia="en-GB"/>
        </w:rPr>
      </w:pPr>
    </w:p>
    <w:tbl>
      <w:tblPr>
        <w:tblStyle w:val="GridTable1Light"/>
        <w:tblW w:w="5000" w:type="pct"/>
        <w:tblLook w:val="04A0" w:firstRow="1" w:lastRow="0" w:firstColumn="1" w:lastColumn="0" w:noHBand="0" w:noVBand="1"/>
      </w:tblPr>
      <w:tblGrid>
        <w:gridCol w:w="5293"/>
        <w:gridCol w:w="1499"/>
        <w:gridCol w:w="3664"/>
      </w:tblGrid>
      <w:tr w:rsidR="00D95FCA" w:rsidRPr="0060385F" w14:paraId="0064EC72" w14:textId="77777777" w:rsidTr="006038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31" w:type="pct"/>
            <w:shd w:val="clear" w:color="auto" w:fill="FC4421"/>
          </w:tcPr>
          <w:p w14:paraId="210BFF92" w14:textId="77777777" w:rsidR="00D95FCA" w:rsidRPr="0060385F" w:rsidRDefault="00D95FCA" w:rsidP="001B04F8">
            <w:pPr>
              <w:rPr>
                <w:rFonts w:cstheme="minorHAnsi"/>
                <w:noProof/>
                <w:color w:val="FFFFFF" w:themeColor="background1"/>
                <w:lang w:eastAsia="en-GB"/>
              </w:rPr>
            </w:pPr>
            <w:r w:rsidRPr="0060385F">
              <w:rPr>
                <w:rFonts w:cstheme="minorHAnsi"/>
                <w:noProof/>
                <w:color w:val="FFFFFF" w:themeColor="background1"/>
                <w:lang w:eastAsia="en-GB"/>
              </w:rPr>
              <w:t>Fitting Type</w:t>
            </w:r>
          </w:p>
        </w:tc>
        <w:tc>
          <w:tcPr>
            <w:tcW w:w="717" w:type="pct"/>
            <w:shd w:val="clear" w:color="auto" w:fill="FC4421"/>
          </w:tcPr>
          <w:p w14:paraId="64583DBB" w14:textId="77777777" w:rsidR="00D95FCA" w:rsidRPr="0060385F" w:rsidRDefault="00D95FCA" w:rsidP="001B04F8">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60385F">
              <w:rPr>
                <w:rFonts w:cstheme="minorHAnsi"/>
                <w:noProof/>
                <w:color w:val="FFFFFF" w:themeColor="background1"/>
                <w:lang w:eastAsia="en-GB"/>
              </w:rPr>
              <w:t>Quantity</w:t>
            </w:r>
          </w:p>
        </w:tc>
        <w:tc>
          <w:tcPr>
            <w:tcW w:w="1753" w:type="pct"/>
            <w:shd w:val="clear" w:color="auto" w:fill="FC4421"/>
          </w:tcPr>
          <w:p w14:paraId="284529E5" w14:textId="28BDA56E" w:rsidR="00D95FCA" w:rsidRPr="0060385F" w:rsidRDefault="00D95FCA" w:rsidP="00D95FCA">
            <w:pPr>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60385F">
              <w:rPr>
                <w:rFonts w:cstheme="minorHAnsi"/>
                <w:noProof/>
                <w:color w:val="FFFFFF" w:themeColor="background1"/>
                <w:lang w:eastAsia="en-GB"/>
              </w:rPr>
              <w:t>X- Dimensions</w:t>
            </w:r>
          </w:p>
        </w:tc>
      </w:tr>
      <w:tr w:rsidR="00D95FCA" w:rsidRPr="0060385F" w14:paraId="1701E821" w14:textId="77777777" w:rsidTr="0060385F">
        <w:tc>
          <w:tcPr>
            <w:cnfStyle w:val="001000000000" w:firstRow="0" w:lastRow="0" w:firstColumn="1" w:lastColumn="0" w:oddVBand="0" w:evenVBand="0" w:oddHBand="0" w:evenHBand="0" w:firstRowFirstColumn="0" w:firstRowLastColumn="0" w:lastRowFirstColumn="0" w:lastRowLastColumn="0"/>
            <w:tcW w:w="2531" w:type="pct"/>
          </w:tcPr>
          <w:p w14:paraId="3ACF7202" w14:textId="0391E676" w:rsidR="00D95FCA" w:rsidRPr="0060385F" w:rsidRDefault="002A711A" w:rsidP="001B04F8">
            <w:pPr>
              <w:rPr>
                <w:rFonts w:cstheme="minorHAnsi"/>
                <w:noProof/>
                <w:color w:val="EE0000"/>
                <w:lang w:eastAsia="en-GB"/>
              </w:rPr>
            </w:pPr>
            <w:r w:rsidRPr="0060385F">
              <w:rPr>
                <w:rFonts w:cstheme="minorHAnsi"/>
                <w:noProof/>
                <w:color w:val="EE0000"/>
                <w:lang w:eastAsia="en-GB"/>
              </w:rPr>
              <w:t>15mm push fit elbow</w:t>
            </w:r>
          </w:p>
        </w:tc>
        <w:tc>
          <w:tcPr>
            <w:tcW w:w="717" w:type="pct"/>
          </w:tcPr>
          <w:p w14:paraId="43559117" w14:textId="2D89C66B" w:rsidR="00D95FCA" w:rsidRPr="0060385F" w:rsidRDefault="002A711A" w:rsidP="001B04F8">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60385F">
              <w:rPr>
                <w:rFonts w:cstheme="minorHAnsi"/>
                <w:noProof/>
                <w:color w:val="EE0000"/>
                <w:lang w:eastAsia="en-GB"/>
              </w:rPr>
              <w:t>2</w:t>
            </w:r>
          </w:p>
        </w:tc>
        <w:tc>
          <w:tcPr>
            <w:tcW w:w="1753" w:type="pct"/>
          </w:tcPr>
          <w:p w14:paraId="44AC09D4" w14:textId="045BBBEE" w:rsidR="00D95FCA" w:rsidRPr="0060385F" w:rsidRDefault="002A711A" w:rsidP="001B04F8">
            <w:pPr>
              <w:cnfStyle w:val="000000000000" w:firstRow="0" w:lastRow="0" w:firstColumn="0" w:lastColumn="0" w:oddVBand="0" w:evenVBand="0" w:oddHBand="0" w:evenHBand="0" w:firstRowFirstColumn="0" w:firstRowLastColumn="0" w:lastRowFirstColumn="0" w:lastRowLastColumn="0"/>
              <w:rPr>
                <w:rFonts w:cstheme="minorHAnsi"/>
                <w:noProof/>
                <w:lang w:eastAsia="en-GB"/>
              </w:rPr>
            </w:pPr>
            <w:r w:rsidRPr="0060385F">
              <w:rPr>
                <w:rFonts w:cstheme="minorHAnsi"/>
                <w:noProof/>
                <w:color w:val="EE0000"/>
                <w:lang w:eastAsia="en-GB"/>
              </w:rPr>
              <w:t>Dependent on manufacturer of elbow</w:t>
            </w:r>
          </w:p>
        </w:tc>
      </w:tr>
      <w:tr w:rsidR="002A711A" w:rsidRPr="0060385F" w14:paraId="163C6587" w14:textId="77777777" w:rsidTr="0060385F">
        <w:tc>
          <w:tcPr>
            <w:cnfStyle w:val="001000000000" w:firstRow="0" w:lastRow="0" w:firstColumn="1" w:lastColumn="0" w:oddVBand="0" w:evenVBand="0" w:oddHBand="0" w:evenHBand="0" w:firstRowFirstColumn="0" w:firstRowLastColumn="0" w:lastRowFirstColumn="0" w:lastRowLastColumn="0"/>
            <w:tcW w:w="2531" w:type="pct"/>
          </w:tcPr>
          <w:p w14:paraId="3F32F2DC" w14:textId="08CE2AAC" w:rsidR="002A711A" w:rsidRPr="0060385F" w:rsidRDefault="002A711A" w:rsidP="002A711A">
            <w:pPr>
              <w:rPr>
                <w:rFonts w:cstheme="minorHAnsi"/>
                <w:noProof/>
                <w:color w:val="EE0000"/>
                <w:lang w:eastAsia="en-GB"/>
              </w:rPr>
            </w:pPr>
            <w:r w:rsidRPr="0060385F">
              <w:rPr>
                <w:rFonts w:cstheme="minorHAnsi"/>
                <w:noProof/>
                <w:color w:val="EE0000"/>
                <w:lang w:eastAsia="en-GB"/>
              </w:rPr>
              <w:t>22mm reducing push fit elbow</w:t>
            </w:r>
          </w:p>
        </w:tc>
        <w:tc>
          <w:tcPr>
            <w:tcW w:w="717" w:type="pct"/>
          </w:tcPr>
          <w:p w14:paraId="209BB698" w14:textId="198DD103" w:rsidR="002A711A" w:rsidRPr="0060385F" w:rsidRDefault="002A711A" w:rsidP="002A711A">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60385F">
              <w:rPr>
                <w:rFonts w:cstheme="minorHAnsi"/>
                <w:noProof/>
                <w:color w:val="EE0000"/>
                <w:lang w:eastAsia="en-GB"/>
              </w:rPr>
              <w:t>1</w:t>
            </w:r>
          </w:p>
        </w:tc>
        <w:tc>
          <w:tcPr>
            <w:tcW w:w="1753" w:type="pct"/>
          </w:tcPr>
          <w:p w14:paraId="10B8A270" w14:textId="6C3620B0" w:rsidR="002A711A" w:rsidRPr="0060385F" w:rsidRDefault="002A711A" w:rsidP="002A711A">
            <w:pPr>
              <w:cnfStyle w:val="000000000000" w:firstRow="0" w:lastRow="0" w:firstColumn="0" w:lastColumn="0" w:oddVBand="0" w:evenVBand="0" w:oddHBand="0" w:evenHBand="0" w:firstRowFirstColumn="0" w:firstRowLastColumn="0" w:lastRowFirstColumn="0" w:lastRowLastColumn="0"/>
              <w:rPr>
                <w:rFonts w:cstheme="minorHAnsi"/>
                <w:noProof/>
                <w:color w:val="EE0000"/>
                <w:u w:val="single"/>
                <w:lang w:eastAsia="en-GB"/>
              </w:rPr>
            </w:pPr>
            <w:r w:rsidRPr="0060385F">
              <w:rPr>
                <w:rFonts w:cstheme="minorHAnsi"/>
                <w:noProof/>
                <w:color w:val="EE0000"/>
                <w:lang w:eastAsia="en-GB"/>
              </w:rPr>
              <w:t>Dependent on manufacturer of elbow</w:t>
            </w:r>
          </w:p>
        </w:tc>
      </w:tr>
      <w:tr w:rsidR="002A711A" w:rsidRPr="0060385F" w14:paraId="274E03A2" w14:textId="77777777" w:rsidTr="0060385F">
        <w:tc>
          <w:tcPr>
            <w:cnfStyle w:val="001000000000" w:firstRow="0" w:lastRow="0" w:firstColumn="1" w:lastColumn="0" w:oddVBand="0" w:evenVBand="0" w:oddHBand="0" w:evenHBand="0" w:firstRowFirstColumn="0" w:firstRowLastColumn="0" w:lastRowFirstColumn="0" w:lastRowLastColumn="0"/>
            <w:tcW w:w="2531" w:type="pct"/>
          </w:tcPr>
          <w:p w14:paraId="260FA06B" w14:textId="79618720" w:rsidR="002A711A" w:rsidRPr="0060385F" w:rsidRDefault="002A711A" w:rsidP="002A711A">
            <w:pPr>
              <w:rPr>
                <w:rFonts w:cstheme="minorHAnsi"/>
                <w:noProof/>
                <w:color w:val="EE0000"/>
                <w:lang w:eastAsia="en-GB"/>
              </w:rPr>
            </w:pPr>
            <w:r w:rsidRPr="0060385F">
              <w:rPr>
                <w:rFonts w:cstheme="minorHAnsi"/>
                <w:noProof/>
                <w:color w:val="EE0000"/>
                <w:lang w:eastAsia="en-GB"/>
              </w:rPr>
              <w:t>22/15/22mm reducing tee</w:t>
            </w:r>
          </w:p>
        </w:tc>
        <w:tc>
          <w:tcPr>
            <w:tcW w:w="717" w:type="pct"/>
          </w:tcPr>
          <w:p w14:paraId="408A0170" w14:textId="70982745" w:rsidR="002A711A" w:rsidRPr="0060385F" w:rsidRDefault="002A711A" w:rsidP="002A711A">
            <w:pPr>
              <w:cnfStyle w:val="000000000000" w:firstRow="0" w:lastRow="0" w:firstColumn="0" w:lastColumn="0" w:oddVBand="0" w:evenVBand="0" w:oddHBand="0" w:evenHBand="0" w:firstRowFirstColumn="0" w:firstRowLastColumn="0" w:lastRowFirstColumn="0" w:lastRowLastColumn="0"/>
              <w:rPr>
                <w:rFonts w:cstheme="minorHAnsi"/>
                <w:noProof/>
                <w:color w:val="EE0000"/>
                <w:lang w:eastAsia="en-GB"/>
              </w:rPr>
            </w:pPr>
            <w:r w:rsidRPr="0060385F">
              <w:rPr>
                <w:rFonts w:cstheme="minorHAnsi"/>
                <w:noProof/>
                <w:color w:val="EE0000"/>
                <w:lang w:eastAsia="en-GB"/>
              </w:rPr>
              <w:t>1</w:t>
            </w:r>
          </w:p>
        </w:tc>
        <w:tc>
          <w:tcPr>
            <w:tcW w:w="1753" w:type="pct"/>
          </w:tcPr>
          <w:p w14:paraId="0965F3FE" w14:textId="49A37165" w:rsidR="002A711A" w:rsidRPr="0060385F" w:rsidRDefault="002A711A" w:rsidP="002A711A">
            <w:pPr>
              <w:cnfStyle w:val="000000000000" w:firstRow="0" w:lastRow="0" w:firstColumn="0" w:lastColumn="0" w:oddVBand="0" w:evenVBand="0" w:oddHBand="0" w:evenHBand="0" w:firstRowFirstColumn="0" w:firstRowLastColumn="0" w:lastRowFirstColumn="0" w:lastRowLastColumn="0"/>
              <w:rPr>
                <w:rFonts w:cstheme="minorHAnsi"/>
                <w:noProof/>
                <w:color w:val="EE0000"/>
                <w:u w:val="single"/>
                <w:lang w:eastAsia="en-GB"/>
              </w:rPr>
            </w:pPr>
            <w:r w:rsidRPr="0060385F">
              <w:rPr>
                <w:rFonts w:cstheme="minorHAnsi"/>
                <w:noProof/>
                <w:color w:val="EE0000"/>
                <w:lang w:eastAsia="en-GB"/>
              </w:rPr>
              <w:t>Dependent on manufacturer of elbow</w:t>
            </w:r>
          </w:p>
        </w:tc>
      </w:tr>
    </w:tbl>
    <w:p w14:paraId="1D2168FE" w14:textId="77777777" w:rsidR="004514F6" w:rsidRDefault="004514F6" w:rsidP="004514F6">
      <w:pPr>
        <w:rPr>
          <w:rFonts w:ascii="Arial" w:hAnsi="Arial" w:cs="Arial"/>
          <w:sz w:val="24"/>
          <w:szCs w:val="24"/>
        </w:rPr>
      </w:pPr>
    </w:p>
    <w:p w14:paraId="76EE25B4" w14:textId="542B5324" w:rsidR="00D95FCA" w:rsidRDefault="00D95FCA" w:rsidP="004514F6">
      <w:r w:rsidRPr="00913117">
        <w:t>What tools are required to complete the task?</w:t>
      </w:r>
    </w:p>
    <w:p w14:paraId="45CB7F31" w14:textId="0B79AB85" w:rsidR="004514F6" w:rsidRDefault="004514F6" w:rsidP="004514F6">
      <w:pPr>
        <w:spacing w:after="0"/>
        <w:rPr>
          <w:color w:val="EE0000"/>
        </w:rPr>
      </w:pPr>
      <w:r w:rsidRPr="00F23D35">
        <w:rPr>
          <w:color w:val="EE0000"/>
        </w:rPr>
        <w:t>Tape measure</w:t>
      </w:r>
    </w:p>
    <w:p w14:paraId="3B3E8010" w14:textId="67C3B070" w:rsidR="004514F6" w:rsidRPr="00F23D35" w:rsidRDefault="004514F6" w:rsidP="004514F6">
      <w:pPr>
        <w:spacing w:after="0"/>
        <w:rPr>
          <w:color w:val="EE0000"/>
        </w:rPr>
      </w:pPr>
      <w:proofErr w:type="spellStart"/>
      <w:r w:rsidRPr="00F23D35">
        <w:rPr>
          <w:color w:val="EE0000"/>
        </w:rPr>
        <w:t>Deburrer</w:t>
      </w:r>
      <w:proofErr w:type="spellEnd"/>
    </w:p>
    <w:p w14:paraId="7C683BCF" w14:textId="2ADB528B" w:rsidR="004514F6" w:rsidRPr="00913117" w:rsidRDefault="004514F6" w:rsidP="004514F6">
      <w:pPr>
        <w:spacing w:after="0"/>
      </w:pPr>
      <w:r w:rsidRPr="00F23D35">
        <w:rPr>
          <w:color w:val="EE0000"/>
        </w:rPr>
        <w:t>Plastic pipe cutter or slice</w:t>
      </w:r>
      <w:r w:rsidRPr="00F23D35">
        <w:rPr>
          <w:color w:val="EE0000"/>
        </w:rPr>
        <w:tab/>
      </w:r>
    </w:p>
    <w:p w14:paraId="58512AFC" w14:textId="77777777" w:rsidR="004514F6" w:rsidRDefault="004514F6" w:rsidP="004514F6">
      <w:pPr>
        <w:rPr>
          <w:noProof/>
          <w:sz w:val="40"/>
          <w:szCs w:val="40"/>
          <w:u w:val="single"/>
          <w:lang w:eastAsia="en-GB"/>
        </w:rPr>
      </w:pPr>
    </w:p>
    <w:p w14:paraId="7BE7C1B6" w14:textId="27BD6ECF" w:rsidR="25AD097E" w:rsidRPr="002A711A" w:rsidRDefault="00D95FCA" w:rsidP="004514F6">
      <w:pPr>
        <w:rPr>
          <w:noProof/>
          <w:sz w:val="40"/>
          <w:szCs w:val="40"/>
          <w:u w:val="single"/>
          <w:lang w:eastAsia="en-GB"/>
        </w:rPr>
      </w:pPr>
      <w:r w:rsidRPr="00913117">
        <w:t>What PPE is required to carry out the task safely?</w:t>
      </w:r>
    </w:p>
    <w:p w14:paraId="162349C6" w14:textId="77777777" w:rsidR="004514F6" w:rsidRPr="00F23D35" w:rsidRDefault="004514F6" w:rsidP="004514F6">
      <w:pPr>
        <w:spacing w:after="0"/>
        <w:rPr>
          <w:color w:val="EE0000"/>
        </w:rPr>
      </w:pPr>
      <w:r w:rsidRPr="00F23D35">
        <w:rPr>
          <w:color w:val="EE0000"/>
        </w:rPr>
        <w:t xml:space="preserve">Boots </w:t>
      </w:r>
    </w:p>
    <w:p w14:paraId="62D1FB55" w14:textId="77777777" w:rsidR="004514F6" w:rsidRPr="00F23D35" w:rsidRDefault="004514F6" w:rsidP="004514F6">
      <w:pPr>
        <w:spacing w:after="0"/>
        <w:rPr>
          <w:color w:val="EE0000"/>
        </w:rPr>
      </w:pPr>
      <w:r w:rsidRPr="00F23D35">
        <w:rPr>
          <w:color w:val="EE0000"/>
        </w:rPr>
        <w:t>Gloves</w:t>
      </w:r>
    </w:p>
    <w:p w14:paraId="0CB4B7F0" w14:textId="3645282E" w:rsidR="00F23D35" w:rsidRDefault="00F23D35" w:rsidP="00C61C4A">
      <w:pPr>
        <w:spacing w:after="0" w:line="240" w:lineRule="auto"/>
        <w:rPr>
          <w:rFonts w:eastAsia="Times New Roman" w:cs="Calibri"/>
          <w:i/>
          <w:szCs w:val="24"/>
          <w:lang w:eastAsia="x-none"/>
        </w:rPr>
      </w:pPr>
    </w:p>
    <w:tbl>
      <w:tblPr>
        <w:tblStyle w:val="GridTable1Light"/>
        <w:tblW w:w="0" w:type="auto"/>
        <w:tblLook w:val="04A0" w:firstRow="1" w:lastRow="0" w:firstColumn="1" w:lastColumn="0" w:noHBand="0" w:noVBand="1"/>
      </w:tblPr>
      <w:tblGrid>
        <w:gridCol w:w="3485"/>
        <w:gridCol w:w="3487"/>
        <w:gridCol w:w="3484"/>
      </w:tblGrid>
      <w:tr w:rsidR="002C6336" w:rsidRPr="00EC2951" w14:paraId="16FF976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16DEE7E5" w14:textId="77777777" w:rsidR="002C6336" w:rsidRPr="00EC2951" w:rsidRDefault="002C6336">
            <w:pPr>
              <w:rPr>
                <w:rFonts w:cstheme="minorHAnsi"/>
                <w:noProof/>
                <w:color w:val="FFFFFF" w:themeColor="background1"/>
                <w:u w:val="single"/>
                <w:lang w:eastAsia="en-GB"/>
              </w:rPr>
            </w:pPr>
            <w:r w:rsidRPr="00EC2951">
              <w:rPr>
                <w:rFonts w:eastAsia="Times New Roman" w:cstheme="minorHAnsi"/>
                <w:color w:val="FFFFFF" w:themeColor="background1"/>
              </w:rPr>
              <w:t>Please develop and work on the following elements:</w:t>
            </w:r>
          </w:p>
        </w:tc>
        <w:tc>
          <w:tcPr>
            <w:tcW w:w="3487" w:type="dxa"/>
            <w:shd w:val="clear" w:color="auto" w:fill="FC4421"/>
          </w:tcPr>
          <w:p w14:paraId="0072F0DF" w14:textId="77777777" w:rsidR="002C6336" w:rsidRPr="00EC2951" w:rsidRDefault="002C6336">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u w:val="single"/>
                <w:lang w:eastAsia="en-GB"/>
              </w:rPr>
            </w:pPr>
            <w:r w:rsidRPr="00EC2951">
              <w:rPr>
                <w:rFonts w:eastAsia="Times New Roman" w:cstheme="minorHAnsi"/>
                <w:color w:val="FFFFFF" w:themeColor="background1"/>
              </w:rPr>
              <w:t>Criteria</w:t>
            </w:r>
          </w:p>
        </w:tc>
        <w:tc>
          <w:tcPr>
            <w:tcW w:w="3484" w:type="dxa"/>
            <w:shd w:val="clear" w:color="auto" w:fill="FC4421"/>
          </w:tcPr>
          <w:p w14:paraId="548F42B9" w14:textId="77777777" w:rsidR="002C6336" w:rsidRPr="00EC2951" w:rsidRDefault="002C6336">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EC2951">
              <w:rPr>
                <w:rFonts w:eastAsia="Times New Roman" w:cstheme="minorHAnsi"/>
                <w:i/>
                <w:color w:val="FFFFFF" w:themeColor="background1"/>
                <w:lang w:eastAsia="x-none"/>
              </w:rPr>
              <w:t>Trainer to tick</w:t>
            </w:r>
          </w:p>
        </w:tc>
      </w:tr>
      <w:tr w:rsidR="002C6336" w:rsidRPr="00EC2951" w14:paraId="0B865185" w14:textId="77777777">
        <w:tc>
          <w:tcPr>
            <w:cnfStyle w:val="001000000000" w:firstRow="0" w:lastRow="0" w:firstColumn="1" w:lastColumn="0" w:oddVBand="0" w:evenVBand="0" w:oddHBand="0" w:evenHBand="0" w:firstRowFirstColumn="0" w:firstRowLastColumn="0" w:lastRowFirstColumn="0" w:lastRowLastColumn="0"/>
            <w:tcW w:w="3485" w:type="dxa"/>
          </w:tcPr>
          <w:p w14:paraId="665F90A5" w14:textId="77777777" w:rsidR="002C6336" w:rsidRPr="00EC2951" w:rsidRDefault="002C6336">
            <w:pPr>
              <w:rPr>
                <w:rFonts w:cstheme="minorHAnsi"/>
                <w:b w:val="0"/>
                <w:bCs w:val="0"/>
                <w:noProof/>
                <w:lang w:eastAsia="en-GB"/>
              </w:rPr>
            </w:pPr>
            <w:r w:rsidRPr="00EC2951">
              <w:rPr>
                <w:rFonts w:cstheme="minorHAnsi"/>
                <w:b w:val="0"/>
                <w:bCs w:val="0"/>
                <w:noProof/>
                <w:lang w:eastAsia="en-GB"/>
              </w:rPr>
              <w:t>Measurement</w:t>
            </w:r>
          </w:p>
        </w:tc>
        <w:tc>
          <w:tcPr>
            <w:tcW w:w="3487" w:type="dxa"/>
          </w:tcPr>
          <w:p w14:paraId="7B3D086B"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eastAsia="Times New Roman" w:cstheme="minorHAnsi"/>
              </w:rPr>
              <w:t>+/- 2mm of the dimensions on the drawing</w:t>
            </w:r>
          </w:p>
        </w:tc>
        <w:sdt>
          <w:sdtPr>
            <w:rPr>
              <w:rFonts w:cstheme="minorHAnsi"/>
              <w:noProof/>
              <w:u w:val="single"/>
              <w:lang w:eastAsia="en-GB"/>
            </w:rPr>
            <w:id w:val="-656304175"/>
            <w14:checkbox>
              <w14:checked w14:val="0"/>
              <w14:checkedState w14:val="2612" w14:font="MS Gothic"/>
              <w14:uncheckedState w14:val="2610" w14:font="MS Gothic"/>
            </w14:checkbox>
          </w:sdtPr>
          <w:sdtEndPr/>
          <w:sdtContent>
            <w:tc>
              <w:tcPr>
                <w:tcW w:w="3484" w:type="dxa"/>
              </w:tcPr>
              <w:p w14:paraId="6F78E216" w14:textId="77777777" w:rsidR="002C6336" w:rsidRPr="00EC2951" w:rsidRDefault="002C633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ascii="Segoe UI Symbol" w:eastAsia="MS Gothic" w:hAnsi="Segoe UI Symbol" w:cs="Segoe UI Symbol"/>
                    <w:noProof/>
                    <w:u w:val="single"/>
                    <w:lang w:eastAsia="en-GB"/>
                  </w:rPr>
                  <w:t>☐</w:t>
                </w:r>
              </w:p>
            </w:tc>
          </w:sdtContent>
        </w:sdt>
      </w:tr>
      <w:tr w:rsidR="002C6336" w:rsidRPr="00EC2951" w14:paraId="73433C49" w14:textId="77777777">
        <w:tc>
          <w:tcPr>
            <w:cnfStyle w:val="001000000000" w:firstRow="0" w:lastRow="0" w:firstColumn="1" w:lastColumn="0" w:oddVBand="0" w:evenVBand="0" w:oddHBand="0" w:evenHBand="0" w:firstRowFirstColumn="0" w:firstRowLastColumn="0" w:lastRowFirstColumn="0" w:lastRowLastColumn="0"/>
            <w:tcW w:w="3485" w:type="dxa"/>
          </w:tcPr>
          <w:p w14:paraId="3AF2019B" w14:textId="77777777" w:rsidR="002C6336" w:rsidRPr="00EC2951" w:rsidRDefault="002C6336">
            <w:pPr>
              <w:rPr>
                <w:rFonts w:cstheme="minorHAnsi"/>
                <w:noProof/>
                <w:u w:val="single"/>
                <w:lang w:eastAsia="en-GB"/>
              </w:rPr>
            </w:pPr>
            <w:r w:rsidRPr="00EC2951">
              <w:rPr>
                <w:rFonts w:cstheme="minorHAnsi"/>
                <w:b w:val="0"/>
                <w:bCs w:val="0"/>
                <w:noProof/>
                <w:lang w:eastAsia="en-GB"/>
              </w:rPr>
              <w:t>Marking out</w:t>
            </w:r>
          </w:p>
        </w:tc>
        <w:tc>
          <w:tcPr>
            <w:tcW w:w="3487" w:type="dxa"/>
          </w:tcPr>
          <w:p w14:paraId="71346A2D"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2951">
              <w:rPr>
                <w:rFonts w:eastAsia="Times New Roman" w:cstheme="minorHAnsi"/>
              </w:rPr>
              <w:t>+/- 2mm of the dimensions on the drawing</w:t>
            </w:r>
          </w:p>
          <w:p w14:paraId="02DA3C82"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eastAsia="Times New Roman" w:cstheme="minorHAnsi"/>
              </w:rPr>
              <w:t>Marked out in pencil</w:t>
            </w:r>
          </w:p>
          <w:p w14:paraId="094FF9F5"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eastAsia="Times New Roman" w:cstheme="minorHAnsi"/>
              </w:rPr>
              <w:t>Spirit level used</w:t>
            </w:r>
          </w:p>
        </w:tc>
        <w:sdt>
          <w:sdtPr>
            <w:rPr>
              <w:rFonts w:cstheme="minorHAnsi"/>
              <w:noProof/>
              <w:u w:val="single"/>
              <w:lang w:eastAsia="en-GB"/>
            </w:rPr>
            <w:id w:val="-1634324477"/>
            <w14:checkbox>
              <w14:checked w14:val="0"/>
              <w14:checkedState w14:val="2612" w14:font="MS Gothic"/>
              <w14:uncheckedState w14:val="2610" w14:font="MS Gothic"/>
            </w14:checkbox>
          </w:sdtPr>
          <w:sdtEndPr/>
          <w:sdtContent>
            <w:tc>
              <w:tcPr>
                <w:tcW w:w="3484" w:type="dxa"/>
              </w:tcPr>
              <w:p w14:paraId="5C34DE5B" w14:textId="77777777" w:rsidR="002C6336" w:rsidRPr="00EC2951" w:rsidRDefault="002C633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ascii="Segoe UI Symbol" w:eastAsia="MS Gothic" w:hAnsi="Segoe UI Symbol" w:cs="Segoe UI Symbol"/>
                    <w:noProof/>
                    <w:u w:val="single"/>
                    <w:lang w:eastAsia="en-GB"/>
                  </w:rPr>
                  <w:t>☐</w:t>
                </w:r>
              </w:p>
            </w:tc>
          </w:sdtContent>
        </w:sdt>
      </w:tr>
      <w:tr w:rsidR="00561F1E" w:rsidRPr="00EC2951" w14:paraId="43462F0F" w14:textId="77777777">
        <w:tc>
          <w:tcPr>
            <w:cnfStyle w:val="001000000000" w:firstRow="0" w:lastRow="0" w:firstColumn="1" w:lastColumn="0" w:oddVBand="0" w:evenVBand="0" w:oddHBand="0" w:evenHBand="0" w:firstRowFirstColumn="0" w:firstRowLastColumn="0" w:lastRowFirstColumn="0" w:lastRowLastColumn="0"/>
            <w:tcW w:w="3485" w:type="dxa"/>
          </w:tcPr>
          <w:p w14:paraId="774B39AF" w14:textId="002EB08D" w:rsidR="00561F1E" w:rsidRPr="00EC2951" w:rsidRDefault="00561F1E">
            <w:pPr>
              <w:rPr>
                <w:rFonts w:cstheme="minorHAnsi"/>
                <w:noProof/>
                <w:lang w:eastAsia="en-GB"/>
              </w:rPr>
            </w:pPr>
            <w:r w:rsidRPr="00EC2951">
              <w:rPr>
                <w:rFonts w:cstheme="minorHAnsi"/>
                <w:noProof/>
                <w:lang w:eastAsia="en-GB"/>
              </w:rPr>
              <w:t>Clipping</w:t>
            </w:r>
          </w:p>
        </w:tc>
        <w:tc>
          <w:tcPr>
            <w:tcW w:w="3487" w:type="dxa"/>
          </w:tcPr>
          <w:p w14:paraId="1BF0F646" w14:textId="3742F2BC" w:rsidR="00561F1E" w:rsidRPr="00EC2951" w:rsidRDefault="00EC2951">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2951">
              <w:rPr>
                <w:rFonts w:eastAsia="Times New Roman" w:cstheme="minorHAnsi"/>
              </w:rPr>
              <w:t>Select appropriate pipework clips for use and space them correctly</w:t>
            </w:r>
          </w:p>
        </w:tc>
        <w:tc>
          <w:tcPr>
            <w:tcW w:w="3484" w:type="dxa"/>
          </w:tcPr>
          <w:p w14:paraId="06248D1C" w14:textId="77777777" w:rsidR="00561F1E" w:rsidRPr="00EC2951" w:rsidRDefault="00561F1E">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p>
        </w:tc>
      </w:tr>
      <w:tr w:rsidR="002C6336" w:rsidRPr="00EC2951" w14:paraId="00241954" w14:textId="77777777">
        <w:tc>
          <w:tcPr>
            <w:cnfStyle w:val="001000000000" w:firstRow="0" w:lastRow="0" w:firstColumn="1" w:lastColumn="0" w:oddVBand="0" w:evenVBand="0" w:oddHBand="0" w:evenHBand="0" w:firstRowFirstColumn="0" w:firstRowLastColumn="0" w:lastRowFirstColumn="0" w:lastRowLastColumn="0"/>
            <w:tcW w:w="3485" w:type="dxa"/>
          </w:tcPr>
          <w:p w14:paraId="756CBB5F" w14:textId="77777777" w:rsidR="002C6336" w:rsidRPr="00EC2951" w:rsidRDefault="002C6336">
            <w:pPr>
              <w:rPr>
                <w:rFonts w:cstheme="minorHAnsi"/>
                <w:b w:val="0"/>
                <w:bCs w:val="0"/>
                <w:noProof/>
                <w:lang w:eastAsia="en-GB"/>
              </w:rPr>
            </w:pPr>
            <w:r w:rsidRPr="00EC2951">
              <w:rPr>
                <w:rFonts w:cstheme="minorHAnsi"/>
                <w:b w:val="0"/>
                <w:bCs w:val="0"/>
                <w:noProof/>
                <w:lang w:eastAsia="en-GB"/>
              </w:rPr>
              <w:t>Pipe jointing</w:t>
            </w:r>
          </w:p>
        </w:tc>
        <w:tc>
          <w:tcPr>
            <w:tcW w:w="3487" w:type="dxa"/>
          </w:tcPr>
          <w:p w14:paraId="675D1948"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eastAsia="Times New Roman" w:cstheme="minorHAnsi"/>
              </w:rPr>
              <w:t>Pipe and fittings are free from tool and vice marks</w:t>
            </w:r>
          </w:p>
        </w:tc>
        <w:sdt>
          <w:sdtPr>
            <w:rPr>
              <w:rFonts w:cstheme="minorHAnsi"/>
              <w:noProof/>
              <w:u w:val="single"/>
              <w:lang w:eastAsia="en-GB"/>
            </w:rPr>
            <w:id w:val="636067647"/>
            <w14:checkbox>
              <w14:checked w14:val="0"/>
              <w14:checkedState w14:val="2612" w14:font="MS Gothic"/>
              <w14:uncheckedState w14:val="2610" w14:font="MS Gothic"/>
            </w14:checkbox>
          </w:sdtPr>
          <w:sdtEndPr/>
          <w:sdtContent>
            <w:tc>
              <w:tcPr>
                <w:tcW w:w="3484" w:type="dxa"/>
              </w:tcPr>
              <w:p w14:paraId="799FBD0A" w14:textId="77777777" w:rsidR="002C6336" w:rsidRPr="00EC2951" w:rsidRDefault="002C633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ascii="Segoe UI Symbol" w:eastAsia="MS Gothic" w:hAnsi="Segoe UI Symbol" w:cs="Segoe UI Symbol"/>
                    <w:noProof/>
                    <w:u w:val="single"/>
                    <w:lang w:eastAsia="en-GB"/>
                  </w:rPr>
                  <w:t>☐</w:t>
                </w:r>
              </w:p>
            </w:tc>
          </w:sdtContent>
        </w:sdt>
      </w:tr>
      <w:tr w:rsidR="002C6336" w:rsidRPr="00EC2951" w14:paraId="0F3B96D4" w14:textId="77777777">
        <w:tc>
          <w:tcPr>
            <w:cnfStyle w:val="001000000000" w:firstRow="0" w:lastRow="0" w:firstColumn="1" w:lastColumn="0" w:oddVBand="0" w:evenVBand="0" w:oddHBand="0" w:evenHBand="0" w:firstRowFirstColumn="0" w:firstRowLastColumn="0" w:lastRowFirstColumn="0" w:lastRowLastColumn="0"/>
            <w:tcW w:w="3485" w:type="dxa"/>
          </w:tcPr>
          <w:p w14:paraId="39B8DAA6" w14:textId="77777777" w:rsidR="002C6336" w:rsidRPr="00EC2951" w:rsidRDefault="002C6336">
            <w:pPr>
              <w:rPr>
                <w:rFonts w:cstheme="minorHAnsi"/>
                <w:b w:val="0"/>
                <w:bCs w:val="0"/>
                <w:noProof/>
                <w:lang w:eastAsia="en-GB"/>
              </w:rPr>
            </w:pPr>
            <w:r w:rsidRPr="00EC2951">
              <w:rPr>
                <w:rFonts w:cstheme="minorHAnsi"/>
                <w:b w:val="0"/>
                <w:bCs w:val="0"/>
                <w:noProof/>
                <w:lang w:eastAsia="en-GB"/>
              </w:rPr>
              <w:t>Presentation of work</w:t>
            </w:r>
          </w:p>
        </w:tc>
        <w:tc>
          <w:tcPr>
            <w:tcW w:w="3487" w:type="dxa"/>
          </w:tcPr>
          <w:p w14:paraId="03A8F673" w14:textId="581E29F9" w:rsidR="002C6336" w:rsidRPr="0012782C" w:rsidRDefault="0012782C" w:rsidP="001D5D0B">
            <w:pPr>
              <w:pStyle w:val="ListParagraph"/>
              <w:numPr>
                <w:ilvl w:val="1"/>
                <w:numId w:val="215"/>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12782C">
              <w:rPr>
                <w:rFonts w:cstheme="minorHAnsi"/>
                <w:noProof/>
                <w:lang w:eastAsia="en-GB"/>
              </w:rPr>
              <w:t>The task is completed according to the brief, with all components correctly oriented.</w:t>
            </w:r>
          </w:p>
        </w:tc>
        <w:sdt>
          <w:sdtPr>
            <w:rPr>
              <w:rFonts w:cstheme="minorHAnsi"/>
              <w:noProof/>
              <w:u w:val="single"/>
              <w:lang w:eastAsia="en-GB"/>
            </w:rPr>
            <w:id w:val="-172654147"/>
            <w14:checkbox>
              <w14:checked w14:val="0"/>
              <w14:checkedState w14:val="2612" w14:font="MS Gothic"/>
              <w14:uncheckedState w14:val="2610" w14:font="MS Gothic"/>
            </w14:checkbox>
          </w:sdtPr>
          <w:sdtEndPr/>
          <w:sdtContent>
            <w:tc>
              <w:tcPr>
                <w:tcW w:w="3484" w:type="dxa"/>
              </w:tcPr>
              <w:p w14:paraId="0403575F" w14:textId="77777777" w:rsidR="002C6336" w:rsidRPr="00EC2951" w:rsidRDefault="002C633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ascii="Segoe UI Symbol" w:eastAsia="MS Gothic" w:hAnsi="Segoe UI Symbol" w:cs="Segoe UI Symbol"/>
                    <w:noProof/>
                    <w:u w:val="single"/>
                    <w:lang w:eastAsia="en-GB"/>
                  </w:rPr>
                  <w:t>☐</w:t>
                </w:r>
              </w:p>
            </w:tc>
          </w:sdtContent>
        </w:sdt>
      </w:tr>
      <w:tr w:rsidR="002C6336" w:rsidRPr="00EC2951" w14:paraId="32445E7F" w14:textId="77777777">
        <w:tc>
          <w:tcPr>
            <w:cnfStyle w:val="001000000000" w:firstRow="0" w:lastRow="0" w:firstColumn="1" w:lastColumn="0" w:oddVBand="0" w:evenVBand="0" w:oddHBand="0" w:evenHBand="0" w:firstRowFirstColumn="0" w:firstRowLastColumn="0" w:lastRowFirstColumn="0" w:lastRowLastColumn="0"/>
            <w:tcW w:w="3485" w:type="dxa"/>
          </w:tcPr>
          <w:p w14:paraId="7C160925" w14:textId="77777777" w:rsidR="002C6336" w:rsidRPr="00EC2951" w:rsidRDefault="002C6336">
            <w:pPr>
              <w:rPr>
                <w:rFonts w:cstheme="minorHAnsi"/>
                <w:b w:val="0"/>
                <w:bCs w:val="0"/>
                <w:noProof/>
                <w:lang w:eastAsia="en-GB"/>
              </w:rPr>
            </w:pPr>
            <w:r w:rsidRPr="00EC2951">
              <w:rPr>
                <w:rFonts w:eastAsia="Times New Roman" w:cstheme="minorHAnsi"/>
                <w:b w:val="0"/>
                <w:bCs w:val="0"/>
              </w:rPr>
              <w:t>Ensuring work meets industry requirements</w:t>
            </w:r>
          </w:p>
        </w:tc>
        <w:tc>
          <w:tcPr>
            <w:tcW w:w="3487" w:type="dxa"/>
          </w:tcPr>
          <w:p w14:paraId="7469D13E"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EC2951">
              <w:rPr>
                <w:rFonts w:eastAsia="Times New Roman" w:cstheme="minorHAnsi"/>
              </w:rPr>
              <w:t>Completed pipework must be leak free</w:t>
            </w:r>
          </w:p>
        </w:tc>
        <w:sdt>
          <w:sdtPr>
            <w:rPr>
              <w:rFonts w:cstheme="minorHAnsi"/>
              <w:noProof/>
              <w:u w:val="single"/>
              <w:lang w:eastAsia="en-GB"/>
            </w:rPr>
            <w:id w:val="-1745940069"/>
            <w14:checkbox>
              <w14:checked w14:val="0"/>
              <w14:checkedState w14:val="2612" w14:font="MS Gothic"/>
              <w14:uncheckedState w14:val="2610" w14:font="MS Gothic"/>
            </w14:checkbox>
          </w:sdtPr>
          <w:sdtEndPr/>
          <w:sdtContent>
            <w:tc>
              <w:tcPr>
                <w:tcW w:w="3484" w:type="dxa"/>
              </w:tcPr>
              <w:p w14:paraId="1A8D1AA8" w14:textId="77777777" w:rsidR="002C6336" w:rsidRPr="00EC2951" w:rsidRDefault="002C633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ascii="Segoe UI Symbol" w:eastAsia="MS Gothic" w:hAnsi="Segoe UI Symbol" w:cs="Segoe UI Symbol"/>
                    <w:noProof/>
                    <w:u w:val="single"/>
                    <w:lang w:eastAsia="en-GB"/>
                  </w:rPr>
                  <w:t>☐</w:t>
                </w:r>
              </w:p>
            </w:tc>
          </w:sdtContent>
        </w:sdt>
      </w:tr>
      <w:tr w:rsidR="002C6336" w:rsidRPr="00EC2951" w14:paraId="0D1493E0" w14:textId="77777777">
        <w:tc>
          <w:tcPr>
            <w:cnfStyle w:val="001000000000" w:firstRow="0" w:lastRow="0" w:firstColumn="1" w:lastColumn="0" w:oddVBand="0" w:evenVBand="0" w:oddHBand="0" w:evenHBand="0" w:firstRowFirstColumn="0" w:firstRowLastColumn="0" w:lastRowFirstColumn="0" w:lastRowLastColumn="0"/>
            <w:tcW w:w="3485" w:type="dxa"/>
          </w:tcPr>
          <w:p w14:paraId="03EA0236" w14:textId="77777777" w:rsidR="002C6336" w:rsidRPr="00EC2951" w:rsidRDefault="002C6336">
            <w:pPr>
              <w:rPr>
                <w:rFonts w:cstheme="minorHAnsi"/>
                <w:b w:val="0"/>
                <w:bCs w:val="0"/>
                <w:noProof/>
                <w:lang w:eastAsia="en-GB"/>
              </w:rPr>
            </w:pPr>
            <w:r w:rsidRPr="00EC2951">
              <w:rPr>
                <w:rFonts w:cstheme="minorHAnsi"/>
                <w:b w:val="0"/>
                <w:bCs w:val="0"/>
                <w:noProof/>
                <w:lang w:eastAsia="en-GB"/>
              </w:rPr>
              <w:t>Health &amp; safety</w:t>
            </w:r>
          </w:p>
        </w:tc>
        <w:tc>
          <w:tcPr>
            <w:tcW w:w="3487" w:type="dxa"/>
          </w:tcPr>
          <w:p w14:paraId="43637D73" w14:textId="77777777" w:rsidR="002C6336" w:rsidRPr="00EC2951" w:rsidRDefault="002C633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eastAsia="Times New Roman" w:cstheme="minorHAnsi"/>
              </w:rPr>
              <w:t xml:space="preserve">Health and safety requirements must be </w:t>
            </w:r>
            <w:proofErr w:type="gramStart"/>
            <w:r w:rsidRPr="00EC2951">
              <w:rPr>
                <w:rFonts w:eastAsia="Times New Roman" w:cstheme="minorHAnsi"/>
              </w:rPr>
              <w:t>observed at all times</w:t>
            </w:r>
            <w:proofErr w:type="gramEnd"/>
          </w:p>
        </w:tc>
        <w:sdt>
          <w:sdtPr>
            <w:rPr>
              <w:rFonts w:cstheme="minorHAnsi"/>
              <w:noProof/>
              <w:u w:val="single"/>
              <w:lang w:eastAsia="en-GB"/>
            </w:rPr>
            <w:id w:val="-1398743605"/>
            <w14:checkbox>
              <w14:checked w14:val="0"/>
              <w14:checkedState w14:val="2612" w14:font="MS Gothic"/>
              <w14:uncheckedState w14:val="2610" w14:font="MS Gothic"/>
            </w14:checkbox>
          </w:sdtPr>
          <w:sdtEndPr/>
          <w:sdtContent>
            <w:tc>
              <w:tcPr>
                <w:tcW w:w="3484" w:type="dxa"/>
              </w:tcPr>
              <w:p w14:paraId="5AD08895" w14:textId="77777777" w:rsidR="002C6336" w:rsidRPr="00EC2951" w:rsidRDefault="002C633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EC2951">
                  <w:rPr>
                    <w:rFonts w:ascii="Segoe UI Symbol" w:eastAsia="MS Gothic" w:hAnsi="Segoe UI Symbol" w:cs="Segoe UI Symbol"/>
                    <w:noProof/>
                    <w:u w:val="single"/>
                    <w:lang w:eastAsia="en-GB"/>
                  </w:rPr>
                  <w:t>☐</w:t>
                </w:r>
              </w:p>
            </w:tc>
          </w:sdtContent>
        </w:sdt>
      </w:tr>
    </w:tbl>
    <w:p w14:paraId="73C48A50" w14:textId="77777777" w:rsidR="00CD6928" w:rsidRDefault="00CD6928" w:rsidP="00C61C4A">
      <w:pPr>
        <w:spacing w:after="0" w:line="240" w:lineRule="auto"/>
        <w:rPr>
          <w:rFonts w:eastAsia="Times New Roman" w:cs="Calibri"/>
          <w:i/>
          <w:szCs w:val="24"/>
          <w:lang w:eastAsia="x-none"/>
        </w:rPr>
      </w:pPr>
    </w:p>
    <w:p w14:paraId="1B7B8197" w14:textId="77777777" w:rsidR="00CD6928" w:rsidRDefault="00CD6928" w:rsidP="00C61C4A">
      <w:pPr>
        <w:spacing w:after="0" w:line="240" w:lineRule="auto"/>
        <w:rPr>
          <w:rFonts w:eastAsia="Times New Roman" w:cs="Calibri"/>
          <w:i/>
          <w:szCs w:val="24"/>
          <w:lang w:eastAsia="x-none"/>
        </w:rPr>
      </w:pPr>
    </w:p>
    <w:p w14:paraId="2210D0FF" w14:textId="74F123C9" w:rsidR="00E838CA" w:rsidRDefault="00030005" w:rsidP="002C6336">
      <w:pPr>
        <w:pStyle w:val="Heading1"/>
      </w:pPr>
      <w:bookmarkStart w:id="43" w:name="_Toc211024468"/>
      <w:r w:rsidRPr="00030005">
        <w:t xml:space="preserve">Task </w:t>
      </w:r>
      <w:r w:rsidR="00E218D8">
        <w:t>22</w:t>
      </w:r>
      <w:r w:rsidR="00C423C1">
        <w:t xml:space="preserve">: </w:t>
      </w:r>
      <w:r w:rsidR="002910E0" w:rsidRPr="00030005">
        <w:t>Steel bending</w:t>
      </w:r>
      <w:bookmarkEnd w:id="43"/>
    </w:p>
    <w:p w14:paraId="59CE07D6" w14:textId="77777777" w:rsidR="00C10675" w:rsidRDefault="00C10675" w:rsidP="00C10675">
      <w:pPr>
        <w:spacing w:after="0" w:line="264" w:lineRule="auto"/>
        <w:rPr>
          <w:lang w:eastAsia="en-GB"/>
        </w:rPr>
      </w:pPr>
    </w:p>
    <w:p w14:paraId="5D0B111B" w14:textId="059254DB" w:rsidR="51A9AC70" w:rsidRPr="00C10675" w:rsidRDefault="51A9AC70" w:rsidP="002F513D">
      <w:pPr>
        <w:spacing w:after="0"/>
        <w:rPr>
          <w:b/>
          <w:bCs/>
          <w:lang w:val="en-US"/>
        </w:rPr>
      </w:pPr>
      <w:r w:rsidRPr="054063D6">
        <w:rPr>
          <w:b/>
          <w:bCs/>
          <w:lang w:val="en-US"/>
        </w:rPr>
        <w:t>Objective:</w:t>
      </w:r>
      <w:r w:rsidRPr="00C10675">
        <w:rPr>
          <w:b/>
          <w:bCs/>
          <w:lang w:val="en-US"/>
        </w:rPr>
        <w:t xml:space="preserve"> </w:t>
      </w:r>
      <w:r w:rsidRPr="00C10675">
        <w:rPr>
          <w:lang w:val="en-US"/>
        </w:rPr>
        <w:t>Bend steel pipework safely and accurately.</w:t>
      </w:r>
    </w:p>
    <w:p w14:paraId="1FEB863E" w14:textId="04CCFD5D" w:rsidR="51A9AC70" w:rsidRPr="00C10675" w:rsidRDefault="51A9AC70" w:rsidP="002F513D">
      <w:pPr>
        <w:spacing w:after="0"/>
        <w:rPr>
          <w:b/>
          <w:bCs/>
          <w:lang w:val="en-US"/>
        </w:rPr>
      </w:pPr>
      <w:r w:rsidRPr="054063D6">
        <w:rPr>
          <w:b/>
          <w:bCs/>
          <w:lang w:val="en-US"/>
        </w:rPr>
        <w:t>Tutor Role:</w:t>
      </w:r>
      <w:r w:rsidRPr="00C10675">
        <w:rPr>
          <w:b/>
          <w:bCs/>
          <w:lang w:val="en-US"/>
        </w:rPr>
        <w:t xml:space="preserve"> </w:t>
      </w:r>
      <w:r w:rsidRPr="00C10675">
        <w:rPr>
          <w:lang w:val="en-US"/>
        </w:rPr>
        <w:t>Demonstrate bending tools and supervise learner practice.</w:t>
      </w:r>
    </w:p>
    <w:p w14:paraId="12A7B756" w14:textId="4D75E950" w:rsidR="51A9AC70" w:rsidRPr="00C10675" w:rsidRDefault="51A9AC70" w:rsidP="002F513D">
      <w:pPr>
        <w:spacing w:after="0"/>
        <w:rPr>
          <w:b/>
          <w:bCs/>
          <w:lang w:val="en-US"/>
        </w:rPr>
      </w:pPr>
      <w:r w:rsidRPr="054063D6">
        <w:rPr>
          <w:b/>
          <w:bCs/>
          <w:lang w:val="en-US"/>
        </w:rPr>
        <w:t>Key Learning Points:</w:t>
      </w:r>
      <w:r w:rsidR="00C10675">
        <w:rPr>
          <w:b/>
          <w:bCs/>
          <w:lang w:val="en-US"/>
        </w:rPr>
        <w:t xml:space="preserve"> </w:t>
      </w:r>
      <w:r w:rsidRPr="00C10675">
        <w:rPr>
          <w:lang w:val="en-US"/>
        </w:rPr>
        <w:t>Use of bending equipment and techniques.</w:t>
      </w:r>
      <w:r w:rsidR="00C10675" w:rsidRPr="00C10675">
        <w:rPr>
          <w:lang w:val="en-US"/>
        </w:rPr>
        <w:t xml:space="preserve"> </w:t>
      </w:r>
      <w:r w:rsidRPr="00C10675">
        <w:rPr>
          <w:lang w:val="en-US"/>
        </w:rPr>
        <w:t>Avoiding deformation and maintaining structural integrity.</w:t>
      </w:r>
      <w:r w:rsidR="00C10675" w:rsidRPr="00C10675">
        <w:rPr>
          <w:lang w:val="en-US"/>
        </w:rPr>
        <w:t xml:space="preserve"> </w:t>
      </w:r>
      <w:r w:rsidRPr="00C10675">
        <w:rPr>
          <w:lang w:val="en-US"/>
        </w:rPr>
        <w:t>Safety considerations during bending.</w:t>
      </w:r>
    </w:p>
    <w:p w14:paraId="7A5052D7" w14:textId="604A97A7" w:rsidR="51A9AC70" w:rsidRPr="00C10675" w:rsidRDefault="51A9AC70" w:rsidP="002F513D">
      <w:pPr>
        <w:spacing w:after="0"/>
        <w:rPr>
          <w:b/>
          <w:bCs/>
          <w:lang w:val="en-US"/>
        </w:rPr>
      </w:pPr>
      <w:r w:rsidRPr="054063D6">
        <w:rPr>
          <w:b/>
          <w:bCs/>
          <w:lang w:val="en-US"/>
        </w:rPr>
        <w:t>Assessment:</w:t>
      </w:r>
      <w:r w:rsidRPr="00C10675">
        <w:rPr>
          <w:b/>
          <w:bCs/>
          <w:lang w:val="en-US"/>
        </w:rPr>
        <w:t xml:space="preserve"> </w:t>
      </w:r>
      <w:r w:rsidRPr="00C10675">
        <w:rPr>
          <w:lang w:val="en-US"/>
        </w:rPr>
        <w:t>Production of a bent steel pipe to specification.</w:t>
      </w:r>
    </w:p>
    <w:p w14:paraId="6A5E40E4" w14:textId="77777777" w:rsidR="002706BE" w:rsidRDefault="002706BE" w:rsidP="002706BE">
      <w:pPr>
        <w:spacing w:after="0" w:line="264" w:lineRule="auto"/>
        <w:rPr>
          <w:rFonts w:ascii="Arial" w:eastAsia="Arial" w:hAnsi="Arial" w:cs="Arial"/>
          <w:sz w:val="24"/>
          <w:szCs w:val="24"/>
          <w:lang w:val="en-US"/>
        </w:rPr>
      </w:pPr>
    </w:p>
    <w:p w14:paraId="181BAF44" w14:textId="539991AC" w:rsidR="002A69DC" w:rsidRPr="002F513D" w:rsidRDefault="002706BE" w:rsidP="002706BE">
      <w:pPr>
        <w:spacing w:after="0" w:line="264" w:lineRule="auto"/>
        <w:rPr>
          <w:rFonts w:cstheme="minorHAnsi"/>
          <w:b/>
          <w:bCs/>
          <w:color w:val="EE0000"/>
          <w:lang w:eastAsia="en-GB"/>
        </w:rPr>
      </w:pPr>
      <w:r w:rsidRPr="002F513D">
        <w:rPr>
          <w:rFonts w:cstheme="minorHAnsi"/>
          <w:b/>
          <w:bCs/>
          <w:color w:val="EE0000"/>
          <w:lang w:eastAsia="en-GB"/>
        </w:rPr>
        <w:t>Expected learner outcomes:</w:t>
      </w:r>
    </w:p>
    <w:p w14:paraId="791F75AD" w14:textId="77777777" w:rsidR="002A69DC" w:rsidRPr="002F513D" w:rsidRDefault="002A69DC" w:rsidP="00E1353D">
      <w:pPr>
        <w:pStyle w:val="ListParagraph"/>
        <w:numPr>
          <w:ilvl w:val="0"/>
          <w:numId w:val="216"/>
        </w:numPr>
        <w:spacing w:after="0" w:line="264" w:lineRule="auto"/>
        <w:rPr>
          <w:rFonts w:cstheme="minorHAnsi"/>
          <w:color w:val="EE0000"/>
          <w:lang w:eastAsia="en-GB"/>
        </w:rPr>
      </w:pPr>
      <w:r w:rsidRPr="002F513D">
        <w:rPr>
          <w:rFonts w:cstheme="minorHAnsi"/>
          <w:color w:val="EE0000"/>
          <w:lang w:eastAsia="en-GB"/>
        </w:rPr>
        <w:t>Bend steel pipe safely and accurately.</w:t>
      </w:r>
    </w:p>
    <w:p w14:paraId="46F273F8" w14:textId="77777777" w:rsidR="002A69DC" w:rsidRPr="002F513D" w:rsidRDefault="002A69DC" w:rsidP="00E1353D">
      <w:pPr>
        <w:pStyle w:val="ListParagraph"/>
        <w:numPr>
          <w:ilvl w:val="0"/>
          <w:numId w:val="216"/>
        </w:numPr>
        <w:spacing w:after="0" w:line="264" w:lineRule="auto"/>
        <w:rPr>
          <w:rFonts w:cstheme="minorHAnsi"/>
          <w:color w:val="EE0000"/>
          <w:lang w:eastAsia="en-GB"/>
        </w:rPr>
      </w:pPr>
      <w:r w:rsidRPr="002F513D">
        <w:rPr>
          <w:rFonts w:cstheme="minorHAnsi"/>
          <w:color w:val="EE0000"/>
          <w:lang w:eastAsia="en-GB"/>
        </w:rPr>
        <w:t>Understand material limitations and tool use.</w:t>
      </w:r>
    </w:p>
    <w:p w14:paraId="6A836CA7" w14:textId="77777777" w:rsidR="002706BE" w:rsidRPr="002F513D" w:rsidRDefault="002706BE" w:rsidP="002706BE">
      <w:pPr>
        <w:spacing w:after="0" w:line="264" w:lineRule="auto"/>
        <w:rPr>
          <w:rFonts w:cstheme="minorHAnsi"/>
          <w:color w:val="EE0000"/>
          <w:lang w:eastAsia="en-GB"/>
        </w:rPr>
      </w:pPr>
    </w:p>
    <w:p w14:paraId="5E57D053" w14:textId="56BA6E9C" w:rsidR="002A69DC" w:rsidRPr="002F513D" w:rsidRDefault="002706BE" w:rsidP="002706BE">
      <w:pPr>
        <w:spacing w:after="0" w:line="264" w:lineRule="auto"/>
        <w:rPr>
          <w:rFonts w:cstheme="minorHAnsi"/>
          <w:b/>
          <w:bCs/>
          <w:color w:val="EE0000"/>
          <w:lang w:eastAsia="en-GB"/>
        </w:rPr>
      </w:pPr>
      <w:r w:rsidRPr="002F513D">
        <w:rPr>
          <w:rFonts w:cstheme="minorHAnsi"/>
          <w:b/>
          <w:bCs/>
          <w:color w:val="EE0000"/>
          <w:lang w:eastAsia="en-GB"/>
        </w:rPr>
        <w:t>Potential learner struggles:</w:t>
      </w:r>
    </w:p>
    <w:p w14:paraId="69DFFB2F" w14:textId="77777777" w:rsidR="002A69DC" w:rsidRPr="002F513D" w:rsidRDefault="002A69DC" w:rsidP="00E1353D">
      <w:pPr>
        <w:pStyle w:val="ListParagraph"/>
        <w:numPr>
          <w:ilvl w:val="0"/>
          <w:numId w:val="216"/>
        </w:numPr>
        <w:spacing w:after="0" w:line="264" w:lineRule="auto"/>
        <w:rPr>
          <w:rFonts w:cstheme="minorHAnsi"/>
          <w:color w:val="EE0000"/>
          <w:lang w:eastAsia="en-GB"/>
        </w:rPr>
      </w:pPr>
      <w:r w:rsidRPr="002F513D">
        <w:rPr>
          <w:rFonts w:cstheme="minorHAnsi"/>
          <w:color w:val="EE0000"/>
          <w:lang w:eastAsia="en-GB"/>
        </w:rPr>
        <w:t>Applying uneven force during bending.</w:t>
      </w:r>
    </w:p>
    <w:p w14:paraId="50B41DA7" w14:textId="77777777" w:rsidR="002A69DC" w:rsidRPr="002F513D" w:rsidRDefault="002A69DC" w:rsidP="00E1353D">
      <w:pPr>
        <w:pStyle w:val="ListParagraph"/>
        <w:numPr>
          <w:ilvl w:val="0"/>
          <w:numId w:val="216"/>
        </w:numPr>
        <w:spacing w:after="0" w:line="264" w:lineRule="auto"/>
        <w:rPr>
          <w:rFonts w:cstheme="minorHAnsi"/>
          <w:color w:val="EE0000"/>
          <w:lang w:eastAsia="en-GB"/>
        </w:rPr>
      </w:pPr>
      <w:r w:rsidRPr="002F513D">
        <w:rPr>
          <w:rFonts w:cstheme="minorHAnsi"/>
          <w:color w:val="EE0000"/>
          <w:lang w:eastAsia="en-GB"/>
        </w:rPr>
        <w:t>Misjudging bend angles due to pipe rigidity.</w:t>
      </w:r>
    </w:p>
    <w:p w14:paraId="24AFCC72" w14:textId="77777777" w:rsidR="002706BE" w:rsidRPr="002F513D" w:rsidRDefault="002706BE" w:rsidP="002706BE">
      <w:pPr>
        <w:spacing w:after="0" w:line="264" w:lineRule="auto"/>
        <w:rPr>
          <w:rFonts w:cstheme="minorHAnsi"/>
          <w:color w:val="EE0000"/>
          <w:lang w:eastAsia="en-GB"/>
        </w:rPr>
      </w:pPr>
    </w:p>
    <w:p w14:paraId="28E278DE" w14:textId="242083ED" w:rsidR="002A69DC" w:rsidRPr="002F513D" w:rsidRDefault="002706BE" w:rsidP="002706BE">
      <w:pPr>
        <w:spacing w:after="0" w:line="264" w:lineRule="auto"/>
        <w:rPr>
          <w:rFonts w:cstheme="minorHAnsi"/>
          <w:b/>
          <w:bCs/>
          <w:color w:val="EE0000"/>
          <w:lang w:eastAsia="en-GB"/>
        </w:rPr>
      </w:pPr>
      <w:r w:rsidRPr="002F513D">
        <w:rPr>
          <w:rFonts w:cstheme="minorHAnsi"/>
          <w:b/>
          <w:bCs/>
          <w:color w:val="EE0000"/>
          <w:lang w:eastAsia="en-GB"/>
        </w:rPr>
        <w:t>Suggestions for improvement:</w:t>
      </w:r>
    </w:p>
    <w:p w14:paraId="1343B764" w14:textId="77777777" w:rsidR="002A69DC" w:rsidRPr="002F513D" w:rsidRDefault="002A69DC" w:rsidP="00E1353D">
      <w:pPr>
        <w:pStyle w:val="ListParagraph"/>
        <w:numPr>
          <w:ilvl w:val="0"/>
          <w:numId w:val="217"/>
        </w:numPr>
        <w:spacing w:after="0" w:line="264" w:lineRule="auto"/>
        <w:rPr>
          <w:rFonts w:cstheme="minorHAnsi"/>
          <w:color w:val="EE0000"/>
          <w:lang w:eastAsia="en-GB"/>
        </w:rPr>
      </w:pPr>
      <w:r w:rsidRPr="002F513D">
        <w:rPr>
          <w:rFonts w:cstheme="minorHAnsi"/>
          <w:color w:val="EE0000"/>
          <w:lang w:eastAsia="en-GB"/>
        </w:rPr>
        <w:t>Use mechanical benders for consistency.</w:t>
      </w:r>
    </w:p>
    <w:p w14:paraId="432D9F9D" w14:textId="77777777" w:rsidR="002706BE" w:rsidRPr="002F513D" w:rsidRDefault="002706BE" w:rsidP="002706BE">
      <w:pPr>
        <w:spacing w:after="0" w:line="264" w:lineRule="auto"/>
        <w:rPr>
          <w:rFonts w:cstheme="minorHAnsi"/>
          <w:color w:val="EE0000"/>
          <w:lang w:eastAsia="en-GB"/>
        </w:rPr>
      </w:pPr>
    </w:p>
    <w:p w14:paraId="374914B5" w14:textId="55F011C2" w:rsidR="002A69DC" w:rsidRPr="002F513D" w:rsidRDefault="002706BE" w:rsidP="002706BE">
      <w:pPr>
        <w:spacing w:after="0" w:line="264" w:lineRule="auto"/>
        <w:rPr>
          <w:rFonts w:cstheme="minorHAnsi"/>
          <w:b/>
          <w:bCs/>
          <w:color w:val="EE0000"/>
          <w:lang w:eastAsia="en-GB"/>
        </w:rPr>
      </w:pPr>
      <w:r w:rsidRPr="002F513D">
        <w:rPr>
          <w:rFonts w:cstheme="minorHAnsi"/>
          <w:b/>
          <w:bCs/>
          <w:color w:val="EE0000"/>
          <w:lang w:eastAsia="en-GB"/>
        </w:rPr>
        <w:t>Suggestions for stretch activity:</w:t>
      </w:r>
    </w:p>
    <w:p w14:paraId="09AC367A" w14:textId="77777777" w:rsidR="002A69DC" w:rsidRDefault="002A69DC" w:rsidP="00E1353D">
      <w:pPr>
        <w:pStyle w:val="ListParagraph"/>
        <w:numPr>
          <w:ilvl w:val="0"/>
          <w:numId w:val="217"/>
        </w:numPr>
        <w:spacing w:after="0" w:line="264" w:lineRule="auto"/>
        <w:rPr>
          <w:rFonts w:cstheme="minorHAnsi"/>
          <w:color w:val="EE0000"/>
          <w:lang w:eastAsia="en-GB"/>
        </w:rPr>
      </w:pPr>
      <w:r w:rsidRPr="002F513D">
        <w:rPr>
          <w:rFonts w:cstheme="minorHAnsi"/>
          <w:color w:val="EE0000"/>
          <w:lang w:eastAsia="en-GB"/>
        </w:rPr>
        <w:t>Create a guide comparing steel and copper bending.</w:t>
      </w:r>
    </w:p>
    <w:p w14:paraId="02B8F511" w14:textId="77777777" w:rsidR="002F513D" w:rsidRDefault="002F513D" w:rsidP="002F513D">
      <w:pPr>
        <w:spacing w:after="0" w:line="264" w:lineRule="auto"/>
        <w:rPr>
          <w:rFonts w:cstheme="minorHAnsi"/>
          <w:color w:val="EE0000"/>
          <w:lang w:eastAsia="en-GB"/>
        </w:rPr>
      </w:pPr>
    </w:p>
    <w:p w14:paraId="5F53A89B" w14:textId="6C528328" w:rsidR="002F513D" w:rsidRPr="002F513D" w:rsidRDefault="002F513D" w:rsidP="002F513D">
      <w:pPr>
        <w:rPr>
          <w:rFonts w:cstheme="minorHAnsi"/>
          <w:color w:val="EE0000"/>
          <w:lang w:eastAsia="en-GB"/>
        </w:rPr>
      </w:pPr>
      <w:r w:rsidRPr="005006F7">
        <w:rPr>
          <w:lang w:eastAsia="en-GB"/>
        </w:rPr>
        <w:t xml:space="preserve">Form the 90º bend pictured below in </w:t>
      </w:r>
      <w:r w:rsidRPr="005006F7">
        <w:rPr>
          <w:b/>
          <w:bCs/>
          <w:lang w:eastAsia="en-GB"/>
        </w:rPr>
        <w:t>15mm</w:t>
      </w:r>
      <w:r w:rsidRPr="005006F7">
        <w:rPr>
          <w:lang w:eastAsia="en-GB"/>
        </w:rPr>
        <w:t xml:space="preserve"> low carbon steel (LCS) pipe. How much pipe is required to form this bend? Also</w:t>
      </w:r>
      <w:r w:rsidR="00FD22D3">
        <w:rPr>
          <w:lang w:eastAsia="en-GB"/>
        </w:rPr>
        <w:t>,</w:t>
      </w:r>
      <w:r w:rsidRPr="005006F7">
        <w:rPr>
          <w:lang w:eastAsia="en-GB"/>
        </w:rPr>
        <w:t xml:space="preserve"> show how much the pipe gains when it is bent to 90°. </w:t>
      </w:r>
      <w:r w:rsidRPr="00715EA1">
        <w:rPr>
          <w:color w:val="EE0000"/>
          <w:lang w:eastAsia="en-GB"/>
        </w:rPr>
        <w:t>400</w:t>
      </w:r>
      <w:proofErr w:type="gramStart"/>
      <w:r w:rsidRPr="00715EA1">
        <w:rPr>
          <w:color w:val="EE0000"/>
          <w:lang w:eastAsia="en-GB"/>
        </w:rPr>
        <w:t xml:space="preserve">mm. </w:t>
      </w:r>
      <w:r w:rsidR="0075314E">
        <w:rPr>
          <w:color w:val="EE0000"/>
          <w:lang w:eastAsia="en-GB"/>
        </w:rPr>
        <w:t>;</w:t>
      </w:r>
      <w:proofErr w:type="spellStart"/>
      <w:r w:rsidR="0075314E">
        <w:rPr>
          <w:color w:val="EE0000"/>
          <w:lang w:eastAsia="en-GB"/>
        </w:rPr>
        <w:t>earrners</w:t>
      </w:r>
      <w:proofErr w:type="spellEnd"/>
      <w:proofErr w:type="gramEnd"/>
      <w:r w:rsidR="0075314E" w:rsidRPr="00715EA1">
        <w:rPr>
          <w:color w:val="EE0000"/>
          <w:lang w:eastAsia="en-GB"/>
        </w:rPr>
        <w:t xml:space="preserve"> </w:t>
      </w:r>
      <w:r w:rsidRPr="00715EA1">
        <w:rPr>
          <w:color w:val="EE0000"/>
          <w:lang w:eastAsia="en-GB"/>
        </w:rPr>
        <w:t>to measure gain after bending pipe.</w:t>
      </w:r>
    </w:p>
    <w:p w14:paraId="0ECC956F" w14:textId="061775A4" w:rsidR="007B3398" w:rsidRPr="0076290F" w:rsidRDefault="002F513D" w:rsidP="007B3398">
      <w:pPr>
        <w:pStyle w:val="ListParagraph"/>
        <w:spacing w:after="0" w:line="264" w:lineRule="auto"/>
        <w:rPr>
          <w:rFonts w:ascii="Arial" w:hAnsi="Arial" w:cs="Arial"/>
          <w:color w:val="EE0000"/>
          <w:sz w:val="24"/>
          <w:szCs w:val="24"/>
          <w:lang w:eastAsia="en-GB"/>
        </w:rPr>
      </w:pPr>
      <w:r w:rsidRPr="005006F7">
        <w:rPr>
          <w:rFonts w:ascii="Calibri" w:eastAsia="Calibri" w:hAnsi="Calibri" w:cs="Arial"/>
          <w:noProof/>
          <w:sz w:val="24"/>
          <w:szCs w:val="24"/>
          <w:lang w:eastAsia="en-GB"/>
        </w:rPr>
        <w:drawing>
          <wp:inline distT="0" distB="0" distL="0" distR="0" wp14:anchorId="4D08D34B" wp14:editId="669EBF5B">
            <wp:extent cx="3168000" cy="3168000"/>
            <wp:effectExtent l="0" t="0" r="0" b="0"/>
            <wp:docPr id="612548434" name="Picture 212" descr="A drawing of a curved metal ro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548434" name="Picture 212" descr="A drawing of a curved metal rod&#10;&#10;AI-generated content may be incorrect."/>
                    <pic:cNvPicPr/>
                  </pic:nvPicPr>
                  <pic:blipFill>
                    <a:blip r:embed="rId73">
                      <a:extLst>
                        <a:ext uri="{28A0092B-C50C-407E-A947-70E740481C1C}">
                          <a14:useLocalDpi xmlns:a14="http://schemas.microsoft.com/office/drawing/2010/main" val="0"/>
                        </a:ext>
                      </a:extLst>
                    </a:blip>
                    <a:stretch>
                      <a:fillRect/>
                    </a:stretch>
                  </pic:blipFill>
                  <pic:spPr>
                    <a:xfrm>
                      <a:off x="0" y="0"/>
                      <a:ext cx="3168000" cy="3168000"/>
                    </a:xfrm>
                    <a:prstGeom prst="rect">
                      <a:avLst/>
                    </a:prstGeom>
                  </pic:spPr>
                </pic:pic>
              </a:graphicData>
            </a:graphic>
          </wp:inline>
        </w:drawing>
      </w:r>
    </w:p>
    <w:p w14:paraId="3E50AC30" w14:textId="4D1E43C5" w:rsidR="007960EE" w:rsidRDefault="002F513D" w:rsidP="002F513D">
      <w:pPr>
        <w:rPr>
          <w:lang w:eastAsia="en-GB"/>
        </w:rPr>
      </w:pPr>
      <w:r w:rsidRPr="00640B44">
        <w:rPr>
          <w:lang w:eastAsia="en-GB"/>
        </w:rPr>
        <w:t xml:space="preserve">Form the 45º bend pictured below in </w:t>
      </w:r>
      <w:r w:rsidRPr="00640B44">
        <w:rPr>
          <w:b/>
          <w:bCs/>
          <w:lang w:eastAsia="en-GB"/>
        </w:rPr>
        <w:t>20mm</w:t>
      </w:r>
      <w:r w:rsidRPr="00640B44">
        <w:rPr>
          <w:lang w:eastAsia="en-GB"/>
        </w:rPr>
        <w:t xml:space="preserve"> LCS pipe. How much pipe is required to form this bend? </w:t>
      </w:r>
      <w:r w:rsidRPr="0001350B">
        <w:rPr>
          <w:color w:val="EE0000"/>
          <w:lang w:eastAsia="en-GB"/>
        </w:rPr>
        <w:t>375mm</w:t>
      </w:r>
    </w:p>
    <w:p w14:paraId="33A4AD9B" w14:textId="0ACB1F28" w:rsidR="00E838CA" w:rsidRDefault="002F513D" w:rsidP="00E838CA">
      <w:pPr>
        <w:rPr>
          <w:lang w:eastAsia="en-GB"/>
        </w:rPr>
      </w:pPr>
      <w:r w:rsidRPr="00640B44">
        <w:rPr>
          <w:rFonts w:ascii="Calibri" w:eastAsia="Calibri" w:hAnsi="Calibri" w:cs="Arial"/>
          <w:noProof/>
          <w:sz w:val="24"/>
          <w:szCs w:val="24"/>
          <w:lang w:eastAsia="en-GB"/>
        </w:rPr>
        <w:drawing>
          <wp:inline distT="0" distB="0" distL="0" distR="0" wp14:anchorId="2D7704BE" wp14:editId="49FDC43D">
            <wp:extent cx="4140000" cy="2212468"/>
            <wp:effectExtent l="0" t="0" r="0" b="0"/>
            <wp:docPr id="1375563976" name="Picture 213" descr="A drawing of a curved metal ba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563976" name="Picture 213" descr="A drawing of a curved metal bar&#10;&#10;AI-generated content may be incorrect."/>
                    <pic:cNvPicPr/>
                  </pic:nvPicPr>
                  <pic:blipFill>
                    <a:blip r:embed="rId74">
                      <a:extLst>
                        <a:ext uri="{28A0092B-C50C-407E-A947-70E740481C1C}">
                          <a14:useLocalDpi xmlns:a14="http://schemas.microsoft.com/office/drawing/2010/main" val="0"/>
                        </a:ext>
                      </a:extLst>
                    </a:blip>
                    <a:stretch>
                      <a:fillRect/>
                    </a:stretch>
                  </pic:blipFill>
                  <pic:spPr>
                    <a:xfrm>
                      <a:off x="0" y="0"/>
                      <a:ext cx="4140000" cy="2212468"/>
                    </a:xfrm>
                    <a:prstGeom prst="rect">
                      <a:avLst/>
                    </a:prstGeom>
                  </pic:spPr>
                </pic:pic>
              </a:graphicData>
            </a:graphic>
          </wp:inline>
        </w:drawing>
      </w:r>
    </w:p>
    <w:p w14:paraId="306E3F04" w14:textId="20EDB6F5" w:rsidR="002F513D" w:rsidRDefault="002F513D" w:rsidP="002F513D">
      <w:r>
        <w:t>List the tools and P.P.E. that you used to complete this task.</w:t>
      </w:r>
    </w:p>
    <w:p w14:paraId="5639D9CB" w14:textId="180A47F3" w:rsidR="002F513D" w:rsidRPr="001B431C" w:rsidRDefault="002F513D" w:rsidP="002F513D">
      <w:pPr>
        <w:rPr>
          <w:color w:val="EE0000"/>
        </w:rPr>
      </w:pPr>
      <w:r>
        <w:rPr>
          <w:color w:val="EE0000"/>
        </w:rPr>
        <w:t>Tape Measure, Hydraulic Steel Bender, Boots, Gloves.</w:t>
      </w:r>
    </w:p>
    <w:p w14:paraId="1CAA3309" w14:textId="77777777" w:rsidR="001B0A10" w:rsidRDefault="001B0A10" w:rsidP="00C61C4A">
      <w:pPr>
        <w:spacing w:after="0" w:line="240" w:lineRule="auto"/>
        <w:rPr>
          <w:rFonts w:eastAsia="Times New Roman" w:cs="Calibri"/>
          <w:i/>
          <w:szCs w:val="24"/>
          <w:lang w:eastAsia="x-none"/>
        </w:rPr>
      </w:pPr>
    </w:p>
    <w:tbl>
      <w:tblPr>
        <w:tblStyle w:val="GridTable1Light"/>
        <w:tblW w:w="0" w:type="auto"/>
        <w:tblLook w:val="04A0" w:firstRow="1" w:lastRow="0" w:firstColumn="1" w:lastColumn="0" w:noHBand="0" w:noVBand="1"/>
      </w:tblPr>
      <w:tblGrid>
        <w:gridCol w:w="3485"/>
        <w:gridCol w:w="3487"/>
        <w:gridCol w:w="3484"/>
      </w:tblGrid>
      <w:tr w:rsidR="0095372E" w:rsidRPr="00AB296B" w14:paraId="64923F7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13EA62AE" w14:textId="77777777" w:rsidR="0095372E" w:rsidRPr="008223C6" w:rsidRDefault="0095372E">
            <w:pPr>
              <w:rPr>
                <w:rFonts w:cstheme="minorHAnsi"/>
                <w:noProof/>
                <w:color w:val="FFFFFF" w:themeColor="background1"/>
                <w:sz w:val="24"/>
                <w:szCs w:val="24"/>
                <w:u w:val="single"/>
                <w:lang w:eastAsia="en-GB"/>
              </w:rPr>
            </w:pPr>
            <w:r w:rsidRPr="008223C6">
              <w:rPr>
                <w:rFonts w:eastAsia="Times New Roman" w:cstheme="minorHAnsi"/>
                <w:color w:val="FFFFFF" w:themeColor="background1"/>
                <w:sz w:val="24"/>
                <w:szCs w:val="24"/>
              </w:rPr>
              <w:t>Please develop and work on the following elements:</w:t>
            </w:r>
          </w:p>
        </w:tc>
        <w:tc>
          <w:tcPr>
            <w:tcW w:w="3487" w:type="dxa"/>
            <w:shd w:val="clear" w:color="auto" w:fill="FC4421"/>
          </w:tcPr>
          <w:p w14:paraId="21D868A2" w14:textId="77777777" w:rsidR="0095372E" w:rsidRPr="008223C6" w:rsidRDefault="0095372E">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sz w:val="24"/>
                <w:szCs w:val="24"/>
                <w:u w:val="single"/>
                <w:lang w:eastAsia="en-GB"/>
              </w:rPr>
            </w:pPr>
            <w:r w:rsidRPr="008223C6">
              <w:rPr>
                <w:rFonts w:eastAsia="Times New Roman" w:cstheme="minorHAnsi"/>
                <w:color w:val="FFFFFF" w:themeColor="background1"/>
                <w:sz w:val="24"/>
                <w:szCs w:val="24"/>
              </w:rPr>
              <w:t>Criteria</w:t>
            </w:r>
          </w:p>
        </w:tc>
        <w:tc>
          <w:tcPr>
            <w:tcW w:w="3484" w:type="dxa"/>
            <w:shd w:val="clear" w:color="auto" w:fill="FC4421"/>
          </w:tcPr>
          <w:p w14:paraId="0632C3E8" w14:textId="77777777" w:rsidR="0095372E" w:rsidRPr="008223C6" w:rsidRDefault="0095372E">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sz w:val="24"/>
                <w:szCs w:val="24"/>
                <w:lang w:eastAsia="x-none"/>
              </w:rPr>
            </w:pPr>
            <w:r w:rsidRPr="008223C6">
              <w:rPr>
                <w:rFonts w:eastAsia="Times New Roman" w:cstheme="minorHAnsi"/>
                <w:i/>
                <w:color w:val="FFFFFF" w:themeColor="background1"/>
                <w:sz w:val="24"/>
                <w:szCs w:val="24"/>
                <w:lang w:eastAsia="x-none"/>
              </w:rPr>
              <w:t>Trainer to tick</w:t>
            </w:r>
          </w:p>
        </w:tc>
      </w:tr>
      <w:tr w:rsidR="0095372E" w:rsidRPr="00AB296B" w14:paraId="3A8B09CE" w14:textId="77777777">
        <w:tc>
          <w:tcPr>
            <w:cnfStyle w:val="001000000000" w:firstRow="0" w:lastRow="0" w:firstColumn="1" w:lastColumn="0" w:oddVBand="0" w:evenVBand="0" w:oddHBand="0" w:evenHBand="0" w:firstRowFirstColumn="0" w:firstRowLastColumn="0" w:lastRowFirstColumn="0" w:lastRowLastColumn="0"/>
            <w:tcW w:w="3485" w:type="dxa"/>
          </w:tcPr>
          <w:p w14:paraId="5999D488" w14:textId="77777777" w:rsidR="0095372E" w:rsidRPr="00AB296B" w:rsidRDefault="0095372E">
            <w:pPr>
              <w:rPr>
                <w:rFonts w:cstheme="minorHAnsi"/>
                <w:b w:val="0"/>
                <w:bCs w:val="0"/>
                <w:noProof/>
                <w:sz w:val="24"/>
                <w:szCs w:val="24"/>
                <w:lang w:eastAsia="en-GB"/>
              </w:rPr>
            </w:pPr>
            <w:r w:rsidRPr="00AB296B">
              <w:rPr>
                <w:rFonts w:cstheme="minorHAnsi"/>
                <w:b w:val="0"/>
                <w:bCs w:val="0"/>
                <w:noProof/>
                <w:sz w:val="24"/>
                <w:szCs w:val="24"/>
                <w:lang w:eastAsia="en-GB"/>
              </w:rPr>
              <w:t>Measurement</w:t>
            </w:r>
          </w:p>
        </w:tc>
        <w:tc>
          <w:tcPr>
            <w:tcW w:w="3487" w:type="dxa"/>
          </w:tcPr>
          <w:p w14:paraId="7D7B3B7F" w14:textId="77777777" w:rsidR="0095372E" w:rsidRPr="003872D5" w:rsidRDefault="0095372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sidRPr="003872D5">
              <w:rPr>
                <w:rFonts w:eastAsia="Times New Roman" w:cs="Times New Roman"/>
                <w:sz w:val="20"/>
                <w:szCs w:val="20"/>
              </w:rPr>
              <w:t>+/- 2mm of the dimensions on the drawing</w:t>
            </w:r>
          </w:p>
        </w:tc>
        <w:sdt>
          <w:sdtPr>
            <w:rPr>
              <w:rFonts w:cstheme="minorHAnsi"/>
              <w:noProof/>
              <w:sz w:val="24"/>
              <w:szCs w:val="24"/>
              <w:u w:val="single"/>
              <w:lang w:eastAsia="en-GB"/>
            </w:rPr>
            <w:id w:val="746235487"/>
            <w14:checkbox>
              <w14:checked w14:val="0"/>
              <w14:checkedState w14:val="2612" w14:font="MS Gothic"/>
              <w14:uncheckedState w14:val="2610" w14:font="MS Gothic"/>
            </w14:checkbox>
          </w:sdtPr>
          <w:sdtEndPr/>
          <w:sdtContent>
            <w:tc>
              <w:tcPr>
                <w:tcW w:w="3484" w:type="dxa"/>
              </w:tcPr>
              <w:p w14:paraId="7BA66C06" w14:textId="77777777" w:rsidR="0095372E" w:rsidRPr="00AB296B" w:rsidRDefault="0095372E">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95372E" w:rsidRPr="00AB296B" w14:paraId="3884107F" w14:textId="77777777">
        <w:tc>
          <w:tcPr>
            <w:cnfStyle w:val="001000000000" w:firstRow="0" w:lastRow="0" w:firstColumn="1" w:lastColumn="0" w:oddVBand="0" w:evenVBand="0" w:oddHBand="0" w:evenHBand="0" w:firstRowFirstColumn="0" w:firstRowLastColumn="0" w:lastRowFirstColumn="0" w:lastRowLastColumn="0"/>
            <w:tcW w:w="3485" w:type="dxa"/>
          </w:tcPr>
          <w:p w14:paraId="030405C5" w14:textId="77777777" w:rsidR="0095372E" w:rsidRPr="00AB296B" w:rsidRDefault="0095372E">
            <w:pPr>
              <w:rPr>
                <w:rFonts w:cstheme="minorHAnsi"/>
                <w:noProof/>
                <w:sz w:val="24"/>
                <w:szCs w:val="24"/>
                <w:u w:val="single"/>
                <w:lang w:eastAsia="en-GB"/>
              </w:rPr>
            </w:pPr>
            <w:r w:rsidRPr="00AB296B">
              <w:rPr>
                <w:rFonts w:cstheme="minorHAnsi"/>
                <w:b w:val="0"/>
                <w:bCs w:val="0"/>
                <w:noProof/>
                <w:sz w:val="24"/>
                <w:szCs w:val="24"/>
                <w:lang w:eastAsia="en-GB"/>
              </w:rPr>
              <w:t>Marking out</w:t>
            </w:r>
          </w:p>
        </w:tc>
        <w:tc>
          <w:tcPr>
            <w:tcW w:w="3487" w:type="dxa"/>
          </w:tcPr>
          <w:p w14:paraId="4C5E198D" w14:textId="77777777" w:rsidR="0095372E" w:rsidRPr="007960E8" w:rsidRDefault="0095372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imes New Roman"/>
                <w:sz w:val="20"/>
                <w:szCs w:val="20"/>
              </w:rPr>
            </w:pPr>
            <w:r w:rsidRPr="007960E8">
              <w:rPr>
                <w:rFonts w:eastAsia="Times New Roman" w:cs="Times New Roman"/>
                <w:sz w:val="20"/>
                <w:szCs w:val="20"/>
              </w:rPr>
              <w:t xml:space="preserve">+/- </w:t>
            </w:r>
            <w:r>
              <w:rPr>
                <w:rFonts w:eastAsia="Times New Roman" w:cs="Times New Roman"/>
                <w:sz w:val="20"/>
                <w:szCs w:val="20"/>
              </w:rPr>
              <w:t>2mm</w:t>
            </w:r>
            <w:r w:rsidRPr="007960E8">
              <w:rPr>
                <w:rFonts w:eastAsia="Times New Roman" w:cs="Times New Roman"/>
                <w:sz w:val="20"/>
                <w:szCs w:val="20"/>
              </w:rPr>
              <w:t xml:space="preserve"> of the dimensions on the drawing</w:t>
            </w:r>
          </w:p>
          <w:p w14:paraId="51071EE6" w14:textId="77777777" w:rsidR="0095372E" w:rsidRPr="003872D5" w:rsidRDefault="0095372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sidRPr="007960E8">
              <w:rPr>
                <w:rFonts w:eastAsia="Times New Roman" w:cs="Times New Roman"/>
                <w:sz w:val="20"/>
                <w:szCs w:val="20"/>
              </w:rPr>
              <w:t>Marked out in pencil</w:t>
            </w:r>
          </w:p>
          <w:p w14:paraId="193944E2" w14:textId="77777777" w:rsidR="0095372E" w:rsidRPr="00B71859" w:rsidRDefault="0095372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eastAsia="Times New Roman" w:cs="Times New Roman"/>
                <w:sz w:val="20"/>
                <w:szCs w:val="20"/>
              </w:rPr>
              <w:t>Spirit level used</w:t>
            </w:r>
          </w:p>
        </w:tc>
        <w:sdt>
          <w:sdtPr>
            <w:rPr>
              <w:rFonts w:cstheme="minorHAnsi"/>
              <w:noProof/>
              <w:sz w:val="24"/>
              <w:szCs w:val="24"/>
              <w:u w:val="single"/>
              <w:lang w:eastAsia="en-GB"/>
            </w:rPr>
            <w:id w:val="-38588995"/>
            <w14:checkbox>
              <w14:checked w14:val="0"/>
              <w14:checkedState w14:val="2612" w14:font="MS Gothic"/>
              <w14:uncheckedState w14:val="2610" w14:font="MS Gothic"/>
            </w14:checkbox>
          </w:sdtPr>
          <w:sdtEndPr/>
          <w:sdtContent>
            <w:tc>
              <w:tcPr>
                <w:tcW w:w="3484" w:type="dxa"/>
              </w:tcPr>
              <w:p w14:paraId="45145816" w14:textId="77777777" w:rsidR="0095372E" w:rsidRPr="00AB296B" w:rsidRDefault="0095372E">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95372E" w:rsidRPr="00AB296B" w14:paraId="2A96E033" w14:textId="77777777">
        <w:tc>
          <w:tcPr>
            <w:cnfStyle w:val="001000000000" w:firstRow="0" w:lastRow="0" w:firstColumn="1" w:lastColumn="0" w:oddVBand="0" w:evenVBand="0" w:oddHBand="0" w:evenHBand="0" w:firstRowFirstColumn="0" w:firstRowLastColumn="0" w:lastRowFirstColumn="0" w:lastRowLastColumn="0"/>
            <w:tcW w:w="3485" w:type="dxa"/>
          </w:tcPr>
          <w:p w14:paraId="3A4539AB" w14:textId="77777777" w:rsidR="0095372E" w:rsidRDefault="0095372E">
            <w:pPr>
              <w:rPr>
                <w:rFonts w:cstheme="minorHAnsi"/>
                <w:b w:val="0"/>
                <w:bCs w:val="0"/>
                <w:noProof/>
                <w:sz w:val="24"/>
                <w:szCs w:val="24"/>
                <w:lang w:eastAsia="en-GB"/>
              </w:rPr>
            </w:pPr>
            <w:r>
              <w:rPr>
                <w:rFonts w:cstheme="minorHAnsi"/>
                <w:b w:val="0"/>
                <w:bCs w:val="0"/>
                <w:noProof/>
                <w:sz w:val="24"/>
                <w:szCs w:val="24"/>
                <w:lang w:eastAsia="en-GB"/>
              </w:rPr>
              <w:t>Pipe bending</w:t>
            </w:r>
          </w:p>
        </w:tc>
        <w:tc>
          <w:tcPr>
            <w:tcW w:w="3487" w:type="dxa"/>
          </w:tcPr>
          <w:p w14:paraId="0CC21A49" w14:textId="77777777" w:rsidR="0095372E" w:rsidRPr="003872D5" w:rsidRDefault="0095372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sidRPr="003872D5">
              <w:rPr>
                <w:rFonts w:eastAsia="Times New Roman" w:cs="Times New Roman"/>
                <w:sz w:val="20"/>
                <w:szCs w:val="20"/>
              </w:rPr>
              <w:t>Pipe bends must be free from ripples, throating or excessive distortion</w:t>
            </w:r>
          </w:p>
        </w:tc>
        <w:sdt>
          <w:sdtPr>
            <w:rPr>
              <w:rFonts w:cstheme="minorHAnsi"/>
              <w:noProof/>
              <w:sz w:val="24"/>
              <w:szCs w:val="24"/>
              <w:u w:val="single"/>
              <w:lang w:eastAsia="en-GB"/>
            </w:rPr>
            <w:id w:val="-1402903618"/>
            <w14:checkbox>
              <w14:checked w14:val="0"/>
              <w14:checkedState w14:val="2612" w14:font="MS Gothic"/>
              <w14:uncheckedState w14:val="2610" w14:font="MS Gothic"/>
            </w14:checkbox>
          </w:sdtPr>
          <w:sdtEndPr/>
          <w:sdtContent>
            <w:tc>
              <w:tcPr>
                <w:tcW w:w="3484" w:type="dxa"/>
              </w:tcPr>
              <w:p w14:paraId="0D7708BD" w14:textId="77777777" w:rsidR="0095372E" w:rsidRDefault="0095372E">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95372E" w:rsidRPr="00AB296B" w14:paraId="6C633395" w14:textId="77777777">
        <w:tc>
          <w:tcPr>
            <w:cnfStyle w:val="001000000000" w:firstRow="0" w:lastRow="0" w:firstColumn="1" w:lastColumn="0" w:oddVBand="0" w:evenVBand="0" w:oddHBand="0" w:evenHBand="0" w:firstRowFirstColumn="0" w:firstRowLastColumn="0" w:lastRowFirstColumn="0" w:lastRowLastColumn="0"/>
            <w:tcW w:w="3485" w:type="dxa"/>
          </w:tcPr>
          <w:p w14:paraId="7923DE70" w14:textId="77777777" w:rsidR="0095372E" w:rsidRDefault="0095372E">
            <w:pPr>
              <w:rPr>
                <w:rFonts w:cstheme="minorHAnsi"/>
                <w:b w:val="0"/>
                <w:bCs w:val="0"/>
                <w:noProof/>
                <w:sz w:val="24"/>
                <w:szCs w:val="24"/>
                <w:lang w:eastAsia="en-GB"/>
              </w:rPr>
            </w:pPr>
            <w:r>
              <w:rPr>
                <w:rFonts w:cstheme="minorHAnsi"/>
                <w:b w:val="0"/>
                <w:bCs w:val="0"/>
                <w:noProof/>
                <w:sz w:val="24"/>
                <w:szCs w:val="24"/>
                <w:lang w:eastAsia="en-GB"/>
              </w:rPr>
              <w:t>Presentation of work</w:t>
            </w:r>
          </w:p>
        </w:tc>
        <w:tc>
          <w:tcPr>
            <w:tcW w:w="3487" w:type="dxa"/>
          </w:tcPr>
          <w:p w14:paraId="70196DB0" w14:textId="4D818349" w:rsidR="0095372E" w:rsidRPr="001D5D0B" w:rsidRDefault="0012782C" w:rsidP="001D5D0B">
            <w:pPr>
              <w:pStyle w:val="ListParagraph"/>
              <w:numPr>
                <w:ilvl w:val="1"/>
                <w:numId w:val="217"/>
              </w:num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sidRPr="001D5D0B">
              <w:rPr>
                <w:rFonts w:cstheme="minorHAnsi"/>
                <w:noProof/>
                <w:lang w:eastAsia="en-GB"/>
              </w:rPr>
              <w:t>The task is completed according to the brief, with all components correctly oriented.</w:t>
            </w:r>
          </w:p>
        </w:tc>
        <w:sdt>
          <w:sdtPr>
            <w:rPr>
              <w:rFonts w:cstheme="minorHAnsi"/>
              <w:noProof/>
              <w:sz w:val="24"/>
              <w:szCs w:val="24"/>
              <w:u w:val="single"/>
              <w:lang w:eastAsia="en-GB"/>
            </w:rPr>
            <w:id w:val="-630022113"/>
            <w14:checkbox>
              <w14:checked w14:val="0"/>
              <w14:checkedState w14:val="2612" w14:font="MS Gothic"/>
              <w14:uncheckedState w14:val="2610" w14:font="MS Gothic"/>
            </w14:checkbox>
          </w:sdtPr>
          <w:sdtEndPr/>
          <w:sdtContent>
            <w:tc>
              <w:tcPr>
                <w:tcW w:w="3484" w:type="dxa"/>
              </w:tcPr>
              <w:p w14:paraId="1A91F4A6" w14:textId="77777777" w:rsidR="0095372E" w:rsidRDefault="0095372E">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95372E" w:rsidRPr="00AB296B" w14:paraId="0DE3B4B6" w14:textId="77777777">
        <w:tc>
          <w:tcPr>
            <w:cnfStyle w:val="001000000000" w:firstRow="0" w:lastRow="0" w:firstColumn="1" w:lastColumn="0" w:oddVBand="0" w:evenVBand="0" w:oddHBand="0" w:evenHBand="0" w:firstRowFirstColumn="0" w:firstRowLastColumn="0" w:lastRowFirstColumn="0" w:lastRowLastColumn="0"/>
            <w:tcW w:w="3485" w:type="dxa"/>
          </w:tcPr>
          <w:p w14:paraId="745776CE" w14:textId="77777777" w:rsidR="0095372E" w:rsidRDefault="0095372E">
            <w:pPr>
              <w:rPr>
                <w:rFonts w:cstheme="minorHAnsi"/>
                <w:b w:val="0"/>
                <w:bCs w:val="0"/>
                <w:noProof/>
                <w:sz w:val="24"/>
                <w:szCs w:val="24"/>
                <w:lang w:eastAsia="en-GB"/>
              </w:rPr>
            </w:pPr>
            <w:r>
              <w:rPr>
                <w:rFonts w:cstheme="minorHAnsi"/>
                <w:b w:val="0"/>
                <w:bCs w:val="0"/>
                <w:noProof/>
                <w:sz w:val="24"/>
                <w:szCs w:val="24"/>
                <w:lang w:eastAsia="en-GB"/>
              </w:rPr>
              <w:t>Health &amp; safety</w:t>
            </w:r>
          </w:p>
        </w:tc>
        <w:tc>
          <w:tcPr>
            <w:tcW w:w="3487" w:type="dxa"/>
          </w:tcPr>
          <w:p w14:paraId="5A75A0DD" w14:textId="77777777" w:rsidR="0095372E" w:rsidRPr="003872D5" w:rsidRDefault="0095372E">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sidRPr="003872D5">
              <w:rPr>
                <w:rFonts w:eastAsia="Times New Roman" w:cs="Times New Roman"/>
                <w:sz w:val="20"/>
                <w:szCs w:val="20"/>
              </w:rPr>
              <w:t xml:space="preserve">Health and safety requirements must be </w:t>
            </w:r>
            <w:proofErr w:type="gramStart"/>
            <w:r w:rsidRPr="003872D5">
              <w:rPr>
                <w:rFonts w:eastAsia="Times New Roman" w:cs="Times New Roman"/>
                <w:sz w:val="20"/>
                <w:szCs w:val="20"/>
              </w:rPr>
              <w:t>observed at all times</w:t>
            </w:r>
            <w:proofErr w:type="gramEnd"/>
          </w:p>
        </w:tc>
        <w:sdt>
          <w:sdtPr>
            <w:rPr>
              <w:rFonts w:cstheme="minorHAnsi"/>
              <w:noProof/>
              <w:sz w:val="24"/>
              <w:szCs w:val="24"/>
              <w:u w:val="single"/>
              <w:lang w:eastAsia="en-GB"/>
            </w:rPr>
            <w:id w:val="-780717337"/>
            <w14:checkbox>
              <w14:checked w14:val="0"/>
              <w14:checkedState w14:val="2612" w14:font="MS Gothic"/>
              <w14:uncheckedState w14:val="2610" w14:font="MS Gothic"/>
            </w14:checkbox>
          </w:sdtPr>
          <w:sdtEndPr/>
          <w:sdtContent>
            <w:tc>
              <w:tcPr>
                <w:tcW w:w="3484" w:type="dxa"/>
              </w:tcPr>
              <w:p w14:paraId="6DA92B01" w14:textId="77777777" w:rsidR="0095372E" w:rsidRDefault="0095372E">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bl>
    <w:p w14:paraId="187B2609" w14:textId="77777777" w:rsidR="0095372E" w:rsidRDefault="0095372E" w:rsidP="00C61C4A">
      <w:pPr>
        <w:spacing w:after="0" w:line="240" w:lineRule="auto"/>
        <w:rPr>
          <w:rFonts w:eastAsia="Times New Roman" w:cs="Calibri"/>
          <w:i/>
          <w:szCs w:val="24"/>
          <w:lang w:eastAsia="x-none"/>
        </w:rPr>
      </w:pPr>
    </w:p>
    <w:p w14:paraId="02EA41A4" w14:textId="77777777" w:rsidR="0095372E" w:rsidRDefault="0095372E" w:rsidP="00C61C4A">
      <w:pPr>
        <w:spacing w:after="0" w:line="240" w:lineRule="auto"/>
        <w:rPr>
          <w:rFonts w:eastAsia="Times New Roman" w:cs="Calibri"/>
          <w:i/>
          <w:szCs w:val="24"/>
          <w:lang w:eastAsia="x-none"/>
        </w:rPr>
      </w:pPr>
    </w:p>
    <w:p w14:paraId="662F991E" w14:textId="77777777" w:rsidR="00B63AC1" w:rsidRDefault="00B63AC1" w:rsidP="00C61C4A">
      <w:pPr>
        <w:spacing w:after="0" w:line="240" w:lineRule="auto"/>
        <w:rPr>
          <w:rFonts w:eastAsia="Times New Roman" w:cs="Calibri"/>
          <w:i/>
          <w:szCs w:val="24"/>
          <w:lang w:eastAsia="x-none"/>
        </w:rPr>
      </w:pPr>
    </w:p>
    <w:p w14:paraId="0BC8A717" w14:textId="77777777" w:rsidR="00B63AC1" w:rsidRDefault="00B63AC1" w:rsidP="00C61C4A">
      <w:pPr>
        <w:spacing w:after="0" w:line="240" w:lineRule="auto"/>
        <w:rPr>
          <w:rFonts w:eastAsia="Times New Roman" w:cs="Calibri"/>
          <w:i/>
          <w:szCs w:val="24"/>
          <w:lang w:eastAsia="x-none"/>
        </w:rPr>
      </w:pPr>
    </w:p>
    <w:p w14:paraId="2C9403BC" w14:textId="77777777" w:rsidR="00B63AC1" w:rsidRDefault="00B63AC1" w:rsidP="00C61C4A">
      <w:pPr>
        <w:spacing w:after="0" w:line="240" w:lineRule="auto"/>
        <w:rPr>
          <w:rFonts w:eastAsia="Times New Roman" w:cs="Calibri"/>
          <w:i/>
          <w:szCs w:val="24"/>
          <w:lang w:eastAsia="x-none"/>
        </w:rPr>
      </w:pPr>
    </w:p>
    <w:p w14:paraId="63A870BA" w14:textId="77777777" w:rsidR="00B63AC1" w:rsidRDefault="00B63AC1" w:rsidP="00C61C4A">
      <w:pPr>
        <w:spacing w:after="0" w:line="240" w:lineRule="auto"/>
        <w:rPr>
          <w:rFonts w:eastAsia="Times New Roman" w:cs="Calibri"/>
          <w:i/>
          <w:szCs w:val="24"/>
          <w:lang w:eastAsia="x-none"/>
        </w:rPr>
      </w:pPr>
    </w:p>
    <w:p w14:paraId="697302B7" w14:textId="77777777" w:rsidR="00B63AC1" w:rsidRDefault="00B63AC1" w:rsidP="00C61C4A">
      <w:pPr>
        <w:spacing w:after="0" w:line="240" w:lineRule="auto"/>
        <w:rPr>
          <w:rFonts w:eastAsia="Times New Roman" w:cs="Calibri"/>
          <w:i/>
          <w:szCs w:val="24"/>
          <w:lang w:eastAsia="x-none"/>
        </w:rPr>
      </w:pPr>
    </w:p>
    <w:p w14:paraId="2DF49EBB" w14:textId="6709F2D6" w:rsidR="001B04F8" w:rsidRDefault="001F5A8B" w:rsidP="0095372E">
      <w:pPr>
        <w:pStyle w:val="Heading1"/>
      </w:pPr>
      <w:bookmarkStart w:id="44" w:name="_Toc211024469"/>
      <w:r w:rsidRPr="001F5A8B">
        <w:t>Task 23</w:t>
      </w:r>
      <w:r w:rsidR="00C423C1">
        <w:t xml:space="preserve">: </w:t>
      </w:r>
      <w:r w:rsidR="002910E0" w:rsidRPr="001F5A8B">
        <w:t>Steel jointing</w:t>
      </w:r>
      <w:bookmarkEnd w:id="44"/>
    </w:p>
    <w:p w14:paraId="70AD8BBB" w14:textId="77777777" w:rsidR="00EA3D27" w:rsidRDefault="00EA3D27" w:rsidP="00D02DF8">
      <w:pPr>
        <w:spacing w:after="0" w:line="264" w:lineRule="auto"/>
        <w:rPr>
          <w:lang w:eastAsia="en-GB"/>
        </w:rPr>
      </w:pPr>
    </w:p>
    <w:p w14:paraId="41CBBAD8" w14:textId="68B4870A" w:rsidR="7186E735" w:rsidRPr="00D02DF8" w:rsidRDefault="7186E735" w:rsidP="004007F0">
      <w:pPr>
        <w:spacing w:after="0"/>
        <w:rPr>
          <w:lang w:val="en-US"/>
        </w:rPr>
      </w:pPr>
      <w:r w:rsidRPr="00D02DF8">
        <w:rPr>
          <w:b/>
          <w:bCs/>
          <w:lang w:val="en-US"/>
        </w:rPr>
        <w:t>Objective:</w:t>
      </w:r>
      <w:r w:rsidRPr="00D02DF8">
        <w:rPr>
          <w:lang w:val="en-US"/>
        </w:rPr>
        <w:t xml:space="preserve"> Join steel pipework using appropriate methods.</w:t>
      </w:r>
    </w:p>
    <w:p w14:paraId="3F3DA082" w14:textId="52458885" w:rsidR="7186E735" w:rsidRPr="00D02DF8" w:rsidRDefault="7186E735" w:rsidP="004007F0">
      <w:pPr>
        <w:spacing w:after="0"/>
        <w:rPr>
          <w:lang w:val="en-US"/>
        </w:rPr>
      </w:pPr>
      <w:r w:rsidRPr="00D02DF8">
        <w:rPr>
          <w:b/>
          <w:bCs/>
          <w:lang w:val="en-US"/>
        </w:rPr>
        <w:t>Tutor Role:</w:t>
      </w:r>
      <w:r w:rsidRPr="00D02DF8">
        <w:rPr>
          <w:lang w:val="en-US"/>
        </w:rPr>
        <w:t xml:space="preserve"> Provide jointing demonstrations and assess learner </w:t>
      </w:r>
      <w:proofErr w:type="gramStart"/>
      <w:r w:rsidRPr="00D02DF8">
        <w:rPr>
          <w:lang w:val="en-US"/>
        </w:rPr>
        <w:t>technique</w:t>
      </w:r>
      <w:proofErr w:type="gramEnd"/>
      <w:r w:rsidRPr="00D02DF8">
        <w:rPr>
          <w:lang w:val="en-US"/>
        </w:rPr>
        <w:t>.</w:t>
      </w:r>
    </w:p>
    <w:p w14:paraId="5D57AC99" w14:textId="74A0E628" w:rsidR="7186E735" w:rsidRPr="00D02DF8" w:rsidRDefault="7186E735" w:rsidP="004007F0">
      <w:pPr>
        <w:spacing w:after="0"/>
        <w:rPr>
          <w:b/>
          <w:bCs/>
          <w:lang w:val="en-US"/>
        </w:rPr>
      </w:pPr>
      <w:r w:rsidRPr="00D02DF8">
        <w:rPr>
          <w:b/>
          <w:bCs/>
          <w:lang w:val="en-US"/>
        </w:rPr>
        <w:t>Key Learning Points:</w:t>
      </w:r>
      <w:r w:rsidR="00D02DF8">
        <w:rPr>
          <w:b/>
          <w:bCs/>
          <w:lang w:val="en-US"/>
        </w:rPr>
        <w:t xml:space="preserve"> </w:t>
      </w:r>
      <w:r w:rsidRPr="00D02DF8">
        <w:rPr>
          <w:lang w:val="en-US"/>
        </w:rPr>
        <w:t>Types of steel joints and their applications.</w:t>
      </w:r>
      <w:r w:rsidR="00D02DF8">
        <w:rPr>
          <w:b/>
          <w:bCs/>
          <w:lang w:val="en-US"/>
        </w:rPr>
        <w:t xml:space="preserve"> </w:t>
      </w:r>
      <w:r w:rsidRPr="00D02DF8">
        <w:rPr>
          <w:lang w:val="en-US"/>
        </w:rPr>
        <w:t>Use of sealants and torque settings.</w:t>
      </w:r>
      <w:r w:rsidR="00D02DF8">
        <w:rPr>
          <w:b/>
          <w:bCs/>
          <w:lang w:val="en-US"/>
        </w:rPr>
        <w:t xml:space="preserve"> </w:t>
      </w:r>
      <w:r w:rsidRPr="00D02DF8">
        <w:rPr>
          <w:lang w:val="en-US"/>
        </w:rPr>
        <w:t>Testing for joint integrity.</w:t>
      </w:r>
    </w:p>
    <w:p w14:paraId="58AE6E35" w14:textId="4124A72E" w:rsidR="7186E735" w:rsidRPr="00D02DF8" w:rsidRDefault="7186E735" w:rsidP="004007F0">
      <w:pPr>
        <w:spacing w:after="0"/>
        <w:rPr>
          <w:lang w:val="en-US"/>
        </w:rPr>
      </w:pPr>
      <w:r w:rsidRPr="00D02DF8">
        <w:rPr>
          <w:b/>
          <w:bCs/>
          <w:lang w:val="en-US"/>
        </w:rPr>
        <w:t>Assessment:</w:t>
      </w:r>
      <w:r w:rsidRPr="00D02DF8">
        <w:rPr>
          <w:lang w:val="en-US"/>
        </w:rPr>
        <w:t xml:space="preserve"> Completion of a steel jointing task with tutor review.</w:t>
      </w:r>
    </w:p>
    <w:p w14:paraId="5A7C322B" w14:textId="77777777" w:rsidR="00EA3D27" w:rsidRDefault="00EA3D27" w:rsidP="00EA3D27">
      <w:pPr>
        <w:spacing w:after="0" w:line="264" w:lineRule="auto"/>
        <w:rPr>
          <w:rFonts w:ascii="Arial" w:eastAsia="Arial" w:hAnsi="Arial" w:cs="Arial"/>
          <w:sz w:val="24"/>
          <w:szCs w:val="24"/>
          <w:lang w:val="en-US"/>
        </w:rPr>
      </w:pPr>
    </w:p>
    <w:p w14:paraId="2CAD7664" w14:textId="5D6FEAD5" w:rsidR="00386860" w:rsidRPr="004007F0" w:rsidRDefault="00EA3D27" w:rsidP="00EA3D27">
      <w:pPr>
        <w:spacing w:after="0" w:line="264" w:lineRule="auto"/>
        <w:rPr>
          <w:rFonts w:cstheme="minorHAnsi"/>
          <w:b/>
          <w:bCs/>
          <w:color w:val="EE0000"/>
          <w:lang w:eastAsia="en-GB"/>
        </w:rPr>
      </w:pPr>
      <w:r w:rsidRPr="004007F0">
        <w:rPr>
          <w:rFonts w:cstheme="minorHAnsi"/>
          <w:b/>
          <w:bCs/>
          <w:color w:val="EE0000"/>
          <w:lang w:eastAsia="en-GB"/>
        </w:rPr>
        <w:t>Expected learner outcomes:</w:t>
      </w:r>
    </w:p>
    <w:p w14:paraId="15A3AE53" w14:textId="77777777" w:rsidR="00386860" w:rsidRPr="004007F0" w:rsidRDefault="00386860" w:rsidP="00E1353D">
      <w:pPr>
        <w:pStyle w:val="ListParagraph"/>
        <w:numPr>
          <w:ilvl w:val="0"/>
          <w:numId w:val="218"/>
        </w:numPr>
        <w:spacing w:after="0" w:line="264" w:lineRule="auto"/>
        <w:rPr>
          <w:rFonts w:cstheme="minorHAnsi"/>
          <w:color w:val="EE0000"/>
          <w:lang w:eastAsia="en-GB"/>
        </w:rPr>
      </w:pPr>
      <w:r w:rsidRPr="004007F0">
        <w:rPr>
          <w:rFonts w:cstheme="minorHAnsi"/>
          <w:color w:val="EE0000"/>
          <w:lang w:eastAsia="en-GB"/>
        </w:rPr>
        <w:t>Assemble steel joints using threaded and compression fittings.</w:t>
      </w:r>
    </w:p>
    <w:p w14:paraId="43637161" w14:textId="77777777" w:rsidR="00386860" w:rsidRPr="004007F0" w:rsidRDefault="00386860" w:rsidP="00E1353D">
      <w:pPr>
        <w:pStyle w:val="ListParagraph"/>
        <w:numPr>
          <w:ilvl w:val="0"/>
          <w:numId w:val="218"/>
        </w:numPr>
        <w:spacing w:after="0" w:line="264" w:lineRule="auto"/>
        <w:rPr>
          <w:rFonts w:cstheme="minorHAnsi"/>
          <w:color w:val="EE0000"/>
          <w:lang w:eastAsia="en-GB"/>
        </w:rPr>
      </w:pPr>
      <w:r w:rsidRPr="004007F0">
        <w:rPr>
          <w:rFonts w:cstheme="minorHAnsi"/>
          <w:color w:val="EE0000"/>
          <w:lang w:eastAsia="en-GB"/>
        </w:rPr>
        <w:t>Understand sealing techniques and joint integrity.</w:t>
      </w:r>
    </w:p>
    <w:p w14:paraId="355F3CAD" w14:textId="77777777" w:rsidR="00EA3D27" w:rsidRPr="004007F0" w:rsidRDefault="00EA3D27" w:rsidP="00EA3D27">
      <w:pPr>
        <w:spacing w:after="0" w:line="264" w:lineRule="auto"/>
        <w:rPr>
          <w:rFonts w:cstheme="minorHAnsi"/>
          <w:color w:val="EE0000"/>
          <w:lang w:eastAsia="en-GB"/>
        </w:rPr>
      </w:pPr>
    </w:p>
    <w:p w14:paraId="59017E2A" w14:textId="3390E8AC" w:rsidR="00386860" w:rsidRPr="004007F0" w:rsidRDefault="00EA3D27" w:rsidP="00EA3D27">
      <w:pPr>
        <w:spacing w:after="0" w:line="264" w:lineRule="auto"/>
        <w:rPr>
          <w:rFonts w:cstheme="minorHAnsi"/>
          <w:b/>
          <w:bCs/>
          <w:color w:val="EE0000"/>
          <w:lang w:eastAsia="en-GB"/>
        </w:rPr>
      </w:pPr>
      <w:r w:rsidRPr="004007F0">
        <w:rPr>
          <w:rFonts w:cstheme="minorHAnsi"/>
          <w:b/>
          <w:bCs/>
          <w:color w:val="EE0000"/>
          <w:lang w:eastAsia="en-GB"/>
        </w:rPr>
        <w:t>Potential learner struggles:</w:t>
      </w:r>
    </w:p>
    <w:p w14:paraId="2951E8A0" w14:textId="791D7F82" w:rsidR="00386860" w:rsidRPr="004007F0" w:rsidRDefault="00386860" w:rsidP="00E1353D">
      <w:pPr>
        <w:pStyle w:val="ListParagraph"/>
        <w:numPr>
          <w:ilvl w:val="0"/>
          <w:numId w:val="218"/>
        </w:numPr>
        <w:spacing w:after="0" w:line="264" w:lineRule="auto"/>
        <w:rPr>
          <w:rFonts w:cstheme="minorHAnsi"/>
          <w:color w:val="EE0000"/>
          <w:lang w:eastAsia="en-GB"/>
        </w:rPr>
      </w:pPr>
      <w:r w:rsidRPr="004007F0">
        <w:rPr>
          <w:rFonts w:cstheme="minorHAnsi"/>
          <w:color w:val="EE0000"/>
          <w:lang w:eastAsia="en-GB"/>
        </w:rPr>
        <w:t>Cross-threading fittings.</w:t>
      </w:r>
      <w:r w:rsidR="00B16B29">
        <w:rPr>
          <w:rFonts w:cstheme="minorHAnsi"/>
          <w:color w:val="EE0000"/>
          <w:lang w:eastAsia="en-GB"/>
        </w:rPr>
        <w:t xml:space="preserve">               </w:t>
      </w:r>
      <w:r w:rsidR="00C2718C">
        <w:rPr>
          <w:rFonts w:cstheme="minorHAnsi"/>
          <w:color w:val="EE0000"/>
          <w:lang w:eastAsia="en-GB"/>
        </w:rPr>
        <w:t xml:space="preserve">   </w:t>
      </w:r>
      <w:r w:rsidR="00C0136D">
        <w:rPr>
          <w:rFonts w:cstheme="minorHAnsi"/>
          <w:color w:val="EE0000"/>
          <w:lang w:eastAsia="en-GB"/>
        </w:rPr>
        <w:t xml:space="preserve">  </w:t>
      </w:r>
    </w:p>
    <w:p w14:paraId="46561406" w14:textId="77777777" w:rsidR="00386860" w:rsidRPr="004007F0" w:rsidRDefault="00386860" w:rsidP="00E1353D">
      <w:pPr>
        <w:pStyle w:val="ListParagraph"/>
        <w:numPr>
          <w:ilvl w:val="0"/>
          <w:numId w:val="218"/>
        </w:numPr>
        <w:spacing w:after="0" w:line="264" w:lineRule="auto"/>
        <w:rPr>
          <w:rFonts w:cstheme="minorHAnsi"/>
          <w:color w:val="EE0000"/>
          <w:lang w:eastAsia="en-GB"/>
        </w:rPr>
      </w:pPr>
      <w:r w:rsidRPr="004007F0">
        <w:rPr>
          <w:rFonts w:cstheme="minorHAnsi"/>
          <w:color w:val="EE0000"/>
          <w:lang w:eastAsia="en-GB"/>
        </w:rPr>
        <w:t>Using incorrect sealing compounds.</w:t>
      </w:r>
    </w:p>
    <w:p w14:paraId="4300F48F" w14:textId="77777777" w:rsidR="00EA3D27" w:rsidRPr="004007F0" w:rsidRDefault="00EA3D27" w:rsidP="00EA3D27">
      <w:pPr>
        <w:spacing w:after="0" w:line="264" w:lineRule="auto"/>
        <w:rPr>
          <w:rFonts w:cstheme="minorHAnsi"/>
          <w:color w:val="EE0000"/>
          <w:lang w:eastAsia="en-GB"/>
        </w:rPr>
      </w:pPr>
    </w:p>
    <w:p w14:paraId="6F4AF21C" w14:textId="3DC44C9C" w:rsidR="00386860" w:rsidRPr="004007F0" w:rsidRDefault="00EA3D27" w:rsidP="00EA3D27">
      <w:pPr>
        <w:spacing w:after="0" w:line="264" w:lineRule="auto"/>
        <w:rPr>
          <w:rFonts w:cstheme="minorHAnsi"/>
          <w:b/>
          <w:bCs/>
          <w:color w:val="EE0000"/>
          <w:lang w:eastAsia="en-GB"/>
        </w:rPr>
      </w:pPr>
      <w:r w:rsidRPr="004007F0">
        <w:rPr>
          <w:rFonts w:cstheme="minorHAnsi"/>
          <w:b/>
          <w:bCs/>
          <w:color w:val="EE0000"/>
          <w:lang w:eastAsia="en-GB"/>
        </w:rPr>
        <w:t>Suggestions for improvement:</w:t>
      </w:r>
    </w:p>
    <w:p w14:paraId="29370466" w14:textId="77777777" w:rsidR="00386860" w:rsidRPr="004007F0" w:rsidRDefault="00386860" w:rsidP="00E1353D">
      <w:pPr>
        <w:pStyle w:val="ListParagraph"/>
        <w:numPr>
          <w:ilvl w:val="0"/>
          <w:numId w:val="219"/>
        </w:numPr>
        <w:spacing w:after="0" w:line="264" w:lineRule="auto"/>
        <w:rPr>
          <w:rFonts w:cstheme="minorHAnsi"/>
          <w:color w:val="EE0000"/>
          <w:lang w:eastAsia="en-GB"/>
        </w:rPr>
      </w:pPr>
      <w:r w:rsidRPr="004007F0">
        <w:rPr>
          <w:rFonts w:cstheme="minorHAnsi"/>
          <w:color w:val="EE0000"/>
          <w:lang w:eastAsia="en-GB"/>
        </w:rPr>
        <w:t>Practice threading with visual inspection.</w:t>
      </w:r>
    </w:p>
    <w:p w14:paraId="3EB08A02" w14:textId="77777777" w:rsidR="00386860" w:rsidRPr="004007F0" w:rsidRDefault="00386860" w:rsidP="00E1353D">
      <w:pPr>
        <w:pStyle w:val="ListParagraph"/>
        <w:numPr>
          <w:ilvl w:val="0"/>
          <w:numId w:val="219"/>
        </w:numPr>
        <w:spacing w:after="0" w:line="264" w:lineRule="auto"/>
        <w:rPr>
          <w:rFonts w:cstheme="minorHAnsi"/>
          <w:color w:val="EE0000"/>
          <w:lang w:eastAsia="en-GB"/>
        </w:rPr>
      </w:pPr>
      <w:r w:rsidRPr="004007F0">
        <w:rPr>
          <w:rFonts w:cstheme="minorHAnsi"/>
          <w:color w:val="EE0000"/>
          <w:lang w:eastAsia="en-GB"/>
        </w:rPr>
        <w:t>Provide samples of good vs. poor joints.</w:t>
      </w:r>
    </w:p>
    <w:p w14:paraId="77E1DF99" w14:textId="77777777" w:rsidR="00EA3D27" w:rsidRPr="004007F0" w:rsidRDefault="00EA3D27" w:rsidP="00EA3D27">
      <w:pPr>
        <w:spacing w:after="0" w:line="264" w:lineRule="auto"/>
        <w:rPr>
          <w:rFonts w:cstheme="minorHAnsi"/>
          <w:color w:val="EE0000"/>
          <w:lang w:eastAsia="en-GB"/>
        </w:rPr>
      </w:pPr>
    </w:p>
    <w:p w14:paraId="15AB371C" w14:textId="76BFF32F" w:rsidR="00386860" w:rsidRPr="004007F0" w:rsidRDefault="00EA3D27" w:rsidP="00EA3D27">
      <w:pPr>
        <w:spacing w:after="0" w:line="264" w:lineRule="auto"/>
        <w:rPr>
          <w:rFonts w:cstheme="minorHAnsi"/>
          <w:b/>
          <w:bCs/>
          <w:color w:val="EE0000"/>
          <w:lang w:eastAsia="en-GB"/>
        </w:rPr>
      </w:pPr>
      <w:r w:rsidRPr="004007F0">
        <w:rPr>
          <w:rFonts w:cstheme="minorHAnsi"/>
          <w:b/>
          <w:bCs/>
          <w:color w:val="EE0000"/>
          <w:lang w:eastAsia="en-GB"/>
        </w:rPr>
        <w:t>Suggestions for stretch activity:</w:t>
      </w:r>
    </w:p>
    <w:p w14:paraId="646DF27B" w14:textId="77777777" w:rsidR="00386860" w:rsidRPr="004007F0" w:rsidRDefault="00386860" w:rsidP="00E1353D">
      <w:pPr>
        <w:pStyle w:val="ListParagraph"/>
        <w:numPr>
          <w:ilvl w:val="0"/>
          <w:numId w:val="220"/>
        </w:numPr>
        <w:spacing w:after="0" w:line="264" w:lineRule="auto"/>
        <w:rPr>
          <w:rFonts w:cstheme="minorHAnsi"/>
          <w:color w:val="EE0000"/>
          <w:lang w:eastAsia="en-GB"/>
        </w:rPr>
      </w:pPr>
      <w:r w:rsidRPr="004007F0">
        <w:rPr>
          <w:rFonts w:cstheme="minorHAnsi"/>
          <w:color w:val="EE0000"/>
          <w:lang w:eastAsia="en-GB"/>
        </w:rPr>
        <w:t>Research jointing standards in industrial piping.</w:t>
      </w:r>
    </w:p>
    <w:p w14:paraId="68FC3332" w14:textId="7E067539" w:rsidR="00386860" w:rsidRPr="004007F0" w:rsidRDefault="00386860" w:rsidP="00E1353D">
      <w:pPr>
        <w:pStyle w:val="ListParagraph"/>
        <w:numPr>
          <w:ilvl w:val="0"/>
          <w:numId w:val="220"/>
        </w:numPr>
        <w:spacing w:after="0" w:line="264" w:lineRule="auto"/>
        <w:rPr>
          <w:rFonts w:cstheme="minorHAnsi"/>
          <w:color w:val="EE0000"/>
          <w:lang w:eastAsia="en-GB"/>
        </w:rPr>
      </w:pPr>
      <w:r w:rsidRPr="004007F0">
        <w:rPr>
          <w:rFonts w:cstheme="minorHAnsi"/>
          <w:color w:val="EE0000"/>
          <w:lang w:eastAsia="en-GB"/>
        </w:rPr>
        <w:t>Build a frame with mixed joint types.</w:t>
      </w:r>
    </w:p>
    <w:p w14:paraId="73B2C7F2" w14:textId="77777777" w:rsidR="00386860" w:rsidRDefault="00386860" w:rsidP="00386860">
      <w:pPr>
        <w:rPr>
          <w:lang w:eastAsia="en-GB"/>
        </w:rPr>
      </w:pPr>
    </w:p>
    <w:p w14:paraId="3F38678D" w14:textId="2EDDA206" w:rsidR="00B14907" w:rsidRDefault="00D32FB1" w:rsidP="004007F0">
      <w:pPr>
        <w:rPr>
          <w:lang w:eastAsia="en-GB"/>
        </w:rPr>
      </w:pPr>
      <w:r w:rsidRPr="00D32FB1">
        <w:rPr>
          <w:noProof/>
          <w:lang w:eastAsia="en-GB"/>
        </w:rPr>
        <w:t>Using the 90</w:t>
      </w:r>
      <w:r>
        <w:rPr>
          <w:noProof/>
          <w:lang w:eastAsia="en-GB"/>
        </w:rPr>
        <w:t>º bend you formed in the previous task, measure the Z-dimensions of the fittings, calculate the pipe lengths required and make the frame pictured below</w:t>
      </w:r>
      <w:r w:rsidR="004007F0">
        <w:rPr>
          <w:noProof/>
          <w:lang w:eastAsia="en-GB"/>
        </w:rPr>
        <w:t>:</w:t>
      </w:r>
    </w:p>
    <w:p w14:paraId="30FD7A1C" w14:textId="467CE348" w:rsidR="004A77A2" w:rsidRDefault="00362FDE" w:rsidP="004007F0">
      <w:pPr>
        <w:jc w:val="center"/>
        <w:rPr>
          <w:rFonts w:ascii="Arial" w:hAnsi="Arial" w:cs="Arial"/>
          <w:noProof/>
          <w:sz w:val="24"/>
          <w:szCs w:val="24"/>
          <w:lang w:eastAsia="en-GB"/>
        </w:rPr>
      </w:pPr>
      <w:r>
        <w:rPr>
          <w:noProof/>
          <w:sz w:val="24"/>
          <w:szCs w:val="24"/>
        </w:rPr>
        <w:drawing>
          <wp:inline distT="0" distB="0" distL="0" distR="0" wp14:anchorId="40282902" wp14:editId="12E6C3F1">
            <wp:extent cx="3899001" cy="2263057"/>
            <wp:effectExtent l="0" t="0" r="6350" b="4445"/>
            <wp:docPr id="58544621" name="Picture 103" descr="A drawing of a curved pip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44621" name="Picture 103" descr="A drawing of a curved pipe&#10;&#10;AI-generated content may be incorrect."/>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920987" cy="2275818"/>
                    </a:xfrm>
                    <a:prstGeom prst="rect">
                      <a:avLst/>
                    </a:prstGeom>
                  </pic:spPr>
                </pic:pic>
              </a:graphicData>
            </a:graphic>
          </wp:inline>
        </w:drawing>
      </w:r>
    </w:p>
    <w:p w14:paraId="43AC91A6" w14:textId="77777777" w:rsidR="004007F0" w:rsidRDefault="004007F0" w:rsidP="004007F0">
      <w:pPr>
        <w:jc w:val="center"/>
        <w:rPr>
          <w:rFonts w:ascii="Arial" w:hAnsi="Arial" w:cs="Arial"/>
          <w:noProof/>
          <w:sz w:val="24"/>
          <w:szCs w:val="24"/>
          <w:lang w:eastAsia="en-GB"/>
        </w:rPr>
      </w:pPr>
    </w:p>
    <w:p w14:paraId="48051E19" w14:textId="77777777" w:rsidR="004007F0" w:rsidRPr="004A77A2" w:rsidRDefault="004007F0" w:rsidP="004007F0">
      <w:pPr>
        <w:jc w:val="center"/>
        <w:rPr>
          <w:rFonts w:ascii="Arial" w:hAnsi="Arial" w:cs="Arial"/>
          <w:noProof/>
          <w:sz w:val="24"/>
          <w:szCs w:val="24"/>
          <w:lang w:eastAsia="en-GB"/>
        </w:rPr>
      </w:pPr>
    </w:p>
    <w:tbl>
      <w:tblPr>
        <w:tblStyle w:val="GridTable1Light"/>
        <w:tblW w:w="5000" w:type="pct"/>
        <w:tblLook w:val="04A0" w:firstRow="1" w:lastRow="0" w:firstColumn="1" w:lastColumn="0" w:noHBand="0" w:noVBand="1"/>
      </w:tblPr>
      <w:tblGrid>
        <w:gridCol w:w="5364"/>
        <w:gridCol w:w="2622"/>
        <w:gridCol w:w="2470"/>
      </w:tblGrid>
      <w:tr w:rsidR="00646CDF" w:rsidRPr="004007F0" w14:paraId="0A71990D" w14:textId="77777777" w:rsidTr="004007F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65" w:type="pct"/>
            <w:shd w:val="clear" w:color="auto" w:fill="FC4421"/>
          </w:tcPr>
          <w:p w14:paraId="27049005" w14:textId="77777777" w:rsidR="00646CDF" w:rsidRPr="004007F0" w:rsidRDefault="00646CDF" w:rsidP="00646CDF">
            <w:pPr>
              <w:jc w:val="center"/>
              <w:rPr>
                <w:rFonts w:cstheme="minorHAnsi"/>
                <w:noProof/>
                <w:color w:val="FFFFFF" w:themeColor="background1"/>
                <w:lang w:eastAsia="en-GB"/>
              </w:rPr>
            </w:pPr>
            <w:r w:rsidRPr="004007F0">
              <w:rPr>
                <w:rFonts w:cstheme="minorHAnsi"/>
                <w:noProof/>
                <w:color w:val="FFFFFF" w:themeColor="background1"/>
                <w:lang w:eastAsia="en-GB"/>
              </w:rPr>
              <w:t>Fitting Name</w:t>
            </w:r>
          </w:p>
        </w:tc>
        <w:tc>
          <w:tcPr>
            <w:tcW w:w="1254" w:type="pct"/>
            <w:shd w:val="clear" w:color="auto" w:fill="FC4421"/>
          </w:tcPr>
          <w:p w14:paraId="7515D5A6" w14:textId="77777777" w:rsidR="00646CDF" w:rsidRPr="004007F0" w:rsidRDefault="00646CDF" w:rsidP="00646CDF">
            <w:pPr>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lang w:eastAsia="en-GB"/>
              </w:rPr>
            </w:pPr>
            <w:r w:rsidRPr="004007F0">
              <w:rPr>
                <w:rFonts w:cstheme="minorHAnsi"/>
                <w:noProof/>
                <w:color w:val="FFFFFF" w:themeColor="background1"/>
                <w:lang w:eastAsia="en-GB"/>
              </w:rPr>
              <w:t>Z – Dimension 1</w:t>
            </w:r>
          </w:p>
        </w:tc>
        <w:tc>
          <w:tcPr>
            <w:tcW w:w="1181" w:type="pct"/>
            <w:shd w:val="clear" w:color="auto" w:fill="FC4421"/>
          </w:tcPr>
          <w:p w14:paraId="61B2263B" w14:textId="77777777" w:rsidR="00646CDF" w:rsidRPr="004007F0" w:rsidRDefault="00646CDF" w:rsidP="00646CDF">
            <w:pPr>
              <w:jc w:val="cente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u w:val="single"/>
                <w:lang w:eastAsia="en-GB"/>
              </w:rPr>
            </w:pPr>
            <w:r w:rsidRPr="004007F0">
              <w:rPr>
                <w:rFonts w:cstheme="minorHAnsi"/>
                <w:noProof/>
                <w:color w:val="FFFFFF" w:themeColor="background1"/>
                <w:lang w:eastAsia="en-GB"/>
              </w:rPr>
              <w:t>Z – Dimension 2</w:t>
            </w:r>
          </w:p>
        </w:tc>
      </w:tr>
      <w:tr w:rsidR="001B431C" w14:paraId="5513C7C8" w14:textId="77777777" w:rsidTr="004007F0">
        <w:tc>
          <w:tcPr>
            <w:cnfStyle w:val="001000000000" w:firstRow="0" w:lastRow="0" w:firstColumn="1" w:lastColumn="0" w:oddVBand="0" w:evenVBand="0" w:oddHBand="0" w:evenHBand="0" w:firstRowFirstColumn="0" w:firstRowLastColumn="0" w:lastRowFirstColumn="0" w:lastRowLastColumn="0"/>
            <w:tcW w:w="2565" w:type="pct"/>
          </w:tcPr>
          <w:p w14:paraId="4309459D" w14:textId="5DCD44BF" w:rsidR="001B431C" w:rsidRPr="001B431C" w:rsidRDefault="001B431C" w:rsidP="001B431C">
            <w:pPr>
              <w:rPr>
                <w:noProof/>
                <w:color w:val="EE0000"/>
                <w:lang w:eastAsia="en-GB"/>
              </w:rPr>
            </w:pPr>
            <w:r w:rsidRPr="001B431C">
              <w:rPr>
                <w:noProof/>
                <w:color w:val="EE0000"/>
                <w:lang w:eastAsia="en-GB"/>
              </w:rPr>
              <w:t>LCS Union</w:t>
            </w:r>
          </w:p>
        </w:tc>
        <w:tc>
          <w:tcPr>
            <w:tcW w:w="1254" w:type="pct"/>
          </w:tcPr>
          <w:p w14:paraId="55C07339" w14:textId="63A6B4D7" w:rsidR="001B431C" w:rsidRPr="001B431C" w:rsidRDefault="001B431C" w:rsidP="001B431C">
            <w:pPr>
              <w:cnfStyle w:val="000000000000" w:firstRow="0" w:lastRow="0" w:firstColumn="0" w:lastColumn="0" w:oddVBand="0" w:evenVBand="0" w:oddHBand="0" w:evenHBand="0" w:firstRowFirstColumn="0" w:firstRowLastColumn="0" w:lastRowFirstColumn="0" w:lastRowLastColumn="0"/>
              <w:rPr>
                <w:noProof/>
                <w:color w:val="EE0000"/>
                <w:sz w:val="40"/>
                <w:szCs w:val="40"/>
                <w:lang w:eastAsia="en-GB"/>
              </w:rPr>
            </w:pPr>
            <w:r w:rsidRPr="001B431C">
              <w:rPr>
                <w:noProof/>
                <w:color w:val="EE0000"/>
                <w:lang w:eastAsia="en-GB"/>
              </w:rPr>
              <w:t>Depends on manufacturer</w:t>
            </w:r>
          </w:p>
        </w:tc>
        <w:tc>
          <w:tcPr>
            <w:tcW w:w="1181" w:type="pct"/>
          </w:tcPr>
          <w:p w14:paraId="53112DB8" w14:textId="645FEF65" w:rsidR="001B431C" w:rsidRPr="001B431C" w:rsidRDefault="001B431C" w:rsidP="001B431C">
            <w:pPr>
              <w:cnfStyle w:val="000000000000" w:firstRow="0" w:lastRow="0" w:firstColumn="0" w:lastColumn="0" w:oddVBand="0" w:evenVBand="0" w:oddHBand="0" w:evenHBand="0" w:firstRowFirstColumn="0" w:firstRowLastColumn="0" w:lastRowFirstColumn="0" w:lastRowLastColumn="0"/>
              <w:rPr>
                <w:noProof/>
                <w:color w:val="EE0000"/>
                <w:sz w:val="40"/>
                <w:szCs w:val="40"/>
                <w:u w:val="single"/>
                <w:lang w:eastAsia="en-GB"/>
              </w:rPr>
            </w:pPr>
            <w:r w:rsidRPr="001B431C">
              <w:rPr>
                <w:color w:val="EE0000"/>
              </w:rPr>
              <w:t>Depends on manufacturer</w:t>
            </w:r>
          </w:p>
        </w:tc>
      </w:tr>
      <w:tr w:rsidR="001B431C" w14:paraId="38FC89C6" w14:textId="77777777" w:rsidTr="004007F0">
        <w:tc>
          <w:tcPr>
            <w:cnfStyle w:val="001000000000" w:firstRow="0" w:lastRow="0" w:firstColumn="1" w:lastColumn="0" w:oddVBand="0" w:evenVBand="0" w:oddHBand="0" w:evenHBand="0" w:firstRowFirstColumn="0" w:firstRowLastColumn="0" w:lastRowFirstColumn="0" w:lastRowLastColumn="0"/>
            <w:tcW w:w="2565" w:type="pct"/>
          </w:tcPr>
          <w:p w14:paraId="72E4189F" w14:textId="143A45ED" w:rsidR="001B431C" w:rsidRPr="001B431C" w:rsidRDefault="001B431C" w:rsidP="001B431C">
            <w:pPr>
              <w:rPr>
                <w:noProof/>
                <w:color w:val="EE0000"/>
                <w:lang w:eastAsia="en-GB"/>
              </w:rPr>
            </w:pPr>
            <w:r w:rsidRPr="001B431C">
              <w:rPr>
                <w:noProof/>
                <w:color w:val="EE0000"/>
                <w:lang w:eastAsia="en-GB"/>
              </w:rPr>
              <w:t>LCS Elbow</w:t>
            </w:r>
          </w:p>
        </w:tc>
        <w:tc>
          <w:tcPr>
            <w:tcW w:w="1254" w:type="pct"/>
          </w:tcPr>
          <w:p w14:paraId="33918B37" w14:textId="2CFDC621" w:rsidR="001B431C" w:rsidRPr="001B431C" w:rsidRDefault="001B431C" w:rsidP="001B431C">
            <w:pPr>
              <w:cnfStyle w:val="000000000000" w:firstRow="0" w:lastRow="0" w:firstColumn="0" w:lastColumn="0" w:oddVBand="0" w:evenVBand="0" w:oddHBand="0" w:evenHBand="0" w:firstRowFirstColumn="0" w:firstRowLastColumn="0" w:lastRowFirstColumn="0" w:lastRowLastColumn="0"/>
              <w:rPr>
                <w:noProof/>
                <w:color w:val="EE0000"/>
                <w:sz w:val="40"/>
                <w:szCs w:val="40"/>
                <w:u w:val="single"/>
                <w:lang w:eastAsia="en-GB"/>
              </w:rPr>
            </w:pPr>
            <w:r w:rsidRPr="001B431C">
              <w:rPr>
                <w:color w:val="EE0000"/>
              </w:rPr>
              <w:t>Depends on manufacturer</w:t>
            </w:r>
          </w:p>
        </w:tc>
        <w:tc>
          <w:tcPr>
            <w:tcW w:w="1181" w:type="pct"/>
          </w:tcPr>
          <w:p w14:paraId="719695C5" w14:textId="4F6FE75B" w:rsidR="001B431C" w:rsidRPr="001B431C" w:rsidRDefault="001B431C" w:rsidP="001B431C">
            <w:pPr>
              <w:cnfStyle w:val="000000000000" w:firstRow="0" w:lastRow="0" w:firstColumn="0" w:lastColumn="0" w:oddVBand="0" w:evenVBand="0" w:oddHBand="0" w:evenHBand="0" w:firstRowFirstColumn="0" w:firstRowLastColumn="0" w:lastRowFirstColumn="0" w:lastRowLastColumn="0"/>
              <w:rPr>
                <w:noProof/>
                <w:color w:val="EE0000"/>
                <w:sz w:val="40"/>
                <w:szCs w:val="40"/>
                <w:u w:val="single"/>
                <w:lang w:eastAsia="en-GB"/>
              </w:rPr>
            </w:pPr>
            <w:r w:rsidRPr="001B431C">
              <w:rPr>
                <w:color w:val="EE0000"/>
              </w:rPr>
              <w:t>Depends on manufacturer</w:t>
            </w:r>
          </w:p>
        </w:tc>
      </w:tr>
      <w:tr w:rsidR="001B431C" w14:paraId="7BAC24BA" w14:textId="77777777" w:rsidTr="004007F0">
        <w:tc>
          <w:tcPr>
            <w:cnfStyle w:val="001000000000" w:firstRow="0" w:lastRow="0" w:firstColumn="1" w:lastColumn="0" w:oddVBand="0" w:evenVBand="0" w:oddHBand="0" w:evenHBand="0" w:firstRowFirstColumn="0" w:firstRowLastColumn="0" w:lastRowFirstColumn="0" w:lastRowLastColumn="0"/>
            <w:tcW w:w="2565" w:type="pct"/>
          </w:tcPr>
          <w:p w14:paraId="4B3E3749" w14:textId="76A163F7" w:rsidR="001B431C" w:rsidRPr="001B431C" w:rsidRDefault="001B431C" w:rsidP="001B431C">
            <w:pPr>
              <w:rPr>
                <w:noProof/>
                <w:color w:val="EE0000"/>
                <w:lang w:eastAsia="en-GB"/>
              </w:rPr>
            </w:pPr>
            <w:r w:rsidRPr="001B431C">
              <w:rPr>
                <w:noProof/>
                <w:color w:val="EE0000"/>
                <w:lang w:eastAsia="en-GB"/>
              </w:rPr>
              <w:t>LCS Tee</w:t>
            </w:r>
          </w:p>
        </w:tc>
        <w:tc>
          <w:tcPr>
            <w:tcW w:w="1254" w:type="pct"/>
          </w:tcPr>
          <w:p w14:paraId="2CDBDADD" w14:textId="1EA6AD3E" w:rsidR="001B431C" w:rsidRPr="001B431C" w:rsidRDefault="001B431C" w:rsidP="001B431C">
            <w:pPr>
              <w:cnfStyle w:val="000000000000" w:firstRow="0" w:lastRow="0" w:firstColumn="0" w:lastColumn="0" w:oddVBand="0" w:evenVBand="0" w:oddHBand="0" w:evenHBand="0" w:firstRowFirstColumn="0" w:firstRowLastColumn="0" w:lastRowFirstColumn="0" w:lastRowLastColumn="0"/>
              <w:rPr>
                <w:noProof/>
                <w:color w:val="EE0000"/>
                <w:sz w:val="40"/>
                <w:szCs w:val="40"/>
                <w:u w:val="single"/>
                <w:lang w:eastAsia="en-GB"/>
              </w:rPr>
            </w:pPr>
            <w:r w:rsidRPr="001B431C">
              <w:rPr>
                <w:color w:val="EE0000"/>
              </w:rPr>
              <w:t>Depends on manufacturer</w:t>
            </w:r>
          </w:p>
        </w:tc>
        <w:tc>
          <w:tcPr>
            <w:tcW w:w="1181" w:type="pct"/>
          </w:tcPr>
          <w:p w14:paraId="096826FB" w14:textId="130B7CF5" w:rsidR="001B431C" w:rsidRPr="001B431C" w:rsidRDefault="001B431C" w:rsidP="001B431C">
            <w:pPr>
              <w:cnfStyle w:val="000000000000" w:firstRow="0" w:lastRow="0" w:firstColumn="0" w:lastColumn="0" w:oddVBand="0" w:evenVBand="0" w:oddHBand="0" w:evenHBand="0" w:firstRowFirstColumn="0" w:firstRowLastColumn="0" w:lastRowFirstColumn="0" w:lastRowLastColumn="0"/>
              <w:rPr>
                <w:noProof/>
                <w:color w:val="EE0000"/>
                <w:sz w:val="40"/>
                <w:szCs w:val="40"/>
                <w:u w:val="single"/>
                <w:lang w:eastAsia="en-GB"/>
              </w:rPr>
            </w:pPr>
            <w:r w:rsidRPr="001B431C">
              <w:rPr>
                <w:color w:val="EE0000"/>
              </w:rPr>
              <w:t>Depends on manufacturer</w:t>
            </w:r>
          </w:p>
        </w:tc>
      </w:tr>
    </w:tbl>
    <w:p w14:paraId="1A07D4FD" w14:textId="77777777" w:rsidR="00F71E79" w:rsidRDefault="00F71E79" w:rsidP="001B04F8">
      <w:pPr>
        <w:rPr>
          <w:noProof/>
          <w:sz w:val="40"/>
          <w:szCs w:val="40"/>
          <w:u w:val="single"/>
          <w:lang w:eastAsia="en-GB"/>
        </w:rPr>
      </w:pPr>
    </w:p>
    <w:p w14:paraId="3982A55C" w14:textId="4E421C8C" w:rsidR="00F71E79" w:rsidRPr="001B431C" w:rsidRDefault="00F71E79" w:rsidP="00F71E79">
      <w:r w:rsidRPr="001B431C">
        <w:t>List the tools and P.P.E. that you used to complete this task</w:t>
      </w:r>
      <w:r>
        <w:t>.</w:t>
      </w:r>
    </w:p>
    <w:p w14:paraId="640E7DC8" w14:textId="77777777" w:rsidR="00F71E79" w:rsidRPr="00F71E79" w:rsidRDefault="00F71E79" w:rsidP="00F71E79">
      <w:pPr>
        <w:spacing w:after="0"/>
        <w:rPr>
          <w:rFonts w:cstheme="minorHAnsi"/>
          <w:color w:val="EE0000"/>
        </w:rPr>
      </w:pPr>
      <w:r w:rsidRPr="00F71E79">
        <w:rPr>
          <w:rFonts w:cstheme="minorHAnsi"/>
          <w:color w:val="EE0000"/>
        </w:rPr>
        <w:t>Tape Measure</w:t>
      </w:r>
    </w:p>
    <w:p w14:paraId="1AFC46D0" w14:textId="77777777" w:rsidR="00F71E79" w:rsidRPr="00F71E79" w:rsidRDefault="00F71E79" w:rsidP="00F71E79">
      <w:pPr>
        <w:spacing w:after="0"/>
        <w:rPr>
          <w:rFonts w:cstheme="minorHAnsi"/>
          <w:color w:val="EE0000"/>
        </w:rPr>
      </w:pPr>
      <w:r w:rsidRPr="00F71E79">
        <w:rPr>
          <w:rFonts w:cstheme="minorHAnsi"/>
          <w:color w:val="EE0000"/>
        </w:rPr>
        <w:t>Hacksaw/Steel pipe cutter</w:t>
      </w:r>
    </w:p>
    <w:p w14:paraId="5B355547" w14:textId="77777777" w:rsidR="00F71E79" w:rsidRPr="00F71E79" w:rsidRDefault="00F71E79" w:rsidP="00F71E79">
      <w:pPr>
        <w:spacing w:after="0"/>
        <w:rPr>
          <w:rFonts w:cstheme="minorHAnsi"/>
          <w:color w:val="EE0000"/>
        </w:rPr>
      </w:pPr>
      <w:r w:rsidRPr="00F71E79">
        <w:rPr>
          <w:rFonts w:cstheme="minorHAnsi"/>
          <w:color w:val="EE0000"/>
        </w:rPr>
        <w:t>Stock and dye</w:t>
      </w:r>
    </w:p>
    <w:p w14:paraId="28157C15" w14:textId="77777777" w:rsidR="00F71E79" w:rsidRPr="00F71E79" w:rsidRDefault="00F71E79" w:rsidP="00F71E79">
      <w:pPr>
        <w:spacing w:after="0"/>
        <w:rPr>
          <w:rFonts w:cstheme="minorHAnsi"/>
          <w:color w:val="EE0000"/>
        </w:rPr>
      </w:pPr>
      <w:r w:rsidRPr="00F71E79">
        <w:rPr>
          <w:rFonts w:cstheme="minorHAnsi"/>
          <w:color w:val="EE0000"/>
        </w:rPr>
        <w:t>Boots</w:t>
      </w:r>
    </w:p>
    <w:p w14:paraId="5B45EBB2" w14:textId="77777777" w:rsidR="00F71E79" w:rsidRPr="00F71E79" w:rsidRDefault="00F71E79" w:rsidP="00F71E79">
      <w:pPr>
        <w:spacing w:after="0"/>
        <w:rPr>
          <w:rFonts w:cstheme="minorHAnsi"/>
          <w:color w:val="EE0000"/>
        </w:rPr>
      </w:pPr>
      <w:r w:rsidRPr="00F71E79">
        <w:rPr>
          <w:rFonts w:cstheme="minorHAnsi"/>
          <w:color w:val="EE0000"/>
        </w:rPr>
        <w:t>Gloves</w:t>
      </w:r>
    </w:p>
    <w:p w14:paraId="2470031A" w14:textId="77777777" w:rsidR="00F71E79" w:rsidRPr="00F71E79" w:rsidRDefault="00F71E79" w:rsidP="00F71E79">
      <w:pPr>
        <w:spacing w:after="0"/>
        <w:rPr>
          <w:rFonts w:cstheme="minorHAnsi"/>
          <w:color w:val="EE0000"/>
        </w:rPr>
      </w:pPr>
      <w:r w:rsidRPr="00F71E79">
        <w:rPr>
          <w:rFonts w:cstheme="minorHAnsi"/>
          <w:color w:val="EE0000"/>
        </w:rPr>
        <w:t>Goggles</w:t>
      </w:r>
    </w:p>
    <w:p w14:paraId="62EC137B" w14:textId="77777777" w:rsidR="00F71E79" w:rsidRDefault="00F71E79" w:rsidP="00F71E79">
      <w:r>
        <w:t>Which techniques did you use to make this frame?</w:t>
      </w:r>
    </w:p>
    <w:p w14:paraId="15B453CA" w14:textId="77777777" w:rsidR="00F71E79" w:rsidRPr="00F71E79" w:rsidRDefault="00F71E79" w:rsidP="00F71E79">
      <w:pPr>
        <w:spacing w:after="0"/>
        <w:rPr>
          <w:rFonts w:cstheme="minorHAnsi"/>
          <w:color w:val="EE0000"/>
        </w:rPr>
      </w:pPr>
      <w:r w:rsidRPr="00F71E79">
        <w:rPr>
          <w:rFonts w:cstheme="minorHAnsi"/>
          <w:color w:val="EE0000"/>
        </w:rPr>
        <w:t>LCS bending</w:t>
      </w:r>
    </w:p>
    <w:p w14:paraId="41FF3AC2" w14:textId="77777777" w:rsidR="00F71E79" w:rsidRPr="00F71E79" w:rsidRDefault="00F71E79" w:rsidP="00F71E79">
      <w:pPr>
        <w:spacing w:after="0"/>
        <w:rPr>
          <w:rFonts w:cstheme="minorHAnsi"/>
          <w:color w:val="EE0000"/>
        </w:rPr>
      </w:pPr>
      <w:r w:rsidRPr="00F71E79">
        <w:rPr>
          <w:rFonts w:cstheme="minorHAnsi"/>
          <w:color w:val="EE0000"/>
        </w:rPr>
        <w:t>LCS jointing</w:t>
      </w:r>
    </w:p>
    <w:p w14:paraId="1E7CD4F0" w14:textId="77777777" w:rsidR="00C63395" w:rsidRDefault="00C63395" w:rsidP="006F3C86">
      <w:pPr>
        <w:spacing w:after="0" w:line="240" w:lineRule="auto"/>
        <w:rPr>
          <w:rFonts w:eastAsia="Times New Roman" w:cs="Calibri"/>
          <w:szCs w:val="24"/>
          <w:lang w:eastAsia="x-none"/>
        </w:rPr>
      </w:pPr>
    </w:p>
    <w:tbl>
      <w:tblPr>
        <w:tblStyle w:val="GridTable1Light"/>
        <w:tblW w:w="0" w:type="auto"/>
        <w:tblLook w:val="04A0" w:firstRow="1" w:lastRow="0" w:firstColumn="1" w:lastColumn="0" w:noHBand="0" w:noVBand="1"/>
      </w:tblPr>
      <w:tblGrid>
        <w:gridCol w:w="3485"/>
        <w:gridCol w:w="3487"/>
        <w:gridCol w:w="3484"/>
      </w:tblGrid>
      <w:tr w:rsidR="006F3C86" w:rsidRPr="00894CB6" w14:paraId="339B408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2744B586" w14:textId="77777777" w:rsidR="006F3C86" w:rsidRPr="00894CB6" w:rsidRDefault="006F3C86">
            <w:pPr>
              <w:rPr>
                <w:rFonts w:cstheme="minorHAnsi"/>
                <w:noProof/>
                <w:color w:val="FFFFFF" w:themeColor="background1"/>
                <w:u w:val="single"/>
                <w:lang w:eastAsia="en-GB"/>
              </w:rPr>
            </w:pPr>
            <w:r w:rsidRPr="00894CB6">
              <w:rPr>
                <w:rFonts w:eastAsia="Times New Roman" w:cstheme="minorHAnsi"/>
                <w:color w:val="FFFFFF" w:themeColor="background1"/>
              </w:rPr>
              <w:t>Please develop and work on the following elements:</w:t>
            </w:r>
          </w:p>
        </w:tc>
        <w:tc>
          <w:tcPr>
            <w:tcW w:w="3487" w:type="dxa"/>
            <w:shd w:val="clear" w:color="auto" w:fill="FC4421"/>
          </w:tcPr>
          <w:p w14:paraId="11F4AA94" w14:textId="77777777" w:rsidR="006F3C86" w:rsidRPr="00894CB6" w:rsidRDefault="006F3C86">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u w:val="single"/>
                <w:lang w:eastAsia="en-GB"/>
              </w:rPr>
            </w:pPr>
            <w:r w:rsidRPr="00894CB6">
              <w:rPr>
                <w:rFonts w:eastAsia="Times New Roman" w:cstheme="minorHAnsi"/>
                <w:color w:val="FFFFFF" w:themeColor="background1"/>
              </w:rPr>
              <w:t>Criteria</w:t>
            </w:r>
          </w:p>
        </w:tc>
        <w:tc>
          <w:tcPr>
            <w:tcW w:w="3484" w:type="dxa"/>
            <w:shd w:val="clear" w:color="auto" w:fill="FC4421"/>
          </w:tcPr>
          <w:p w14:paraId="72409B85" w14:textId="77777777" w:rsidR="006F3C86" w:rsidRPr="00894CB6" w:rsidRDefault="006F3C86">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894CB6">
              <w:rPr>
                <w:rFonts w:eastAsia="Times New Roman" w:cstheme="minorHAnsi"/>
                <w:i/>
                <w:color w:val="FFFFFF" w:themeColor="background1"/>
                <w:lang w:eastAsia="x-none"/>
              </w:rPr>
              <w:t>Trainer to tick</w:t>
            </w:r>
          </w:p>
        </w:tc>
      </w:tr>
      <w:tr w:rsidR="006F3C86" w:rsidRPr="00894CB6" w14:paraId="2F60023E" w14:textId="77777777">
        <w:tc>
          <w:tcPr>
            <w:cnfStyle w:val="001000000000" w:firstRow="0" w:lastRow="0" w:firstColumn="1" w:lastColumn="0" w:oddVBand="0" w:evenVBand="0" w:oddHBand="0" w:evenHBand="0" w:firstRowFirstColumn="0" w:firstRowLastColumn="0" w:lastRowFirstColumn="0" w:lastRowLastColumn="0"/>
            <w:tcW w:w="3485" w:type="dxa"/>
          </w:tcPr>
          <w:p w14:paraId="6606E3E3" w14:textId="77777777" w:rsidR="006F3C86" w:rsidRPr="00894CB6" w:rsidRDefault="006F3C86">
            <w:pPr>
              <w:rPr>
                <w:rFonts w:cstheme="minorHAnsi"/>
                <w:b w:val="0"/>
                <w:bCs w:val="0"/>
                <w:noProof/>
                <w:lang w:eastAsia="en-GB"/>
              </w:rPr>
            </w:pPr>
            <w:r w:rsidRPr="00894CB6">
              <w:rPr>
                <w:rFonts w:cstheme="minorHAnsi"/>
                <w:b w:val="0"/>
                <w:bCs w:val="0"/>
                <w:noProof/>
                <w:lang w:eastAsia="en-GB"/>
              </w:rPr>
              <w:t>Measurement</w:t>
            </w:r>
          </w:p>
        </w:tc>
        <w:tc>
          <w:tcPr>
            <w:tcW w:w="3487" w:type="dxa"/>
          </w:tcPr>
          <w:p w14:paraId="316176CC" w14:textId="77777777" w:rsidR="006F3C86" w:rsidRPr="00894CB6" w:rsidRDefault="006F3C8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eastAsia="Times New Roman" w:cstheme="minorHAnsi"/>
              </w:rPr>
              <w:t>+/- 2mm of the dimensions on the drawing</w:t>
            </w:r>
          </w:p>
        </w:tc>
        <w:sdt>
          <w:sdtPr>
            <w:rPr>
              <w:rFonts w:cstheme="minorHAnsi"/>
              <w:noProof/>
              <w:u w:val="single"/>
              <w:lang w:eastAsia="en-GB"/>
            </w:rPr>
            <w:id w:val="714161155"/>
            <w14:checkbox>
              <w14:checked w14:val="0"/>
              <w14:checkedState w14:val="2612" w14:font="MS Gothic"/>
              <w14:uncheckedState w14:val="2610" w14:font="MS Gothic"/>
            </w14:checkbox>
          </w:sdtPr>
          <w:sdtEndPr/>
          <w:sdtContent>
            <w:tc>
              <w:tcPr>
                <w:tcW w:w="3484" w:type="dxa"/>
              </w:tcPr>
              <w:p w14:paraId="03174934" w14:textId="77777777" w:rsidR="006F3C86" w:rsidRPr="00894CB6" w:rsidRDefault="006F3C8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6F3C86" w:rsidRPr="00894CB6" w14:paraId="3370C064" w14:textId="77777777">
        <w:tc>
          <w:tcPr>
            <w:cnfStyle w:val="001000000000" w:firstRow="0" w:lastRow="0" w:firstColumn="1" w:lastColumn="0" w:oddVBand="0" w:evenVBand="0" w:oddHBand="0" w:evenHBand="0" w:firstRowFirstColumn="0" w:firstRowLastColumn="0" w:lastRowFirstColumn="0" w:lastRowLastColumn="0"/>
            <w:tcW w:w="3485" w:type="dxa"/>
          </w:tcPr>
          <w:p w14:paraId="1142E0C4" w14:textId="77777777" w:rsidR="006F3C86" w:rsidRPr="00894CB6" w:rsidRDefault="006F3C86">
            <w:pPr>
              <w:rPr>
                <w:rFonts w:cstheme="minorHAnsi"/>
                <w:noProof/>
                <w:u w:val="single"/>
                <w:lang w:eastAsia="en-GB"/>
              </w:rPr>
            </w:pPr>
            <w:r w:rsidRPr="00894CB6">
              <w:rPr>
                <w:rFonts w:cstheme="minorHAnsi"/>
                <w:b w:val="0"/>
                <w:bCs w:val="0"/>
                <w:noProof/>
                <w:lang w:eastAsia="en-GB"/>
              </w:rPr>
              <w:t>Marking out</w:t>
            </w:r>
          </w:p>
        </w:tc>
        <w:tc>
          <w:tcPr>
            <w:tcW w:w="3487" w:type="dxa"/>
          </w:tcPr>
          <w:p w14:paraId="4DB57A52" w14:textId="77777777" w:rsidR="006F3C86" w:rsidRPr="00894CB6" w:rsidRDefault="006F3C8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894CB6">
              <w:rPr>
                <w:rFonts w:eastAsia="Times New Roman" w:cstheme="minorHAnsi"/>
              </w:rPr>
              <w:t>+/- 2mm of the dimensions on the drawing</w:t>
            </w:r>
          </w:p>
          <w:p w14:paraId="462281B1" w14:textId="77777777" w:rsidR="006F3C86" w:rsidRPr="00894CB6" w:rsidRDefault="006F3C8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eastAsia="Times New Roman" w:cstheme="minorHAnsi"/>
              </w:rPr>
              <w:t>Marked out in pencil</w:t>
            </w:r>
          </w:p>
          <w:p w14:paraId="34D63E57" w14:textId="77777777" w:rsidR="006F3C86" w:rsidRPr="00894CB6" w:rsidRDefault="006F3C86">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eastAsia="Times New Roman" w:cstheme="minorHAnsi"/>
              </w:rPr>
              <w:t>Spirit level used</w:t>
            </w:r>
          </w:p>
        </w:tc>
        <w:sdt>
          <w:sdtPr>
            <w:rPr>
              <w:rFonts w:cstheme="minorHAnsi"/>
              <w:noProof/>
              <w:u w:val="single"/>
              <w:lang w:eastAsia="en-GB"/>
            </w:rPr>
            <w:id w:val="-1892884501"/>
            <w14:checkbox>
              <w14:checked w14:val="0"/>
              <w14:checkedState w14:val="2612" w14:font="MS Gothic"/>
              <w14:uncheckedState w14:val="2610" w14:font="MS Gothic"/>
            </w14:checkbox>
          </w:sdtPr>
          <w:sdtEndPr/>
          <w:sdtContent>
            <w:tc>
              <w:tcPr>
                <w:tcW w:w="3484" w:type="dxa"/>
              </w:tcPr>
              <w:p w14:paraId="1A225DAF" w14:textId="77777777" w:rsidR="006F3C86" w:rsidRPr="00894CB6" w:rsidRDefault="006F3C86">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7D688C" w:rsidRPr="00894CB6" w14:paraId="239FDE3B" w14:textId="77777777">
        <w:tc>
          <w:tcPr>
            <w:cnfStyle w:val="001000000000" w:firstRow="0" w:lastRow="0" w:firstColumn="1" w:lastColumn="0" w:oddVBand="0" w:evenVBand="0" w:oddHBand="0" w:evenHBand="0" w:firstRowFirstColumn="0" w:firstRowLastColumn="0" w:lastRowFirstColumn="0" w:lastRowLastColumn="0"/>
            <w:tcW w:w="3485" w:type="dxa"/>
          </w:tcPr>
          <w:p w14:paraId="19283BF8" w14:textId="15D6208B" w:rsidR="007D688C" w:rsidRPr="00894CB6" w:rsidRDefault="007D688C" w:rsidP="007D688C">
            <w:pPr>
              <w:rPr>
                <w:rFonts w:cstheme="minorHAnsi"/>
                <w:b w:val="0"/>
                <w:bCs w:val="0"/>
                <w:noProof/>
                <w:lang w:eastAsia="en-GB"/>
              </w:rPr>
            </w:pPr>
            <w:r w:rsidRPr="00894CB6">
              <w:rPr>
                <w:rFonts w:cstheme="minorHAnsi"/>
                <w:b w:val="0"/>
                <w:bCs w:val="0"/>
                <w:noProof/>
                <w:lang w:eastAsia="en-GB"/>
              </w:rPr>
              <w:t>Clipping</w:t>
            </w:r>
          </w:p>
        </w:tc>
        <w:tc>
          <w:tcPr>
            <w:tcW w:w="3487" w:type="dxa"/>
          </w:tcPr>
          <w:p w14:paraId="37914ED1" w14:textId="52AB2FC3" w:rsidR="007D688C" w:rsidRPr="00894CB6" w:rsidRDefault="007D688C" w:rsidP="007D688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894CB6">
              <w:rPr>
                <w:rFonts w:eastAsia="Times New Roman" w:cstheme="minorHAnsi"/>
              </w:rPr>
              <w:t>Select appropriate pipework clips for use and space them correctly</w:t>
            </w:r>
          </w:p>
        </w:tc>
        <w:sdt>
          <w:sdtPr>
            <w:rPr>
              <w:rFonts w:cstheme="minorHAnsi"/>
              <w:noProof/>
              <w:u w:val="single"/>
              <w:lang w:eastAsia="en-GB"/>
            </w:rPr>
            <w:id w:val="-461963855"/>
            <w14:checkbox>
              <w14:checked w14:val="0"/>
              <w14:checkedState w14:val="2612" w14:font="MS Gothic"/>
              <w14:uncheckedState w14:val="2610" w14:font="MS Gothic"/>
            </w14:checkbox>
          </w:sdtPr>
          <w:sdtEndPr/>
          <w:sdtContent>
            <w:tc>
              <w:tcPr>
                <w:tcW w:w="3484" w:type="dxa"/>
              </w:tcPr>
              <w:p w14:paraId="5C898AD4" w14:textId="0C543FAF" w:rsidR="007D688C" w:rsidRPr="00894CB6" w:rsidRDefault="007D688C" w:rsidP="007D688C">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7D688C" w:rsidRPr="00894CB6" w14:paraId="0B6C4363" w14:textId="77777777">
        <w:tc>
          <w:tcPr>
            <w:cnfStyle w:val="001000000000" w:firstRow="0" w:lastRow="0" w:firstColumn="1" w:lastColumn="0" w:oddVBand="0" w:evenVBand="0" w:oddHBand="0" w:evenHBand="0" w:firstRowFirstColumn="0" w:firstRowLastColumn="0" w:lastRowFirstColumn="0" w:lastRowLastColumn="0"/>
            <w:tcW w:w="3485" w:type="dxa"/>
          </w:tcPr>
          <w:p w14:paraId="0791908D" w14:textId="77777777" w:rsidR="007D688C" w:rsidRPr="00894CB6" w:rsidRDefault="007D688C" w:rsidP="007D688C">
            <w:pPr>
              <w:rPr>
                <w:rFonts w:cstheme="minorHAnsi"/>
                <w:b w:val="0"/>
                <w:bCs w:val="0"/>
                <w:noProof/>
                <w:lang w:eastAsia="en-GB"/>
              </w:rPr>
            </w:pPr>
            <w:r w:rsidRPr="00894CB6">
              <w:rPr>
                <w:rFonts w:cstheme="minorHAnsi"/>
                <w:b w:val="0"/>
                <w:bCs w:val="0"/>
                <w:noProof/>
                <w:lang w:eastAsia="en-GB"/>
              </w:rPr>
              <w:t>Pipe jointing</w:t>
            </w:r>
          </w:p>
        </w:tc>
        <w:tc>
          <w:tcPr>
            <w:tcW w:w="3487" w:type="dxa"/>
          </w:tcPr>
          <w:p w14:paraId="1C45D1B0" w14:textId="77777777" w:rsidR="006B47AC" w:rsidRPr="00894CB6" w:rsidRDefault="006B47AC" w:rsidP="006B47A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894CB6">
              <w:rPr>
                <w:rFonts w:eastAsia="Times New Roman" w:cstheme="minorHAnsi"/>
              </w:rPr>
              <w:t>Soldered joints must be free from excessive solder and residual flux</w:t>
            </w:r>
          </w:p>
          <w:p w14:paraId="3D8A1AB7" w14:textId="77777777" w:rsidR="006B47AC" w:rsidRPr="00894CB6" w:rsidRDefault="006B47AC" w:rsidP="006B47A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894CB6">
              <w:rPr>
                <w:rFonts w:eastAsia="Times New Roman" w:cstheme="minorHAnsi"/>
              </w:rPr>
              <w:t>Pipe and fittings are free from tool and vice marks</w:t>
            </w:r>
          </w:p>
          <w:p w14:paraId="76632AFD" w14:textId="762FA6C9" w:rsidR="007D688C" w:rsidRPr="00894CB6" w:rsidRDefault="006B47AC" w:rsidP="006B47A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eastAsia="Times New Roman" w:cstheme="minorHAnsi"/>
              </w:rPr>
              <w:t>Malleable iron fittings show no more than 1 ½ threads</w:t>
            </w:r>
          </w:p>
        </w:tc>
        <w:sdt>
          <w:sdtPr>
            <w:rPr>
              <w:rFonts w:cstheme="minorHAnsi"/>
              <w:noProof/>
              <w:u w:val="single"/>
              <w:lang w:eastAsia="en-GB"/>
            </w:rPr>
            <w:id w:val="-1446765680"/>
            <w14:checkbox>
              <w14:checked w14:val="0"/>
              <w14:checkedState w14:val="2612" w14:font="MS Gothic"/>
              <w14:uncheckedState w14:val="2610" w14:font="MS Gothic"/>
            </w14:checkbox>
          </w:sdtPr>
          <w:sdtEndPr/>
          <w:sdtContent>
            <w:tc>
              <w:tcPr>
                <w:tcW w:w="3484" w:type="dxa"/>
              </w:tcPr>
              <w:p w14:paraId="55752DD6" w14:textId="77777777" w:rsidR="007D688C" w:rsidRPr="00894CB6" w:rsidRDefault="007D688C" w:rsidP="007D688C">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7D688C" w:rsidRPr="00894CB6" w14:paraId="6E62C970" w14:textId="77777777">
        <w:tc>
          <w:tcPr>
            <w:cnfStyle w:val="001000000000" w:firstRow="0" w:lastRow="0" w:firstColumn="1" w:lastColumn="0" w:oddVBand="0" w:evenVBand="0" w:oddHBand="0" w:evenHBand="0" w:firstRowFirstColumn="0" w:firstRowLastColumn="0" w:lastRowFirstColumn="0" w:lastRowLastColumn="0"/>
            <w:tcW w:w="3485" w:type="dxa"/>
          </w:tcPr>
          <w:p w14:paraId="5361DBDE" w14:textId="77777777" w:rsidR="007D688C" w:rsidRPr="00894CB6" w:rsidRDefault="007D688C" w:rsidP="007D688C">
            <w:pPr>
              <w:rPr>
                <w:rFonts w:cstheme="minorHAnsi"/>
                <w:b w:val="0"/>
                <w:bCs w:val="0"/>
                <w:noProof/>
                <w:lang w:eastAsia="en-GB"/>
              </w:rPr>
            </w:pPr>
            <w:r w:rsidRPr="00894CB6">
              <w:rPr>
                <w:rFonts w:cstheme="minorHAnsi"/>
                <w:b w:val="0"/>
                <w:bCs w:val="0"/>
                <w:noProof/>
                <w:lang w:eastAsia="en-GB"/>
              </w:rPr>
              <w:t>Pipe bending</w:t>
            </w:r>
          </w:p>
        </w:tc>
        <w:tc>
          <w:tcPr>
            <w:tcW w:w="3487" w:type="dxa"/>
          </w:tcPr>
          <w:p w14:paraId="6C3CC89C" w14:textId="77777777" w:rsidR="007D688C" w:rsidRPr="00894CB6" w:rsidRDefault="007D688C" w:rsidP="007D688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eastAsia="Times New Roman" w:cstheme="minorHAnsi"/>
              </w:rPr>
              <w:t>Pipe bends must be free from ripples, throating or excessive distortion</w:t>
            </w:r>
          </w:p>
        </w:tc>
        <w:sdt>
          <w:sdtPr>
            <w:rPr>
              <w:rFonts w:cstheme="minorHAnsi"/>
              <w:noProof/>
              <w:u w:val="single"/>
              <w:lang w:eastAsia="en-GB"/>
            </w:rPr>
            <w:id w:val="-1524155489"/>
            <w14:checkbox>
              <w14:checked w14:val="0"/>
              <w14:checkedState w14:val="2612" w14:font="MS Gothic"/>
              <w14:uncheckedState w14:val="2610" w14:font="MS Gothic"/>
            </w14:checkbox>
          </w:sdtPr>
          <w:sdtEndPr/>
          <w:sdtContent>
            <w:tc>
              <w:tcPr>
                <w:tcW w:w="3484" w:type="dxa"/>
              </w:tcPr>
              <w:p w14:paraId="72E8F743" w14:textId="77777777" w:rsidR="007D688C" w:rsidRPr="00894CB6" w:rsidRDefault="007D688C" w:rsidP="007D688C">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7D688C" w:rsidRPr="00894CB6" w14:paraId="4590FB9C" w14:textId="77777777">
        <w:tc>
          <w:tcPr>
            <w:cnfStyle w:val="001000000000" w:firstRow="0" w:lastRow="0" w:firstColumn="1" w:lastColumn="0" w:oddVBand="0" w:evenVBand="0" w:oddHBand="0" w:evenHBand="0" w:firstRowFirstColumn="0" w:firstRowLastColumn="0" w:lastRowFirstColumn="0" w:lastRowLastColumn="0"/>
            <w:tcW w:w="3485" w:type="dxa"/>
          </w:tcPr>
          <w:p w14:paraId="5ED6B084" w14:textId="77777777" w:rsidR="007D688C" w:rsidRPr="00894CB6" w:rsidRDefault="007D688C" w:rsidP="007D688C">
            <w:pPr>
              <w:rPr>
                <w:rFonts w:cstheme="minorHAnsi"/>
                <w:b w:val="0"/>
                <w:bCs w:val="0"/>
                <w:noProof/>
                <w:lang w:eastAsia="en-GB"/>
              </w:rPr>
            </w:pPr>
            <w:r w:rsidRPr="00894CB6">
              <w:rPr>
                <w:rFonts w:cstheme="minorHAnsi"/>
                <w:b w:val="0"/>
                <w:bCs w:val="0"/>
                <w:noProof/>
                <w:lang w:eastAsia="en-GB"/>
              </w:rPr>
              <w:t>Presentation of work</w:t>
            </w:r>
          </w:p>
        </w:tc>
        <w:tc>
          <w:tcPr>
            <w:tcW w:w="3487" w:type="dxa"/>
          </w:tcPr>
          <w:p w14:paraId="6D3EA845" w14:textId="2FADD54E" w:rsidR="007D688C" w:rsidRPr="0012782C" w:rsidRDefault="0012782C" w:rsidP="001D5D0B">
            <w:pPr>
              <w:pStyle w:val="ListParagraph"/>
              <w:numPr>
                <w:ilvl w:val="1"/>
                <w:numId w:val="243"/>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12782C">
              <w:rPr>
                <w:rFonts w:cstheme="minorHAnsi"/>
                <w:noProof/>
                <w:lang w:eastAsia="en-GB"/>
              </w:rPr>
              <w:t>The task is completed according to the brief, with all components correctly oriented.</w:t>
            </w:r>
          </w:p>
        </w:tc>
        <w:sdt>
          <w:sdtPr>
            <w:rPr>
              <w:rFonts w:cstheme="minorHAnsi"/>
              <w:noProof/>
              <w:u w:val="single"/>
              <w:lang w:eastAsia="en-GB"/>
            </w:rPr>
            <w:id w:val="-1530712571"/>
            <w14:checkbox>
              <w14:checked w14:val="0"/>
              <w14:checkedState w14:val="2612" w14:font="MS Gothic"/>
              <w14:uncheckedState w14:val="2610" w14:font="MS Gothic"/>
            </w14:checkbox>
          </w:sdtPr>
          <w:sdtEndPr/>
          <w:sdtContent>
            <w:tc>
              <w:tcPr>
                <w:tcW w:w="3484" w:type="dxa"/>
              </w:tcPr>
              <w:p w14:paraId="17CA439F" w14:textId="77777777" w:rsidR="007D688C" w:rsidRPr="00894CB6" w:rsidRDefault="007D688C" w:rsidP="007D688C">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7D688C" w:rsidRPr="00894CB6" w14:paraId="796E1224" w14:textId="77777777">
        <w:tc>
          <w:tcPr>
            <w:cnfStyle w:val="001000000000" w:firstRow="0" w:lastRow="0" w:firstColumn="1" w:lastColumn="0" w:oddVBand="0" w:evenVBand="0" w:oddHBand="0" w:evenHBand="0" w:firstRowFirstColumn="0" w:firstRowLastColumn="0" w:lastRowFirstColumn="0" w:lastRowLastColumn="0"/>
            <w:tcW w:w="3485" w:type="dxa"/>
          </w:tcPr>
          <w:p w14:paraId="66116922" w14:textId="77777777" w:rsidR="007D688C" w:rsidRPr="00894CB6" w:rsidRDefault="007D688C" w:rsidP="007D688C">
            <w:pPr>
              <w:rPr>
                <w:rFonts w:cstheme="minorHAnsi"/>
                <w:b w:val="0"/>
                <w:bCs w:val="0"/>
                <w:noProof/>
                <w:lang w:eastAsia="en-GB"/>
              </w:rPr>
            </w:pPr>
            <w:r w:rsidRPr="00894CB6">
              <w:rPr>
                <w:rFonts w:eastAsia="Times New Roman" w:cstheme="minorHAnsi"/>
                <w:b w:val="0"/>
                <w:bCs w:val="0"/>
              </w:rPr>
              <w:t>Ensuring work meets industry requirements</w:t>
            </w:r>
          </w:p>
        </w:tc>
        <w:tc>
          <w:tcPr>
            <w:tcW w:w="3487" w:type="dxa"/>
          </w:tcPr>
          <w:p w14:paraId="44FB38E9" w14:textId="77777777" w:rsidR="007D688C" w:rsidRPr="00894CB6" w:rsidRDefault="007D688C" w:rsidP="007D688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894CB6">
              <w:rPr>
                <w:rFonts w:eastAsia="Times New Roman" w:cstheme="minorHAnsi"/>
              </w:rPr>
              <w:t>Completed pipework must be leak free</w:t>
            </w:r>
          </w:p>
        </w:tc>
        <w:sdt>
          <w:sdtPr>
            <w:rPr>
              <w:rFonts w:cstheme="minorHAnsi"/>
              <w:noProof/>
              <w:u w:val="single"/>
              <w:lang w:eastAsia="en-GB"/>
            </w:rPr>
            <w:id w:val="-1216191719"/>
            <w14:checkbox>
              <w14:checked w14:val="0"/>
              <w14:checkedState w14:val="2612" w14:font="MS Gothic"/>
              <w14:uncheckedState w14:val="2610" w14:font="MS Gothic"/>
            </w14:checkbox>
          </w:sdtPr>
          <w:sdtEndPr/>
          <w:sdtContent>
            <w:tc>
              <w:tcPr>
                <w:tcW w:w="3484" w:type="dxa"/>
              </w:tcPr>
              <w:p w14:paraId="74C30A46" w14:textId="77777777" w:rsidR="007D688C" w:rsidRPr="00894CB6" w:rsidRDefault="007D688C" w:rsidP="007D688C">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r w:rsidR="007D688C" w:rsidRPr="00894CB6" w14:paraId="4FB19BA1" w14:textId="77777777">
        <w:tc>
          <w:tcPr>
            <w:cnfStyle w:val="001000000000" w:firstRow="0" w:lastRow="0" w:firstColumn="1" w:lastColumn="0" w:oddVBand="0" w:evenVBand="0" w:oddHBand="0" w:evenHBand="0" w:firstRowFirstColumn="0" w:firstRowLastColumn="0" w:lastRowFirstColumn="0" w:lastRowLastColumn="0"/>
            <w:tcW w:w="3485" w:type="dxa"/>
          </w:tcPr>
          <w:p w14:paraId="0EBAF2E1" w14:textId="77777777" w:rsidR="007D688C" w:rsidRPr="00894CB6" w:rsidRDefault="007D688C" w:rsidP="007D688C">
            <w:pPr>
              <w:rPr>
                <w:rFonts w:cstheme="minorHAnsi"/>
                <w:b w:val="0"/>
                <w:bCs w:val="0"/>
                <w:noProof/>
                <w:lang w:eastAsia="en-GB"/>
              </w:rPr>
            </w:pPr>
            <w:r w:rsidRPr="00894CB6">
              <w:rPr>
                <w:rFonts w:cstheme="minorHAnsi"/>
                <w:b w:val="0"/>
                <w:bCs w:val="0"/>
                <w:noProof/>
                <w:lang w:eastAsia="en-GB"/>
              </w:rPr>
              <w:t>Health &amp; safety</w:t>
            </w:r>
          </w:p>
        </w:tc>
        <w:tc>
          <w:tcPr>
            <w:tcW w:w="3487" w:type="dxa"/>
          </w:tcPr>
          <w:p w14:paraId="350468B2" w14:textId="77777777" w:rsidR="007D688C" w:rsidRPr="00894CB6" w:rsidRDefault="007D688C" w:rsidP="007D688C">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eastAsia="Times New Roman" w:cstheme="minorHAnsi"/>
              </w:rPr>
              <w:t xml:space="preserve">Health and safety requirements must be </w:t>
            </w:r>
            <w:proofErr w:type="gramStart"/>
            <w:r w:rsidRPr="00894CB6">
              <w:rPr>
                <w:rFonts w:eastAsia="Times New Roman" w:cstheme="minorHAnsi"/>
              </w:rPr>
              <w:t>observed at all times</w:t>
            </w:r>
            <w:proofErr w:type="gramEnd"/>
          </w:p>
        </w:tc>
        <w:sdt>
          <w:sdtPr>
            <w:rPr>
              <w:rFonts w:cstheme="minorHAnsi"/>
              <w:noProof/>
              <w:u w:val="single"/>
              <w:lang w:eastAsia="en-GB"/>
            </w:rPr>
            <w:id w:val="300435435"/>
            <w14:checkbox>
              <w14:checked w14:val="0"/>
              <w14:checkedState w14:val="2612" w14:font="MS Gothic"/>
              <w14:uncheckedState w14:val="2610" w14:font="MS Gothic"/>
            </w14:checkbox>
          </w:sdtPr>
          <w:sdtEndPr/>
          <w:sdtContent>
            <w:tc>
              <w:tcPr>
                <w:tcW w:w="3484" w:type="dxa"/>
              </w:tcPr>
              <w:p w14:paraId="05314F08" w14:textId="77777777" w:rsidR="007D688C" w:rsidRPr="00894CB6" w:rsidRDefault="007D688C" w:rsidP="007D688C">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894CB6">
                  <w:rPr>
                    <w:rFonts w:ascii="Segoe UI Symbol" w:eastAsia="MS Gothic" w:hAnsi="Segoe UI Symbol" w:cs="Segoe UI Symbol"/>
                    <w:noProof/>
                    <w:u w:val="single"/>
                    <w:lang w:eastAsia="en-GB"/>
                  </w:rPr>
                  <w:t>☐</w:t>
                </w:r>
              </w:p>
            </w:tc>
          </w:sdtContent>
        </w:sdt>
      </w:tr>
    </w:tbl>
    <w:p w14:paraId="70BF6393" w14:textId="77777777" w:rsidR="006F3C86" w:rsidRDefault="006F3C86" w:rsidP="006F3C86">
      <w:pPr>
        <w:spacing w:after="0" w:line="240" w:lineRule="auto"/>
        <w:rPr>
          <w:rFonts w:eastAsia="Times New Roman" w:cs="Calibri"/>
          <w:szCs w:val="24"/>
          <w:lang w:eastAsia="x-none"/>
        </w:rPr>
      </w:pPr>
    </w:p>
    <w:p w14:paraId="2E5DBEF0" w14:textId="6AB474FC" w:rsidR="00BF2AB4" w:rsidRDefault="00BF2AB4" w:rsidP="00BF2AB4"/>
    <w:p w14:paraId="0E75D540" w14:textId="77777777" w:rsidR="004A2298" w:rsidRDefault="004A2298" w:rsidP="00BF2AB4"/>
    <w:p w14:paraId="75149696" w14:textId="77777777" w:rsidR="004A2298" w:rsidRDefault="004A2298" w:rsidP="00BF2AB4"/>
    <w:p w14:paraId="44878ACD" w14:textId="77777777" w:rsidR="004A2298" w:rsidRDefault="004A2298" w:rsidP="00BF2AB4"/>
    <w:p w14:paraId="2DDBA2C6" w14:textId="77777777" w:rsidR="00894CB6" w:rsidRDefault="00894CB6" w:rsidP="00BF2AB4"/>
    <w:p w14:paraId="4F97B80A" w14:textId="77777777" w:rsidR="00894CB6" w:rsidRDefault="00894CB6" w:rsidP="00BF2AB4"/>
    <w:p w14:paraId="5A7155E5" w14:textId="77777777" w:rsidR="00894CB6" w:rsidRDefault="00894CB6" w:rsidP="00BF2AB4"/>
    <w:p w14:paraId="15B9BBCC" w14:textId="77777777" w:rsidR="00894CB6" w:rsidRDefault="00894CB6" w:rsidP="00BF2AB4"/>
    <w:p w14:paraId="19104F43" w14:textId="77777777" w:rsidR="00894CB6" w:rsidRDefault="00894CB6" w:rsidP="00BF2AB4"/>
    <w:p w14:paraId="7CF9A3F2" w14:textId="77777777" w:rsidR="00894CB6" w:rsidRDefault="00894CB6" w:rsidP="00BF2AB4"/>
    <w:p w14:paraId="5658A05E" w14:textId="77777777" w:rsidR="00894CB6" w:rsidRDefault="00894CB6" w:rsidP="00BF2AB4"/>
    <w:p w14:paraId="0C8755F5" w14:textId="77777777" w:rsidR="00894CB6" w:rsidRDefault="00894CB6" w:rsidP="00BF2AB4"/>
    <w:p w14:paraId="7D7557FB" w14:textId="77777777" w:rsidR="00894CB6" w:rsidRDefault="00894CB6" w:rsidP="00BF2AB4"/>
    <w:p w14:paraId="0A62A8B7" w14:textId="77777777" w:rsidR="00894CB6" w:rsidRDefault="00894CB6" w:rsidP="00BF2AB4"/>
    <w:p w14:paraId="4664D88E" w14:textId="77777777" w:rsidR="004A2298" w:rsidRDefault="004A2298" w:rsidP="00BF2AB4"/>
    <w:p w14:paraId="5D72CB56" w14:textId="77777777" w:rsidR="00BF2AB4" w:rsidRDefault="00BF2AB4" w:rsidP="00BF2AB4"/>
    <w:p w14:paraId="790A23E3" w14:textId="774C4C4D" w:rsidR="00C61C4A" w:rsidRDefault="00C61C4A" w:rsidP="25AD097E"/>
    <w:p w14:paraId="3B3B1928" w14:textId="77777777" w:rsidR="004A2298" w:rsidRDefault="004A2298" w:rsidP="25AD097E"/>
    <w:p w14:paraId="64590621" w14:textId="2CB19518" w:rsidR="002E6E9E" w:rsidRDefault="002E6E9E" w:rsidP="004A2298">
      <w:pPr>
        <w:pStyle w:val="Heading1"/>
      </w:pPr>
      <w:bookmarkStart w:id="45" w:name="_Toc211024470"/>
      <w:r w:rsidRPr="002E6E9E">
        <w:t>Task 24</w:t>
      </w:r>
      <w:r w:rsidR="00C423C1">
        <w:t xml:space="preserve">: </w:t>
      </w:r>
      <w:r w:rsidRPr="002E6E9E">
        <w:t xml:space="preserve">Combined </w:t>
      </w:r>
      <w:r w:rsidR="00C423C1">
        <w:t>f</w:t>
      </w:r>
      <w:r w:rsidRPr="002E6E9E">
        <w:t>rame</w:t>
      </w:r>
      <w:bookmarkEnd w:id="45"/>
    </w:p>
    <w:p w14:paraId="2B1566BE" w14:textId="77777777" w:rsidR="006E2435" w:rsidRDefault="006E2435" w:rsidP="006E2435">
      <w:pPr>
        <w:spacing w:after="0" w:line="264" w:lineRule="auto"/>
        <w:rPr>
          <w:rFonts w:ascii="Arial" w:eastAsia="Arial" w:hAnsi="Arial" w:cs="Arial"/>
          <w:b/>
          <w:bCs/>
          <w:sz w:val="24"/>
          <w:szCs w:val="24"/>
          <w:lang w:val="en-US"/>
        </w:rPr>
      </w:pPr>
    </w:p>
    <w:p w14:paraId="41CD8D2B" w14:textId="4779EA11" w:rsidR="47AF277A" w:rsidRPr="006E2435" w:rsidRDefault="47AF277A" w:rsidP="0032263B">
      <w:pPr>
        <w:spacing w:after="0"/>
        <w:rPr>
          <w:lang w:val="en-US"/>
        </w:rPr>
      </w:pPr>
      <w:r w:rsidRPr="006E2435">
        <w:rPr>
          <w:b/>
          <w:bCs/>
          <w:lang w:val="en-US"/>
        </w:rPr>
        <w:t>Objective:</w:t>
      </w:r>
      <w:r w:rsidRPr="006E2435">
        <w:rPr>
          <w:lang w:val="en-US"/>
        </w:rPr>
        <w:t xml:space="preserve"> Build a frame using mixed materials and jointing methods.</w:t>
      </w:r>
    </w:p>
    <w:p w14:paraId="3429DF36" w14:textId="371C102A" w:rsidR="47AF277A" w:rsidRPr="006E2435" w:rsidRDefault="47AF277A" w:rsidP="0032263B">
      <w:pPr>
        <w:spacing w:after="0"/>
        <w:rPr>
          <w:lang w:val="en-US"/>
        </w:rPr>
      </w:pPr>
      <w:r w:rsidRPr="006E2435">
        <w:rPr>
          <w:b/>
          <w:bCs/>
          <w:lang w:val="en-US"/>
        </w:rPr>
        <w:t>Tutor Role:</w:t>
      </w:r>
      <w:r w:rsidRPr="006E2435">
        <w:rPr>
          <w:lang w:val="en-US"/>
        </w:rPr>
        <w:t xml:space="preserve"> Oversee material selection and structural assembly.</w:t>
      </w:r>
    </w:p>
    <w:p w14:paraId="71A20C30" w14:textId="5B7988B0" w:rsidR="47AF277A" w:rsidRPr="006E2435" w:rsidRDefault="47AF277A" w:rsidP="0032263B">
      <w:pPr>
        <w:spacing w:after="0"/>
        <w:rPr>
          <w:b/>
          <w:bCs/>
          <w:lang w:val="en-US"/>
        </w:rPr>
      </w:pPr>
      <w:r w:rsidRPr="006E2435">
        <w:rPr>
          <w:b/>
          <w:bCs/>
          <w:lang w:val="en-US"/>
        </w:rPr>
        <w:t>Key Learning Points:</w:t>
      </w:r>
      <w:r w:rsidR="006E2435">
        <w:rPr>
          <w:b/>
          <w:bCs/>
          <w:lang w:val="en-US"/>
        </w:rPr>
        <w:t xml:space="preserve"> </w:t>
      </w:r>
      <w:r w:rsidRPr="006E2435">
        <w:rPr>
          <w:lang w:val="en-US"/>
        </w:rPr>
        <w:t>Integration of copper, plastic, and steel components.</w:t>
      </w:r>
    </w:p>
    <w:p w14:paraId="7322BDB2" w14:textId="1D7D4C61" w:rsidR="47AF277A" w:rsidRPr="006E2435" w:rsidRDefault="47AF277A" w:rsidP="0032263B">
      <w:pPr>
        <w:spacing w:after="0"/>
        <w:rPr>
          <w:lang w:val="en-US"/>
        </w:rPr>
      </w:pPr>
      <w:r w:rsidRPr="006E2435">
        <w:rPr>
          <w:lang w:val="en-US"/>
        </w:rPr>
        <w:t>Joint compatibility and layout planning.</w:t>
      </w:r>
      <w:r w:rsidR="006E2435">
        <w:rPr>
          <w:lang w:val="en-US"/>
        </w:rPr>
        <w:t xml:space="preserve"> </w:t>
      </w:r>
      <w:r w:rsidRPr="006E2435">
        <w:rPr>
          <w:lang w:val="en-US"/>
        </w:rPr>
        <w:t>Structural stability and neatness.</w:t>
      </w:r>
    </w:p>
    <w:p w14:paraId="62914817" w14:textId="265BA4A7" w:rsidR="47AF277A" w:rsidRPr="006E2435" w:rsidRDefault="47AF277A" w:rsidP="0032263B">
      <w:pPr>
        <w:spacing w:after="0"/>
        <w:rPr>
          <w:lang w:val="en-US"/>
        </w:rPr>
      </w:pPr>
      <w:r w:rsidRPr="006E2435">
        <w:rPr>
          <w:b/>
          <w:bCs/>
          <w:lang w:val="en-US"/>
        </w:rPr>
        <w:t>Assessment:</w:t>
      </w:r>
      <w:r w:rsidRPr="006E2435">
        <w:rPr>
          <w:lang w:val="en-US"/>
        </w:rPr>
        <w:t xml:space="preserve"> Completion of a combined frame project.</w:t>
      </w:r>
    </w:p>
    <w:p w14:paraId="3C892E8A" w14:textId="77777777" w:rsidR="00BE0C92" w:rsidRDefault="00BE0C92" w:rsidP="0085699F">
      <w:pPr>
        <w:spacing w:after="0" w:line="264" w:lineRule="auto"/>
        <w:rPr>
          <w:rFonts w:ascii="Arial" w:eastAsia="Arial" w:hAnsi="Arial" w:cs="Arial"/>
          <w:sz w:val="24"/>
          <w:szCs w:val="24"/>
          <w:lang w:val="en-US"/>
        </w:rPr>
      </w:pPr>
    </w:p>
    <w:p w14:paraId="0F801CF9" w14:textId="113209D7" w:rsidR="00B14907" w:rsidRPr="0032263B" w:rsidRDefault="00BE0C92" w:rsidP="0085699F">
      <w:pPr>
        <w:spacing w:after="0" w:line="264" w:lineRule="auto"/>
        <w:rPr>
          <w:rFonts w:cstheme="minorHAnsi"/>
          <w:b/>
          <w:bCs/>
          <w:color w:val="EE0000"/>
          <w:lang w:eastAsia="en-GB"/>
        </w:rPr>
      </w:pPr>
      <w:r w:rsidRPr="0032263B">
        <w:rPr>
          <w:rFonts w:cstheme="minorHAnsi"/>
          <w:b/>
          <w:bCs/>
          <w:color w:val="EE0000"/>
          <w:lang w:eastAsia="en-GB"/>
        </w:rPr>
        <w:t>Expected learner outcomes:</w:t>
      </w:r>
    </w:p>
    <w:p w14:paraId="40E4260B" w14:textId="77777777" w:rsidR="00B14907" w:rsidRPr="0032263B" w:rsidRDefault="00B14907" w:rsidP="00E1353D">
      <w:pPr>
        <w:pStyle w:val="ListParagraph"/>
        <w:numPr>
          <w:ilvl w:val="0"/>
          <w:numId w:val="234"/>
        </w:numPr>
        <w:spacing w:after="0" w:line="264" w:lineRule="auto"/>
        <w:rPr>
          <w:rFonts w:cstheme="minorHAnsi"/>
          <w:color w:val="EE0000"/>
          <w:lang w:val="it-IT" w:eastAsia="en-GB"/>
        </w:rPr>
      </w:pPr>
      <w:r w:rsidRPr="0032263B">
        <w:rPr>
          <w:rFonts w:cstheme="minorHAnsi"/>
          <w:color w:val="EE0000"/>
          <w:lang w:val="it-IT" w:eastAsia="en-GB"/>
        </w:rPr>
        <w:t>Construct a frame using multiple pipe materials.</w:t>
      </w:r>
    </w:p>
    <w:p w14:paraId="0B944692" w14:textId="77777777" w:rsidR="00B14907" w:rsidRPr="0032263B" w:rsidRDefault="00B14907" w:rsidP="00E1353D">
      <w:pPr>
        <w:pStyle w:val="ListParagraph"/>
        <w:numPr>
          <w:ilvl w:val="0"/>
          <w:numId w:val="234"/>
        </w:numPr>
        <w:spacing w:after="0" w:line="264" w:lineRule="auto"/>
        <w:rPr>
          <w:rFonts w:cstheme="minorHAnsi"/>
          <w:color w:val="EE0000"/>
          <w:lang w:val="it-IT" w:eastAsia="en-GB"/>
        </w:rPr>
      </w:pPr>
      <w:r w:rsidRPr="0032263B">
        <w:rPr>
          <w:rFonts w:cstheme="minorHAnsi"/>
          <w:color w:val="EE0000"/>
          <w:lang w:val="it-IT" w:eastAsia="en-GB"/>
        </w:rPr>
        <w:t>Apply joining techniques across copper, steel, and plastic.</w:t>
      </w:r>
    </w:p>
    <w:p w14:paraId="1C0E5DAB" w14:textId="77777777" w:rsidR="00BE0C92" w:rsidRPr="0032263B" w:rsidRDefault="00BE0C92" w:rsidP="0085699F">
      <w:pPr>
        <w:spacing w:after="0" w:line="264" w:lineRule="auto"/>
        <w:rPr>
          <w:rFonts w:cstheme="minorHAnsi"/>
          <w:color w:val="EE0000"/>
          <w:lang w:eastAsia="en-GB"/>
        </w:rPr>
      </w:pPr>
    </w:p>
    <w:p w14:paraId="526408F5" w14:textId="4CC61B7E" w:rsidR="00B14907" w:rsidRPr="0032263B" w:rsidRDefault="00BE0C92" w:rsidP="0085699F">
      <w:pPr>
        <w:spacing w:after="0" w:line="264" w:lineRule="auto"/>
        <w:rPr>
          <w:rFonts w:cstheme="minorHAnsi"/>
          <w:b/>
          <w:bCs/>
          <w:color w:val="EE0000"/>
          <w:lang w:eastAsia="en-GB"/>
        </w:rPr>
      </w:pPr>
      <w:r w:rsidRPr="0032263B">
        <w:rPr>
          <w:rFonts w:cstheme="minorHAnsi"/>
          <w:b/>
          <w:bCs/>
          <w:color w:val="EE0000"/>
          <w:lang w:eastAsia="en-GB"/>
        </w:rPr>
        <w:t>Potential learner struggles:</w:t>
      </w:r>
    </w:p>
    <w:p w14:paraId="62B88880" w14:textId="77777777" w:rsidR="00B14907" w:rsidRPr="0032263B" w:rsidRDefault="00B14907" w:rsidP="00E1353D">
      <w:pPr>
        <w:pStyle w:val="ListParagraph"/>
        <w:numPr>
          <w:ilvl w:val="0"/>
          <w:numId w:val="232"/>
        </w:numPr>
        <w:spacing w:after="0" w:line="264" w:lineRule="auto"/>
        <w:rPr>
          <w:rFonts w:cstheme="minorHAnsi"/>
          <w:color w:val="EE0000"/>
          <w:lang w:eastAsia="en-GB"/>
        </w:rPr>
      </w:pPr>
      <w:r w:rsidRPr="0032263B">
        <w:rPr>
          <w:rFonts w:cstheme="minorHAnsi"/>
          <w:color w:val="EE0000"/>
          <w:lang w:eastAsia="en-GB"/>
        </w:rPr>
        <w:t>Misaligning different material joints.</w:t>
      </w:r>
    </w:p>
    <w:p w14:paraId="5C598D1C" w14:textId="77777777" w:rsidR="00B14907" w:rsidRPr="0032263B" w:rsidRDefault="00B14907" w:rsidP="00E1353D">
      <w:pPr>
        <w:pStyle w:val="ListParagraph"/>
        <w:numPr>
          <w:ilvl w:val="0"/>
          <w:numId w:val="232"/>
        </w:numPr>
        <w:spacing w:after="0" w:line="264" w:lineRule="auto"/>
        <w:rPr>
          <w:rFonts w:cstheme="minorHAnsi"/>
          <w:color w:val="EE0000"/>
          <w:lang w:eastAsia="en-GB"/>
        </w:rPr>
      </w:pPr>
      <w:r w:rsidRPr="0032263B">
        <w:rPr>
          <w:rFonts w:cstheme="minorHAnsi"/>
          <w:color w:val="EE0000"/>
          <w:lang w:eastAsia="en-GB"/>
        </w:rPr>
        <w:t>Forgetting material-specific preparation steps.</w:t>
      </w:r>
    </w:p>
    <w:p w14:paraId="32317321" w14:textId="77777777" w:rsidR="00BE0C92" w:rsidRPr="0032263B" w:rsidRDefault="00BE0C92" w:rsidP="0085699F">
      <w:pPr>
        <w:spacing w:after="0" w:line="264" w:lineRule="auto"/>
        <w:rPr>
          <w:rFonts w:cstheme="minorHAnsi"/>
          <w:color w:val="EE0000"/>
          <w:lang w:eastAsia="en-GB"/>
        </w:rPr>
      </w:pPr>
    </w:p>
    <w:p w14:paraId="7287599D" w14:textId="07D8DB11" w:rsidR="00B14907" w:rsidRPr="0032263B" w:rsidRDefault="00BE0C92" w:rsidP="0085699F">
      <w:pPr>
        <w:spacing w:after="0" w:line="264" w:lineRule="auto"/>
        <w:rPr>
          <w:rFonts w:cstheme="minorHAnsi"/>
          <w:b/>
          <w:bCs/>
          <w:color w:val="EE0000"/>
          <w:lang w:eastAsia="en-GB"/>
        </w:rPr>
      </w:pPr>
      <w:r w:rsidRPr="0032263B">
        <w:rPr>
          <w:rFonts w:cstheme="minorHAnsi"/>
          <w:b/>
          <w:bCs/>
          <w:color w:val="EE0000"/>
          <w:lang w:eastAsia="en-GB"/>
        </w:rPr>
        <w:t>Suggestions for improvement:</w:t>
      </w:r>
    </w:p>
    <w:p w14:paraId="4D85D232" w14:textId="77777777" w:rsidR="00B14907" w:rsidRPr="0032263B" w:rsidRDefault="00B14907" w:rsidP="00E1353D">
      <w:pPr>
        <w:pStyle w:val="ListParagraph"/>
        <w:numPr>
          <w:ilvl w:val="0"/>
          <w:numId w:val="233"/>
        </w:numPr>
        <w:spacing w:after="0" w:line="264" w:lineRule="auto"/>
        <w:rPr>
          <w:rFonts w:cstheme="minorHAnsi"/>
          <w:color w:val="EE0000"/>
          <w:lang w:eastAsia="en-GB"/>
        </w:rPr>
      </w:pPr>
      <w:r w:rsidRPr="0032263B">
        <w:rPr>
          <w:rFonts w:cstheme="minorHAnsi"/>
          <w:color w:val="EE0000"/>
          <w:lang w:eastAsia="en-GB"/>
        </w:rPr>
        <w:t>Use colour-coded plans for material types.</w:t>
      </w:r>
    </w:p>
    <w:p w14:paraId="21DDB33D" w14:textId="77777777" w:rsidR="00B14907" w:rsidRPr="0032263B" w:rsidRDefault="00B14907" w:rsidP="00E1353D">
      <w:pPr>
        <w:pStyle w:val="ListParagraph"/>
        <w:numPr>
          <w:ilvl w:val="0"/>
          <w:numId w:val="233"/>
        </w:numPr>
        <w:spacing w:after="0" w:line="264" w:lineRule="auto"/>
        <w:rPr>
          <w:rFonts w:cstheme="minorHAnsi"/>
          <w:color w:val="EE0000"/>
          <w:lang w:eastAsia="en-GB"/>
        </w:rPr>
      </w:pPr>
      <w:r w:rsidRPr="0032263B">
        <w:rPr>
          <w:rFonts w:cstheme="minorHAnsi"/>
          <w:color w:val="EE0000"/>
          <w:lang w:eastAsia="en-GB"/>
        </w:rPr>
        <w:t>Practice transitions between materials.</w:t>
      </w:r>
    </w:p>
    <w:p w14:paraId="1B7CCDA8" w14:textId="77777777" w:rsidR="009E3A07" w:rsidRPr="0032263B" w:rsidRDefault="009E3A07" w:rsidP="0085699F">
      <w:pPr>
        <w:spacing w:after="0" w:line="264" w:lineRule="auto"/>
        <w:rPr>
          <w:rFonts w:cstheme="minorHAnsi"/>
          <w:color w:val="EE0000"/>
          <w:lang w:eastAsia="en-GB"/>
        </w:rPr>
      </w:pPr>
    </w:p>
    <w:p w14:paraId="5131F44A" w14:textId="555E6083" w:rsidR="00B14907" w:rsidRPr="0032263B" w:rsidRDefault="00BE0C92" w:rsidP="0085699F">
      <w:pPr>
        <w:spacing w:after="0" w:line="264" w:lineRule="auto"/>
        <w:rPr>
          <w:rFonts w:cstheme="minorHAnsi"/>
          <w:b/>
          <w:bCs/>
          <w:color w:val="EE0000"/>
          <w:lang w:eastAsia="en-GB"/>
        </w:rPr>
      </w:pPr>
      <w:r w:rsidRPr="0032263B">
        <w:rPr>
          <w:rFonts w:cstheme="minorHAnsi"/>
          <w:b/>
          <w:bCs/>
          <w:color w:val="EE0000"/>
          <w:lang w:eastAsia="en-GB"/>
        </w:rPr>
        <w:t>Suggestions for stretch activity:</w:t>
      </w:r>
    </w:p>
    <w:p w14:paraId="04759F84" w14:textId="5C9F0E99" w:rsidR="00B14907" w:rsidRPr="0032263B" w:rsidRDefault="00B14907" w:rsidP="00E1353D">
      <w:pPr>
        <w:pStyle w:val="ListParagraph"/>
        <w:numPr>
          <w:ilvl w:val="0"/>
          <w:numId w:val="234"/>
        </w:numPr>
        <w:spacing w:after="0" w:line="264" w:lineRule="auto"/>
        <w:rPr>
          <w:rFonts w:cstheme="minorHAnsi"/>
          <w:color w:val="EE0000"/>
          <w:lang w:val="it-IT" w:eastAsia="en-GB"/>
        </w:rPr>
      </w:pPr>
      <w:r w:rsidRPr="0032263B">
        <w:rPr>
          <w:rFonts w:cstheme="minorHAnsi"/>
          <w:color w:val="EE0000"/>
          <w:lang w:val="it-IT" w:eastAsia="en-GB"/>
        </w:rPr>
        <w:t>Design a multi-material frame.</w:t>
      </w:r>
    </w:p>
    <w:p w14:paraId="2F753C42" w14:textId="77777777" w:rsidR="00B14907" w:rsidRPr="0032263B" w:rsidRDefault="00B14907" w:rsidP="00E1353D">
      <w:pPr>
        <w:pStyle w:val="ListParagraph"/>
        <w:numPr>
          <w:ilvl w:val="0"/>
          <w:numId w:val="234"/>
        </w:numPr>
        <w:spacing w:after="240" w:line="264" w:lineRule="auto"/>
        <w:rPr>
          <w:rFonts w:cstheme="minorHAnsi"/>
          <w:color w:val="EE0000"/>
          <w:lang w:eastAsia="en-GB"/>
        </w:rPr>
      </w:pPr>
      <w:r w:rsidRPr="0032263B">
        <w:rPr>
          <w:rFonts w:cstheme="minorHAnsi"/>
          <w:color w:val="EE0000"/>
          <w:lang w:eastAsia="en-GB"/>
        </w:rPr>
        <w:t>Research compatibility issues in mixed systems.</w:t>
      </w:r>
    </w:p>
    <w:p w14:paraId="37A8D4AD" w14:textId="3253231C" w:rsidR="009231AD" w:rsidRPr="000665EE" w:rsidRDefault="00080861" w:rsidP="0032263B">
      <w:r w:rsidRPr="000665EE">
        <w:t xml:space="preserve">You are required to fabricate the combined frame </w:t>
      </w:r>
      <w:r w:rsidR="00C91A38" w:rsidRPr="000665EE">
        <w:t>and then test it to 1.5 bar for 3 minutes.</w:t>
      </w:r>
    </w:p>
    <w:p w14:paraId="4A9D0094" w14:textId="5AF88534" w:rsidR="00B52E4E" w:rsidRPr="000665EE" w:rsidRDefault="00DD1565" w:rsidP="0032263B">
      <w:pPr>
        <w:jc w:val="center"/>
        <w:rPr>
          <w:rFonts w:ascii="Arial" w:hAnsi="Arial" w:cs="Arial"/>
          <w:sz w:val="24"/>
          <w:szCs w:val="24"/>
        </w:rPr>
      </w:pPr>
      <w:r>
        <w:rPr>
          <w:noProof/>
          <w:sz w:val="24"/>
          <w:szCs w:val="24"/>
        </w:rPr>
        <w:drawing>
          <wp:inline distT="0" distB="0" distL="0" distR="0" wp14:anchorId="0B1AF7E8" wp14:editId="2365C943">
            <wp:extent cx="4041806" cy="3246120"/>
            <wp:effectExtent l="0" t="0" r="0" b="0"/>
            <wp:docPr id="772740277" name="Picture 103" descr="Diagram of a pipe with measuremen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740277" name="Picture 103" descr="Diagram of a pipe with measurements&#10;&#10;AI-generated content may be incorrect."/>
                    <pic:cNvPicPr/>
                  </pic:nvPicPr>
                  <pic:blipFill>
                    <a:blip r:embed="rId76" cstate="print">
                      <a:extLst>
                        <a:ext uri="{28A0092B-C50C-407E-A947-70E740481C1C}">
                          <a14:useLocalDpi xmlns:a14="http://schemas.microsoft.com/office/drawing/2010/main" val="0"/>
                        </a:ext>
                      </a:extLst>
                    </a:blip>
                    <a:stretch>
                      <a:fillRect/>
                    </a:stretch>
                  </pic:blipFill>
                  <pic:spPr>
                    <a:xfrm>
                      <a:off x="0" y="0"/>
                      <a:ext cx="4051736" cy="3254095"/>
                    </a:xfrm>
                    <a:prstGeom prst="rect">
                      <a:avLst/>
                    </a:prstGeom>
                  </pic:spPr>
                </pic:pic>
              </a:graphicData>
            </a:graphic>
          </wp:inline>
        </w:drawing>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820"/>
        <w:gridCol w:w="1636"/>
      </w:tblGrid>
      <w:tr w:rsidR="00F00574" w:rsidRPr="00D437CE" w14:paraId="4022C171" w14:textId="77777777" w:rsidTr="004A2298">
        <w:trPr>
          <w:trHeight w:val="696"/>
        </w:trPr>
        <w:tc>
          <w:tcPr>
            <w:tcW w:w="8820" w:type="dxa"/>
            <w:tcBorders>
              <w:top w:val="single" w:sz="4" w:space="0" w:color="auto"/>
              <w:left w:val="single" w:sz="4" w:space="0" w:color="auto"/>
              <w:bottom w:val="single" w:sz="4" w:space="0" w:color="auto"/>
              <w:right w:val="single" w:sz="4" w:space="0" w:color="auto"/>
            </w:tcBorders>
            <w:shd w:val="clear" w:color="auto" w:fill="FC4421"/>
            <w:vAlign w:val="center"/>
          </w:tcPr>
          <w:p w14:paraId="176D0FC1" w14:textId="77777777" w:rsidR="00F00574" w:rsidRPr="004A2298" w:rsidRDefault="00F00574" w:rsidP="00892FF5">
            <w:pPr>
              <w:pStyle w:val="Default"/>
              <w:rPr>
                <w:rFonts w:ascii="Calibri" w:hAnsi="Calibri"/>
                <w:b/>
                <w:color w:val="FFFFFF" w:themeColor="background1"/>
                <w:sz w:val="22"/>
                <w:szCs w:val="22"/>
              </w:rPr>
            </w:pPr>
            <w:r w:rsidRPr="004A2298">
              <w:rPr>
                <w:rFonts w:ascii="Calibri" w:hAnsi="Calibri"/>
                <w:b/>
                <w:color w:val="FFFFFF" w:themeColor="background1"/>
                <w:sz w:val="22"/>
                <w:szCs w:val="22"/>
              </w:rPr>
              <w:t>Material type (description)</w:t>
            </w:r>
          </w:p>
        </w:tc>
        <w:tc>
          <w:tcPr>
            <w:tcW w:w="1636" w:type="dxa"/>
            <w:tcBorders>
              <w:top w:val="single" w:sz="4" w:space="0" w:color="auto"/>
              <w:left w:val="single" w:sz="4" w:space="0" w:color="auto"/>
              <w:bottom w:val="single" w:sz="4" w:space="0" w:color="auto"/>
              <w:right w:val="single" w:sz="4" w:space="0" w:color="auto"/>
            </w:tcBorders>
            <w:shd w:val="clear" w:color="auto" w:fill="FC4421"/>
            <w:vAlign w:val="center"/>
          </w:tcPr>
          <w:p w14:paraId="4E020FBE" w14:textId="77777777" w:rsidR="00F00574" w:rsidRPr="004A2298" w:rsidRDefault="00F00574" w:rsidP="00892FF5">
            <w:pPr>
              <w:pStyle w:val="Default"/>
              <w:rPr>
                <w:rFonts w:ascii="Calibri" w:hAnsi="Calibri"/>
                <w:b/>
                <w:color w:val="FFFFFF" w:themeColor="background1"/>
                <w:sz w:val="22"/>
                <w:szCs w:val="22"/>
              </w:rPr>
            </w:pPr>
            <w:r w:rsidRPr="004A2298">
              <w:rPr>
                <w:rFonts w:ascii="Calibri" w:hAnsi="Calibri"/>
                <w:b/>
                <w:color w:val="FFFFFF" w:themeColor="background1"/>
                <w:sz w:val="22"/>
                <w:szCs w:val="22"/>
              </w:rPr>
              <w:t>Quantity</w:t>
            </w:r>
          </w:p>
        </w:tc>
      </w:tr>
      <w:tr w:rsidR="00F00574" w:rsidRPr="00D437CE" w14:paraId="700044F3" w14:textId="77777777" w:rsidTr="004A2298">
        <w:trPr>
          <w:trHeight w:val="392"/>
        </w:trPr>
        <w:tc>
          <w:tcPr>
            <w:tcW w:w="8820" w:type="dxa"/>
            <w:tcBorders>
              <w:top w:val="single" w:sz="4" w:space="0" w:color="auto"/>
              <w:left w:val="single" w:sz="4" w:space="0" w:color="auto"/>
              <w:bottom w:val="single" w:sz="4" w:space="0" w:color="auto"/>
              <w:right w:val="single" w:sz="4" w:space="0" w:color="auto"/>
            </w:tcBorders>
            <w:shd w:val="clear" w:color="auto" w:fill="FFFFFF"/>
          </w:tcPr>
          <w:p w14:paraId="1063E897" w14:textId="1A53508C"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 xml:space="preserve">15mm </w:t>
            </w:r>
            <w:proofErr w:type="spellStart"/>
            <w:r w:rsidRPr="005249F5">
              <w:rPr>
                <w:rFonts w:ascii="Calibri" w:hAnsi="Calibri"/>
                <w:b/>
                <w:color w:val="EE0000"/>
                <w:sz w:val="22"/>
                <w:szCs w:val="22"/>
              </w:rPr>
              <w:t>Endfeed</w:t>
            </w:r>
            <w:proofErr w:type="spellEnd"/>
            <w:r w:rsidRPr="005249F5">
              <w:rPr>
                <w:rFonts w:ascii="Calibri" w:hAnsi="Calibri"/>
                <w:b/>
                <w:color w:val="EE0000"/>
                <w:sz w:val="22"/>
                <w:szCs w:val="22"/>
              </w:rPr>
              <w:t xml:space="preserve"> coupling</w:t>
            </w:r>
          </w:p>
        </w:tc>
        <w:tc>
          <w:tcPr>
            <w:tcW w:w="1636" w:type="dxa"/>
            <w:tcBorders>
              <w:top w:val="single" w:sz="4" w:space="0" w:color="auto"/>
              <w:left w:val="single" w:sz="4" w:space="0" w:color="auto"/>
              <w:bottom w:val="single" w:sz="4" w:space="0" w:color="auto"/>
              <w:right w:val="single" w:sz="4" w:space="0" w:color="auto"/>
            </w:tcBorders>
            <w:shd w:val="clear" w:color="auto" w:fill="FFFFFF"/>
          </w:tcPr>
          <w:p w14:paraId="63DEA8D8" w14:textId="739F3728"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w:t>
            </w:r>
          </w:p>
        </w:tc>
      </w:tr>
      <w:tr w:rsidR="00F00574" w:rsidRPr="00D437CE" w14:paraId="3A04A1B7" w14:textId="77777777" w:rsidTr="004A2298">
        <w:trPr>
          <w:trHeight w:val="392"/>
        </w:trPr>
        <w:tc>
          <w:tcPr>
            <w:tcW w:w="8820" w:type="dxa"/>
            <w:tcBorders>
              <w:top w:val="single" w:sz="4" w:space="0" w:color="auto"/>
              <w:left w:val="single" w:sz="4" w:space="0" w:color="auto"/>
              <w:bottom w:val="single" w:sz="4" w:space="0" w:color="auto"/>
              <w:right w:val="single" w:sz="4" w:space="0" w:color="auto"/>
            </w:tcBorders>
            <w:shd w:val="clear" w:color="auto" w:fill="FFFFFF"/>
          </w:tcPr>
          <w:p w14:paraId="5562205A" w14:textId="1E76B79D"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 xml:space="preserve">22/22/15mm </w:t>
            </w:r>
            <w:proofErr w:type="spellStart"/>
            <w:r w:rsidRPr="005249F5">
              <w:rPr>
                <w:rFonts w:ascii="Calibri" w:hAnsi="Calibri"/>
                <w:b/>
                <w:color w:val="EE0000"/>
                <w:sz w:val="22"/>
                <w:szCs w:val="22"/>
              </w:rPr>
              <w:t>Endfeed</w:t>
            </w:r>
            <w:proofErr w:type="spellEnd"/>
            <w:r w:rsidRPr="005249F5">
              <w:rPr>
                <w:rFonts w:ascii="Calibri" w:hAnsi="Calibri"/>
                <w:b/>
                <w:color w:val="EE0000"/>
                <w:sz w:val="22"/>
                <w:szCs w:val="22"/>
              </w:rPr>
              <w:t xml:space="preserve"> Tee</w:t>
            </w:r>
          </w:p>
        </w:tc>
        <w:tc>
          <w:tcPr>
            <w:tcW w:w="1636" w:type="dxa"/>
            <w:tcBorders>
              <w:top w:val="single" w:sz="4" w:space="0" w:color="auto"/>
              <w:left w:val="single" w:sz="4" w:space="0" w:color="auto"/>
              <w:bottom w:val="single" w:sz="4" w:space="0" w:color="auto"/>
              <w:right w:val="single" w:sz="4" w:space="0" w:color="auto"/>
            </w:tcBorders>
            <w:shd w:val="clear" w:color="auto" w:fill="FFFFFF"/>
          </w:tcPr>
          <w:p w14:paraId="30800320" w14:textId="3E13F83C"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w:t>
            </w:r>
          </w:p>
        </w:tc>
      </w:tr>
      <w:tr w:rsidR="00F00574" w:rsidRPr="00D437CE" w14:paraId="7C2B0989" w14:textId="77777777" w:rsidTr="004A2298">
        <w:trPr>
          <w:trHeight w:val="392"/>
        </w:trPr>
        <w:tc>
          <w:tcPr>
            <w:tcW w:w="8820" w:type="dxa"/>
            <w:tcBorders>
              <w:top w:val="single" w:sz="4" w:space="0" w:color="auto"/>
              <w:left w:val="single" w:sz="4" w:space="0" w:color="auto"/>
              <w:bottom w:val="single" w:sz="4" w:space="0" w:color="auto"/>
              <w:right w:val="single" w:sz="4" w:space="0" w:color="auto"/>
            </w:tcBorders>
            <w:shd w:val="clear" w:color="auto" w:fill="FFFFFF"/>
          </w:tcPr>
          <w:p w14:paraId="5EBCC112" w14:textId="5E749CE5"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 xml:space="preserve">15mm CSST elbow to </w:t>
            </w:r>
            <w:r w:rsidR="00523B83" w:rsidRPr="005249F5">
              <w:rPr>
                <w:rFonts w:ascii="Calibri" w:hAnsi="Calibri"/>
                <w:b/>
                <w:color w:val="EE0000"/>
                <w:sz w:val="22"/>
                <w:szCs w:val="22"/>
              </w:rPr>
              <w:t>copper</w:t>
            </w:r>
            <w:r w:rsidRPr="005249F5">
              <w:rPr>
                <w:rFonts w:ascii="Calibri" w:hAnsi="Calibri"/>
                <w:b/>
                <w:color w:val="EE0000"/>
                <w:sz w:val="22"/>
                <w:szCs w:val="22"/>
              </w:rPr>
              <w:t xml:space="preserve"> compression</w:t>
            </w:r>
          </w:p>
        </w:tc>
        <w:tc>
          <w:tcPr>
            <w:tcW w:w="1636" w:type="dxa"/>
            <w:tcBorders>
              <w:top w:val="single" w:sz="4" w:space="0" w:color="auto"/>
              <w:left w:val="single" w:sz="4" w:space="0" w:color="auto"/>
              <w:bottom w:val="single" w:sz="4" w:space="0" w:color="auto"/>
              <w:right w:val="single" w:sz="4" w:space="0" w:color="auto"/>
            </w:tcBorders>
            <w:shd w:val="clear" w:color="auto" w:fill="FFFFFF"/>
          </w:tcPr>
          <w:p w14:paraId="0A47B658" w14:textId="1F26F5A2"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w:t>
            </w:r>
          </w:p>
        </w:tc>
      </w:tr>
      <w:tr w:rsidR="00F00574" w:rsidRPr="00D437CE" w14:paraId="4952E877" w14:textId="77777777" w:rsidTr="004A2298">
        <w:trPr>
          <w:trHeight w:val="392"/>
        </w:trPr>
        <w:tc>
          <w:tcPr>
            <w:tcW w:w="8820" w:type="dxa"/>
            <w:tcBorders>
              <w:top w:val="single" w:sz="4" w:space="0" w:color="auto"/>
              <w:left w:val="single" w:sz="4" w:space="0" w:color="auto"/>
              <w:bottom w:val="single" w:sz="4" w:space="0" w:color="auto"/>
              <w:right w:val="single" w:sz="4" w:space="0" w:color="auto"/>
            </w:tcBorders>
            <w:shd w:val="clear" w:color="auto" w:fill="FFFFFF"/>
          </w:tcPr>
          <w:p w14:paraId="1A19B61F" w14:textId="72514EE7"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15mm CSST coupling to male iron with ½ inch steel coupling</w:t>
            </w:r>
          </w:p>
        </w:tc>
        <w:tc>
          <w:tcPr>
            <w:tcW w:w="1636" w:type="dxa"/>
            <w:tcBorders>
              <w:top w:val="single" w:sz="4" w:space="0" w:color="auto"/>
              <w:left w:val="single" w:sz="4" w:space="0" w:color="auto"/>
              <w:bottom w:val="single" w:sz="4" w:space="0" w:color="auto"/>
              <w:right w:val="single" w:sz="4" w:space="0" w:color="auto"/>
            </w:tcBorders>
            <w:shd w:val="clear" w:color="auto" w:fill="FFFFFF"/>
          </w:tcPr>
          <w:p w14:paraId="676C85B9" w14:textId="34AA078B"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w:t>
            </w:r>
          </w:p>
        </w:tc>
      </w:tr>
      <w:tr w:rsidR="00F00574" w:rsidRPr="00D437CE" w14:paraId="4F6F8BCC" w14:textId="77777777" w:rsidTr="004A2298">
        <w:trPr>
          <w:trHeight w:val="392"/>
        </w:trPr>
        <w:tc>
          <w:tcPr>
            <w:tcW w:w="8820" w:type="dxa"/>
            <w:tcBorders>
              <w:top w:val="single" w:sz="4" w:space="0" w:color="auto"/>
              <w:left w:val="single" w:sz="4" w:space="0" w:color="auto"/>
              <w:bottom w:val="single" w:sz="4" w:space="0" w:color="auto"/>
              <w:right w:val="single" w:sz="4" w:space="0" w:color="auto"/>
            </w:tcBorders>
            <w:shd w:val="clear" w:color="auto" w:fill="FFFFFF"/>
          </w:tcPr>
          <w:p w14:paraId="0CAD0A68" w14:textId="349CC031"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15mm Half inch steel coupling to 15mm copper compression</w:t>
            </w:r>
          </w:p>
        </w:tc>
        <w:tc>
          <w:tcPr>
            <w:tcW w:w="1636" w:type="dxa"/>
            <w:tcBorders>
              <w:top w:val="single" w:sz="4" w:space="0" w:color="auto"/>
              <w:left w:val="single" w:sz="4" w:space="0" w:color="auto"/>
              <w:bottom w:val="single" w:sz="4" w:space="0" w:color="auto"/>
              <w:right w:val="single" w:sz="4" w:space="0" w:color="auto"/>
            </w:tcBorders>
            <w:shd w:val="clear" w:color="auto" w:fill="FFFFFF"/>
          </w:tcPr>
          <w:p w14:paraId="6574DDD8" w14:textId="79F0221B"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w:t>
            </w:r>
          </w:p>
        </w:tc>
      </w:tr>
      <w:tr w:rsidR="00F00574" w:rsidRPr="00D437CE" w14:paraId="16395689" w14:textId="77777777" w:rsidTr="004A2298">
        <w:trPr>
          <w:trHeight w:val="392"/>
        </w:trPr>
        <w:tc>
          <w:tcPr>
            <w:tcW w:w="8820" w:type="dxa"/>
            <w:tcBorders>
              <w:top w:val="single" w:sz="4" w:space="0" w:color="auto"/>
              <w:left w:val="single" w:sz="4" w:space="0" w:color="auto"/>
              <w:bottom w:val="single" w:sz="4" w:space="0" w:color="auto"/>
              <w:right w:val="single" w:sz="4" w:space="0" w:color="auto"/>
            </w:tcBorders>
            <w:shd w:val="clear" w:color="auto" w:fill="FFFFFF"/>
          </w:tcPr>
          <w:p w14:paraId="0552F345" w14:textId="7349DC8E"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 xml:space="preserve">15mm </w:t>
            </w:r>
            <w:proofErr w:type="spellStart"/>
            <w:r w:rsidRPr="005249F5">
              <w:rPr>
                <w:rFonts w:ascii="Calibri" w:hAnsi="Calibri"/>
                <w:b/>
                <w:color w:val="EE0000"/>
                <w:sz w:val="22"/>
                <w:szCs w:val="22"/>
              </w:rPr>
              <w:t>Endfeed</w:t>
            </w:r>
            <w:proofErr w:type="spellEnd"/>
            <w:r w:rsidRPr="005249F5">
              <w:rPr>
                <w:rFonts w:ascii="Calibri" w:hAnsi="Calibri"/>
                <w:b/>
                <w:color w:val="EE0000"/>
                <w:sz w:val="22"/>
                <w:szCs w:val="22"/>
              </w:rPr>
              <w:t xml:space="preserve"> elbow</w:t>
            </w:r>
          </w:p>
        </w:tc>
        <w:tc>
          <w:tcPr>
            <w:tcW w:w="1636" w:type="dxa"/>
            <w:tcBorders>
              <w:top w:val="single" w:sz="4" w:space="0" w:color="auto"/>
              <w:left w:val="single" w:sz="4" w:space="0" w:color="auto"/>
              <w:bottom w:val="single" w:sz="4" w:space="0" w:color="auto"/>
              <w:right w:val="single" w:sz="4" w:space="0" w:color="auto"/>
            </w:tcBorders>
            <w:shd w:val="clear" w:color="auto" w:fill="FFFFFF"/>
          </w:tcPr>
          <w:p w14:paraId="5A4B4F98" w14:textId="0C595202"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1</w:t>
            </w:r>
          </w:p>
        </w:tc>
      </w:tr>
    </w:tbl>
    <w:p w14:paraId="2A323A43" w14:textId="77777777" w:rsidR="00F00574" w:rsidRDefault="00F00574" w:rsidP="00F0057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0"/>
        <w:gridCol w:w="5146"/>
      </w:tblGrid>
      <w:tr w:rsidR="00F00574" w:rsidRPr="00D437CE" w14:paraId="54C03168" w14:textId="77777777" w:rsidTr="004A2298">
        <w:trPr>
          <w:trHeight w:val="392"/>
        </w:trPr>
        <w:tc>
          <w:tcPr>
            <w:tcW w:w="5000" w:type="pct"/>
            <w:gridSpan w:val="2"/>
            <w:tcBorders>
              <w:top w:val="single" w:sz="4" w:space="0" w:color="auto"/>
              <w:left w:val="single" w:sz="4" w:space="0" w:color="auto"/>
              <w:bottom w:val="single" w:sz="4" w:space="0" w:color="auto"/>
              <w:right w:val="single" w:sz="4" w:space="0" w:color="auto"/>
            </w:tcBorders>
            <w:shd w:val="clear" w:color="auto" w:fill="FC4421"/>
          </w:tcPr>
          <w:p w14:paraId="63F1F7E6" w14:textId="77777777" w:rsidR="00F00574" w:rsidRPr="004A2298" w:rsidRDefault="00F00574" w:rsidP="00892FF5">
            <w:pPr>
              <w:pStyle w:val="Default"/>
              <w:rPr>
                <w:rFonts w:ascii="Calibri" w:hAnsi="Calibri"/>
                <w:color w:val="FFFFFF" w:themeColor="background1"/>
                <w:sz w:val="22"/>
                <w:szCs w:val="22"/>
              </w:rPr>
            </w:pPr>
            <w:r w:rsidRPr="004A2298">
              <w:rPr>
                <w:rFonts w:ascii="Calibri" w:hAnsi="Calibri"/>
                <w:b/>
                <w:color w:val="FFFFFF" w:themeColor="background1"/>
                <w:sz w:val="22"/>
                <w:szCs w:val="22"/>
              </w:rPr>
              <w:t xml:space="preserve">Tool list – </w:t>
            </w:r>
            <w:r w:rsidRPr="004A2298">
              <w:rPr>
                <w:rFonts w:ascii="Calibri" w:hAnsi="Calibri"/>
                <w:color w:val="FFFFFF" w:themeColor="background1"/>
                <w:sz w:val="22"/>
                <w:szCs w:val="22"/>
              </w:rPr>
              <w:t>list the tools required to complete the work task</w:t>
            </w:r>
          </w:p>
        </w:tc>
      </w:tr>
      <w:tr w:rsidR="00F00574" w:rsidRPr="00D437CE" w14:paraId="581E25D0"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6C345079" w14:textId="464FB079"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Tape measure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2E002F2A" w14:textId="77777777" w:rsidR="00F00574" w:rsidRPr="0001438F" w:rsidRDefault="00F00574" w:rsidP="00892FF5">
            <w:pPr>
              <w:pStyle w:val="Default"/>
              <w:rPr>
                <w:rFonts w:ascii="Calibri" w:hAnsi="Calibri"/>
                <w:b/>
                <w:sz w:val="22"/>
                <w:szCs w:val="22"/>
              </w:rPr>
            </w:pPr>
          </w:p>
        </w:tc>
      </w:tr>
      <w:tr w:rsidR="00F00574" w:rsidRPr="00D437CE" w14:paraId="6E766A9C"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179D8850" w14:textId="358F47AE"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Copper pipe cutter or slice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1183202F" w14:textId="77777777" w:rsidR="00F00574" w:rsidRPr="0001438F" w:rsidRDefault="00F00574" w:rsidP="00892FF5">
            <w:pPr>
              <w:pStyle w:val="Default"/>
              <w:rPr>
                <w:rFonts w:ascii="Calibri" w:hAnsi="Calibri"/>
                <w:b/>
                <w:sz w:val="22"/>
                <w:szCs w:val="22"/>
              </w:rPr>
            </w:pPr>
          </w:p>
        </w:tc>
      </w:tr>
      <w:tr w:rsidR="00F00574" w:rsidRPr="00D437CE" w14:paraId="15938CDF"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4FE4E413" w14:textId="4BF58933"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Plastic pipe cutter or slice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1B0E7B0E" w14:textId="77777777" w:rsidR="00F00574" w:rsidRPr="0001438F" w:rsidRDefault="00F00574" w:rsidP="00892FF5">
            <w:pPr>
              <w:pStyle w:val="Default"/>
              <w:rPr>
                <w:rFonts w:ascii="Calibri" w:hAnsi="Calibri"/>
                <w:b/>
                <w:sz w:val="22"/>
                <w:szCs w:val="22"/>
              </w:rPr>
            </w:pPr>
          </w:p>
        </w:tc>
      </w:tr>
      <w:tr w:rsidR="00F00574" w:rsidRPr="00D437CE" w14:paraId="0C238441"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5890171C" w14:textId="7A636B06"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 xml:space="preserve">Spanners </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2AD36DAE" w14:textId="77777777" w:rsidR="00F00574" w:rsidRPr="0001438F" w:rsidRDefault="00F00574" w:rsidP="00892FF5">
            <w:pPr>
              <w:pStyle w:val="Default"/>
              <w:rPr>
                <w:rFonts w:ascii="Calibri" w:hAnsi="Calibri"/>
                <w:b/>
                <w:sz w:val="22"/>
                <w:szCs w:val="22"/>
              </w:rPr>
            </w:pPr>
          </w:p>
        </w:tc>
      </w:tr>
      <w:tr w:rsidR="00F00574" w:rsidRPr="00D437CE" w14:paraId="1D287CFD"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49957580" w14:textId="5008E775"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Water pump pliers</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05C978B5" w14:textId="77777777" w:rsidR="00F00574" w:rsidRPr="0001438F" w:rsidRDefault="00F00574" w:rsidP="00892FF5">
            <w:pPr>
              <w:pStyle w:val="Default"/>
              <w:rPr>
                <w:rFonts w:ascii="Calibri" w:hAnsi="Calibri"/>
                <w:b/>
                <w:sz w:val="22"/>
                <w:szCs w:val="22"/>
              </w:rPr>
            </w:pPr>
          </w:p>
        </w:tc>
      </w:tr>
      <w:tr w:rsidR="00F00574" w:rsidRPr="00D437CE" w14:paraId="2F04ABCF"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354FC975" w14:textId="3AB3EC9C"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 xml:space="preserve">Stock and </w:t>
            </w:r>
            <w:r w:rsidR="00523B83" w:rsidRPr="005249F5">
              <w:rPr>
                <w:rFonts w:ascii="Calibri" w:hAnsi="Calibri"/>
                <w:b/>
                <w:color w:val="EE0000"/>
                <w:sz w:val="22"/>
                <w:szCs w:val="22"/>
              </w:rPr>
              <w:t>dye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50F05549" w14:textId="77777777" w:rsidR="00F00574" w:rsidRPr="0001438F" w:rsidRDefault="00F00574" w:rsidP="00892FF5">
            <w:pPr>
              <w:pStyle w:val="Default"/>
              <w:rPr>
                <w:rFonts w:ascii="Calibri" w:hAnsi="Calibri"/>
                <w:b/>
                <w:sz w:val="22"/>
                <w:szCs w:val="22"/>
              </w:rPr>
            </w:pPr>
          </w:p>
        </w:tc>
      </w:tr>
      <w:tr w:rsidR="00F00574" w:rsidRPr="00D437CE" w14:paraId="07C2559E"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613FF951" w14:textId="79CE2E34" w:rsidR="00F00574" w:rsidRPr="005249F5" w:rsidRDefault="005249F5" w:rsidP="00892FF5">
            <w:pPr>
              <w:pStyle w:val="Default"/>
              <w:rPr>
                <w:rFonts w:ascii="Calibri" w:hAnsi="Calibri"/>
                <w:b/>
                <w:color w:val="EE0000"/>
                <w:sz w:val="22"/>
                <w:szCs w:val="22"/>
              </w:rPr>
            </w:pPr>
            <w:r w:rsidRPr="005249F5">
              <w:rPr>
                <w:rFonts w:ascii="Calibri" w:hAnsi="Calibri"/>
                <w:b/>
                <w:color w:val="EE0000"/>
                <w:sz w:val="22"/>
                <w:szCs w:val="22"/>
              </w:rPr>
              <w:t>Hacksaw or LCS pipe slice</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6E4C7F73" w14:textId="77777777" w:rsidR="00F00574" w:rsidRPr="0001438F" w:rsidRDefault="00F00574" w:rsidP="00892FF5">
            <w:pPr>
              <w:pStyle w:val="Default"/>
              <w:rPr>
                <w:rFonts w:ascii="Calibri" w:hAnsi="Calibri"/>
                <w:b/>
                <w:sz w:val="22"/>
                <w:szCs w:val="22"/>
              </w:rPr>
            </w:pPr>
          </w:p>
        </w:tc>
      </w:tr>
      <w:tr w:rsidR="00F00574" w:rsidRPr="00D437CE" w14:paraId="2457D8F1" w14:textId="77777777" w:rsidTr="004A2298">
        <w:trPr>
          <w:trHeight w:val="392"/>
        </w:trPr>
        <w:tc>
          <w:tcPr>
            <w:tcW w:w="2539" w:type="pct"/>
            <w:tcBorders>
              <w:top w:val="single" w:sz="4" w:space="0" w:color="auto"/>
              <w:left w:val="single" w:sz="4" w:space="0" w:color="auto"/>
              <w:bottom w:val="single" w:sz="4" w:space="0" w:color="auto"/>
              <w:right w:val="single" w:sz="4" w:space="0" w:color="auto"/>
            </w:tcBorders>
            <w:shd w:val="clear" w:color="auto" w:fill="FFFFFF"/>
          </w:tcPr>
          <w:p w14:paraId="455B452C" w14:textId="148C2E16" w:rsidR="00F00574" w:rsidRPr="0001438F" w:rsidRDefault="005249F5" w:rsidP="00892FF5">
            <w:pPr>
              <w:pStyle w:val="Default"/>
              <w:rPr>
                <w:rFonts w:ascii="Calibri" w:hAnsi="Calibri"/>
                <w:b/>
                <w:sz w:val="22"/>
                <w:szCs w:val="22"/>
              </w:rPr>
            </w:pPr>
            <w:r w:rsidRPr="005249F5">
              <w:rPr>
                <w:rFonts w:ascii="Calibri" w:hAnsi="Calibri"/>
                <w:b/>
                <w:color w:val="EE0000"/>
                <w:sz w:val="22"/>
                <w:szCs w:val="22"/>
              </w:rPr>
              <w:t>Blowlamp</w:t>
            </w:r>
          </w:p>
        </w:tc>
        <w:tc>
          <w:tcPr>
            <w:tcW w:w="2461" w:type="pct"/>
            <w:tcBorders>
              <w:top w:val="single" w:sz="4" w:space="0" w:color="auto"/>
              <w:left w:val="single" w:sz="4" w:space="0" w:color="auto"/>
              <w:bottom w:val="single" w:sz="4" w:space="0" w:color="auto"/>
              <w:right w:val="single" w:sz="4" w:space="0" w:color="auto"/>
            </w:tcBorders>
            <w:shd w:val="clear" w:color="auto" w:fill="FFFFFF"/>
          </w:tcPr>
          <w:p w14:paraId="59797A5B" w14:textId="77777777" w:rsidR="00F00574" w:rsidRPr="0001438F" w:rsidRDefault="00F00574" w:rsidP="00892FF5">
            <w:pPr>
              <w:pStyle w:val="Default"/>
              <w:rPr>
                <w:rFonts w:ascii="Calibri" w:hAnsi="Calibri"/>
                <w:b/>
                <w:sz w:val="22"/>
                <w:szCs w:val="22"/>
              </w:rPr>
            </w:pPr>
          </w:p>
        </w:tc>
      </w:tr>
    </w:tbl>
    <w:p w14:paraId="5236E598" w14:textId="77777777" w:rsidR="00133CD0" w:rsidRDefault="00133CD0" w:rsidP="00C61C4A">
      <w:pPr>
        <w:spacing w:after="0" w:line="240" w:lineRule="auto"/>
        <w:rPr>
          <w:rFonts w:eastAsia="Times New Roman" w:cs="Calibri"/>
          <w:i/>
          <w:szCs w:val="24"/>
          <w:lang w:eastAsia="x-none"/>
        </w:rPr>
      </w:pPr>
    </w:p>
    <w:p w14:paraId="0D17F290" w14:textId="77777777" w:rsidR="00974F50" w:rsidRDefault="00974F50" w:rsidP="00C61C4A">
      <w:pPr>
        <w:spacing w:after="0" w:line="240" w:lineRule="auto"/>
        <w:rPr>
          <w:rFonts w:eastAsia="Times New Roman" w:cs="Calibri"/>
          <w:i/>
          <w:szCs w:val="24"/>
          <w:lang w:eastAsia="x-none"/>
        </w:rPr>
      </w:pPr>
    </w:p>
    <w:tbl>
      <w:tblPr>
        <w:tblStyle w:val="GridTable1Light"/>
        <w:tblW w:w="0" w:type="auto"/>
        <w:tblLook w:val="04A0" w:firstRow="1" w:lastRow="0" w:firstColumn="1" w:lastColumn="0" w:noHBand="0" w:noVBand="1"/>
      </w:tblPr>
      <w:tblGrid>
        <w:gridCol w:w="3485"/>
        <w:gridCol w:w="3487"/>
        <w:gridCol w:w="3484"/>
      </w:tblGrid>
      <w:tr w:rsidR="00133CD0" w:rsidRPr="005277B6" w14:paraId="63442EE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85" w:type="dxa"/>
            <w:shd w:val="clear" w:color="auto" w:fill="FC4421"/>
          </w:tcPr>
          <w:p w14:paraId="2746E5EF" w14:textId="77777777" w:rsidR="00133CD0" w:rsidRPr="005277B6" w:rsidRDefault="00133CD0">
            <w:pPr>
              <w:rPr>
                <w:rFonts w:cstheme="minorHAnsi"/>
                <w:noProof/>
                <w:color w:val="FFFFFF" w:themeColor="background1"/>
                <w:u w:val="single"/>
                <w:lang w:eastAsia="en-GB"/>
              </w:rPr>
            </w:pPr>
            <w:r w:rsidRPr="005277B6">
              <w:rPr>
                <w:rFonts w:eastAsia="Times New Roman" w:cstheme="minorHAnsi"/>
                <w:color w:val="FFFFFF" w:themeColor="background1"/>
              </w:rPr>
              <w:t>Please develop and work on the following elements:</w:t>
            </w:r>
          </w:p>
        </w:tc>
        <w:tc>
          <w:tcPr>
            <w:tcW w:w="3487" w:type="dxa"/>
            <w:shd w:val="clear" w:color="auto" w:fill="FC4421"/>
          </w:tcPr>
          <w:p w14:paraId="65EFDBF6" w14:textId="77777777" w:rsidR="00133CD0" w:rsidRPr="005277B6" w:rsidRDefault="00133CD0">
            <w:pPr>
              <w:cnfStyle w:val="100000000000" w:firstRow="1" w:lastRow="0" w:firstColumn="0" w:lastColumn="0" w:oddVBand="0" w:evenVBand="0" w:oddHBand="0" w:evenHBand="0" w:firstRowFirstColumn="0" w:firstRowLastColumn="0" w:lastRowFirstColumn="0" w:lastRowLastColumn="0"/>
              <w:rPr>
                <w:rFonts w:cstheme="minorHAnsi"/>
                <w:noProof/>
                <w:color w:val="FFFFFF" w:themeColor="background1"/>
                <w:u w:val="single"/>
                <w:lang w:eastAsia="en-GB"/>
              </w:rPr>
            </w:pPr>
            <w:r w:rsidRPr="005277B6">
              <w:rPr>
                <w:rFonts w:eastAsia="Times New Roman" w:cstheme="minorHAnsi"/>
                <w:color w:val="FFFFFF" w:themeColor="background1"/>
              </w:rPr>
              <w:t>Criteria</w:t>
            </w:r>
          </w:p>
        </w:tc>
        <w:tc>
          <w:tcPr>
            <w:tcW w:w="3484" w:type="dxa"/>
            <w:shd w:val="clear" w:color="auto" w:fill="FC4421"/>
          </w:tcPr>
          <w:p w14:paraId="3DD659EA" w14:textId="77777777" w:rsidR="00133CD0" w:rsidRPr="005277B6" w:rsidRDefault="00133CD0">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lang w:eastAsia="x-none"/>
              </w:rPr>
            </w:pPr>
            <w:r w:rsidRPr="005277B6">
              <w:rPr>
                <w:rFonts w:eastAsia="Times New Roman" w:cstheme="minorHAnsi"/>
                <w:i/>
                <w:color w:val="FFFFFF" w:themeColor="background1"/>
                <w:lang w:eastAsia="x-none"/>
              </w:rPr>
              <w:t>Trainer to tick</w:t>
            </w:r>
          </w:p>
        </w:tc>
      </w:tr>
      <w:tr w:rsidR="00133CD0" w:rsidRPr="005277B6" w14:paraId="065E9C78" w14:textId="77777777">
        <w:tc>
          <w:tcPr>
            <w:cnfStyle w:val="001000000000" w:firstRow="0" w:lastRow="0" w:firstColumn="1" w:lastColumn="0" w:oddVBand="0" w:evenVBand="0" w:oddHBand="0" w:evenHBand="0" w:firstRowFirstColumn="0" w:firstRowLastColumn="0" w:lastRowFirstColumn="0" w:lastRowLastColumn="0"/>
            <w:tcW w:w="3485" w:type="dxa"/>
          </w:tcPr>
          <w:p w14:paraId="49C896BB" w14:textId="77777777" w:rsidR="00133CD0" w:rsidRPr="005277B6" w:rsidRDefault="00133CD0">
            <w:pPr>
              <w:rPr>
                <w:rFonts w:cstheme="minorHAnsi"/>
                <w:b w:val="0"/>
                <w:bCs w:val="0"/>
                <w:noProof/>
                <w:lang w:eastAsia="en-GB"/>
              </w:rPr>
            </w:pPr>
            <w:r w:rsidRPr="005277B6">
              <w:rPr>
                <w:rFonts w:cstheme="minorHAnsi"/>
                <w:b w:val="0"/>
                <w:bCs w:val="0"/>
                <w:noProof/>
                <w:lang w:eastAsia="en-GB"/>
              </w:rPr>
              <w:t>Measurement</w:t>
            </w:r>
          </w:p>
        </w:tc>
        <w:tc>
          <w:tcPr>
            <w:tcW w:w="3487" w:type="dxa"/>
          </w:tcPr>
          <w:p w14:paraId="2F4B67F7"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eastAsia="Times New Roman" w:cstheme="minorHAnsi"/>
              </w:rPr>
              <w:t>+/- 2mm of the dimensions on the drawing</w:t>
            </w:r>
          </w:p>
        </w:tc>
        <w:sdt>
          <w:sdtPr>
            <w:rPr>
              <w:rFonts w:cstheme="minorHAnsi"/>
              <w:noProof/>
              <w:u w:val="single"/>
              <w:lang w:eastAsia="en-GB"/>
            </w:rPr>
            <w:id w:val="1887068598"/>
            <w14:checkbox>
              <w14:checked w14:val="0"/>
              <w14:checkedState w14:val="2612" w14:font="MS Gothic"/>
              <w14:uncheckedState w14:val="2610" w14:font="MS Gothic"/>
            </w14:checkbox>
          </w:sdtPr>
          <w:sdtEndPr/>
          <w:sdtContent>
            <w:tc>
              <w:tcPr>
                <w:tcW w:w="3484" w:type="dxa"/>
              </w:tcPr>
              <w:p w14:paraId="7AE03503"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11262570" w14:textId="77777777">
        <w:tc>
          <w:tcPr>
            <w:cnfStyle w:val="001000000000" w:firstRow="0" w:lastRow="0" w:firstColumn="1" w:lastColumn="0" w:oddVBand="0" w:evenVBand="0" w:oddHBand="0" w:evenHBand="0" w:firstRowFirstColumn="0" w:firstRowLastColumn="0" w:lastRowFirstColumn="0" w:lastRowLastColumn="0"/>
            <w:tcW w:w="3485" w:type="dxa"/>
          </w:tcPr>
          <w:p w14:paraId="76A55C1E" w14:textId="77777777" w:rsidR="00133CD0" w:rsidRPr="005277B6" w:rsidRDefault="00133CD0">
            <w:pPr>
              <w:rPr>
                <w:rFonts w:cstheme="minorHAnsi"/>
                <w:noProof/>
                <w:u w:val="single"/>
                <w:lang w:eastAsia="en-GB"/>
              </w:rPr>
            </w:pPr>
            <w:r w:rsidRPr="005277B6">
              <w:rPr>
                <w:rFonts w:cstheme="minorHAnsi"/>
                <w:b w:val="0"/>
                <w:bCs w:val="0"/>
                <w:noProof/>
                <w:lang w:eastAsia="en-GB"/>
              </w:rPr>
              <w:t>Marking out</w:t>
            </w:r>
          </w:p>
        </w:tc>
        <w:tc>
          <w:tcPr>
            <w:tcW w:w="3487" w:type="dxa"/>
          </w:tcPr>
          <w:p w14:paraId="40CBD167"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5277B6">
              <w:rPr>
                <w:rFonts w:eastAsia="Times New Roman" w:cstheme="minorHAnsi"/>
              </w:rPr>
              <w:t>+/- 2mm of the dimensions on the drawing</w:t>
            </w:r>
          </w:p>
          <w:p w14:paraId="662D2279"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eastAsia="Times New Roman" w:cstheme="minorHAnsi"/>
              </w:rPr>
              <w:t>Marked out in pencil</w:t>
            </w:r>
          </w:p>
          <w:p w14:paraId="6C9075CA"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eastAsia="Times New Roman" w:cstheme="minorHAnsi"/>
              </w:rPr>
              <w:t>Spirit level used</w:t>
            </w:r>
          </w:p>
        </w:tc>
        <w:sdt>
          <w:sdtPr>
            <w:rPr>
              <w:rFonts w:cstheme="minorHAnsi"/>
              <w:noProof/>
              <w:u w:val="single"/>
              <w:lang w:eastAsia="en-GB"/>
            </w:rPr>
            <w:id w:val="-302008592"/>
            <w14:checkbox>
              <w14:checked w14:val="0"/>
              <w14:checkedState w14:val="2612" w14:font="MS Gothic"/>
              <w14:uncheckedState w14:val="2610" w14:font="MS Gothic"/>
            </w14:checkbox>
          </w:sdtPr>
          <w:sdtEndPr/>
          <w:sdtContent>
            <w:tc>
              <w:tcPr>
                <w:tcW w:w="3484" w:type="dxa"/>
              </w:tcPr>
              <w:p w14:paraId="7D03AD8E"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0426D2B2" w14:textId="77777777">
        <w:tc>
          <w:tcPr>
            <w:cnfStyle w:val="001000000000" w:firstRow="0" w:lastRow="0" w:firstColumn="1" w:lastColumn="0" w:oddVBand="0" w:evenVBand="0" w:oddHBand="0" w:evenHBand="0" w:firstRowFirstColumn="0" w:firstRowLastColumn="0" w:lastRowFirstColumn="0" w:lastRowLastColumn="0"/>
            <w:tcW w:w="3485" w:type="dxa"/>
          </w:tcPr>
          <w:p w14:paraId="7F76EF1C" w14:textId="77777777" w:rsidR="00133CD0" w:rsidRPr="005277B6" w:rsidRDefault="00133CD0">
            <w:pPr>
              <w:rPr>
                <w:rFonts w:cstheme="minorHAnsi"/>
                <w:b w:val="0"/>
                <w:bCs w:val="0"/>
                <w:noProof/>
                <w:lang w:eastAsia="en-GB"/>
              </w:rPr>
            </w:pPr>
            <w:r w:rsidRPr="005277B6">
              <w:rPr>
                <w:rFonts w:cstheme="minorHAnsi"/>
                <w:b w:val="0"/>
                <w:bCs w:val="0"/>
                <w:noProof/>
                <w:lang w:eastAsia="en-GB"/>
              </w:rPr>
              <w:t>Clipping</w:t>
            </w:r>
          </w:p>
        </w:tc>
        <w:tc>
          <w:tcPr>
            <w:tcW w:w="3487" w:type="dxa"/>
          </w:tcPr>
          <w:p w14:paraId="10BFF292"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5277B6">
              <w:rPr>
                <w:rFonts w:eastAsia="Times New Roman" w:cstheme="minorHAnsi"/>
              </w:rPr>
              <w:t>Select appropriate pipework clips for use and space them correctly</w:t>
            </w:r>
          </w:p>
        </w:tc>
        <w:sdt>
          <w:sdtPr>
            <w:rPr>
              <w:rFonts w:cstheme="minorHAnsi"/>
              <w:noProof/>
              <w:u w:val="single"/>
              <w:lang w:eastAsia="en-GB"/>
            </w:rPr>
            <w:id w:val="1964298411"/>
            <w14:checkbox>
              <w14:checked w14:val="0"/>
              <w14:checkedState w14:val="2612" w14:font="MS Gothic"/>
              <w14:uncheckedState w14:val="2610" w14:font="MS Gothic"/>
            </w14:checkbox>
          </w:sdtPr>
          <w:sdtEndPr/>
          <w:sdtContent>
            <w:tc>
              <w:tcPr>
                <w:tcW w:w="3484" w:type="dxa"/>
              </w:tcPr>
              <w:p w14:paraId="2EC98602"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04EB2062" w14:textId="77777777">
        <w:tc>
          <w:tcPr>
            <w:cnfStyle w:val="001000000000" w:firstRow="0" w:lastRow="0" w:firstColumn="1" w:lastColumn="0" w:oddVBand="0" w:evenVBand="0" w:oddHBand="0" w:evenHBand="0" w:firstRowFirstColumn="0" w:firstRowLastColumn="0" w:lastRowFirstColumn="0" w:lastRowLastColumn="0"/>
            <w:tcW w:w="3485" w:type="dxa"/>
          </w:tcPr>
          <w:p w14:paraId="606DB394" w14:textId="77777777" w:rsidR="00133CD0" w:rsidRPr="005277B6" w:rsidRDefault="00133CD0">
            <w:pPr>
              <w:rPr>
                <w:rFonts w:cstheme="minorHAnsi"/>
                <w:b w:val="0"/>
                <w:bCs w:val="0"/>
                <w:noProof/>
                <w:lang w:eastAsia="en-GB"/>
              </w:rPr>
            </w:pPr>
            <w:r w:rsidRPr="005277B6">
              <w:rPr>
                <w:rFonts w:cstheme="minorHAnsi"/>
                <w:b w:val="0"/>
                <w:bCs w:val="0"/>
                <w:noProof/>
                <w:lang w:eastAsia="en-GB"/>
              </w:rPr>
              <w:t>Pipe jointing</w:t>
            </w:r>
          </w:p>
        </w:tc>
        <w:tc>
          <w:tcPr>
            <w:tcW w:w="3487" w:type="dxa"/>
          </w:tcPr>
          <w:p w14:paraId="6B8F2874"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5277B6">
              <w:rPr>
                <w:rFonts w:eastAsia="Times New Roman" w:cstheme="minorHAnsi"/>
              </w:rPr>
              <w:t>Soldered joints must be free from excessive solder and residual flux</w:t>
            </w:r>
          </w:p>
          <w:p w14:paraId="6E0FD55C"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5277B6">
              <w:rPr>
                <w:rFonts w:eastAsia="Times New Roman" w:cstheme="minorHAnsi"/>
              </w:rPr>
              <w:t>Pipe and fittings are free from tool and vice marks</w:t>
            </w:r>
          </w:p>
          <w:p w14:paraId="707927ED"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eastAsia="Times New Roman" w:cstheme="minorHAnsi"/>
              </w:rPr>
              <w:t>Malleable iron fittings show no more than 1 ½ threads</w:t>
            </w:r>
          </w:p>
        </w:tc>
        <w:sdt>
          <w:sdtPr>
            <w:rPr>
              <w:rFonts w:cstheme="minorHAnsi"/>
              <w:noProof/>
              <w:u w:val="single"/>
              <w:lang w:eastAsia="en-GB"/>
            </w:rPr>
            <w:id w:val="-1714725295"/>
            <w14:checkbox>
              <w14:checked w14:val="0"/>
              <w14:checkedState w14:val="2612" w14:font="MS Gothic"/>
              <w14:uncheckedState w14:val="2610" w14:font="MS Gothic"/>
            </w14:checkbox>
          </w:sdtPr>
          <w:sdtEndPr/>
          <w:sdtContent>
            <w:tc>
              <w:tcPr>
                <w:tcW w:w="3484" w:type="dxa"/>
              </w:tcPr>
              <w:p w14:paraId="72FD9286"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42D296CA" w14:textId="77777777">
        <w:tc>
          <w:tcPr>
            <w:cnfStyle w:val="001000000000" w:firstRow="0" w:lastRow="0" w:firstColumn="1" w:lastColumn="0" w:oddVBand="0" w:evenVBand="0" w:oddHBand="0" w:evenHBand="0" w:firstRowFirstColumn="0" w:firstRowLastColumn="0" w:lastRowFirstColumn="0" w:lastRowLastColumn="0"/>
            <w:tcW w:w="3485" w:type="dxa"/>
          </w:tcPr>
          <w:p w14:paraId="4B461343" w14:textId="77777777" w:rsidR="00133CD0" w:rsidRPr="005277B6" w:rsidRDefault="00133CD0">
            <w:pPr>
              <w:rPr>
                <w:rFonts w:cstheme="minorHAnsi"/>
                <w:b w:val="0"/>
                <w:bCs w:val="0"/>
                <w:noProof/>
                <w:lang w:eastAsia="en-GB"/>
              </w:rPr>
            </w:pPr>
            <w:r w:rsidRPr="005277B6">
              <w:rPr>
                <w:rFonts w:cstheme="minorHAnsi"/>
                <w:b w:val="0"/>
                <w:bCs w:val="0"/>
                <w:noProof/>
                <w:lang w:eastAsia="en-GB"/>
              </w:rPr>
              <w:t>Pipe bending</w:t>
            </w:r>
          </w:p>
        </w:tc>
        <w:tc>
          <w:tcPr>
            <w:tcW w:w="3487" w:type="dxa"/>
          </w:tcPr>
          <w:p w14:paraId="5A5DCC00"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eastAsia="Times New Roman" w:cstheme="minorHAnsi"/>
              </w:rPr>
              <w:t>Pipe bends must be free from ripples, throating or excessive distortion</w:t>
            </w:r>
          </w:p>
        </w:tc>
        <w:sdt>
          <w:sdtPr>
            <w:rPr>
              <w:rFonts w:cstheme="minorHAnsi"/>
              <w:noProof/>
              <w:u w:val="single"/>
              <w:lang w:eastAsia="en-GB"/>
            </w:rPr>
            <w:id w:val="-1280334938"/>
            <w14:checkbox>
              <w14:checked w14:val="0"/>
              <w14:checkedState w14:val="2612" w14:font="MS Gothic"/>
              <w14:uncheckedState w14:val="2610" w14:font="MS Gothic"/>
            </w14:checkbox>
          </w:sdtPr>
          <w:sdtEndPr/>
          <w:sdtContent>
            <w:tc>
              <w:tcPr>
                <w:tcW w:w="3484" w:type="dxa"/>
              </w:tcPr>
              <w:p w14:paraId="5B6813F5"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34DB8170" w14:textId="77777777">
        <w:tc>
          <w:tcPr>
            <w:cnfStyle w:val="001000000000" w:firstRow="0" w:lastRow="0" w:firstColumn="1" w:lastColumn="0" w:oddVBand="0" w:evenVBand="0" w:oddHBand="0" w:evenHBand="0" w:firstRowFirstColumn="0" w:firstRowLastColumn="0" w:lastRowFirstColumn="0" w:lastRowLastColumn="0"/>
            <w:tcW w:w="3485" w:type="dxa"/>
          </w:tcPr>
          <w:p w14:paraId="23EF95BB" w14:textId="77777777" w:rsidR="00133CD0" w:rsidRPr="005277B6" w:rsidRDefault="00133CD0">
            <w:pPr>
              <w:rPr>
                <w:rFonts w:cstheme="minorHAnsi"/>
                <w:b w:val="0"/>
                <w:bCs w:val="0"/>
                <w:noProof/>
                <w:lang w:eastAsia="en-GB"/>
              </w:rPr>
            </w:pPr>
            <w:r w:rsidRPr="005277B6">
              <w:rPr>
                <w:rFonts w:cstheme="minorHAnsi"/>
                <w:b w:val="0"/>
                <w:bCs w:val="0"/>
                <w:noProof/>
                <w:lang w:eastAsia="en-GB"/>
              </w:rPr>
              <w:t>Presentation of work</w:t>
            </w:r>
          </w:p>
        </w:tc>
        <w:tc>
          <w:tcPr>
            <w:tcW w:w="3487" w:type="dxa"/>
          </w:tcPr>
          <w:p w14:paraId="394FF250" w14:textId="3D5743D2" w:rsidR="00133CD0" w:rsidRPr="009F3838" w:rsidRDefault="0012782C" w:rsidP="009F3838">
            <w:pPr>
              <w:pStyle w:val="ListParagraph"/>
              <w:numPr>
                <w:ilvl w:val="1"/>
                <w:numId w:val="243"/>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9F3838">
              <w:rPr>
                <w:rFonts w:cstheme="minorHAnsi"/>
                <w:noProof/>
                <w:lang w:eastAsia="en-GB"/>
              </w:rPr>
              <w:t>The task is completed according to the brief, with all components correctly oriented</w:t>
            </w:r>
          </w:p>
        </w:tc>
        <w:sdt>
          <w:sdtPr>
            <w:rPr>
              <w:rFonts w:cstheme="minorHAnsi"/>
              <w:noProof/>
              <w:u w:val="single"/>
              <w:lang w:eastAsia="en-GB"/>
            </w:rPr>
            <w:id w:val="1757471972"/>
            <w14:checkbox>
              <w14:checked w14:val="0"/>
              <w14:checkedState w14:val="2612" w14:font="MS Gothic"/>
              <w14:uncheckedState w14:val="2610" w14:font="MS Gothic"/>
            </w14:checkbox>
          </w:sdtPr>
          <w:sdtEndPr/>
          <w:sdtContent>
            <w:tc>
              <w:tcPr>
                <w:tcW w:w="3484" w:type="dxa"/>
              </w:tcPr>
              <w:p w14:paraId="4B0FB690"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297D1DC6" w14:textId="77777777">
        <w:tc>
          <w:tcPr>
            <w:cnfStyle w:val="001000000000" w:firstRow="0" w:lastRow="0" w:firstColumn="1" w:lastColumn="0" w:oddVBand="0" w:evenVBand="0" w:oddHBand="0" w:evenHBand="0" w:firstRowFirstColumn="0" w:firstRowLastColumn="0" w:lastRowFirstColumn="0" w:lastRowLastColumn="0"/>
            <w:tcW w:w="3485" w:type="dxa"/>
          </w:tcPr>
          <w:p w14:paraId="64017855" w14:textId="77777777" w:rsidR="00133CD0" w:rsidRPr="005277B6" w:rsidRDefault="00133CD0">
            <w:pPr>
              <w:rPr>
                <w:rFonts w:cstheme="minorHAnsi"/>
                <w:b w:val="0"/>
                <w:bCs w:val="0"/>
                <w:noProof/>
                <w:lang w:eastAsia="en-GB"/>
              </w:rPr>
            </w:pPr>
            <w:r w:rsidRPr="005277B6">
              <w:rPr>
                <w:rFonts w:eastAsia="Times New Roman" w:cstheme="minorHAnsi"/>
                <w:b w:val="0"/>
                <w:bCs w:val="0"/>
              </w:rPr>
              <w:t>Ensuring work meets industry requirements</w:t>
            </w:r>
          </w:p>
        </w:tc>
        <w:tc>
          <w:tcPr>
            <w:tcW w:w="3487" w:type="dxa"/>
          </w:tcPr>
          <w:p w14:paraId="27723C22"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eastAsia="Times New Roman" w:cstheme="minorHAnsi"/>
              </w:rPr>
            </w:pPr>
            <w:r w:rsidRPr="005277B6">
              <w:rPr>
                <w:rFonts w:eastAsia="Times New Roman" w:cstheme="minorHAnsi"/>
              </w:rPr>
              <w:t>Completed pipework must be leak free</w:t>
            </w:r>
          </w:p>
        </w:tc>
        <w:sdt>
          <w:sdtPr>
            <w:rPr>
              <w:rFonts w:cstheme="minorHAnsi"/>
              <w:noProof/>
              <w:u w:val="single"/>
              <w:lang w:eastAsia="en-GB"/>
            </w:rPr>
            <w:id w:val="1706601543"/>
            <w14:checkbox>
              <w14:checked w14:val="0"/>
              <w14:checkedState w14:val="2612" w14:font="MS Gothic"/>
              <w14:uncheckedState w14:val="2610" w14:font="MS Gothic"/>
            </w14:checkbox>
          </w:sdtPr>
          <w:sdtEndPr/>
          <w:sdtContent>
            <w:tc>
              <w:tcPr>
                <w:tcW w:w="3484" w:type="dxa"/>
              </w:tcPr>
              <w:p w14:paraId="6479A35D"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r w:rsidR="00133CD0" w:rsidRPr="005277B6" w14:paraId="410973DD" w14:textId="77777777">
        <w:tc>
          <w:tcPr>
            <w:cnfStyle w:val="001000000000" w:firstRow="0" w:lastRow="0" w:firstColumn="1" w:lastColumn="0" w:oddVBand="0" w:evenVBand="0" w:oddHBand="0" w:evenHBand="0" w:firstRowFirstColumn="0" w:firstRowLastColumn="0" w:lastRowFirstColumn="0" w:lastRowLastColumn="0"/>
            <w:tcW w:w="3485" w:type="dxa"/>
          </w:tcPr>
          <w:p w14:paraId="3FEBF97D" w14:textId="77777777" w:rsidR="00133CD0" w:rsidRPr="005277B6" w:rsidRDefault="00133CD0">
            <w:pPr>
              <w:rPr>
                <w:rFonts w:cstheme="minorHAnsi"/>
                <w:b w:val="0"/>
                <w:bCs w:val="0"/>
                <w:noProof/>
                <w:lang w:eastAsia="en-GB"/>
              </w:rPr>
            </w:pPr>
            <w:r w:rsidRPr="005277B6">
              <w:rPr>
                <w:rFonts w:cstheme="minorHAnsi"/>
                <w:b w:val="0"/>
                <w:bCs w:val="0"/>
                <w:noProof/>
                <w:lang w:eastAsia="en-GB"/>
              </w:rPr>
              <w:t>Health &amp; safety</w:t>
            </w:r>
          </w:p>
        </w:tc>
        <w:tc>
          <w:tcPr>
            <w:tcW w:w="3487" w:type="dxa"/>
          </w:tcPr>
          <w:p w14:paraId="5ACF11F7" w14:textId="77777777" w:rsidR="00133CD0" w:rsidRPr="005277B6" w:rsidRDefault="00133CD0">
            <w:pPr>
              <w:pStyle w:val="ListParagraph"/>
              <w:numPr>
                <w:ilvl w:val="0"/>
                <w:numId w:val="21"/>
              </w:num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eastAsia="Times New Roman" w:cstheme="minorHAnsi"/>
              </w:rPr>
              <w:t xml:space="preserve">Health and safety requirements must be </w:t>
            </w:r>
            <w:proofErr w:type="gramStart"/>
            <w:r w:rsidRPr="005277B6">
              <w:rPr>
                <w:rFonts w:eastAsia="Times New Roman" w:cstheme="minorHAnsi"/>
              </w:rPr>
              <w:t>observed at all times</w:t>
            </w:r>
            <w:proofErr w:type="gramEnd"/>
          </w:p>
        </w:tc>
        <w:sdt>
          <w:sdtPr>
            <w:rPr>
              <w:rFonts w:cstheme="minorHAnsi"/>
              <w:noProof/>
              <w:u w:val="single"/>
              <w:lang w:eastAsia="en-GB"/>
            </w:rPr>
            <w:id w:val="-2029945550"/>
            <w14:checkbox>
              <w14:checked w14:val="0"/>
              <w14:checkedState w14:val="2612" w14:font="MS Gothic"/>
              <w14:uncheckedState w14:val="2610" w14:font="MS Gothic"/>
            </w14:checkbox>
          </w:sdtPr>
          <w:sdtEndPr/>
          <w:sdtContent>
            <w:tc>
              <w:tcPr>
                <w:tcW w:w="3484" w:type="dxa"/>
              </w:tcPr>
              <w:p w14:paraId="54F11D9A" w14:textId="77777777" w:rsidR="00133CD0" w:rsidRPr="005277B6" w:rsidRDefault="00133CD0">
                <w:pPr>
                  <w:cnfStyle w:val="000000000000" w:firstRow="0" w:lastRow="0" w:firstColumn="0" w:lastColumn="0" w:oddVBand="0" w:evenVBand="0" w:oddHBand="0" w:evenHBand="0" w:firstRowFirstColumn="0" w:firstRowLastColumn="0" w:lastRowFirstColumn="0" w:lastRowLastColumn="0"/>
                  <w:rPr>
                    <w:rFonts w:cstheme="minorHAnsi"/>
                    <w:noProof/>
                    <w:u w:val="single"/>
                    <w:lang w:eastAsia="en-GB"/>
                  </w:rPr>
                </w:pPr>
                <w:r w:rsidRPr="005277B6">
                  <w:rPr>
                    <w:rFonts w:ascii="Segoe UI Symbol" w:eastAsia="MS Gothic" w:hAnsi="Segoe UI Symbol" w:cs="Segoe UI Symbol"/>
                    <w:noProof/>
                    <w:u w:val="single"/>
                    <w:lang w:eastAsia="en-GB"/>
                  </w:rPr>
                  <w:t>☐</w:t>
                </w:r>
              </w:p>
            </w:tc>
          </w:sdtContent>
        </w:sdt>
      </w:tr>
    </w:tbl>
    <w:p w14:paraId="67FC832D" w14:textId="77777777" w:rsidR="00133CD0" w:rsidRDefault="00133CD0" w:rsidP="00C61C4A">
      <w:pPr>
        <w:spacing w:after="0" w:line="240" w:lineRule="auto"/>
        <w:rPr>
          <w:rFonts w:eastAsia="Times New Roman" w:cs="Calibri"/>
          <w:i/>
          <w:szCs w:val="24"/>
          <w:lang w:eastAsia="x-none"/>
        </w:rPr>
      </w:pPr>
    </w:p>
    <w:p w14:paraId="2D791F89" w14:textId="77777777" w:rsidR="00133CD0" w:rsidRDefault="00133CD0" w:rsidP="00C61C4A">
      <w:pPr>
        <w:spacing w:after="0" w:line="240" w:lineRule="auto"/>
        <w:rPr>
          <w:rFonts w:eastAsia="Times New Roman" w:cs="Calibri"/>
          <w:i/>
          <w:szCs w:val="24"/>
          <w:lang w:eastAsia="x-none"/>
        </w:rPr>
      </w:pPr>
    </w:p>
    <w:tbl>
      <w:tblPr>
        <w:tblStyle w:val="GridTable1Light"/>
        <w:tblW w:w="5000" w:type="pct"/>
        <w:tblLook w:val="04A0" w:firstRow="1" w:lastRow="0" w:firstColumn="1" w:lastColumn="0" w:noHBand="0" w:noVBand="1"/>
      </w:tblPr>
      <w:tblGrid>
        <w:gridCol w:w="5228"/>
        <w:gridCol w:w="5228"/>
      </w:tblGrid>
      <w:tr w:rsidR="00133CD0" w:rsidRPr="00AB296B" w14:paraId="17768AE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C4421"/>
          </w:tcPr>
          <w:p w14:paraId="4452265E" w14:textId="77777777" w:rsidR="00133CD0" w:rsidRPr="008223C6" w:rsidRDefault="00133CD0">
            <w:pPr>
              <w:rPr>
                <w:rFonts w:cstheme="minorHAnsi"/>
                <w:noProof/>
                <w:color w:val="FFFFFF" w:themeColor="background1"/>
                <w:sz w:val="24"/>
                <w:szCs w:val="24"/>
                <w:u w:val="single"/>
                <w:lang w:eastAsia="en-GB"/>
              </w:rPr>
            </w:pPr>
            <w:r w:rsidRPr="008223C6">
              <w:rPr>
                <w:rFonts w:eastAsia="Times New Roman" w:cstheme="minorHAnsi"/>
                <w:color w:val="FFFFFF" w:themeColor="background1"/>
                <w:sz w:val="24"/>
                <w:szCs w:val="24"/>
              </w:rPr>
              <w:t xml:space="preserve">Behaviours demonstrated during this task </w:t>
            </w:r>
          </w:p>
        </w:tc>
        <w:tc>
          <w:tcPr>
            <w:tcW w:w="2500" w:type="pct"/>
            <w:shd w:val="clear" w:color="auto" w:fill="FC4421"/>
          </w:tcPr>
          <w:p w14:paraId="1E96BA51" w14:textId="77777777" w:rsidR="00133CD0" w:rsidRPr="008223C6" w:rsidRDefault="00133CD0">
            <w:pPr>
              <w:cnfStyle w:val="100000000000" w:firstRow="1" w:lastRow="0" w:firstColumn="0" w:lastColumn="0" w:oddVBand="0" w:evenVBand="0" w:oddHBand="0" w:evenHBand="0" w:firstRowFirstColumn="0" w:firstRowLastColumn="0" w:lastRowFirstColumn="0" w:lastRowLastColumn="0"/>
              <w:rPr>
                <w:rFonts w:eastAsia="Times New Roman" w:cstheme="minorHAnsi"/>
                <w:i/>
                <w:color w:val="FFFFFF" w:themeColor="background1"/>
                <w:sz w:val="24"/>
                <w:szCs w:val="24"/>
                <w:lang w:eastAsia="x-none"/>
              </w:rPr>
            </w:pPr>
            <w:r w:rsidRPr="008223C6">
              <w:rPr>
                <w:rFonts w:eastAsia="Times New Roman" w:cstheme="minorHAnsi"/>
                <w:i/>
                <w:color w:val="FFFFFF" w:themeColor="background1"/>
                <w:sz w:val="24"/>
                <w:szCs w:val="24"/>
                <w:lang w:eastAsia="x-none"/>
              </w:rPr>
              <w:t>Trainer to tick</w:t>
            </w:r>
          </w:p>
        </w:tc>
      </w:tr>
      <w:tr w:rsidR="00133CD0" w:rsidRPr="00AB296B" w14:paraId="712CFC2A"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39BC3CE0" w14:textId="77777777" w:rsidR="00133CD0" w:rsidRPr="008223C6" w:rsidRDefault="00133CD0">
            <w:pPr>
              <w:rPr>
                <w:rFonts w:cstheme="minorHAnsi"/>
                <w:b w:val="0"/>
                <w:bCs w:val="0"/>
                <w:noProof/>
                <w:sz w:val="24"/>
                <w:szCs w:val="24"/>
                <w:lang w:eastAsia="en-GB"/>
              </w:rPr>
            </w:pPr>
            <w:r w:rsidRPr="008223C6">
              <w:rPr>
                <w:rFonts w:eastAsia="Times New Roman" w:cs="Times New Roman"/>
                <w:b w:val="0"/>
                <w:bCs w:val="0"/>
                <w:szCs w:val="24"/>
              </w:rPr>
              <w:t>Dependable and responsible</w:t>
            </w:r>
          </w:p>
        </w:tc>
        <w:sdt>
          <w:sdtPr>
            <w:rPr>
              <w:rFonts w:cstheme="minorHAnsi"/>
              <w:noProof/>
              <w:sz w:val="24"/>
              <w:szCs w:val="24"/>
              <w:u w:val="single"/>
              <w:lang w:eastAsia="en-GB"/>
            </w:rPr>
            <w:id w:val="-1983682796"/>
            <w14:checkbox>
              <w14:checked w14:val="0"/>
              <w14:checkedState w14:val="2612" w14:font="MS Gothic"/>
              <w14:uncheckedState w14:val="2610" w14:font="MS Gothic"/>
            </w14:checkbox>
          </w:sdtPr>
          <w:sdtEndPr/>
          <w:sdtContent>
            <w:tc>
              <w:tcPr>
                <w:tcW w:w="2500" w:type="pct"/>
              </w:tcPr>
              <w:p w14:paraId="05783F9C" w14:textId="77777777" w:rsidR="00133CD0" w:rsidRPr="00AB296B" w:rsidRDefault="00133CD0">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133CD0" w:rsidRPr="00AB296B" w14:paraId="06719CCD"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65D2D5CF" w14:textId="77777777" w:rsidR="00133CD0" w:rsidRPr="008223C6" w:rsidRDefault="00133CD0">
            <w:pPr>
              <w:rPr>
                <w:rFonts w:cstheme="minorHAnsi"/>
                <w:b w:val="0"/>
                <w:bCs w:val="0"/>
                <w:noProof/>
                <w:sz w:val="24"/>
                <w:szCs w:val="24"/>
                <w:u w:val="single"/>
                <w:lang w:eastAsia="en-GB"/>
              </w:rPr>
            </w:pPr>
            <w:r w:rsidRPr="008223C6">
              <w:rPr>
                <w:rFonts w:eastAsia="Times New Roman" w:cs="Times New Roman"/>
                <w:b w:val="0"/>
                <w:bCs w:val="0"/>
                <w:szCs w:val="24"/>
              </w:rPr>
              <w:t>Enthusiasm and positive attitude</w:t>
            </w:r>
          </w:p>
        </w:tc>
        <w:sdt>
          <w:sdtPr>
            <w:rPr>
              <w:rFonts w:cstheme="minorHAnsi"/>
              <w:noProof/>
              <w:sz w:val="24"/>
              <w:szCs w:val="24"/>
              <w:u w:val="single"/>
              <w:lang w:eastAsia="en-GB"/>
            </w:rPr>
            <w:id w:val="-1306078720"/>
            <w14:checkbox>
              <w14:checked w14:val="0"/>
              <w14:checkedState w14:val="2612" w14:font="MS Gothic"/>
              <w14:uncheckedState w14:val="2610" w14:font="MS Gothic"/>
            </w14:checkbox>
          </w:sdtPr>
          <w:sdtEndPr/>
          <w:sdtContent>
            <w:tc>
              <w:tcPr>
                <w:tcW w:w="2500" w:type="pct"/>
              </w:tcPr>
              <w:p w14:paraId="64615E75" w14:textId="77777777" w:rsidR="00133CD0" w:rsidRPr="00AB296B" w:rsidRDefault="00133CD0">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133CD0" w:rsidRPr="00AB296B" w14:paraId="2DD32CAD"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4F992656" w14:textId="77777777" w:rsidR="00133CD0" w:rsidRPr="008223C6" w:rsidRDefault="00133CD0">
            <w:pPr>
              <w:rPr>
                <w:rFonts w:cstheme="minorHAnsi"/>
                <w:b w:val="0"/>
                <w:bCs w:val="0"/>
                <w:noProof/>
                <w:sz w:val="24"/>
                <w:szCs w:val="24"/>
                <w:lang w:eastAsia="en-GB"/>
              </w:rPr>
            </w:pPr>
            <w:r w:rsidRPr="008223C6">
              <w:rPr>
                <w:rFonts w:eastAsia="Times New Roman" w:cs="Times New Roman"/>
                <w:b w:val="0"/>
                <w:bCs w:val="0"/>
                <w:szCs w:val="24"/>
              </w:rPr>
              <w:t>Quality focus</w:t>
            </w:r>
          </w:p>
        </w:tc>
        <w:sdt>
          <w:sdtPr>
            <w:rPr>
              <w:rFonts w:cstheme="minorHAnsi"/>
              <w:noProof/>
              <w:sz w:val="24"/>
              <w:szCs w:val="24"/>
              <w:u w:val="single"/>
              <w:lang w:eastAsia="en-GB"/>
            </w:rPr>
            <w:id w:val="-1430576748"/>
            <w14:checkbox>
              <w14:checked w14:val="0"/>
              <w14:checkedState w14:val="2612" w14:font="MS Gothic"/>
              <w14:uncheckedState w14:val="2610" w14:font="MS Gothic"/>
            </w14:checkbox>
          </w:sdtPr>
          <w:sdtEndPr/>
          <w:sdtContent>
            <w:tc>
              <w:tcPr>
                <w:tcW w:w="2500" w:type="pct"/>
              </w:tcPr>
              <w:p w14:paraId="41607E1E" w14:textId="77777777" w:rsidR="00133CD0" w:rsidRPr="00AB296B" w:rsidRDefault="00133CD0">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133CD0" w:rsidRPr="00AB296B" w14:paraId="4289C302"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1965B248" w14:textId="77777777" w:rsidR="00133CD0" w:rsidRPr="008223C6" w:rsidRDefault="00133CD0">
            <w:pPr>
              <w:rPr>
                <w:rFonts w:eastAsia="Times New Roman" w:cs="Times New Roman"/>
                <w:b w:val="0"/>
                <w:bCs w:val="0"/>
                <w:szCs w:val="24"/>
              </w:rPr>
            </w:pPr>
            <w:r w:rsidRPr="008223C6">
              <w:rPr>
                <w:rFonts w:eastAsia="Times New Roman" w:cs="Times New Roman"/>
                <w:b w:val="0"/>
                <w:bCs w:val="0"/>
                <w:szCs w:val="24"/>
              </w:rPr>
              <w:t>Willingness to learn</w:t>
            </w:r>
          </w:p>
        </w:tc>
        <w:sdt>
          <w:sdtPr>
            <w:rPr>
              <w:rFonts w:cstheme="minorHAnsi"/>
              <w:noProof/>
              <w:sz w:val="24"/>
              <w:szCs w:val="24"/>
              <w:u w:val="single"/>
              <w:lang w:eastAsia="en-GB"/>
            </w:rPr>
            <w:id w:val="-2129454630"/>
            <w14:checkbox>
              <w14:checked w14:val="0"/>
              <w14:checkedState w14:val="2612" w14:font="MS Gothic"/>
              <w14:uncheckedState w14:val="2610" w14:font="MS Gothic"/>
            </w14:checkbox>
          </w:sdtPr>
          <w:sdtEndPr/>
          <w:sdtContent>
            <w:tc>
              <w:tcPr>
                <w:tcW w:w="2500" w:type="pct"/>
              </w:tcPr>
              <w:p w14:paraId="6D7527EE" w14:textId="77777777" w:rsidR="00133CD0" w:rsidRDefault="00133CD0">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133CD0" w:rsidRPr="00AB296B" w14:paraId="0C3C0937"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3A0AECC8" w14:textId="77777777" w:rsidR="00133CD0" w:rsidRPr="008223C6" w:rsidRDefault="00133CD0">
            <w:pPr>
              <w:rPr>
                <w:rFonts w:eastAsia="Times New Roman" w:cs="Times New Roman"/>
                <w:b w:val="0"/>
                <w:bCs w:val="0"/>
                <w:szCs w:val="24"/>
              </w:rPr>
            </w:pPr>
            <w:r w:rsidRPr="008223C6">
              <w:rPr>
                <w:rFonts w:eastAsia="Times New Roman" w:cs="Times New Roman"/>
                <w:b w:val="0"/>
                <w:bCs w:val="0"/>
                <w:szCs w:val="24"/>
              </w:rPr>
              <w:t>Work with others</w:t>
            </w:r>
          </w:p>
        </w:tc>
        <w:sdt>
          <w:sdtPr>
            <w:rPr>
              <w:rFonts w:cstheme="minorHAnsi"/>
              <w:noProof/>
              <w:sz w:val="24"/>
              <w:szCs w:val="24"/>
              <w:u w:val="single"/>
              <w:lang w:eastAsia="en-GB"/>
            </w:rPr>
            <w:id w:val="372426427"/>
            <w14:checkbox>
              <w14:checked w14:val="0"/>
              <w14:checkedState w14:val="2612" w14:font="MS Gothic"/>
              <w14:uncheckedState w14:val="2610" w14:font="MS Gothic"/>
            </w14:checkbox>
          </w:sdtPr>
          <w:sdtEndPr/>
          <w:sdtContent>
            <w:tc>
              <w:tcPr>
                <w:tcW w:w="2500" w:type="pct"/>
              </w:tcPr>
              <w:p w14:paraId="502A9251" w14:textId="77777777" w:rsidR="00133CD0" w:rsidRDefault="00133CD0">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r w:rsidR="00133CD0" w:rsidRPr="00AB296B" w14:paraId="7BD2A546" w14:textId="77777777">
        <w:tc>
          <w:tcPr>
            <w:cnfStyle w:val="001000000000" w:firstRow="0" w:lastRow="0" w:firstColumn="1" w:lastColumn="0" w:oddVBand="0" w:evenVBand="0" w:oddHBand="0" w:evenHBand="0" w:firstRowFirstColumn="0" w:firstRowLastColumn="0" w:lastRowFirstColumn="0" w:lastRowLastColumn="0"/>
            <w:tcW w:w="2500" w:type="pct"/>
            <w:vAlign w:val="center"/>
          </w:tcPr>
          <w:p w14:paraId="763A4A02" w14:textId="77777777" w:rsidR="00133CD0" w:rsidRPr="008223C6" w:rsidRDefault="00133CD0">
            <w:pPr>
              <w:rPr>
                <w:rFonts w:eastAsia="Times New Roman" w:cs="Times New Roman"/>
                <w:b w:val="0"/>
                <w:bCs w:val="0"/>
                <w:szCs w:val="24"/>
              </w:rPr>
            </w:pPr>
            <w:r w:rsidRPr="008223C6">
              <w:rPr>
                <w:rFonts w:eastAsia="Times New Roman" w:cs="Times New Roman"/>
                <w:b w:val="0"/>
                <w:bCs w:val="0"/>
                <w:szCs w:val="24"/>
              </w:rPr>
              <w:t>Sustainable working</w:t>
            </w:r>
          </w:p>
        </w:tc>
        <w:sdt>
          <w:sdtPr>
            <w:rPr>
              <w:rFonts w:cstheme="minorHAnsi"/>
              <w:noProof/>
              <w:sz w:val="24"/>
              <w:szCs w:val="24"/>
              <w:u w:val="single"/>
              <w:lang w:eastAsia="en-GB"/>
            </w:rPr>
            <w:id w:val="1237594044"/>
            <w14:checkbox>
              <w14:checked w14:val="0"/>
              <w14:checkedState w14:val="2612" w14:font="MS Gothic"/>
              <w14:uncheckedState w14:val="2610" w14:font="MS Gothic"/>
            </w14:checkbox>
          </w:sdtPr>
          <w:sdtEndPr/>
          <w:sdtContent>
            <w:tc>
              <w:tcPr>
                <w:tcW w:w="2500" w:type="pct"/>
              </w:tcPr>
              <w:p w14:paraId="3536366C" w14:textId="77777777" w:rsidR="00133CD0" w:rsidRDefault="00133CD0">
                <w:pPr>
                  <w:cnfStyle w:val="000000000000" w:firstRow="0" w:lastRow="0" w:firstColumn="0" w:lastColumn="0" w:oddVBand="0" w:evenVBand="0" w:oddHBand="0" w:evenHBand="0" w:firstRowFirstColumn="0" w:firstRowLastColumn="0" w:lastRowFirstColumn="0" w:lastRowLastColumn="0"/>
                  <w:rPr>
                    <w:rFonts w:cstheme="minorHAnsi"/>
                    <w:noProof/>
                    <w:sz w:val="24"/>
                    <w:szCs w:val="24"/>
                    <w:u w:val="single"/>
                    <w:lang w:eastAsia="en-GB"/>
                  </w:rPr>
                </w:pPr>
                <w:r>
                  <w:rPr>
                    <w:rFonts w:ascii="MS Gothic" w:eastAsia="MS Gothic" w:hAnsi="MS Gothic" w:cstheme="minorHAnsi" w:hint="eastAsia"/>
                    <w:noProof/>
                    <w:sz w:val="24"/>
                    <w:szCs w:val="24"/>
                    <w:u w:val="single"/>
                    <w:lang w:eastAsia="en-GB"/>
                  </w:rPr>
                  <w:t>☐</w:t>
                </w:r>
              </w:p>
            </w:tc>
          </w:sdtContent>
        </w:sdt>
      </w:tr>
    </w:tbl>
    <w:p w14:paraId="29ACDD1B" w14:textId="77777777" w:rsidR="00133CD0" w:rsidRDefault="00133CD0" w:rsidP="00C61C4A">
      <w:pPr>
        <w:spacing w:after="0" w:line="240" w:lineRule="auto"/>
        <w:rPr>
          <w:rFonts w:eastAsia="Times New Roman" w:cs="Calibri"/>
          <w:i/>
          <w:szCs w:val="24"/>
          <w:lang w:eastAsia="x-none"/>
        </w:rPr>
      </w:pPr>
    </w:p>
    <w:p w14:paraId="2C8E2EF6" w14:textId="77777777" w:rsidR="00133CD0" w:rsidRDefault="00133CD0" w:rsidP="00C61C4A">
      <w:pPr>
        <w:spacing w:after="0" w:line="240" w:lineRule="auto"/>
        <w:rPr>
          <w:rFonts w:eastAsia="Times New Roman" w:cs="Calibri"/>
          <w:i/>
          <w:szCs w:val="24"/>
          <w:lang w:eastAsia="x-none"/>
        </w:rPr>
      </w:pPr>
    </w:p>
    <w:p w14:paraId="21AFE9E5" w14:textId="77777777" w:rsidR="00133CD0" w:rsidRDefault="00133CD0" w:rsidP="00C61C4A">
      <w:pPr>
        <w:spacing w:after="0" w:line="240" w:lineRule="auto"/>
        <w:rPr>
          <w:rFonts w:eastAsia="Times New Roman" w:cs="Calibri"/>
          <w:i/>
          <w:szCs w:val="24"/>
          <w:lang w:eastAsia="x-none"/>
        </w:rPr>
      </w:pPr>
    </w:p>
    <w:p w14:paraId="2259EFBD" w14:textId="77777777" w:rsidR="00133CD0" w:rsidRDefault="00133CD0" w:rsidP="00C61C4A">
      <w:pPr>
        <w:spacing w:after="0" w:line="240" w:lineRule="auto"/>
        <w:rPr>
          <w:rFonts w:eastAsia="Times New Roman" w:cs="Calibri"/>
          <w:i/>
          <w:szCs w:val="24"/>
          <w:lang w:eastAsia="x-none"/>
        </w:rPr>
      </w:pPr>
    </w:p>
    <w:p w14:paraId="2C4DD0C7" w14:textId="77777777" w:rsidR="00200B03" w:rsidRDefault="00200B03" w:rsidP="00C61C4A">
      <w:pPr>
        <w:spacing w:after="0" w:line="240" w:lineRule="auto"/>
        <w:rPr>
          <w:rFonts w:eastAsia="Times New Roman" w:cs="Calibri"/>
          <w:i/>
          <w:szCs w:val="24"/>
          <w:lang w:eastAsia="x-none"/>
        </w:rPr>
      </w:pPr>
    </w:p>
    <w:p w14:paraId="35FD0CFD" w14:textId="77777777" w:rsidR="00200B03" w:rsidRDefault="00200B03" w:rsidP="00C61C4A">
      <w:pPr>
        <w:spacing w:after="0" w:line="240" w:lineRule="auto"/>
        <w:rPr>
          <w:rFonts w:eastAsia="Times New Roman" w:cs="Calibri"/>
          <w:i/>
          <w:szCs w:val="24"/>
          <w:lang w:eastAsia="x-none"/>
        </w:rPr>
      </w:pPr>
    </w:p>
    <w:p w14:paraId="2D08D217" w14:textId="77777777" w:rsidR="00200B03" w:rsidRDefault="00200B03" w:rsidP="00C61C4A">
      <w:pPr>
        <w:spacing w:after="0" w:line="240" w:lineRule="auto"/>
        <w:rPr>
          <w:rFonts w:eastAsia="Times New Roman" w:cs="Calibri"/>
          <w:i/>
          <w:szCs w:val="24"/>
          <w:lang w:eastAsia="x-none"/>
        </w:rPr>
      </w:pPr>
    </w:p>
    <w:p w14:paraId="6636853E" w14:textId="77777777" w:rsidR="00200B03" w:rsidRDefault="00200B03" w:rsidP="00C61C4A">
      <w:pPr>
        <w:spacing w:after="0" w:line="240" w:lineRule="auto"/>
        <w:rPr>
          <w:rFonts w:eastAsia="Times New Roman" w:cs="Calibri"/>
          <w:i/>
          <w:szCs w:val="24"/>
          <w:lang w:eastAsia="x-none"/>
        </w:rPr>
      </w:pPr>
    </w:p>
    <w:p w14:paraId="79F885DF" w14:textId="77777777" w:rsidR="00200B03" w:rsidRDefault="00200B03" w:rsidP="00C61C4A">
      <w:pPr>
        <w:spacing w:after="0" w:line="240" w:lineRule="auto"/>
        <w:rPr>
          <w:rFonts w:eastAsia="Times New Roman" w:cs="Calibri"/>
          <w:i/>
          <w:szCs w:val="24"/>
          <w:lang w:eastAsia="x-none"/>
        </w:rPr>
      </w:pPr>
    </w:p>
    <w:p w14:paraId="59926B60" w14:textId="77777777" w:rsidR="00200B03" w:rsidRDefault="00200B03" w:rsidP="00C61C4A">
      <w:pPr>
        <w:spacing w:after="0" w:line="240" w:lineRule="auto"/>
        <w:rPr>
          <w:rFonts w:eastAsia="Times New Roman" w:cs="Calibri"/>
          <w:i/>
          <w:szCs w:val="24"/>
          <w:lang w:eastAsia="x-none"/>
        </w:rPr>
      </w:pPr>
    </w:p>
    <w:p w14:paraId="44FD7E35" w14:textId="77777777" w:rsidR="00200B03" w:rsidRDefault="00200B03" w:rsidP="00C61C4A">
      <w:pPr>
        <w:spacing w:after="0" w:line="240" w:lineRule="auto"/>
        <w:rPr>
          <w:rFonts w:eastAsia="Times New Roman" w:cs="Calibri"/>
          <w:i/>
          <w:szCs w:val="24"/>
          <w:lang w:eastAsia="x-none"/>
        </w:rPr>
      </w:pPr>
    </w:p>
    <w:p w14:paraId="5AC577C7" w14:textId="77777777" w:rsidR="00200B03" w:rsidRDefault="00200B03" w:rsidP="00C61C4A">
      <w:pPr>
        <w:spacing w:after="0" w:line="240" w:lineRule="auto"/>
        <w:rPr>
          <w:rFonts w:eastAsia="Times New Roman" w:cs="Calibri"/>
          <w:i/>
          <w:szCs w:val="24"/>
          <w:lang w:eastAsia="x-none"/>
        </w:rPr>
      </w:pPr>
    </w:p>
    <w:p w14:paraId="27C8E076" w14:textId="77777777" w:rsidR="00200B03" w:rsidRDefault="00200B03" w:rsidP="00C61C4A">
      <w:pPr>
        <w:spacing w:after="0" w:line="240" w:lineRule="auto"/>
        <w:rPr>
          <w:rFonts w:eastAsia="Times New Roman" w:cs="Calibri"/>
          <w:i/>
          <w:szCs w:val="24"/>
          <w:lang w:eastAsia="x-none"/>
        </w:rPr>
      </w:pPr>
    </w:p>
    <w:p w14:paraId="27001F82" w14:textId="77777777" w:rsidR="00200B03" w:rsidRDefault="00200B03" w:rsidP="00C61C4A">
      <w:pPr>
        <w:spacing w:after="0" w:line="240" w:lineRule="auto"/>
        <w:rPr>
          <w:rFonts w:eastAsia="Times New Roman" w:cs="Calibri"/>
          <w:i/>
          <w:szCs w:val="24"/>
          <w:lang w:eastAsia="x-none"/>
        </w:rPr>
      </w:pPr>
    </w:p>
    <w:p w14:paraId="13DE759C" w14:textId="77777777" w:rsidR="00200B03" w:rsidRDefault="00200B03" w:rsidP="00C61C4A">
      <w:pPr>
        <w:spacing w:after="0" w:line="240" w:lineRule="auto"/>
        <w:rPr>
          <w:rFonts w:eastAsia="Times New Roman" w:cs="Calibri"/>
          <w:i/>
          <w:szCs w:val="24"/>
          <w:lang w:eastAsia="x-none"/>
        </w:rPr>
      </w:pPr>
    </w:p>
    <w:p w14:paraId="4211C12D" w14:textId="77777777" w:rsidR="00133CD0" w:rsidRDefault="00133CD0" w:rsidP="00C61C4A">
      <w:pPr>
        <w:spacing w:after="0" w:line="240" w:lineRule="auto"/>
        <w:rPr>
          <w:rFonts w:eastAsia="Times New Roman" w:cs="Calibri"/>
          <w:i/>
          <w:szCs w:val="24"/>
          <w:lang w:eastAsia="x-none"/>
        </w:rPr>
      </w:pPr>
    </w:p>
    <w:p w14:paraId="7BD14CF7" w14:textId="18F6A2D3" w:rsidR="00BC3B2E" w:rsidRDefault="009231AD" w:rsidP="00133CD0">
      <w:pPr>
        <w:pStyle w:val="Heading1"/>
      </w:pPr>
      <w:bookmarkStart w:id="46" w:name="_Toc211024471"/>
      <w:r w:rsidRPr="009231AD">
        <w:t>Task 25</w:t>
      </w:r>
      <w:r w:rsidR="00C423C1">
        <w:t>:</w:t>
      </w:r>
      <w:r w:rsidRPr="009231AD">
        <w:t xml:space="preserve"> </w:t>
      </w:r>
      <w:r w:rsidR="00B5383D" w:rsidRPr="009231AD">
        <w:t>Electrical tools</w:t>
      </w:r>
      <w:bookmarkEnd w:id="46"/>
    </w:p>
    <w:p w14:paraId="62A70BF5" w14:textId="77777777" w:rsidR="00B14907" w:rsidRDefault="00B14907" w:rsidP="00B14907">
      <w:pPr>
        <w:rPr>
          <w:lang w:eastAsia="en-GB"/>
        </w:rPr>
      </w:pPr>
    </w:p>
    <w:p w14:paraId="00C2F8E3" w14:textId="2994B616" w:rsidR="075D9F28" w:rsidRPr="00887F37" w:rsidRDefault="075D9F28" w:rsidP="00200B03">
      <w:pPr>
        <w:spacing w:after="0"/>
        <w:rPr>
          <w:lang w:val="en-US"/>
        </w:rPr>
      </w:pPr>
      <w:r w:rsidRPr="00887F37">
        <w:rPr>
          <w:b/>
          <w:bCs/>
          <w:lang w:val="en-US"/>
        </w:rPr>
        <w:t>Objective:</w:t>
      </w:r>
      <w:r w:rsidRPr="00887F37">
        <w:rPr>
          <w:lang w:val="en-US"/>
        </w:rPr>
        <w:t xml:space="preserve"> Identify and use electrical tools safely.</w:t>
      </w:r>
    </w:p>
    <w:p w14:paraId="2D64D5C3" w14:textId="047B9313" w:rsidR="075D9F28" w:rsidRPr="00887F37" w:rsidRDefault="075D9F28" w:rsidP="00200B03">
      <w:pPr>
        <w:spacing w:after="0"/>
        <w:rPr>
          <w:lang w:val="en-US"/>
        </w:rPr>
      </w:pPr>
      <w:r w:rsidRPr="00887F37">
        <w:rPr>
          <w:b/>
          <w:bCs/>
          <w:lang w:val="en-US"/>
        </w:rPr>
        <w:t>Tutor Role:</w:t>
      </w:r>
      <w:r w:rsidRPr="00887F37">
        <w:rPr>
          <w:lang w:val="en-US"/>
        </w:rPr>
        <w:t xml:space="preserve"> Introduce tool functions and supervise practical use.</w:t>
      </w:r>
    </w:p>
    <w:p w14:paraId="56209E7D" w14:textId="642EEDAB" w:rsidR="075D9F28" w:rsidRPr="00887F37" w:rsidRDefault="075D9F28" w:rsidP="00200B03">
      <w:pPr>
        <w:spacing w:after="0"/>
        <w:rPr>
          <w:b/>
          <w:bCs/>
          <w:lang w:val="en-US"/>
        </w:rPr>
      </w:pPr>
      <w:r w:rsidRPr="00887F37">
        <w:rPr>
          <w:b/>
          <w:bCs/>
          <w:lang w:val="en-US"/>
        </w:rPr>
        <w:t>Key Learning Points:</w:t>
      </w:r>
    </w:p>
    <w:p w14:paraId="068FFC18" w14:textId="09C87149" w:rsidR="075D9F28" w:rsidRPr="00887F37" w:rsidRDefault="075D9F28" w:rsidP="00200B03">
      <w:pPr>
        <w:spacing w:after="0"/>
        <w:rPr>
          <w:lang w:val="en-US"/>
        </w:rPr>
      </w:pPr>
      <w:r w:rsidRPr="00887F37">
        <w:rPr>
          <w:lang w:val="en-US"/>
        </w:rPr>
        <w:t>Common electrical tools and their uses.</w:t>
      </w:r>
    </w:p>
    <w:p w14:paraId="3872A881" w14:textId="069B6FE2" w:rsidR="075D9F28" w:rsidRPr="00887F37" w:rsidRDefault="075D9F28" w:rsidP="00200B03">
      <w:pPr>
        <w:spacing w:after="0"/>
        <w:rPr>
          <w:lang w:val="en-US"/>
        </w:rPr>
      </w:pPr>
      <w:r w:rsidRPr="00887F37">
        <w:rPr>
          <w:lang w:val="en-US"/>
        </w:rPr>
        <w:t>Safe handling and maintenance.</w:t>
      </w:r>
    </w:p>
    <w:p w14:paraId="742BF180" w14:textId="7EF7599C" w:rsidR="075D9F28" w:rsidRPr="00887F37" w:rsidRDefault="075D9F28" w:rsidP="00200B03">
      <w:pPr>
        <w:spacing w:after="0"/>
        <w:rPr>
          <w:lang w:val="en-US"/>
        </w:rPr>
      </w:pPr>
      <w:r w:rsidRPr="00887F37">
        <w:rPr>
          <w:lang w:val="en-US"/>
        </w:rPr>
        <w:t>Tool selection for specific tasks.</w:t>
      </w:r>
    </w:p>
    <w:p w14:paraId="2626D849" w14:textId="5FE74A35" w:rsidR="075D9F28" w:rsidRPr="00887F37" w:rsidRDefault="075D9F28" w:rsidP="00200B03">
      <w:pPr>
        <w:spacing w:after="0"/>
        <w:rPr>
          <w:lang w:val="en-US"/>
        </w:rPr>
      </w:pPr>
      <w:r w:rsidRPr="00887F37">
        <w:rPr>
          <w:b/>
          <w:bCs/>
          <w:lang w:val="en-US"/>
        </w:rPr>
        <w:t>Assessment:</w:t>
      </w:r>
      <w:r w:rsidRPr="00887F37">
        <w:rPr>
          <w:lang w:val="en-US"/>
        </w:rPr>
        <w:t xml:space="preserve"> Completion of tool identification table and practical demonstration.</w:t>
      </w:r>
    </w:p>
    <w:p w14:paraId="42E49319"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Expected Learner Outcomes:</w:t>
      </w:r>
    </w:p>
    <w:p w14:paraId="55EBED7D" w14:textId="77777777" w:rsidR="00B14907" w:rsidRPr="00B14907" w:rsidRDefault="00B14907" w:rsidP="00E1353D">
      <w:pPr>
        <w:numPr>
          <w:ilvl w:val="0"/>
          <w:numId w:val="51"/>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Identify and use electrical tools safely.</w:t>
      </w:r>
    </w:p>
    <w:p w14:paraId="5702B238" w14:textId="77777777" w:rsidR="00B14907" w:rsidRPr="00B14907" w:rsidRDefault="00B14907" w:rsidP="00E1353D">
      <w:pPr>
        <w:numPr>
          <w:ilvl w:val="0"/>
          <w:numId w:val="51"/>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Understand tool-specific applications in gas engineering.</w:t>
      </w:r>
    </w:p>
    <w:p w14:paraId="1D7BF812"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Potential Learner Struggles:</w:t>
      </w:r>
    </w:p>
    <w:p w14:paraId="37E88954" w14:textId="77777777" w:rsidR="00B14907" w:rsidRPr="00B14907" w:rsidRDefault="00B14907" w:rsidP="00E1353D">
      <w:pPr>
        <w:numPr>
          <w:ilvl w:val="0"/>
          <w:numId w:val="52"/>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Confusing similar tools (e.g., pliers vs. strippers).</w:t>
      </w:r>
    </w:p>
    <w:p w14:paraId="6EE93D98" w14:textId="77777777" w:rsidR="00B14907" w:rsidRPr="00B14907" w:rsidRDefault="00B14907" w:rsidP="00E1353D">
      <w:pPr>
        <w:numPr>
          <w:ilvl w:val="0"/>
          <w:numId w:val="52"/>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Using tools incorrectly due to lack of familiarity.</w:t>
      </w:r>
    </w:p>
    <w:p w14:paraId="04ECE782"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Suggestions for Improvement:</w:t>
      </w:r>
    </w:p>
    <w:p w14:paraId="0F7A204D" w14:textId="77777777" w:rsidR="00B14907" w:rsidRPr="00B14907" w:rsidRDefault="00B14907" w:rsidP="00E1353D">
      <w:pPr>
        <w:numPr>
          <w:ilvl w:val="0"/>
          <w:numId w:val="53"/>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Provide tool demonstrations with hands-on practice.</w:t>
      </w:r>
    </w:p>
    <w:p w14:paraId="5B35D4AE" w14:textId="77777777" w:rsidR="00B14907" w:rsidRPr="00B14907" w:rsidRDefault="00B14907" w:rsidP="00E1353D">
      <w:pPr>
        <w:numPr>
          <w:ilvl w:val="0"/>
          <w:numId w:val="53"/>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Use labelled toolkits for reference.</w:t>
      </w:r>
    </w:p>
    <w:p w14:paraId="3B2D0595"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Suggestions for Stretch Activity:</w:t>
      </w:r>
    </w:p>
    <w:p w14:paraId="493BEDF5" w14:textId="77777777" w:rsidR="00B14907" w:rsidRPr="00B14907" w:rsidRDefault="00B14907" w:rsidP="00E1353D">
      <w:pPr>
        <w:numPr>
          <w:ilvl w:val="0"/>
          <w:numId w:val="54"/>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Create a tool identification game.</w:t>
      </w:r>
    </w:p>
    <w:p w14:paraId="1B24BF20" w14:textId="77777777" w:rsidR="00B14907" w:rsidRDefault="00B14907" w:rsidP="00E1353D">
      <w:pPr>
        <w:numPr>
          <w:ilvl w:val="0"/>
          <w:numId w:val="54"/>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Research innovations in electrical tool design.</w:t>
      </w:r>
    </w:p>
    <w:p w14:paraId="44DF28B1" w14:textId="77777777" w:rsidR="00207B65" w:rsidRDefault="00207B65" w:rsidP="00AC01E7">
      <w:pPr>
        <w:spacing w:before="100" w:beforeAutospacing="1" w:after="100" w:afterAutospacing="1" w:line="240" w:lineRule="auto"/>
        <w:ind w:left="720"/>
        <w:rPr>
          <w:rFonts w:eastAsia="Times New Roman" w:cstheme="minorHAnsi"/>
          <w:color w:val="EE0000"/>
          <w:lang w:eastAsia="en-GB"/>
        </w:rPr>
      </w:pPr>
    </w:p>
    <w:p w14:paraId="48DD42B3" w14:textId="2CB47331" w:rsidR="00207B65" w:rsidRPr="00AC01E7" w:rsidRDefault="00207B65" w:rsidP="00AC01E7">
      <w:r w:rsidRPr="00C452C0">
        <w:t xml:space="preserve">Identify the </w:t>
      </w:r>
      <w:r>
        <w:t>tool</w:t>
      </w:r>
      <w:r w:rsidRPr="00C452C0">
        <w:t xml:space="preserve"> and </w:t>
      </w:r>
      <w:r>
        <w:t>its use:</w:t>
      </w:r>
    </w:p>
    <w:tbl>
      <w:tblPr>
        <w:tblStyle w:val="GridTable1Light"/>
        <w:tblW w:w="5000" w:type="pct"/>
        <w:tblLook w:val="04A0" w:firstRow="1" w:lastRow="0" w:firstColumn="1" w:lastColumn="0" w:noHBand="0" w:noVBand="1"/>
      </w:tblPr>
      <w:tblGrid>
        <w:gridCol w:w="5228"/>
        <w:gridCol w:w="5228"/>
      </w:tblGrid>
      <w:tr w:rsidR="006E6273" w:rsidRPr="00200B03" w14:paraId="315205D4" w14:textId="77777777" w:rsidTr="00133C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shd w:val="clear" w:color="auto" w:fill="FC4421"/>
          </w:tcPr>
          <w:p w14:paraId="236851CF" w14:textId="77777777" w:rsidR="006E6273" w:rsidRPr="00200B03" w:rsidRDefault="006E6273" w:rsidP="00CA1C22">
            <w:pPr>
              <w:rPr>
                <w:rFonts w:cstheme="minorHAnsi"/>
                <w:b w:val="0"/>
                <w:bCs w:val="0"/>
                <w:color w:val="FFFFFF" w:themeColor="background1"/>
              </w:rPr>
            </w:pPr>
            <w:r w:rsidRPr="00200B03">
              <w:rPr>
                <w:rFonts w:cstheme="minorHAnsi"/>
                <w:color w:val="FFFFFF" w:themeColor="background1"/>
              </w:rPr>
              <w:t xml:space="preserve">Tools/Equipment  </w:t>
            </w:r>
          </w:p>
        </w:tc>
        <w:tc>
          <w:tcPr>
            <w:tcW w:w="2500" w:type="pct"/>
            <w:shd w:val="clear" w:color="auto" w:fill="FC4421"/>
          </w:tcPr>
          <w:p w14:paraId="741727B2" w14:textId="77777777" w:rsidR="006E6273" w:rsidRPr="00200B03" w:rsidRDefault="006E6273" w:rsidP="00CA1C22">
            <w:pP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r w:rsidRPr="00200B03">
              <w:rPr>
                <w:rFonts w:cstheme="minorHAnsi"/>
                <w:color w:val="FFFFFF" w:themeColor="background1"/>
              </w:rPr>
              <w:t xml:space="preserve">Name/Use </w:t>
            </w:r>
          </w:p>
          <w:p w14:paraId="375ACC07" w14:textId="77777777" w:rsidR="006E6273" w:rsidRPr="00200B03" w:rsidRDefault="006E6273" w:rsidP="00CA1C22">
            <w:pP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p>
        </w:tc>
      </w:tr>
      <w:tr w:rsidR="0032580B" w:rsidRPr="00200B03" w14:paraId="052040D8" w14:textId="77777777" w:rsidTr="00133CD0">
        <w:tc>
          <w:tcPr>
            <w:cnfStyle w:val="001000000000" w:firstRow="0" w:lastRow="0" w:firstColumn="1" w:lastColumn="0" w:oddVBand="0" w:evenVBand="0" w:oddHBand="0" w:evenHBand="0" w:firstRowFirstColumn="0" w:firstRowLastColumn="0" w:lastRowFirstColumn="0" w:lastRowLastColumn="0"/>
            <w:tcW w:w="2500" w:type="pct"/>
          </w:tcPr>
          <w:p w14:paraId="32B67553" w14:textId="72251332" w:rsidR="0032580B" w:rsidRPr="00200B03" w:rsidRDefault="002329B4" w:rsidP="0032580B">
            <w:pPr>
              <w:rPr>
                <w:rFonts w:cstheme="minorHAnsi"/>
              </w:rPr>
            </w:pPr>
            <w:r w:rsidRPr="00200B03">
              <w:rPr>
                <w:rFonts w:cstheme="minorHAnsi"/>
                <w:noProof/>
              </w:rPr>
              <w:drawing>
                <wp:inline distT="0" distB="0" distL="0" distR="0" wp14:anchorId="135E61EC" wp14:editId="26DF5ED9">
                  <wp:extent cx="1533525" cy="1019844"/>
                  <wp:effectExtent l="0" t="0" r="0" b="8890"/>
                  <wp:docPr id="191316925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3169259" name="Picture 24"/>
                          <pic:cNvPicPr>
                            <a:picLocks noChangeAspect="1" noChangeArrowheads="1"/>
                          </pic:cNvPicPr>
                        </pic:nvPicPr>
                        <pic:blipFill>
                          <a:blip r:embed="rId77" cstate="print">
                            <a:extLst>
                              <a:ext uri="{28A0092B-C50C-407E-A947-70E740481C1C}">
                                <a14:useLocalDpi xmlns:a14="http://schemas.microsoft.com/office/drawing/2010/main" val="0"/>
                              </a:ext>
                            </a:extLst>
                          </a:blip>
                          <a:stretch>
                            <a:fillRect/>
                          </a:stretch>
                        </pic:blipFill>
                        <pic:spPr bwMode="auto">
                          <a:xfrm>
                            <a:off x="0" y="0"/>
                            <a:ext cx="1533525" cy="1019844"/>
                          </a:xfrm>
                          <a:prstGeom prst="rect">
                            <a:avLst/>
                          </a:prstGeom>
                          <a:noFill/>
                          <a:ln>
                            <a:noFill/>
                          </a:ln>
                        </pic:spPr>
                      </pic:pic>
                    </a:graphicData>
                  </a:graphic>
                </wp:inline>
              </w:drawing>
            </w:r>
          </w:p>
        </w:tc>
        <w:tc>
          <w:tcPr>
            <w:tcW w:w="2500" w:type="pct"/>
          </w:tcPr>
          <w:p w14:paraId="1CBFCCCB" w14:textId="3F2F33F5" w:rsidR="0032580B" w:rsidRPr="00200B03" w:rsidRDefault="0032580B" w:rsidP="0032580B">
            <w:pPr>
              <w:cnfStyle w:val="000000000000" w:firstRow="0" w:lastRow="0" w:firstColumn="0" w:lastColumn="0" w:oddVBand="0" w:evenVBand="0" w:oddHBand="0" w:evenHBand="0" w:firstRowFirstColumn="0" w:firstRowLastColumn="0" w:lastRowFirstColumn="0" w:lastRowLastColumn="0"/>
              <w:rPr>
                <w:rFonts w:cstheme="minorHAnsi"/>
              </w:rPr>
            </w:pPr>
            <w:r w:rsidRPr="00200B03">
              <w:rPr>
                <w:rFonts w:cstheme="minorHAnsi"/>
                <w:color w:val="EE0000"/>
              </w:rPr>
              <w:t>Side cutters – cutting cable</w:t>
            </w:r>
          </w:p>
        </w:tc>
      </w:tr>
      <w:tr w:rsidR="0032580B" w:rsidRPr="00200B03" w14:paraId="11696AED" w14:textId="77777777" w:rsidTr="00133CD0">
        <w:tc>
          <w:tcPr>
            <w:cnfStyle w:val="001000000000" w:firstRow="0" w:lastRow="0" w:firstColumn="1" w:lastColumn="0" w:oddVBand="0" w:evenVBand="0" w:oddHBand="0" w:evenHBand="0" w:firstRowFirstColumn="0" w:firstRowLastColumn="0" w:lastRowFirstColumn="0" w:lastRowLastColumn="0"/>
            <w:tcW w:w="2500" w:type="pct"/>
          </w:tcPr>
          <w:p w14:paraId="416461AE" w14:textId="24857E3B" w:rsidR="0032580B" w:rsidRPr="00200B03" w:rsidRDefault="00215E43" w:rsidP="0032580B">
            <w:pPr>
              <w:rPr>
                <w:rFonts w:cstheme="minorHAnsi"/>
              </w:rPr>
            </w:pPr>
            <w:r w:rsidRPr="00200B03">
              <w:rPr>
                <w:rFonts w:cstheme="minorHAnsi"/>
                <w:noProof/>
              </w:rPr>
              <w:drawing>
                <wp:inline distT="0" distB="0" distL="0" distR="0" wp14:anchorId="30485EFF" wp14:editId="63713400">
                  <wp:extent cx="1504950" cy="950707"/>
                  <wp:effectExtent l="0" t="0" r="0" b="1905"/>
                  <wp:docPr id="192947511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9475116" name="Picture 26"/>
                          <pic:cNvPicPr>
                            <a:picLocks noChangeAspect="1" noChangeArrowheads="1"/>
                          </pic:cNvPicPr>
                        </pic:nvPicPr>
                        <pic:blipFill>
                          <a:blip r:embed="rId78" cstate="print">
                            <a:extLst>
                              <a:ext uri="{28A0092B-C50C-407E-A947-70E740481C1C}">
                                <a14:useLocalDpi xmlns:a14="http://schemas.microsoft.com/office/drawing/2010/main" val="0"/>
                              </a:ext>
                            </a:extLst>
                          </a:blip>
                          <a:stretch>
                            <a:fillRect/>
                          </a:stretch>
                        </pic:blipFill>
                        <pic:spPr bwMode="auto">
                          <a:xfrm>
                            <a:off x="0" y="0"/>
                            <a:ext cx="1504950" cy="950707"/>
                          </a:xfrm>
                          <a:prstGeom prst="rect">
                            <a:avLst/>
                          </a:prstGeom>
                          <a:noFill/>
                          <a:ln>
                            <a:noFill/>
                          </a:ln>
                        </pic:spPr>
                      </pic:pic>
                    </a:graphicData>
                  </a:graphic>
                </wp:inline>
              </w:drawing>
            </w:r>
          </w:p>
        </w:tc>
        <w:tc>
          <w:tcPr>
            <w:tcW w:w="2500" w:type="pct"/>
          </w:tcPr>
          <w:p w14:paraId="4304276D" w14:textId="10E90184" w:rsidR="0032580B" w:rsidRPr="00200B03" w:rsidRDefault="0032580B" w:rsidP="0032580B">
            <w:pPr>
              <w:cnfStyle w:val="000000000000" w:firstRow="0" w:lastRow="0" w:firstColumn="0" w:lastColumn="0" w:oddVBand="0" w:evenVBand="0" w:oddHBand="0" w:evenHBand="0" w:firstRowFirstColumn="0" w:firstRowLastColumn="0" w:lastRowFirstColumn="0" w:lastRowLastColumn="0"/>
              <w:rPr>
                <w:rFonts w:cstheme="minorHAnsi"/>
              </w:rPr>
            </w:pPr>
            <w:r w:rsidRPr="00200B03">
              <w:rPr>
                <w:rFonts w:cstheme="minorHAnsi"/>
                <w:color w:val="EE0000"/>
              </w:rPr>
              <w:t>Multi-meter – testing different types of energy in a range of electrical systems</w:t>
            </w:r>
          </w:p>
        </w:tc>
      </w:tr>
      <w:tr w:rsidR="0032580B" w:rsidRPr="00200B03" w14:paraId="1BC86C66" w14:textId="77777777" w:rsidTr="00133CD0">
        <w:trPr>
          <w:trHeight w:val="2325"/>
        </w:trPr>
        <w:tc>
          <w:tcPr>
            <w:cnfStyle w:val="001000000000" w:firstRow="0" w:lastRow="0" w:firstColumn="1" w:lastColumn="0" w:oddVBand="0" w:evenVBand="0" w:oddHBand="0" w:evenHBand="0" w:firstRowFirstColumn="0" w:firstRowLastColumn="0" w:lastRowFirstColumn="0" w:lastRowLastColumn="0"/>
            <w:tcW w:w="2500" w:type="pct"/>
          </w:tcPr>
          <w:p w14:paraId="1437AFE9" w14:textId="4F129293" w:rsidR="0032580B" w:rsidRPr="00200B03" w:rsidRDefault="00E1364A" w:rsidP="0032580B">
            <w:pPr>
              <w:rPr>
                <w:rFonts w:cstheme="minorHAnsi"/>
              </w:rPr>
            </w:pPr>
            <w:r w:rsidRPr="00200B03">
              <w:rPr>
                <w:rFonts w:cstheme="minorHAnsi"/>
                <w:noProof/>
              </w:rPr>
              <w:drawing>
                <wp:inline distT="0" distB="0" distL="0" distR="0" wp14:anchorId="168DF6C8" wp14:editId="5F412747">
                  <wp:extent cx="1816432" cy="1211791"/>
                  <wp:effectExtent l="0" t="0" r="0" b="7620"/>
                  <wp:docPr id="85049053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490535" name="Picture 25"/>
                          <pic:cNvPicPr>
                            <a:picLocks noChangeAspect="1" noChangeArrowheads="1"/>
                          </pic:cNvPicPr>
                        </pic:nvPicPr>
                        <pic:blipFill>
                          <a:blip r:embed="rId79" cstate="print">
                            <a:extLst>
                              <a:ext uri="{28A0092B-C50C-407E-A947-70E740481C1C}">
                                <a14:useLocalDpi xmlns:a14="http://schemas.microsoft.com/office/drawing/2010/main" val="0"/>
                              </a:ext>
                            </a:extLst>
                          </a:blip>
                          <a:stretch>
                            <a:fillRect/>
                          </a:stretch>
                        </pic:blipFill>
                        <pic:spPr bwMode="auto">
                          <a:xfrm>
                            <a:off x="0" y="0"/>
                            <a:ext cx="1816432" cy="1211791"/>
                          </a:xfrm>
                          <a:prstGeom prst="rect">
                            <a:avLst/>
                          </a:prstGeom>
                          <a:noFill/>
                          <a:ln>
                            <a:noFill/>
                          </a:ln>
                        </pic:spPr>
                      </pic:pic>
                    </a:graphicData>
                  </a:graphic>
                </wp:inline>
              </w:drawing>
            </w:r>
          </w:p>
        </w:tc>
        <w:tc>
          <w:tcPr>
            <w:tcW w:w="2500" w:type="pct"/>
          </w:tcPr>
          <w:p w14:paraId="37643EC2" w14:textId="55EBF1AE" w:rsidR="0032580B" w:rsidRPr="00200B03" w:rsidRDefault="0032580B" w:rsidP="0032580B">
            <w:pPr>
              <w:cnfStyle w:val="000000000000" w:firstRow="0" w:lastRow="0" w:firstColumn="0" w:lastColumn="0" w:oddVBand="0" w:evenVBand="0" w:oddHBand="0" w:evenHBand="0" w:firstRowFirstColumn="0" w:firstRowLastColumn="0" w:lastRowFirstColumn="0" w:lastRowLastColumn="0"/>
              <w:rPr>
                <w:rFonts w:cstheme="minorHAnsi"/>
              </w:rPr>
            </w:pPr>
            <w:r w:rsidRPr="00200B03">
              <w:rPr>
                <w:rFonts w:cstheme="minorHAnsi"/>
                <w:color w:val="EE0000"/>
              </w:rPr>
              <w:t>Terminal screwdriver – Tightening/loosening screws</w:t>
            </w:r>
          </w:p>
        </w:tc>
      </w:tr>
    </w:tbl>
    <w:p w14:paraId="1CFB9BB9" w14:textId="342E86E2" w:rsidR="00747263" w:rsidRPr="00747263" w:rsidRDefault="00747263" w:rsidP="25AD097E">
      <w:pPr>
        <w:rPr>
          <w:rFonts w:ascii="Arial" w:hAnsi="Arial" w:cs="Arial"/>
          <w:noProof/>
          <w:sz w:val="24"/>
          <w:szCs w:val="24"/>
          <w:lang w:eastAsia="en-GB"/>
        </w:rPr>
      </w:pPr>
    </w:p>
    <w:p w14:paraId="12BD0493" w14:textId="77A44051" w:rsidR="009231AD" w:rsidRDefault="00747263" w:rsidP="00F621FF">
      <w:pPr>
        <w:rPr>
          <w:noProof/>
          <w:lang w:eastAsia="en-GB"/>
        </w:rPr>
      </w:pPr>
      <w:r w:rsidRPr="25AD097E">
        <w:rPr>
          <w:noProof/>
          <w:lang w:eastAsia="en-GB"/>
        </w:rPr>
        <w:t>What is the safety feature of electrical tools?</w:t>
      </w:r>
    </w:p>
    <w:p w14:paraId="79DB6A44" w14:textId="77777777" w:rsidR="00F621FF" w:rsidRPr="00EE4B22" w:rsidRDefault="00F621FF" w:rsidP="00F621FF">
      <w:pPr>
        <w:rPr>
          <w:color w:val="EE0000"/>
        </w:rPr>
      </w:pPr>
      <w:r w:rsidRPr="00EE4B22">
        <w:rPr>
          <w:color w:val="EE0000"/>
        </w:rPr>
        <w:t>They are insulated to provide protection from electrocution</w:t>
      </w:r>
    </w:p>
    <w:p w14:paraId="1C4E107E" w14:textId="77777777" w:rsidR="00F621FF" w:rsidRPr="009231AD" w:rsidRDefault="00F621FF" w:rsidP="00F621FF">
      <w:pPr>
        <w:rPr>
          <w:noProof/>
          <w:lang w:eastAsia="en-GB"/>
        </w:rPr>
      </w:pPr>
    </w:p>
    <w:p w14:paraId="5C2346A7" w14:textId="3B415D41" w:rsidR="009231AD" w:rsidRDefault="009231AD" w:rsidP="25AD097E">
      <w:pPr>
        <w:rPr>
          <w:rFonts w:ascii="Arial" w:hAnsi="Arial" w:cs="Arial"/>
          <w:noProof/>
          <w:lang w:eastAsia="en-GB"/>
        </w:rPr>
      </w:pPr>
    </w:p>
    <w:p w14:paraId="129326FC" w14:textId="506433D1" w:rsidR="009231AD" w:rsidRDefault="009231AD" w:rsidP="25AD097E">
      <w:pPr>
        <w:rPr>
          <w:rFonts w:ascii="Arial" w:hAnsi="Arial" w:cs="Arial"/>
          <w:noProof/>
          <w:lang w:eastAsia="en-GB"/>
        </w:rPr>
      </w:pPr>
    </w:p>
    <w:p w14:paraId="121A7D3A" w14:textId="77777777" w:rsidR="009231AD" w:rsidRDefault="009231AD" w:rsidP="25AD097E">
      <w:pPr>
        <w:rPr>
          <w:rFonts w:ascii="Arial" w:hAnsi="Arial" w:cs="Arial"/>
          <w:noProof/>
          <w:lang w:eastAsia="en-GB"/>
        </w:rPr>
      </w:pPr>
    </w:p>
    <w:p w14:paraId="21FFE139" w14:textId="77777777" w:rsidR="009231AD" w:rsidRDefault="009231AD" w:rsidP="25AD097E">
      <w:pPr>
        <w:rPr>
          <w:rFonts w:ascii="Arial" w:hAnsi="Arial" w:cs="Arial"/>
          <w:noProof/>
          <w:lang w:eastAsia="en-GB"/>
        </w:rPr>
      </w:pPr>
    </w:p>
    <w:p w14:paraId="2484C10E" w14:textId="77777777" w:rsidR="009231AD" w:rsidRDefault="009231AD" w:rsidP="00A305CA"/>
    <w:p w14:paraId="54291571" w14:textId="77777777" w:rsidR="009231AD" w:rsidRPr="009231AD" w:rsidRDefault="009231AD" w:rsidP="009231AD"/>
    <w:p w14:paraId="5C3EF251" w14:textId="192377B3" w:rsidR="00B52E4E" w:rsidRDefault="00B52E4E">
      <w:pPr>
        <w:rPr>
          <w:rFonts w:ascii="Arial" w:hAnsi="Arial" w:cs="Arial"/>
          <w:b/>
          <w:bCs/>
          <w:noProof/>
          <w:sz w:val="36"/>
          <w:szCs w:val="36"/>
          <w:lang w:eastAsia="en-GB"/>
        </w:rPr>
      </w:pPr>
      <w:r>
        <w:rPr>
          <w:rFonts w:ascii="Arial" w:hAnsi="Arial" w:cs="Arial"/>
          <w:b/>
          <w:bCs/>
          <w:noProof/>
          <w:sz w:val="36"/>
          <w:szCs w:val="36"/>
          <w:lang w:eastAsia="en-GB"/>
        </w:rPr>
        <w:br w:type="page"/>
      </w:r>
    </w:p>
    <w:p w14:paraId="5CDBDCE7" w14:textId="32C1C12B" w:rsidR="007653F8" w:rsidRDefault="007653F8" w:rsidP="00133CD0">
      <w:pPr>
        <w:pStyle w:val="Heading1"/>
      </w:pPr>
      <w:bookmarkStart w:id="47" w:name="_Toc211024472"/>
      <w:r>
        <w:t>Task 26</w:t>
      </w:r>
      <w:r w:rsidR="00C423C1">
        <w:t xml:space="preserve">: </w:t>
      </w:r>
      <w:r>
        <w:t xml:space="preserve">Fittings </w:t>
      </w:r>
      <w:r w:rsidR="00C423C1">
        <w:t>a</w:t>
      </w:r>
      <w:r>
        <w:t xml:space="preserve">nd </w:t>
      </w:r>
      <w:r w:rsidR="00C423C1">
        <w:t>j</w:t>
      </w:r>
      <w:r>
        <w:t xml:space="preserve">ointing </w:t>
      </w:r>
      <w:r w:rsidR="00C423C1">
        <w:t>m</w:t>
      </w:r>
      <w:r>
        <w:t xml:space="preserve">aterials </w:t>
      </w:r>
      <w:r w:rsidR="00C423C1">
        <w:t>i</w:t>
      </w:r>
      <w:r>
        <w:t>dentification</w:t>
      </w:r>
      <w:bookmarkEnd w:id="47"/>
    </w:p>
    <w:p w14:paraId="75DFDA03" w14:textId="77777777" w:rsidR="00B14907" w:rsidRDefault="00B14907" w:rsidP="00B14907">
      <w:pPr>
        <w:rPr>
          <w:lang w:eastAsia="en-GB"/>
        </w:rPr>
      </w:pPr>
    </w:p>
    <w:p w14:paraId="58DABEB2" w14:textId="0CBBD6D4" w:rsidR="00B52E4E" w:rsidRDefault="03D8CB75" w:rsidP="00E1353D">
      <w:pPr>
        <w:pStyle w:val="ListParagraph"/>
        <w:numPr>
          <w:ilvl w:val="0"/>
          <w:numId w:val="139"/>
        </w:numPr>
        <w:spacing w:before="240" w:after="240" w:line="240" w:lineRule="auto"/>
        <w:rPr>
          <w:rFonts w:ascii="Calibri" w:eastAsia="Calibri" w:hAnsi="Calibri" w:cs="Calibri"/>
        </w:rPr>
      </w:pPr>
      <w:r w:rsidRPr="054063D6">
        <w:rPr>
          <w:rFonts w:ascii="Calibri" w:eastAsia="Calibri" w:hAnsi="Calibri" w:cs="Calibri"/>
          <w:b/>
          <w:bCs/>
        </w:rPr>
        <w:t>Objective:</w:t>
      </w:r>
      <w:r w:rsidRPr="054063D6">
        <w:rPr>
          <w:rFonts w:ascii="Calibri" w:eastAsia="Calibri" w:hAnsi="Calibri" w:cs="Calibri"/>
        </w:rPr>
        <w:t xml:space="preserve"> Recognize fittings and jointing materials used in gas systems.</w:t>
      </w:r>
    </w:p>
    <w:p w14:paraId="425CAE32" w14:textId="76FEB7F5" w:rsidR="00B52E4E" w:rsidRDefault="03D8CB75" w:rsidP="00E1353D">
      <w:pPr>
        <w:pStyle w:val="ListParagraph"/>
        <w:numPr>
          <w:ilvl w:val="0"/>
          <w:numId w:val="139"/>
        </w:numPr>
        <w:spacing w:before="240" w:after="240" w:line="240" w:lineRule="auto"/>
        <w:rPr>
          <w:rFonts w:ascii="Calibri" w:eastAsia="Calibri" w:hAnsi="Calibri" w:cs="Calibri"/>
        </w:rPr>
      </w:pPr>
      <w:r w:rsidRPr="054063D6">
        <w:rPr>
          <w:rFonts w:ascii="Calibri" w:eastAsia="Calibri" w:hAnsi="Calibri" w:cs="Calibri"/>
          <w:b/>
          <w:bCs/>
        </w:rPr>
        <w:t>Tutor Role:</w:t>
      </w:r>
      <w:r w:rsidRPr="054063D6">
        <w:rPr>
          <w:rFonts w:ascii="Calibri" w:eastAsia="Calibri" w:hAnsi="Calibri" w:cs="Calibri"/>
        </w:rPr>
        <w:t xml:space="preserve"> Present samples and quiz learners on identification.</w:t>
      </w:r>
    </w:p>
    <w:p w14:paraId="5A14DF82" w14:textId="0209D6B5" w:rsidR="00B52E4E" w:rsidRDefault="03D8CB75" w:rsidP="00E1353D">
      <w:pPr>
        <w:pStyle w:val="ListParagraph"/>
        <w:numPr>
          <w:ilvl w:val="0"/>
          <w:numId w:val="139"/>
        </w:numPr>
        <w:spacing w:before="240" w:after="240" w:line="240" w:lineRule="auto"/>
        <w:rPr>
          <w:rFonts w:ascii="Calibri" w:eastAsia="Calibri" w:hAnsi="Calibri" w:cs="Calibri"/>
          <w:b/>
          <w:bCs/>
        </w:rPr>
      </w:pPr>
      <w:r w:rsidRPr="054063D6">
        <w:rPr>
          <w:rFonts w:ascii="Calibri" w:eastAsia="Calibri" w:hAnsi="Calibri" w:cs="Calibri"/>
          <w:b/>
          <w:bCs/>
        </w:rPr>
        <w:t>Key Learning Points:</w:t>
      </w:r>
    </w:p>
    <w:p w14:paraId="480D36C8" w14:textId="17F50D25" w:rsidR="00B52E4E" w:rsidRDefault="03D8CB75" w:rsidP="00AC01E7">
      <w:pPr>
        <w:pStyle w:val="ListParagraph"/>
        <w:spacing w:before="240" w:after="240" w:line="240" w:lineRule="auto"/>
        <w:rPr>
          <w:rFonts w:ascii="Calibri" w:eastAsia="Calibri" w:hAnsi="Calibri" w:cs="Calibri"/>
        </w:rPr>
      </w:pPr>
      <w:r w:rsidRPr="054063D6">
        <w:rPr>
          <w:rFonts w:ascii="Calibri" w:eastAsia="Calibri" w:hAnsi="Calibri" w:cs="Calibri"/>
        </w:rPr>
        <w:t>Types of fittings and jointing compounds.</w:t>
      </w:r>
    </w:p>
    <w:p w14:paraId="22916524" w14:textId="64E8F33D" w:rsidR="00B52E4E" w:rsidRDefault="03D8CB75" w:rsidP="00AC01E7">
      <w:pPr>
        <w:pStyle w:val="ListParagraph"/>
        <w:spacing w:before="240" w:after="240" w:line="240" w:lineRule="auto"/>
        <w:rPr>
          <w:rFonts w:ascii="Calibri" w:eastAsia="Calibri" w:hAnsi="Calibri" w:cs="Calibri"/>
        </w:rPr>
      </w:pPr>
      <w:r w:rsidRPr="054063D6">
        <w:rPr>
          <w:rFonts w:ascii="Calibri" w:eastAsia="Calibri" w:hAnsi="Calibri" w:cs="Calibri"/>
        </w:rPr>
        <w:t>Material compatibility and application.</w:t>
      </w:r>
    </w:p>
    <w:p w14:paraId="32862BC6" w14:textId="7D1C9C7A" w:rsidR="00B52E4E" w:rsidRDefault="03D8CB75" w:rsidP="00AC01E7">
      <w:pPr>
        <w:pStyle w:val="ListParagraph"/>
        <w:spacing w:before="240" w:after="240" w:line="240" w:lineRule="auto"/>
        <w:rPr>
          <w:rFonts w:ascii="Calibri" w:eastAsia="Calibri" w:hAnsi="Calibri" w:cs="Calibri"/>
        </w:rPr>
      </w:pPr>
      <w:r w:rsidRPr="054063D6">
        <w:rPr>
          <w:rFonts w:ascii="Calibri" w:eastAsia="Calibri" w:hAnsi="Calibri" w:cs="Calibri"/>
        </w:rPr>
        <w:t>Safety and regulatory standards.</w:t>
      </w:r>
    </w:p>
    <w:p w14:paraId="0841B36C" w14:textId="67F3CE91" w:rsidR="00B52E4E" w:rsidRDefault="03D8CB75" w:rsidP="00E1353D">
      <w:pPr>
        <w:pStyle w:val="ListParagraph"/>
        <w:numPr>
          <w:ilvl w:val="0"/>
          <w:numId w:val="139"/>
        </w:numPr>
        <w:spacing w:before="240" w:after="240" w:line="240" w:lineRule="auto"/>
        <w:rPr>
          <w:rFonts w:ascii="Calibri" w:eastAsia="Calibri" w:hAnsi="Calibri" w:cs="Calibri"/>
        </w:rPr>
      </w:pPr>
      <w:r w:rsidRPr="054063D6">
        <w:rPr>
          <w:rFonts w:ascii="Calibri" w:eastAsia="Calibri" w:hAnsi="Calibri" w:cs="Calibri"/>
          <w:b/>
          <w:bCs/>
        </w:rPr>
        <w:t>Assessment:</w:t>
      </w:r>
      <w:r w:rsidRPr="054063D6">
        <w:rPr>
          <w:rFonts w:ascii="Calibri" w:eastAsia="Calibri" w:hAnsi="Calibri" w:cs="Calibri"/>
        </w:rPr>
        <w:t xml:space="preserve"> Completion of identification activity and verbal Q&amp;A.</w:t>
      </w:r>
    </w:p>
    <w:p w14:paraId="63AAC5C6" w14:textId="53704670"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Expected Learner Outcomes:</w:t>
      </w:r>
    </w:p>
    <w:p w14:paraId="297215CC" w14:textId="77777777" w:rsidR="00B14907" w:rsidRPr="00B14907" w:rsidRDefault="00B14907" w:rsidP="00E1353D">
      <w:pPr>
        <w:numPr>
          <w:ilvl w:val="0"/>
          <w:numId w:val="55"/>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Identify various fittings and jointing materials.</w:t>
      </w:r>
    </w:p>
    <w:p w14:paraId="18BAF6EC" w14:textId="77777777" w:rsidR="00B14907" w:rsidRPr="00B14907" w:rsidRDefault="00B14907" w:rsidP="00E1353D">
      <w:pPr>
        <w:numPr>
          <w:ilvl w:val="0"/>
          <w:numId w:val="55"/>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Understand their applications and limitations.</w:t>
      </w:r>
    </w:p>
    <w:p w14:paraId="579F7DF8"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Potential Learner Struggles:</w:t>
      </w:r>
    </w:p>
    <w:p w14:paraId="1CB082D0" w14:textId="77777777" w:rsidR="00B14907" w:rsidRPr="00B14907" w:rsidRDefault="00B14907" w:rsidP="00E1353D">
      <w:pPr>
        <w:numPr>
          <w:ilvl w:val="0"/>
          <w:numId w:val="56"/>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Misidentifying fittings due to similar appearance.</w:t>
      </w:r>
    </w:p>
    <w:p w14:paraId="3A9738BC" w14:textId="77777777" w:rsidR="00B14907" w:rsidRPr="00B14907" w:rsidRDefault="00B14907" w:rsidP="00E1353D">
      <w:pPr>
        <w:numPr>
          <w:ilvl w:val="0"/>
          <w:numId w:val="56"/>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Forgetting material compatibility.</w:t>
      </w:r>
    </w:p>
    <w:p w14:paraId="56684F99"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Suggestions for Improvement:</w:t>
      </w:r>
    </w:p>
    <w:p w14:paraId="7AC28F79" w14:textId="77777777" w:rsidR="00B14907" w:rsidRPr="00B14907" w:rsidRDefault="00B14907" w:rsidP="00E1353D">
      <w:pPr>
        <w:numPr>
          <w:ilvl w:val="0"/>
          <w:numId w:val="57"/>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Use tactile learning with real samples.</w:t>
      </w:r>
    </w:p>
    <w:p w14:paraId="15070E92" w14:textId="77777777" w:rsidR="00B14907" w:rsidRPr="00B14907" w:rsidRDefault="00B14907" w:rsidP="00E1353D">
      <w:pPr>
        <w:numPr>
          <w:ilvl w:val="0"/>
          <w:numId w:val="57"/>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Provide comparison charts.</w:t>
      </w:r>
    </w:p>
    <w:p w14:paraId="4AC6A306"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Suggestions for Stretch Activity:</w:t>
      </w:r>
    </w:p>
    <w:p w14:paraId="4168E88F" w14:textId="77777777" w:rsidR="00B14907" w:rsidRPr="00B14907" w:rsidRDefault="00B14907" w:rsidP="00E1353D">
      <w:pPr>
        <w:numPr>
          <w:ilvl w:val="0"/>
          <w:numId w:val="58"/>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Create a fitting identification guide.</w:t>
      </w:r>
    </w:p>
    <w:p w14:paraId="70AE8572" w14:textId="77777777" w:rsidR="00B14907" w:rsidRPr="00B14907" w:rsidRDefault="00B14907" w:rsidP="00E1353D">
      <w:pPr>
        <w:numPr>
          <w:ilvl w:val="0"/>
          <w:numId w:val="58"/>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Research jointing standards across regions.</w:t>
      </w:r>
    </w:p>
    <w:p w14:paraId="6EF94C0A" w14:textId="2FC6D7C2" w:rsidR="007653F8" w:rsidRPr="0032580B" w:rsidRDefault="0032580B" w:rsidP="007653F8">
      <w:pPr>
        <w:rPr>
          <w:color w:val="EE0000"/>
          <w:lang w:eastAsia="en-GB"/>
        </w:rPr>
      </w:pPr>
      <w:r w:rsidRPr="0032580B">
        <w:rPr>
          <w:color w:val="EE0000"/>
          <w:lang w:eastAsia="en-GB"/>
        </w:rPr>
        <w:t xml:space="preserve">The </w:t>
      </w:r>
      <w:r w:rsidR="005D2D18">
        <w:rPr>
          <w:color w:val="EE0000"/>
          <w:lang w:eastAsia="en-GB"/>
        </w:rPr>
        <w:t>Trainer</w:t>
      </w:r>
      <w:r w:rsidRPr="0032580B">
        <w:rPr>
          <w:color w:val="EE0000"/>
          <w:lang w:eastAsia="en-GB"/>
        </w:rPr>
        <w:t xml:space="preserve"> should select a mixture of 12 of the following and give to learners to identify and state if it is appropriate for gas. (Include a minimum of 1 cooker hose and 1 jointing material)</w:t>
      </w:r>
    </w:p>
    <w:p w14:paraId="5D07F13C" w14:textId="220C10A1" w:rsidR="0032580B" w:rsidRP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Press fit – provide gas- appropriate and non-gas approved fittings</w:t>
      </w:r>
    </w:p>
    <w:p w14:paraId="14BE658A" w14:textId="77777777" w:rsidR="0032580B" w:rsidRP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Push fit – assortment include a cap (not appropriate)</w:t>
      </w:r>
    </w:p>
    <w:p w14:paraId="674A1155" w14:textId="77777777" w:rsidR="0032580B" w:rsidRP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Soldered fittings</w:t>
      </w:r>
    </w:p>
    <w:p w14:paraId="1F87DE8B" w14:textId="77777777" w:rsidR="0032580B" w:rsidRP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Compression fittings – include fittings like tap connectors that are not appropriate</w:t>
      </w:r>
    </w:p>
    <w:p w14:paraId="3A714D38" w14:textId="77777777" w:rsidR="0032580B" w:rsidRP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Threaded and compression fittings for Steel, CSSP etc.</w:t>
      </w:r>
    </w:p>
    <w:p w14:paraId="27AC2534" w14:textId="77777777" w:rsidR="0032580B" w:rsidRP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Cooker flexes – Nat gas, LPG and Multi occupancy dwellings</w:t>
      </w:r>
    </w:p>
    <w:p w14:paraId="121BF6CA" w14:textId="77777777" w:rsidR="0032580B" w:rsidRDefault="0032580B" w:rsidP="00F02208">
      <w:pPr>
        <w:pStyle w:val="ListParagraph"/>
        <w:numPr>
          <w:ilvl w:val="0"/>
          <w:numId w:val="21"/>
        </w:numPr>
        <w:rPr>
          <w:rFonts w:ascii="Enginuity" w:hAnsi="Enginuity"/>
          <w:color w:val="EE0000"/>
        </w:rPr>
      </w:pPr>
      <w:r w:rsidRPr="0032580B">
        <w:rPr>
          <w:rFonts w:ascii="Enginuity" w:hAnsi="Enginuity"/>
          <w:color w:val="EE0000"/>
        </w:rPr>
        <w:t>Provide joint materials for the above including correct and incorrect materials i.e. PTFE for water and gas</w:t>
      </w:r>
    </w:p>
    <w:p w14:paraId="48176747" w14:textId="77777777" w:rsidR="00941A2A" w:rsidRPr="00941A2A" w:rsidRDefault="00941A2A" w:rsidP="00941A2A">
      <w:pPr>
        <w:rPr>
          <w:rFonts w:ascii="Enginuity" w:hAnsi="Enginuity"/>
          <w:color w:val="EE0000"/>
        </w:rPr>
      </w:pPr>
    </w:p>
    <w:p w14:paraId="727B6B8C" w14:textId="1D1E7D1F" w:rsidR="007653F8" w:rsidRDefault="007653F8" w:rsidP="007653F8">
      <w:pPr>
        <w:rPr>
          <w:rFonts w:cstheme="minorHAnsi"/>
        </w:rPr>
      </w:pPr>
    </w:p>
    <w:tbl>
      <w:tblPr>
        <w:tblStyle w:val="GridTable1Light"/>
        <w:tblW w:w="5000" w:type="pct"/>
        <w:tblLook w:val="04A0" w:firstRow="1" w:lastRow="0" w:firstColumn="1" w:lastColumn="0" w:noHBand="0" w:noVBand="1"/>
      </w:tblPr>
      <w:tblGrid>
        <w:gridCol w:w="728"/>
        <w:gridCol w:w="4471"/>
        <w:gridCol w:w="5257"/>
      </w:tblGrid>
      <w:tr w:rsidR="007653F8" w14:paraId="1C595528" w14:textId="79E217C8" w:rsidTr="00133CD0">
        <w:trPr>
          <w:cnfStyle w:val="100000000000" w:firstRow="1" w:lastRow="0" w:firstColumn="0" w:lastColumn="0" w:oddVBand="0" w:evenVBand="0" w:oddHBand="0"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348" w:type="pct"/>
            <w:shd w:val="clear" w:color="auto" w:fill="FC4421"/>
          </w:tcPr>
          <w:p w14:paraId="3B980E12" w14:textId="77777777" w:rsidR="007653F8" w:rsidRPr="00133CD0" w:rsidRDefault="007653F8" w:rsidP="007653F8">
            <w:pPr>
              <w:pStyle w:val="ListParagraph"/>
              <w:rPr>
                <w:rFonts w:cstheme="minorHAnsi"/>
                <w:b w:val="0"/>
                <w:bCs w:val="0"/>
                <w:color w:val="FFFFFF" w:themeColor="background1"/>
              </w:rPr>
            </w:pPr>
          </w:p>
        </w:tc>
        <w:tc>
          <w:tcPr>
            <w:tcW w:w="2138" w:type="pct"/>
            <w:shd w:val="clear" w:color="auto" w:fill="FC4421"/>
          </w:tcPr>
          <w:p w14:paraId="5360A1EE" w14:textId="3F85586B" w:rsidR="007653F8" w:rsidRPr="00133CD0" w:rsidRDefault="007653F8" w:rsidP="00320AF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r w:rsidRPr="00133CD0">
              <w:rPr>
                <w:rFonts w:cstheme="minorHAnsi"/>
                <w:color w:val="FFFFFF" w:themeColor="background1"/>
              </w:rPr>
              <w:t>Identification</w:t>
            </w:r>
            <w:r w:rsidR="00320AF2" w:rsidRPr="00133CD0">
              <w:rPr>
                <w:rFonts w:cstheme="minorHAnsi"/>
                <w:color w:val="FFFFFF" w:themeColor="background1"/>
              </w:rPr>
              <w:t xml:space="preserve"> of fitting</w:t>
            </w:r>
          </w:p>
        </w:tc>
        <w:tc>
          <w:tcPr>
            <w:tcW w:w="2514" w:type="pct"/>
            <w:shd w:val="clear" w:color="auto" w:fill="FC4421"/>
          </w:tcPr>
          <w:p w14:paraId="3D310353" w14:textId="6BDE99A0" w:rsidR="007653F8" w:rsidRPr="00133CD0" w:rsidRDefault="007653F8" w:rsidP="00320AF2">
            <w:pPr>
              <w:jc w:val="center"/>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r w:rsidRPr="00133CD0">
              <w:rPr>
                <w:rFonts w:cstheme="minorHAnsi"/>
                <w:color w:val="FFFFFF" w:themeColor="background1"/>
              </w:rPr>
              <w:t>Appropriate for gas?</w:t>
            </w:r>
          </w:p>
        </w:tc>
      </w:tr>
      <w:tr w:rsidR="007653F8" w14:paraId="1B0B8D39" w14:textId="1EC02BC6"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0775731C" w14:textId="38100776" w:rsidR="007653F8" w:rsidRPr="007653F8" w:rsidRDefault="00320AF2" w:rsidP="00320AF2">
            <w:pPr>
              <w:rPr>
                <w:rFonts w:cstheme="minorHAnsi"/>
                <w:b w:val="0"/>
                <w:bCs w:val="0"/>
              </w:rPr>
            </w:pPr>
            <w:r>
              <w:rPr>
                <w:rFonts w:cstheme="minorHAnsi"/>
              </w:rPr>
              <w:t>1.</w:t>
            </w:r>
          </w:p>
        </w:tc>
        <w:tc>
          <w:tcPr>
            <w:tcW w:w="2138" w:type="pct"/>
          </w:tcPr>
          <w:p w14:paraId="3FCDBFD4" w14:textId="3BF1BF81" w:rsidR="007653F8" w:rsidRDefault="007653F8" w:rsidP="0032580B">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53450CDE"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122DEC00" w14:textId="61DBF82B"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25357EC1" w14:textId="108054CF" w:rsidR="007653F8" w:rsidRPr="007653F8" w:rsidRDefault="00320AF2" w:rsidP="00320AF2">
            <w:pPr>
              <w:rPr>
                <w:rFonts w:cstheme="minorHAnsi"/>
                <w:b w:val="0"/>
                <w:bCs w:val="0"/>
              </w:rPr>
            </w:pPr>
            <w:r>
              <w:rPr>
                <w:rFonts w:cstheme="minorHAnsi"/>
              </w:rPr>
              <w:t>2.</w:t>
            </w:r>
          </w:p>
        </w:tc>
        <w:tc>
          <w:tcPr>
            <w:tcW w:w="2138" w:type="pct"/>
          </w:tcPr>
          <w:p w14:paraId="104C6AB0"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5EA59ABB"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22C9AE7F" w14:textId="1643872D"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06C37D57" w14:textId="5601CBD0" w:rsidR="007653F8" w:rsidRPr="007653F8" w:rsidRDefault="00320AF2" w:rsidP="00320AF2">
            <w:pPr>
              <w:rPr>
                <w:rFonts w:cstheme="minorHAnsi"/>
                <w:b w:val="0"/>
                <w:bCs w:val="0"/>
              </w:rPr>
            </w:pPr>
            <w:r>
              <w:rPr>
                <w:rFonts w:cstheme="minorHAnsi"/>
              </w:rPr>
              <w:t>3.</w:t>
            </w:r>
          </w:p>
        </w:tc>
        <w:tc>
          <w:tcPr>
            <w:tcW w:w="2138" w:type="pct"/>
          </w:tcPr>
          <w:p w14:paraId="14AC3512"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2D7CAB70"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3CB2EF30" w14:textId="619E88BD"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2E380A91" w14:textId="527B70F3" w:rsidR="007653F8" w:rsidRPr="007653F8" w:rsidRDefault="00320AF2" w:rsidP="00320AF2">
            <w:pPr>
              <w:rPr>
                <w:rFonts w:cstheme="minorHAnsi"/>
                <w:b w:val="0"/>
                <w:bCs w:val="0"/>
              </w:rPr>
            </w:pPr>
            <w:r>
              <w:rPr>
                <w:rFonts w:cstheme="minorHAnsi"/>
              </w:rPr>
              <w:t>4.</w:t>
            </w:r>
          </w:p>
        </w:tc>
        <w:tc>
          <w:tcPr>
            <w:tcW w:w="2138" w:type="pct"/>
          </w:tcPr>
          <w:p w14:paraId="36FA1AA4"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33DCE7BC"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7EFA61D3" w14:textId="3F387042"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378EE0C0" w14:textId="43D4901A" w:rsidR="007653F8" w:rsidRPr="00320AF2" w:rsidRDefault="00320AF2" w:rsidP="00320AF2">
            <w:pPr>
              <w:rPr>
                <w:rFonts w:cstheme="minorHAnsi"/>
                <w:b w:val="0"/>
                <w:bCs w:val="0"/>
              </w:rPr>
            </w:pPr>
            <w:r w:rsidRPr="00320AF2">
              <w:rPr>
                <w:rFonts w:cstheme="minorHAnsi"/>
              </w:rPr>
              <w:t>5.</w:t>
            </w:r>
          </w:p>
        </w:tc>
        <w:tc>
          <w:tcPr>
            <w:tcW w:w="2138" w:type="pct"/>
          </w:tcPr>
          <w:p w14:paraId="7F50F732"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60282403"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18941F37" w14:textId="2D4C6154"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6687DA94" w14:textId="6EF0E0B9" w:rsidR="007653F8" w:rsidRPr="007653F8" w:rsidRDefault="00320AF2" w:rsidP="00320AF2">
            <w:pPr>
              <w:rPr>
                <w:rFonts w:cstheme="minorHAnsi"/>
                <w:b w:val="0"/>
                <w:bCs w:val="0"/>
              </w:rPr>
            </w:pPr>
            <w:r>
              <w:rPr>
                <w:rFonts w:cstheme="minorHAnsi"/>
              </w:rPr>
              <w:t>6.</w:t>
            </w:r>
          </w:p>
        </w:tc>
        <w:tc>
          <w:tcPr>
            <w:tcW w:w="2138" w:type="pct"/>
          </w:tcPr>
          <w:p w14:paraId="04D95495"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208E926D" w14:textId="77777777" w:rsidR="007653F8" w:rsidRDefault="007653F8" w:rsidP="007653F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5E52F11A" w14:textId="0AAD6ED7"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1A7624AD" w14:textId="147067CF" w:rsidR="007653F8" w:rsidRPr="007653F8" w:rsidRDefault="00320AF2" w:rsidP="00320AF2">
            <w:pPr>
              <w:rPr>
                <w:rFonts w:cstheme="minorHAnsi"/>
                <w:b w:val="0"/>
                <w:bCs w:val="0"/>
              </w:rPr>
            </w:pPr>
            <w:r>
              <w:rPr>
                <w:rFonts w:cstheme="minorHAnsi"/>
              </w:rPr>
              <w:t>7.</w:t>
            </w:r>
          </w:p>
        </w:tc>
        <w:tc>
          <w:tcPr>
            <w:tcW w:w="2138" w:type="pct"/>
          </w:tcPr>
          <w:p w14:paraId="4169CE53"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131D18F4"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19E889F3" w14:textId="26868279"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2EF84F95" w14:textId="5A1744D6" w:rsidR="007653F8" w:rsidRPr="007653F8" w:rsidRDefault="00320AF2" w:rsidP="00320AF2">
            <w:pPr>
              <w:rPr>
                <w:rFonts w:cstheme="minorHAnsi"/>
                <w:b w:val="0"/>
                <w:bCs w:val="0"/>
              </w:rPr>
            </w:pPr>
            <w:r>
              <w:rPr>
                <w:rFonts w:cstheme="minorHAnsi"/>
              </w:rPr>
              <w:t>8.</w:t>
            </w:r>
          </w:p>
        </w:tc>
        <w:tc>
          <w:tcPr>
            <w:tcW w:w="2138" w:type="pct"/>
          </w:tcPr>
          <w:p w14:paraId="0711D881"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52AB8A61"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100AAF04" w14:textId="15485E34"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0900F989" w14:textId="5EBF796F" w:rsidR="007653F8" w:rsidRPr="00320AF2" w:rsidRDefault="00320AF2" w:rsidP="00320AF2">
            <w:pPr>
              <w:rPr>
                <w:rFonts w:cstheme="minorHAnsi"/>
                <w:b w:val="0"/>
                <w:bCs w:val="0"/>
              </w:rPr>
            </w:pPr>
            <w:r>
              <w:rPr>
                <w:rFonts w:cstheme="minorHAnsi"/>
              </w:rPr>
              <w:t>9.</w:t>
            </w:r>
          </w:p>
        </w:tc>
        <w:tc>
          <w:tcPr>
            <w:tcW w:w="2138" w:type="pct"/>
          </w:tcPr>
          <w:p w14:paraId="0571B079"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758BD22B"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4919AEF0" w14:textId="45668E8E"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04E8D571" w14:textId="669FB9A5" w:rsidR="007653F8" w:rsidRPr="007653F8" w:rsidRDefault="00912B5B" w:rsidP="00912B5B">
            <w:pPr>
              <w:rPr>
                <w:rFonts w:cstheme="minorHAnsi"/>
                <w:b w:val="0"/>
                <w:bCs w:val="0"/>
              </w:rPr>
            </w:pPr>
            <w:r>
              <w:rPr>
                <w:rFonts w:cstheme="minorHAnsi"/>
              </w:rPr>
              <w:t>10.</w:t>
            </w:r>
          </w:p>
        </w:tc>
        <w:tc>
          <w:tcPr>
            <w:tcW w:w="2138" w:type="pct"/>
          </w:tcPr>
          <w:p w14:paraId="7351113C"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080F2C0D"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2D3623F0" w14:textId="30038868"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7958FA36" w14:textId="522E04D1" w:rsidR="007653F8" w:rsidRPr="00912B5B" w:rsidRDefault="00912B5B" w:rsidP="00912B5B">
            <w:pPr>
              <w:rPr>
                <w:rFonts w:cstheme="minorHAnsi"/>
                <w:b w:val="0"/>
                <w:bCs w:val="0"/>
              </w:rPr>
            </w:pPr>
            <w:r>
              <w:rPr>
                <w:rFonts w:cstheme="minorHAnsi"/>
              </w:rPr>
              <w:t>11.</w:t>
            </w:r>
          </w:p>
        </w:tc>
        <w:tc>
          <w:tcPr>
            <w:tcW w:w="2138" w:type="pct"/>
          </w:tcPr>
          <w:p w14:paraId="6583DF54"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0F1B8125"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r>
      <w:tr w:rsidR="007653F8" w14:paraId="0ED6AB0A" w14:textId="7046A148" w:rsidTr="00133CD0">
        <w:trPr>
          <w:trHeight w:val="660"/>
        </w:trPr>
        <w:tc>
          <w:tcPr>
            <w:cnfStyle w:val="001000000000" w:firstRow="0" w:lastRow="0" w:firstColumn="1" w:lastColumn="0" w:oddVBand="0" w:evenVBand="0" w:oddHBand="0" w:evenHBand="0" w:firstRowFirstColumn="0" w:firstRowLastColumn="0" w:lastRowFirstColumn="0" w:lastRowLastColumn="0"/>
            <w:tcW w:w="348" w:type="pct"/>
          </w:tcPr>
          <w:p w14:paraId="110D6A35" w14:textId="11F2C4AA" w:rsidR="007653F8" w:rsidRPr="00912B5B" w:rsidRDefault="00912B5B" w:rsidP="00912B5B">
            <w:pPr>
              <w:rPr>
                <w:rFonts w:cstheme="minorHAnsi"/>
                <w:b w:val="0"/>
                <w:bCs w:val="0"/>
              </w:rPr>
            </w:pPr>
            <w:r>
              <w:rPr>
                <w:rFonts w:cstheme="minorHAnsi"/>
              </w:rPr>
              <w:t>12.</w:t>
            </w:r>
          </w:p>
        </w:tc>
        <w:tc>
          <w:tcPr>
            <w:tcW w:w="2138" w:type="pct"/>
          </w:tcPr>
          <w:p w14:paraId="4AB039B0"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c>
          <w:tcPr>
            <w:tcW w:w="2514" w:type="pct"/>
          </w:tcPr>
          <w:p w14:paraId="65A1E4E2" w14:textId="77777777" w:rsidR="007653F8" w:rsidRDefault="007653F8" w:rsidP="00F02208">
            <w:pPr>
              <w:cnfStyle w:val="000000000000" w:firstRow="0" w:lastRow="0" w:firstColumn="0" w:lastColumn="0" w:oddVBand="0" w:evenVBand="0" w:oddHBand="0" w:evenHBand="0" w:firstRowFirstColumn="0" w:firstRowLastColumn="0" w:lastRowFirstColumn="0" w:lastRowLastColumn="0"/>
              <w:rPr>
                <w:rFonts w:cstheme="minorHAnsi"/>
              </w:rPr>
            </w:pPr>
          </w:p>
        </w:tc>
      </w:tr>
    </w:tbl>
    <w:p w14:paraId="22936C8C" w14:textId="0D18E41A" w:rsidR="00B52E4E" w:rsidRDefault="00B52E4E" w:rsidP="001B04F8">
      <w:pPr>
        <w:rPr>
          <w:rFonts w:ascii="Arial" w:hAnsi="Arial" w:cs="Arial"/>
          <w:b/>
          <w:bCs/>
          <w:noProof/>
          <w:sz w:val="36"/>
          <w:szCs w:val="36"/>
          <w:lang w:eastAsia="en-GB"/>
        </w:rPr>
      </w:pPr>
    </w:p>
    <w:p w14:paraId="12DE7FC4" w14:textId="77777777" w:rsidR="00C625D5" w:rsidRDefault="00C625D5" w:rsidP="001B04F8">
      <w:pPr>
        <w:rPr>
          <w:rFonts w:ascii="Arial" w:hAnsi="Arial" w:cs="Arial"/>
          <w:b/>
          <w:bCs/>
          <w:noProof/>
          <w:sz w:val="36"/>
          <w:szCs w:val="36"/>
          <w:lang w:eastAsia="en-GB"/>
        </w:rPr>
      </w:pPr>
    </w:p>
    <w:p w14:paraId="0C0EF737" w14:textId="77777777" w:rsidR="00C625D5" w:rsidRDefault="00C625D5" w:rsidP="001B04F8">
      <w:pPr>
        <w:rPr>
          <w:rFonts w:ascii="Arial" w:hAnsi="Arial" w:cs="Arial"/>
          <w:b/>
          <w:bCs/>
          <w:noProof/>
          <w:sz w:val="36"/>
          <w:szCs w:val="36"/>
          <w:lang w:eastAsia="en-GB"/>
        </w:rPr>
      </w:pPr>
    </w:p>
    <w:p w14:paraId="7BC33CD2" w14:textId="77777777" w:rsidR="00C625D5" w:rsidRDefault="00C625D5" w:rsidP="001B04F8">
      <w:pPr>
        <w:rPr>
          <w:rFonts w:ascii="Arial" w:hAnsi="Arial" w:cs="Arial"/>
          <w:b/>
          <w:bCs/>
          <w:noProof/>
          <w:sz w:val="36"/>
          <w:szCs w:val="36"/>
          <w:lang w:eastAsia="en-GB"/>
        </w:rPr>
      </w:pPr>
    </w:p>
    <w:p w14:paraId="138B3D20" w14:textId="77777777" w:rsidR="00C625D5" w:rsidRDefault="00C625D5" w:rsidP="001B04F8">
      <w:pPr>
        <w:rPr>
          <w:rFonts w:ascii="Arial" w:hAnsi="Arial" w:cs="Arial"/>
          <w:b/>
          <w:bCs/>
          <w:noProof/>
          <w:sz w:val="36"/>
          <w:szCs w:val="36"/>
          <w:lang w:eastAsia="en-GB"/>
        </w:rPr>
      </w:pPr>
    </w:p>
    <w:p w14:paraId="606D79D7" w14:textId="77777777" w:rsidR="00C625D5" w:rsidRDefault="00C625D5" w:rsidP="001B04F8">
      <w:pPr>
        <w:rPr>
          <w:rFonts w:ascii="Arial" w:hAnsi="Arial" w:cs="Arial"/>
          <w:b/>
          <w:bCs/>
          <w:noProof/>
          <w:sz w:val="36"/>
          <w:szCs w:val="36"/>
          <w:lang w:eastAsia="en-GB"/>
        </w:rPr>
      </w:pPr>
    </w:p>
    <w:p w14:paraId="16805ACB" w14:textId="77777777" w:rsidR="00C625D5" w:rsidRDefault="00C625D5" w:rsidP="001B04F8">
      <w:pPr>
        <w:rPr>
          <w:rFonts w:ascii="Arial" w:hAnsi="Arial" w:cs="Arial"/>
          <w:b/>
          <w:bCs/>
          <w:noProof/>
          <w:sz w:val="36"/>
          <w:szCs w:val="36"/>
          <w:lang w:eastAsia="en-GB"/>
        </w:rPr>
      </w:pPr>
    </w:p>
    <w:p w14:paraId="5FD4EF6D" w14:textId="5E33C402" w:rsidR="00197FB7" w:rsidRDefault="009231AD" w:rsidP="00133CD0">
      <w:pPr>
        <w:pStyle w:val="Heading1"/>
      </w:pPr>
      <w:bookmarkStart w:id="48" w:name="_Toc211024473"/>
      <w:r w:rsidRPr="009231AD">
        <w:t>Task 2</w:t>
      </w:r>
      <w:r w:rsidR="00E218D8">
        <w:t>7</w:t>
      </w:r>
      <w:r w:rsidR="00C423C1">
        <w:t xml:space="preserve">: </w:t>
      </w:r>
      <w:r w:rsidR="00197FB7" w:rsidRPr="009231AD">
        <w:t>Termination of BS1363 plug top</w:t>
      </w:r>
      <w:bookmarkEnd w:id="48"/>
    </w:p>
    <w:p w14:paraId="673BF012" w14:textId="77777777" w:rsidR="00B14907" w:rsidRDefault="00B14907" w:rsidP="00FE16FD"/>
    <w:p w14:paraId="7B2F33D1" w14:textId="33C5947D" w:rsidR="59A9FE03" w:rsidRPr="00133CD0" w:rsidRDefault="59A9FE03" w:rsidP="00FE16FD">
      <w:pPr>
        <w:spacing w:after="0"/>
        <w:rPr>
          <w:lang w:val="en-US"/>
        </w:rPr>
      </w:pPr>
      <w:r w:rsidRPr="00133CD0">
        <w:rPr>
          <w:b/>
          <w:bCs/>
          <w:lang w:val="en-US"/>
        </w:rPr>
        <w:t>Objective:</w:t>
      </w:r>
      <w:r w:rsidRPr="00133CD0">
        <w:rPr>
          <w:lang w:val="en-US"/>
        </w:rPr>
        <w:t xml:space="preserve"> Safely terminate and wire a BS1363 plug top.</w:t>
      </w:r>
    </w:p>
    <w:p w14:paraId="12992F16" w14:textId="151EAB72" w:rsidR="59A9FE03" w:rsidRPr="00133CD0" w:rsidRDefault="59A9FE03" w:rsidP="00FE16FD">
      <w:pPr>
        <w:spacing w:after="0"/>
        <w:rPr>
          <w:lang w:val="en-US"/>
        </w:rPr>
      </w:pPr>
      <w:r w:rsidRPr="00133CD0">
        <w:rPr>
          <w:b/>
          <w:bCs/>
          <w:lang w:val="en-US"/>
        </w:rPr>
        <w:t>Tutor Role:</w:t>
      </w:r>
      <w:r w:rsidRPr="00133CD0">
        <w:rPr>
          <w:lang w:val="en-US"/>
        </w:rPr>
        <w:t xml:space="preserve"> Demonstrate wiring steps and check for compliance.</w:t>
      </w:r>
    </w:p>
    <w:p w14:paraId="61FCAE34" w14:textId="545E1C6F" w:rsidR="59A9FE03" w:rsidRPr="00133CD0" w:rsidRDefault="59A9FE03" w:rsidP="00FE16FD">
      <w:pPr>
        <w:spacing w:after="0"/>
        <w:rPr>
          <w:b/>
          <w:bCs/>
          <w:lang w:val="en-US"/>
        </w:rPr>
      </w:pPr>
      <w:r w:rsidRPr="00133CD0">
        <w:rPr>
          <w:b/>
          <w:bCs/>
          <w:lang w:val="en-US"/>
        </w:rPr>
        <w:t>Key Learning Points:</w:t>
      </w:r>
    </w:p>
    <w:p w14:paraId="75A2D4E3" w14:textId="2673392F" w:rsidR="59A9FE03" w:rsidRPr="00133CD0" w:rsidRDefault="59A9FE03" w:rsidP="00FE16FD">
      <w:pPr>
        <w:spacing w:after="0"/>
        <w:rPr>
          <w:lang w:val="en-US"/>
        </w:rPr>
      </w:pPr>
      <w:r w:rsidRPr="00133CD0">
        <w:rPr>
          <w:lang w:val="en-US"/>
        </w:rPr>
        <w:t xml:space="preserve">Wiring </w:t>
      </w:r>
      <w:proofErr w:type="spellStart"/>
      <w:r w:rsidRPr="00133CD0">
        <w:rPr>
          <w:lang w:val="en-US"/>
        </w:rPr>
        <w:t>colour</w:t>
      </w:r>
      <w:proofErr w:type="spellEnd"/>
      <w:r w:rsidRPr="00133CD0">
        <w:rPr>
          <w:lang w:val="en-US"/>
        </w:rPr>
        <w:t xml:space="preserve"> codes and terminal identification.</w:t>
      </w:r>
    </w:p>
    <w:p w14:paraId="3266B8A9" w14:textId="2D5B358C" w:rsidR="59A9FE03" w:rsidRPr="00133CD0" w:rsidRDefault="59A9FE03" w:rsidP="00FE16FD">
      <w:pPr>
        <w:spacing w:after="0"/>
        <w:rPr>
          <w:lang w:val="en-US"/>
        </w:rPr>
      </w:pPr>
      <w:r w:rsidRPr="00133CD0">
        <w:rPr>
          <w:lang w:val="en-US"/>
        </w:rPr>
        <w:t>Use of cable strippers and screwdrivers.</w:t>
      </w:r>
    </w:p>
    <w:p w14:paraId="2F5F60E3" w14:textId="376A3B07" w:rsidR="59A9FE03" w:rsidRPr="00133CD0" w:rsidRDefault="59A9FE03" w:rsidP="00FE16FD">
      <w:pPr>
        <w:spacing w:after="0"/>
        <w:rPr>
          <w:lang w:val="en-US"/>
        </w:rPr>
      </w:pPr>
      <w:r w:rsidRPr="00133CD0">
        <w:rPr>
          <w:lang w:val="en-US"/>
        </w:rPr>
        <w:t>Safety checks and fuse selection.</w:t>
      </w:r>
    </w:p>
    <w:p w14:paraId="64F8F921" w14:textId="39A79B9A" w:rsidR="59A9FE03" w:rsidRPr="00133CD0" w:rsidRDefault="59A9FE03" w:rsidP="00FE16FD">
      <w:pPr>
        <w:spacing w:after="0"/>
        <w:rPr>
          <w:lang w:val="en-US"/>
        </w:rPr>
      </w:pPr>
      <w:r w:rsidRPr="00133CD0">
        <w:rPr>
          <w:b/>
          <w:bCs/>
          <w:lang w:val="en-US"/>
        </w:rPr>
        <w:t>Assessment:</w:t>
      </w:r>
      <w:r w:rsidRPr="00133CD0">
        <w:rPr>
          <w:lang w:val="en-US"/>
        </w:rPr>
        <w:t xml:space="preserve"> Completion of plug termination task with tutor inspection.</w:t>
      </w:r>
    </w:p>
    <w:p w14:paraId="0899FF79" w14:textId="77777777" w:rsidR="00A54F67" w:rsidRDefault="00A54F67" w:rsidP="00A54F67"/>
    <w:p w14:paraId="3858D246"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Expected Learner Outcomes:</w:t>
      </w:r>
    </w:p>
    <w:p w14:paraId="4287AA43" w14:textId="77777777" w:rsidR="00B14907" w:rsidRPr="00B14907" w:rsidRDefault="00B14907" w:rsidP="00E1353D">
      <w:pPr>
        <w:numPr>
          <w:ilvl w:val="0"/>
          <w:numId w:val="59"/>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Terminate a plug top safely and correctly.</w:t>
      </w:r>
    </w:p>
    <w:p w14:paraId="699B9638" w14:textId="77777777" w:rsidR="00B14907" w:rsidRPr="00B14907" w:rsidRDefault="00B14907" w:rsidP="00E1353D">
      <w:pPr>
        <w:numPr>
          <w:ilvl w:val="0"/>
          <w:numId w:val="59"/>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Understand wiring colour codes and fuse selection.</w:t>
      </w:r>
    </w:p>
    <w:p w14:paraId="10DEBFEF"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Potential Learner Struggles:</w:t>
      </w:r>
    </w:p>
    <w:p w14:paraId="4C75E248" w14:textId="77777777" w:rsidR="00B14907" w:rsidRPr="00B14907" w:rsidRDefault="00B14907" w:rsidP="00E1353D">
      <w:pPr>
        <w:numPr>
          <w:ilvl w:val="0"/>
          <w:numId w:val="60"/>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Incorrect wire placement.</w:t>
      </w:r>
    </w:p>
    <w:p w14:paraId="6176AF4F" w14:textId="77777777" w:rsidR="00B14907" w:rsidRPr="00B14907" w:rsidRDefault="00B14907" w:rsidP="00E1353D">
      <w:pPr>
        <w:numPr>
          <w:ilvl w:val="0"/>
          <w:numId w:val="60"/>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Forgetting to check fuse rating.</w:t>
      </w:r>
    </w:p>
    <w:p w14:paraId="21304AA9"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Suggestions for Improvement:</w:t>
      </w:r>
    </w:p>
    <w:p w14:paraId="54ACEA85" w14:textId="77777777" w:rsidR="00B14907" w:rsidRPr="00B14907" w:rsidRDefault="00B14907" w:rsidP="00E1353D">
      <w:pPr>
        <w:numPr>
          <w:ilvl w:val="0"/>
          <w:numId w:val="61"/>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 xml:space="preserve">Use </w:t>
      </w:r>
      <w:proofErr w:type="gramStart"/>
      <w:r w:rsidRPr="00B14907">
        <w:rPr>
          <w:rFonts w:eastAsia="Times New Roman" w:cstheme="minorHAnsi"/>
          <w:color w:val="EE0000"/>
          <w:lang w:eastAsia="en-GB"/>
        </w:rPr>
        <w:t>plug</w:t>
      </w:r>
      <w:proofErr w:type="gramEnd"/>
      <w:r w:rsidRPr="00B14907">
        <w:rPr>
          <w:rFonts w:eastAsia="Times New Roman" w:cstheme="minorHAnsi"/>
          <w:color w:val="EE0000"/>
          <w:lang w:eastAsia="en-GB"/>
        </w:rPr>
        <w:t xml:space="preserve"> top models for practice.</w:t>
      </w:r>
    </w:p>
    <w:p w14:paraId="08ADC1D8" w14:textId="77777777" w:rsidR="00B14907" w:rsidRPr="00B14907" w:rsidRDefault="00B14907" w:rsidP="00E1353D">
      <w:pPr>
        <w:numPr>
          <w:ilvl w:val="0"/>
          <w:numId w:val="61"/>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Provide wiring diagrams.</w:t>
      </w:r>
    </w:p>
    <w:p w14:paraId="0CF22090" w14:textId="77777777" w:rsidR="00B14907" w:rsidRPr="00B14907" w:rsidRDefault="00B14907" w:rsidP="00B14907">
      <w:pPr>
        <w:spacing w:before="100" w:beforeAutospacing="1" w:after="100" w:afterAutospacing="1" w:line="240" w:lineRule="auto"/>
        <w:rPr>
          <w:rFonts w:eastAsia="Times New Roman" w:cstheme="minorHAnsi"/>
          <w:color w:val="EE0000"/>
          <w:lang w:eastAsia="en-GB"/>
        </w:rPr>
      </w:pPr>
      <w:r w:rsidRPr="00B14907">
        <w:rPr>
          <w:rFonts w:eastAsia="Times New Roman" w:cstheme="minorHAnsi"/>
          <w:b/>
          <w:bCs/>
          <w:color w:val="EE0000"/>
          <w:lang w:eastAsia="en-GB"/>
        </w:rPr>
        <w:t>Suggestions for Stretch Activity:</w:t>
      </w:r>
    </w:p>
    <w:p w14:paraId="3FD7E46B" w14:textId="77777777" w:rsidR="00B14907" w:rsidRPr="00B14907" w:rsidRDefault="00B14907" w:rsidP="00E1353D">
      <w:pPr>
        <w:numPr>
          <w:ilvl w:val="0"/>
          <w:numId w:val="62"/>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Create a guide for plug top safety checks.</w:t>
      </w:r>
    </w:p>
    <w:p w14:paraId="5862A7E0" w14:textId="77777777" w:rsidR="00B14907" w:rsidRPr="00B14907" w:rsidRDefault="00B14907" w:rsidP="00E1353D">
      <w:pPr>
        <w:numPr>
          <w:ilvl w:val="0"/>
          <w:numId w:val="62"/>
        </w:numPr>
        <w:spacing w:before="100" w:beforeAutospacing="1" w:after="100" w:afterAutospacing="1" w:line="240" w:lineRule="auto"/>
        <w:rPr>
          <w:rFonts w:eastAsia="Times New Roman" w:cstheme="minorHAnsi"/>
          <w:color w:val="EE0000"/>
          <w:lang w:eastAsia="en-GB"/>
        </w:rPr>
      </w:pPr>
      <w:r w:rsidRPr="00B14907">
        <w:rPr>
          <w:rFonts w:eastAsia="Times New Roman" w:cstheme="minorHAnsi"/>
          <w:color w:val="EE0000"/>
          <w:lang w:eastAsia="en-GB"/>
        </w:rPr>
        <w:t>Compare UK plug standards with other countries.</w:t>
      </w:r>
    </w:p>
    <w:p w14:paraId="1F1E8C03" w14:textId="77777777" w:rsidR="00B14907" w:rsidRDefault="00B14907" w:rsidP="00B14907"/>
    <w:p w14:paraId="5699E72C" w14:textId="77777777" w:rsidR="00B14907" w:rsidRDefault="00B14907" w:rsidP="00B14907"/>
    <w:p w14:paraId="4AF0E17F" w14:textId="77777777" w:rsidR="00B14907" w:rsidRDefault="00B14907" w:rsidP="00B14907"/>
    <w:p w14:paraId="3F0E5B9C" w14:textId="77777777" w:rsidR="00B14907" w:rsidRDefault="00B14907" w:rsidP="00B14907"/>
    <w:p w14:paraId="5A1A6416" w14:textId="77777777" w:rsidR="00B14907" w:rsidRDefault="00B14907" w:rsidP="00B14907"/>
    <w:p w14:paraId="2D67E2CB" w14:textId="77777777" w:rsidR="00B14907" w:rsidRDefault="00B14907" w:rsidP="00B14907"/>
    <w:p w14:paraId="7E36D679" w14:textId="77777777" w:rsidR="00B14907" w:rsidRDefault="00B14907" w:rsidP="00B14907"/>
    <w:p w14:paraId="50D3F529" w14:textId="77777777" w:rsidR="00B14907" w:rsidRDefault="00B14907" w:rsidP="00B14907"/>
    <w:p w14:paraId="5DF37AB6" w14:textId="77777777" w:rsidR="00571076" w:rsidRPr="00181431" w:rsidRDefault="00571076" w:rsidP="00571076">
      <w:pPr>
        <w:rPr>
          <w:b/>
          <w:bCs/>
        </w:rPr>
      </w:pPr>
      <w:r w:rsidRPr="00181431">
        <w:rPr>
          <w:b/>
          <w:bCs/>
        </w:rPr>
        <w:t>Aim</w:t>
      </w:r>
      <w:r>
        <w:rPr>
          <w:b/>
          <w:bCs/>
        </w:rPr>
        <w:t>:</w:t>
      </w:r>
    </w:p>
    <w:p w14:paraId="60B788E2" w14:textId="77777777" w:rsidR="00571076" w:rsidRPr="00685AB6" w:rsidRDefault="00571076" w:rsidP="00571076">
      <w:r w:rsidRPr="00685AB6">
        <w:t>To terminate BS1363 plug top using 1.5mm</w:t>
      </w:r>
      <w:r w:rsidRPr="00685AB6">
        <w:rPr>
          <w:vertAlign w:val="superscript"/>
        </w:rPr>
        <w:t>2</w:t>
      </w:r>
      <w:r w:rsidRPr="00685AB6">
        <w:t xml:space="preserve"> 3 core flexible cable.</w:t>
      </w:r>
    </w:p>
    <w:p w14:paraId="7C0B2E19" w14:textId="77777777" w:rsidR="00571076" w:rsidRPr="005F03CB" w:rsidRDefault="00571076" w:rsidP="00571076">
      <w:pPr>
        <w:rPr>
          <w:b/>
          <w:bCs/>
        </w:rPr>
      </w:pPr>
      <w:r w:rsidRPr="005F03CB">
        <w:rPr>
          <w:b/>
          <w:bCs/>
        </w:rPr>
        <w:t>Objective</w:t>
      </w:r>
      <w:r>
        <w:rPr>
          <w:b/>
          <w:bCs/>
        </w:rPr>
        <w:t>:</w:t>
      </w:r>
    </w:p>
    <w:p w14:paraId="53F479C7" w14:textId="77777777" w:rsidR="00571076" w:rsidRPr="00685AB6" w:rsidRDefault="00571076" w:rsidP="00571076">
      <w:r w:rsidRPr="00685AB6">
        <w:t>Label the plug top using coloured pencils.</w:t>
      </w:r>
    </w:p>
    <w:p w14:paraId="40C9CF49" w14:textId="3A96CABD" w:rsidR="00197FB7" w:rsidRPr="008E0154" w:rsidRDefault="00197FB7" w:rsidP="00197FB7">
      <w:pPr>
        <w:rPr>
          <w:rFonts w:ascii="Arial" w:hAnsi="Arial" w:cs="Arial"/>
        </w:rPr>
      </w:pPr>
    </w:p>
    <w:p w14:paraId="1921EFF3" w14:textId="3050DEF6" w:rsidR="00197FB7" w:rsidRPr="008E0154" w:rsidRDefault="00380F7C" w:rsidP="00197FB7">
      <w:pPr>
        <w:ind w:left="1980"/>
        <w:rPr>
          <w:rFonts w:ascii="Arial" w:hAnsi="Arial" w:cs="Arial"/>
        </w:rPr>
      </w:pPr>
      <w:r w:rsidRPr="0022590D">
        <w:rPr>
          <w:rFonts w:ascii="Arial" w:hAnsi="Arial" w:cs="Arial"/>
          <w:noProof/>
          <w:lang w:eastAsia="en-GB"/>
        </w:rPr>
        <w:drawing>
          <wp:anchor distT="0" distB="0" distL="114300" distR="114300" simplePos="0" relativeHeight="251658278" behindDoc="1" locked="0" layoutInCell="1" allowOverlap="1" wp14:anchorId="56F2006D" wp14:editId="6654EA16">
            <wp:simplePos x="0" y="0"/>
            <wp:positionH relativeFrom="column">
              <wp:posOffset>1206230</wp:posOffset>
            </wp:positionH>
            <wp:positionV relativeFrom="paragraph">
              <wp:posOffset>78740</wp:posOffset>
            </wp:positionV>
            <wp:extent cx="2717665" cy="2717665"/>
            <wp:effectExtent l="0" t="0" r="6985" b="6985"/>
            <wp:wrapNone/>
            <wp:docPr id="107918378" name="Picture 107918378" descr="A close-up of a white electrical outle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18378" name="Picture 107918378" descr="A close-up of a white electrical outlet&#10;&#10;AI-generated content may be incorrect."/>
                    <pic:cNvPicPr>
                      <a:picLocks noChangeAspect="1" noChangeArrowheads="1"/>
                    </pic:cNvPicPr>
                  </pic:nvPicPr>
                  <pic:blipFill>
                    <a:blip r:embed="rId80" cstate="print">
                      <a:extLst>
                        <a:ext uri="{28A0092B-C50C-407E-A947-70E740481C1C}">
                          <a14:useLocalDpi xmlns:a14="http://schemas.microsoft.com/office/drawing/2010/main" val="0"/>
                        </a:ext>
                      </a:extLst>
                    </a:blip>
                    <a:stretch>
                      <a:fillRect/>
                    </a:stretch>
                  </pic:blipFill>
                  <pic:spPr bwMode="auto">
                    <a:xfrm>
                      <a:off x="0" y="0"/>
                      <a:ext cx="2717665" cy="2717665"/>
                    </a:xfrm>
                    <a:prstGeom prst="rect">
                      <a:avLst/>
                    </a:prstGeom>
                    <a:noFill/>
                  </pic:spPr>
                </pic:pic>
              </a:graphicData>
            </a:graphic>
            <wp14:sizeRelH relativeFrom="page">
              <wp14:pctWidth>0</wp14:pctWidth>
            </wp14:sizeRelH>
            <wp14:sizeRelV relativeFrom="page">
              <wp14:pctHeight>0</wp14:pctHeight>
            </wp14:sizeRelV>
          </wp:anchor>
        </w:drawing>
      </w:r>
      <w:r w:rsidR="00F14B2A" w:rsidRPr="00F14B2A">
        <w:rPr>
          <w:rFonts w:ascii="Arial" w:hAnsi="Arial" w:cs="Arial"/>
          <w:noProof/>
        </w:rPr>
        <mc:AlternateContent>
          <mc:Choice Requires="wps">
            <w:drawing>
              <wp:anchor distT="45720" distB="45720" distL="114300" distR="114300" simplePos="0" relativeHeight="251658252" behindDoc="0" locked="0" layoutInCell="1" allowOverlap="1" wp14:anchorId="0684CC40" wp14:editId="61F29A35">
                <wp:simplePos x="0" y="0"/>
                <wp:positionH relativeFrom="margin">
                  <wp:posOffset>4464685</wp:posOffset>
                </wp:positionH>
                <wp:positionV relativeFrom="paragraph">
                  <wp:posOffset>13970</wp:posOffset>
                </wp:positionV>
                <wp:extent cx="1352550" cy="502920"/>
                <wp:effectExtent l="0" t="0" r="19050" b="11430"/>
                <wp:wrapSquare wrapText="bothSides"/>
                <wp:docPr id="10963710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02920"/>
                        </a:xfrm>
                        <a:prstGeom prst="rect">
                          <a:avLst/>
                        </a:prstGeom>
                        <a:solidFill>
                          <a:srgbClr val="FFFFFF"/>
                        </a:solidFill>
                        <a:ln w="9525">
                          <a:solidFill>
                            <a:schemeClr val="bg1"/>
                          </a:solidFill>
                          <a:miter lim="800000"/>
                          <a:headEnd/>
                          <a:tailEnd/>
                        </a:ln>
                      </wps:spPr>
                      <wps:txbx>
                        <w:txbxContent>
                          <w:p w14:paraId="0ABBE1C7" w14:textId="6CD5D253" w:rsidR="00F14B2A" w:rsidRPr="00F14B2A" w:rsidRDefault="00F14B2A">
                            <w:pPr>
                              <w:rPr>
                                <w:color w:val="EE0000"/>
                              </w:rPr>
                            </w:pPr>
                            <w:r w:rsidRPr="00F14B2A">
                              <w:rPr>
                                <w:color w:val="EE0000"/>
                              </w:rPr>
                              <w:t>Fuse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84CC40" id="_x0000_s1036" type="#_x0000_t202" style="position:absolute;left:0;text-align:left;margin-left:351.55pt;margin-top:1.1pt;width:106.5pt;height:39.6pt;z-index:2516582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" strokecolor="white [3212]">
                <v:textbox>
                  <w:txbxContent>
                    <w:p w14:paraId="0ABBE1C7" w14:textId="6CD5D253" w:rsidR="00F14B2A" w:rsidRPr="00F14B2A" w:rsidRDefault="00F14B2A">
                      <w:pPr>
                        <w:rPr>
                          <w:color w:val="EE0000"/>
                        </w:rPr>
                      </w:pPr>
                      <w:r w:rsidRPr="00F14B2A">
                        <w:rPr>
                          <w:color w:val="EE0000"/>
                        </w:rPr>
                        <w:t>Fuse</w:t>
                      </w:r>
                    </w:p>
                  </w:txbxContent>
                </v:textbox>
                <w10:wrap type="square" anchorx="margin"/>
              </v:shape>
            </w:pict>
          </mc:Fallback>
        </mc:AlternateContent>
      </w:r>
      <w:r w:rsidR="00C93496">
        <w:rPr>
          <w:noProof/>
        </w:rPr>
        <mc:AlternateContent>
          <mc:Choice Requires="wps">
            <w:drawing>
              <wp:anchor distT="0" distB="0" distL="114300" distR="114300" simplePos="0" relativeHeight="251658245" behindDoc="0" locked="0" layoutInCell="1" allowOverlap="1" wp14:anchorId="066F7A05" wp14:editId="4A207F69">
                <wp:simplePos x="0" y="0"/>
                <wp:positionH relativeFrom="column">
                  <wp:posOffset>3038475</wp:posOffset>
                </wp:positionH>
                <wp:positionV relativeFrom="paragraph">
                  <wp:posOffset>95885</wp:posOffset>
                </wp:positionV>
                <wp:extent cx="1440180" cy="791845"/>
                <wp:effectExtent l="38100" t="19050" r="7620" b="27305"/>
                <wp:wrapNone/>
                <wp:docPr id="151900297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40180" cy="791845"/>
                        </a:xfrm>
                        <a:prstGeom prst="line">
                          <a:avLst/>
                        </a:prstGeom>
                        <a:noFill/>
                        <a:ln w="2857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0487B9D3">
              <v:line id="Straight Connector 4" style="position:absolute;flip:x;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2.25pt" from="239.25pt,7.55pt" to="352.65pt,69.9pt" w14:anchorId="278CA8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">
                <v:stroke endarrow="block"/>
              </v:line>
            </w:pict>
          </mc:Fallback>
        </mc:AlternateContent>
      </w:r>
    </w:p>
    <w:p w14:paraId="45FEFB3E" w14:textId="43B7AB54" w:rsidR="00197FB7" w:rsidRPr="008E0154" w:rsidRDefault="00F14B2A" w:rsidP="00197FB7">
      <w:pPr>
        <w:ind w:left="1980"/>
        <w:rPr>
          <w:rFonts w:ascii="Arial" w:hAnsi="Arial" w:cs="Arial"/>
        </w:rPr>
      </w:pPr>
      <w:r w:rsidRPr="00F14B2A">
        <w:rPr>
          <w:rFonts w:ascii="Arial" w:hAnsi="Arial" w:cs="Arial"/>
          <w:noProof/>
        </w:rPr>
        <mc:AlternateContent>
          <mc:Choice Requires="wps">
            <w:drawing>
              <wp:anchor distT="45720" distB="45720" distL="114300" distR="114300" simplePos="0" relativeHeight="251658254" behindDoc="0" locked="0" layoutInCell="1" allowOverlap="1" wp14:anchorId="4125AD29" wp14:editId="38A8564B">
                <wp:simplePos x="0" y="0"/>
                <wp:positionH relativeFrom="margin">
                  <wp:posOffset>-276225</wp:posOffset>
                </wp:positionH>
                <wp:positionV relativeFrom="paragraph">
                  <wp:posOffset>321945</wp:posOffset>
                </wp:positionV>
                <wp:extent cx="723900" cy="445770"/>
                <wp:effectExtent l="0" t="0" r="19050" b="11430"/>
                <wp:wrapSquare wrapText="bothSides"/>
                <wp:docPr id="18050194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 cy="445770"/>
                        </a:xfrm>
                        <a:prstGeom prst="rect">
                          <a:avLst/>
                        </a:prstGeom>
                        <a:solidFill>
                          <a:srgbClr val="FFFFFF"/>
                        </a:solidFill>
                        <a:ln w="9525">
                          <a:solidFill>
                            <a:sysClr val="window" lastClr="FFFFFF"/>
                          </a:solidFill>
                          <a:miter lim="800000"/>
                          <a:headEnd/>
                          <a:tailEnd/>
                        </a:ln>
                      </wps:spPr>
                      <wps:txbx>
                        <w:txbxContent>
                          <w:p w14:paraId="03D8A205" w14:textId="0D8F4D16" w:rsidR="00F14B2A" w:rsidRPr="00F14B2A" w:rsidRDefault="00F14B2A" w:rsidP="00F14B2A">
                            <w:pPr>
                              <w:rPr>
                                <w:color w:val="EE0000"/>
                              </w:rPr>
                            </w:pPr>
                            <w:r>
                              <w:rPr>
                                <w:color w:val="EE0000"/>
                              </w:rPr>
                              <w:t>Earth Terminal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125AD29" id="_x0000_s1037" type="#_x0000_t202" style="position:absolute;left:0;text-align:left;margin-left:-21.75pt;margin-top:25.35pt;width:57pt;height:35.1pt;z-index:25165825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" strokecolor="window">
                <v:textbox>
                  <w:txbxContent>
                    <w:p w14:paraId="03D8A205" w14:textId="0D8F4D16" w:rsidR="00F14B2A" w:rsidRPr="00F14B2A" w:rsidRDefault="00F14B2A" w:rsidP="00F14B2A">
                      <w:pPr>
                        <w:rPr>
                          <w:color w:val="EE0000"/>
                        </w:rPr>
                      </w:pPr>
                      <w:r>
                        <w:rPr>
                          <w:color w:val="EE0000"/>
                        </w:rPr>
                        <w:t>Earth Terminal</w:t>
                      </w:r>
                    </w:p>
                  </w:txbxContent>
                </v:textbox>
                <w10:wrap type="square" anchorx="margin"/>
              </v:shape>
            </w:pict>
          </mc:Fallback>
        </mc:AlternateContent>
      </w:r>
    </w:p>
    <w:p w14:paraId="61F95BAE" w14:textId="4A2D3784" w:rsidR="00197FB7" w:rsidRPr="008E0154" w:rsidRDefault="00C93496" w:rsidP="00197FB7">
      <w:pPr>
        <w:ind w:left="1980"/>
        <w:rPr>
          <w:rFonts w:ascii="Arial" w:hAnsi="Arial" w:cs="Arial"/>
        </w:rPr>
      </w:pPr>
      <w:r>
        <w:rPr>
          <w:noProof/>
        </w:rPr>
        <mc:AlternateContent>
          <mc:Choice Requires="wps">
            <w:drawing>
              <wp:anchor distT="0" distB="0" distL="114300" distR="114300" simplePos="0" relativeHeight="251658246" behindDoc="0" locked="0" layoutInCell="1" allowOverlap="1" wp14:anchorId="7DA8C5E3" wp14:editId="32A7EB16">
                <wp:simplePos x="0" y="0"/>
                <wp:positionH relativeFrom="column">
                  <wp:posOffset>266700</wp:posOffset>
                </wp:positionH>
                <wp:positionV relativeFrom="paragraph">
                  <wp:posOffset>24765</wp:posOffset>
                </wp:positionV>
                <wp:extent cx="2232660" cy="71120"/>
                <wp:effectExtent l="19050" t="57150" r="72390" b="62230"/>
                <wp:wrapNone/>
                <wp:docPr id="993944435"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232660" cy="71120"/>
                        </a:xfrm>
                        <a:prstGeom prst="line">
                          <a:avLst/>
                        </a:prstGeom>
                        <a:noFill/>
                        <a:ln w="2857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58E23A3A">
              <v:line id="Straight Connector 3" style="position:absolute;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2.25pt" from="21pt,1.95pt" to="196.8pt,7.55pt" w14:anchorId="22BA30B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">
                <v:stroke endarrow="block"/>
              </v:line>
            </w:pict>
          </mc:Fallback>
        </mc:AlternateContent>
      </w:r>
    </w:p>
    <w:p w14:paraId="363EFA1A" w14:textId="46E7E3EA" w:rsidR="00197FB7" w:rsidRPr="008E0154" w:rsidRDefault="00197FB7" w:rsidP="00197FB7">
      <w:pPr>
        <w:ind w:left="1980"/>
        <w:rPr>
          <w:rFonts w:ascii="Arial" w:hAnsi="Arial" w:cs="Arial"/>
        </w:rPr>
      </w:pPr>
    </w:p>
    <w:p w14:paraId="290D93C2" w14:textId="60368393" w:rsidR="00197FB7" w:rsidRPr="008E0154" w:rsidRDefault="00C93496" w:rsidP="00197FB7">
      <w:pPr>
        <w:ind w:left="1980"/>
        <w:rPr>
          <w:rFonts w:ascii="Arial" w:hAnsi="Arial" w:cs="Arial"/>
        </w:rPr>
      </w:pPr>
      <w:r>
        <w:rPr>
          <w:noProof/>
        </w:rPr>
        <mc:AlternateContent>
          <mc:Choice Requires="wps">
            <w:drawing>
              <wp:anchor distT="0" distB="0" distL="114300" distR="114300" simplePos="0" relativeHeight="251658247" behindDoc="0" locked="0" layoutInCell="1" allowOverlap="1" wp14:anchorId="4EBC9EE2" wp14:editId="05C9062B">
                <wp:simplePos x="0" y="0"/>
                <wp:positionH relativeFrom="column">
                  <wp:posOffset>3286125</wp:posOffset>
                </wp:positionH>
                <wp:positionV relativeFrom="paragraph">
                  <wp:posOffset>217805</wp:posOffset>
                </wp:positionV>
                <wp:extent cx="1728470" cy="575945"/>
                <wp:effectExtent l="19050" t="57150" r="5080" b="14605"/>
                <wp:wrapNone/>
                <wp:docPr id="73296403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728470" cy="575945"/>
                        </a:xfrm>
                        <a:prstGeom prst="line">
                          <a:avLst/>
                        </a:prstGeom>
                        <a:noFill/>
                        <a:ln w="2857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28AAD79A">
              <v:line id="Straight Connector 2" style="position:absolute;flip:x y;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2.25pt" from="258.75pt,17.15pt" to="394.85pt,62.5pt" w14:anchorId="1C362E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">
                <v:stroke endarrow="block"/>
              </v:line>
            </w:pict>
          </mc:Fallback>
        </mc:AlternateContent>
      </w:r>
      <w:r>
        <w:rPr>
          <w:noProof/>
        </w:rPr>
        <mc:AlternateContent>
          <mc:Choice Requires="wps">
            <w:drawing>
              <wp:anchor distT="0" distB="0" distL="114300" distR="114300" simplePos="0" relativeHeight="251658244" behindDoc="0" locked="0" layoutInCell="1" allowOverlap="1" wp14:anchorId="35282309" wp14:editId="2301604D">
                <wp:simplePos x="0" y="0"/>
                <wp:positionH relativeFrom="column">
                  <wp:posOffset>466725</wp:posOffset>
                </wp:positionH>
                <wp:positionV relativeFrom="paragraph">
                  <wp:posOffset>255905</wp:posOffset>
                </wp:positionV>
                <wp:extent cx="1295400" cy="431800"/>
                <wp:effectExtent l="19050" t="57150" r="0" b="6350"/>
                <wp:wrapNone/>
                <wp:docPr id="27533990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295400" cy="431800"/>
                        </a:xfrm>
                        <a:prstGeom prst="line">
                          <a:avLst/>
                        </a:prstGeom>
                        <a:noFill/>
                        <a:ln w="28575">
                          <a:solidFill>
                            <a:srgbClr val="FF0000"/>
                          </a:solidFill>
                          <a:round/>
                          <a:headEnd/>
                          <a:tailEnd type="triangle" w="med" len="med"/>
                        </a:ln>
                      </wps:spPr>
                      <wps:bodyPr/>
                    </wps:wsp>
                  </a:graphicData>
                </a:graphic>
                <wp14:sizeRelH relativeFrom="page">
                  <wp14:pctWidth>0</wp14:pctWidth>
                </wp14:sizeRelH>
                <wp14:sizeRelV relativeFrom="page">
                  <wp14:pctHeight>0</wp14:pctHeight>
                </wp14:sizeRelV>
              </wp:anchor>
            </w:drawing>
          </mc:Choice>
          <mc:Fallback xmlns:a14="http://schemas.microsoft.com/office/drawing/2010/main" xmlns:pic="http://schemas.openxmlformats.org/drawingml/2006/picture" xmlns:a="http://schemas.openxmlformats.org/drawingml/2006/main" xmlns:arto="http://schemas.microsoft.com/office/word/2006/arto">
            <w:pict w14:anchorId="64359CF3">
              <v:line id="Straight Connector 1" style="position:absolute;flip:y;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color="red" strokeweight="2.25pt" from="36.75pt,20.15pt" to="138.75pt,54.15pt" w14:anchorId="1316A2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">
                <v:stroke endarrow="block"/>
              </v:line>
            </w:pict>
          </mc:Fallback>
        </mc:AlternateContent>
      </w:r>
    </w:p>
    <w:p w14:paraId="08EA4AED" w14:textId="0655D9F2" w:rsidR="00197FB7" w:rsidRPr="008E0154" w:rsidRDefault="00F14B2A" w:rsidP="00197FB7">
      <w:pPr>
        <w:ind w:left="1980"/>
        <w:rPr>
          <w:rFonts w:ascii="Arial" w:hAnsi="Arial" w:cs="Arial"/>
        </w:rPr>
      </w:pPr>
      <w:r w:rsidRPr="00F14B2A">
        <w:rPr>
          <w:rFonts w:ascii="Arial" w:hAnsi="Arial" w:cs="Arial"/>
          <w:noProof/>
        </w:rPr>
        <mc:AlternateContent>
          <mc:Choice Requires="wps">
            <w:drawing>
              <wp:anchor distT="45720" distB="45720" distL="114300" distR="114300" simplePos="0" relativeHeight="251658255" behindDoc="0" locked="0" layoutInCell="1" allowOverlap="1" wp14:anchorId="62261146" wp14:editId="2B286F3C">
                <wp:simplePos x="0" y="0"/>
                <wp:positionH relativeFrom="margin">
                  <wp:posOffset>-266700</wp:posOffset>
                </wp:positionH>
                <wp:positionV relativeFrom="paragraph">
                  <wp:posOffset>360680</wp:posOffset>
                </wp:positionV>
                <wp:extent cx="762000" cy="502920"/>
                <wp:effectExtent l="0" t="0" r="19050" b="11430"/>
                <wp:wrapSquare wrapText="bothSides"/>
                <wp:docPr id="8064606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02920"/>
                        </a:xfrm>
                        <a:prstGeom prst="rect">
                          <a:avLst/>
                        </a:prstGeom>
                        <a:solidFill>
                          <a:srgbClr val="FFFFFF"/>
                        </a:solidFill>
                        <a:ln w="9525">
                          <a:solidFill>
                            <a:sysClr val="window" lastClr="FFFFFF"/>
                          </a:solidFill>
                          <a:miter lim="800000"/>
                          <a:headEnd/>
                          <a:tailEnd/>
                        </a:ln>
                      </wps:spPr>
                      <wps:txbx>
                        <w:txbxContent>
                          <w:p w14:paraId="66FAC25B" w14:textId="7753B5B2" w:rsidR="00F14B2A" w:rsidRPr="00F14B2A" w:rsidRDefault="00F14B2A" w:rsidP="00F14B2A">
                            <w:pPr>
                              <w:rPr>
                                <w:color w:val="EE0000"/>
                              </w:rPr>
                            </w:pPr>
                            <w:r>
                              <w:rPr>
                                <w:color w:val="EE0000"/>
                              </w:rPr>
                              <w:t>Neutral Terminal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2261146" id="_x0000_s1038" type="#_x0000_t202" style="position:absolute;left:0;text-align:left;margin-left:-21pt;margin-top:28.4pt;width:60pt;height:39.6pt;z-index:251658255;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" strokecolor="window">
                <v:textbox>
                  <w:txbxContent>
                    <w:p w14:paraId="66FAC25B" w14:textId="7753B5B2" w:rsidR="00F14B2A" w:rsidRPr="00F14B2A" w:rsidRDefault="00F14B2A" w:rsidP="00F14B2A">
                      <w:pPr>
                        <w:rPr>
                          <w:color w:val="EE0000"/>
                        </w:rPr>
                      </w:pPr>
                      <w:r>
                        <w:rPr>
                          <w:color w:val="EE0000"/>
                        </w:rPr>
                        <w:t>Neutral Terminal</w:t>
                      </w:r>
                    </w:p>
                  </w:txbxContent>
                </v:textbox>
                <w10:wrap type="square" anchorx="margin"/>
              </v:shape>
            </w:pict>
          </mc:Fallback>
        </mc:AlternateContent>
      </w:r>
    </w:p>
    <w:p w14:paraId="1F492A96" w14:textId="5B43D9D8" w:rsidR="00197FB7" w:rsidRPr="008E0154" w:rsidRDefault="00F14B2A" w:rsidP="00197FB7">
      <w:pPr>
        <w:ind w:left="1980"/>
        <w:rPr>
          <w:rFonts w:ascii="Arial" w:hAnsi="Arial" w:cs="Arial"/>
        </w:rPr>
      </w:pPr>
      <w:r w:rsidRPr="00F14B2A">
        <w:rPr>
          <w:rFonts w:ascii="Arial" w:hAnsi="Arial" w:cs="Arial"/>
          <w:noProof/>
        </w:rPr>
        <mc:AlternateContent>
          <mc:Choice Requires="wps">
            <w:drawing>
              <wp:anchor distT="45720" distB="45720" distL="114300" distR="114300" simplePos="0" relativeHeight="251658253" behindDoc="0" locked="0" layoutInCell="1" allowOverlap="1" wp14:anchorId="0B48A2C5" wp14:editId="1951DA15">
                <wp:simplePos x="0" y="0"/>
                <wp:positionH relativeFrom="margin">
                  <wp:posOffset>4610100</wp:posOffset>
                </wp:positionH>
                <wp:positionV relativeFrom="paragraph">
                  <wp:posOffset>180340</wp:posOffset>
                </wp:positionV>
                <wp:extent cx="1352550" cy="502920"/>
                <wp:effectExtent l="0" t="0" r="19050" b="11430"/>
                <wp:wrapSquare wrapText="bothSides"/>
                <wp:docPr id="18903421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0" cy="502920"/>
                        </a:xfrm>
                        <a:prstGeom prst="rect">
                          <a:avLst/>
                        </a:prstGeom>
                        <a:solidFill>
                          <a:srgbClr val="FFFFFF"/>
                        </a:solidFill>
                        <a:ln w="9525">
                          <a:solidFill>
                            <a:sysClr val="window" lastClr="FFFFFF"/>
                          </a:solidFill>
                          <a:miter lim="800000"/>
                          <a:headEnd/>
                          <a:tailEnd/>
                        </a:ln>
                      </wps:spPr>
                      <wps:txbx>
                        <w:txbxContent>
                          <w:p w14:paraId="5DE49381" w14:textId="640CC9C6" w:rsidR="00F14B2A" w:rsidRPr="00F14B2A" w:rsidRDefault="00F14B2A" w:rsidP="00F14B2A">
                            <w:pPr>
                              <w:rPr>
                                <w:color w:val="EE0000"/>
                              </w:rPr>
                            </w:pPr>
                            <w:r>
                              <w:rPr>
                                <w:color w:val="EE0000"/>
                              </w:rPr>
                              <w:t>Live Terminal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48A2C5" id="_x0000_s1039" type="#_x0000_t202" style="position:absolute;left:0;text-align:left;margin-left:363pt;margin-top:14.2pt;width:106.5pt;height:39.6pt;z-index:251658253;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" strokecolor="window">
                <v:textbox>
                  <w:txbxContent>
                    <w:p w14:paraId="5DE49381" w14:textId="640CC9C6" w:rsidR="00F14B2A" w:rsidRPr="00F14B2A" w:rsidRDefault="00F14B2A" w:rsidP="00F14B2A">
                      <w:pPr>
                        <w:rPr>
                          <w:color w:val="EE0000"/>
                        </w:rPr>
                      </w:pPr>
                      <w:r>
                        <w:rPr>
                          <w:color w:val="EE0000"/>
                        </w:rPr>
                        <w:t>Live Terminal</w:t>
                      </w:r>
                    </w:p>
                  </w:txbxContent>
                </v:textbox>
                <w10:wrap type="square" anchorx="margin"/>
              </v:shape>
            </w:pict>
          </mc:Fallback>
        </mc:AlternateContent>
      </w:r>
    </w:p>
    <w:p w14:paraId="54F370B7" w14:textId="40427905" w:rsidR="00197FB7" w:rsidRPr="008E0154" w:rsidRDefault="00197FB7" w:rsidP="00197FB7">
      <w:pPr>
        <w:ind w:left="1980"/>
        <w:rPr>
          <w:rFonts w:ascii="Arial" w:hAnsi="Arial" w:cs="Arial"/>
        </w:rPr>
      </w:pPr>
    </w:p>
    <w:p w14:paraId="1A380D7A" w14:textId="54BC9AF3" w:rsidR="00197FB7" w:rsidRPr="008E0154" w:rsidRDefault="00197FB7" w:rsidP="00197FB7">
      <w:pPr>
        <w:ind w:left="1980"/>
        <w:rPr>
          <w:rFonts w:ascii="Arial" w:hAnsi="Arial" w:cs="Arial"/>
        </w:rPr>
      </w:pPr>
    </w:p>
    <w:p w14:paraId="7369B17F" w14:textId="58D92985" w:rsidR="00197FB7" w:rsidRPr="008E0154" w:rsidRDefault="00197FB7" w:rsidP="00197FB7">
      <w:pPr>
        <w:rPr>
          <w:rFonts w:ascii="Arial" w:hAnsi="Arial" w:cs="Arial"/>
        </w:rPr>
      </w:pPr>
    </w:p>
    <w:p w14:paraId="6A67EA01" w14:textId="17CFEE36" w:rsidR="00197FB7" w:rsidRPr="00571076" w:rsidRDefault="00197FB7" w:rsidP="00F02208">
      <w:pPr>
        <w:numPr>
          <w:ilvl w:val="0"/>
          <w:numId w:val="23"/>
        </w:numPr>
        <w:spacing w:after="0" w:line="240" w:lineRule="auto"/>
        <w:rPr>
          <w:rFonts w:cstheme="minorHAnsi"/>
        </w:rPr>
      </w:pPr>
      <w:r w:rsidRPr="00571076">
        <w:rPr>
          <w:rFonts w:cstheme="minorHAnsi"/>
        </w:rPr>
        <w:t>Obtain materials and tools</w:t>
      </w:r>
    </w:p>
    <w:p w14:paraId="2F891A68" w14:textId="77777777" w:rsidR="00197FB7" w:rsidRPr="00571076" w:rsidRDefault="00197FB7" w:rsidP="00F02208">
      <w:pPr>
        <w:numPr>
          <w:ilvl w:val="0"/>
          <w:numId w:val="23"/>
        </w:numPr>
        <w:spacing w:after="0" w:line="240" w:lineRule="auto"/>
        <w:rPr>
          <w:rFonts w:cstheme="minorHAnsi"/>
        </w:rPr>
      </w:pPr>
      <w:r w:rsidRPr="00571076">
        <w:rPr>
          <w:rFonts w:cstheme="minorHAnsi"/>
        </w:rPr>
        <w:t>Terminate 1.5mm</w:t>
      </w:r>
      <w:r w:rsidRPr="00571076">
        <w:rPr>
          <w:rFonts w:cstheme="minorHAnsi"/>
          <w:vertAlign w:val="superscript"/>
        </w:rPr>
        <w:t>2</w:t>
      </w:r>
      <w:r w:rsidRPr="00571076">
        <w:rPr>
          <w:rFonts w:cstheme="minorHAnsi"/>
        </w:rPr>
        <w:t xml:space="preserve"> 3 core flexible cable into plug top</w:t>
      </w:r>
    </w:p>
    <w:p w14:paraId="39C6CCCA" w14:textId="6B5DBE49" w:rsidR="00197FB7" w:rsidRPr="00571076" w:rsidRDefault="00197FB7" w:rsidP="00F02208">
      <w:pPr>
        <w:numPr>
          <w:ilvl w:val="0"/>
          <w:numId w:val="23"/>
        </w:numPr>
        <w:spacing w:after="0" w:line="240" w:lineRule="auto"/>
        <w:rPr>
          <w:rFonts w:cstheme="minorHAnsi"/>
        </w:rPr>
      </w:pPr>
      <w:r w:rsidRPr="00571076">
        <w:rPr>
          <w:rFonts w:cstheme="minorHAnsi"/>
        </w:rPr>
        <w:t xml:space="preserve">Secure cover and inform </w:t>
      </w:r>
      <w:r w:rsidR="005D2D18" w:rsidRPr="00571076">
        <w:rPr>
          <w:rFonts w:cstheme="minorHAnsi"/>
        </w:rPr>
        <w:t>trainer</w:t>
      </w:r>
      <w:r w:rsidRPr="00571076">
        <w:rPr>
          <w:rFonts w:cstheme="minorHAnsi"/>
        </w:rPr>
        <w:t xml:space="preserve"> of completed task</w:t>
      </w:r>
    </w:p>
    <w:p w14:paraId="1AAB4664" w14:textId="77777777" w:rsidR="00197FB7" w:rsidRDefault="00197FB7" w:rsidP="00F02208">
      <w:pPr>
        <w:numPr>
          <w:ilvl w:val="0"/>
          <w:numId w:val="23"/>
        </w:numPr>
        <w:spacing w:after="0" w:line="240" w:lineRule="auto"/>
        <w:rPr>
          <w:rFonts w:cstheme="minorHAnsi"/>
        </w:rPr>
      </w:pPr>
      <w:r w:rsidRPr="00571076">
        <w:rPr>
          <w:rFonts w:cstheme="minorHAnsi"/>
        </w:rPr>
        <w:t>Clean &amp; Tidy work area</w:t>
      </w:r>
    </w:p>
    <w:p w14:paraId="4E2EF017" w14:textId="77777777" w:rsidR="00571076" w:rsidRPr="00571076" w:rsidRDefault="00571076" w:rsidP="00571076">
      <w:pPr>
        <w:spacing w:after="0" w:line="240" w:lineRule="auto"/>
        <w:ind w:left="720"/>
        <w:rPr>
          <w:rFonts w:cstheme="minorHAnsi"/>
        </w:rPr>
      </w:pPr>
    </w:p>
    <w:tbl>
      <w:tblPr>
        <w:tblStyle w:val="GridTable1Light"/>
        <w:tblW w:w="5000" w:type="pct"/>
        <w:tblLook w:val="01E0" w:firstRow="1" w:lastRow="1" w:firstColumn="1" w:lastColumn="1" w:noHBand="0" w:noVBand="0"/>
      </w:tblPr>
      <w:tblGrid>
        <w:gridCol w:w="1920"/>
        <w:gridCol w:w="8536"/>
      </w:tblGrid>
      <w:tr w:rsidR="00197FB7" w:rsidRPr="00571076" w14:paraId="0230F138" w14:textId="77777777" w:rsidTr="00335E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2"/>
            <w:shd w:val="clear" w:color="auto" w:fill="FC4421"/>
          </w:tcPr>
          <w:p w14:paraId="092F99EE" w14:textId="726E431E" w:rsidR="00197FB7" w:rsidRPr="00571076" w:rsidRDefault="00AE399F" w:rsidP="00CA1C22">
            <w:pPr>
              <w:rPr>
                <w:rFonts w:cstheme="minorHAnsi"/>
              </w:rPr>
            </w:pPr>
            <w:r w:rsidRPr="00571076">
              <w:rPr>
                <w:rFonts w:cstheme="minorHAnsi"/>
              </w:rPr>
              <w:br w:type="page"/>
            </w:r>
            <w:r w:rsidR="00197FB7" w:rsidRPr="00571076">
              <w:rPr>
                <w:rFonts w:cstheme="minorHAnsi"/>
                <w:color w:val="FFFFFF" w:themeColor="background1"/>
              </w:rPr>
              <w:t>Marking scheme</w:t>
            </w:r>
          </w:p>
        </w:tc>
      </w:tr>
      <w:tr w:rsidR="00197FB7" w:rsidRPr="00571076" w14:paraId="4EE25CA0" w14:textId="77777777" w:rsidTr="00335EF9">
        <w:tc>
          <w:tcPr>
            <w:cnfStyle w:val="001000000000" w:firstRow="0" w:lastRow="0" w:firstColumn="1" w:lastColumn="0" w:oddVBand="0" w:evenVBand="0" w:oddHBand="0" w:evenHBand="0" w:firstRowFirstColumn="0" w:firstRowLastColumn="0" w:lastRowFirstColumn="0" w:lastRowLastColumn="0"/>
            <w:tcW w:w="918" w:type="pct"/>
          </w:tcPr>
          <w:p w14:paraId="2AA295D6" w14:textId="77777777" w:rsidR="00197FB7" w:rsidRPr="00571076" w:rsidRDefault="00197FB7" w:rsidP="00CA1C22">
            <w:pPr>
              <w:rPr>
                <w:rFonts w:cstheme="minorHAnsi"/>
                <w:b w:val="0"/>
                <w:bCs w:val="0"/>
              </w:rPr>
            </w:pPr>
            <w:r w:rsidRPr="00571076">
              <w:rPr>
                <w:rFonts w:cstheme="minorHAnsi"/>
                <w:b w:val="0"/>
                <w:bCs w:val="0"/>
              </w:rPr>
              <w:t>1</w:t>
            </w:r>
          </w:p>
        </w:tc>
        <w:tc>
          <w:tcPr>
            <w:cnfStyle w:val="000100000000" w:firstRow="0" w:lastRow="0" w:firstColumn="0" w:lastColumn="1" w:oddVBand="0" w:evenVBand="0" w:oddHBand="0" w:evenHBand="0" w:firstRowFirstColumn="0" w:firstRowLastColumn="0" w:lastRowFirstColumn="0" w:lastRowLastColumn="0"/>
            <w:tcW w:w="4082" w:type="pct"/>
          </w:tcPr>
          <w:p w14:paraId="3A5AF7D4" w14:textId="77777777" w:rsidR="00197FB7" w:rsidRPr="00571076" w:rsidRDefault="00197FB7" w:rsidP="00CA1C22">
            <w:pPr>
              <w:rPr>
                <w:rFonts w:cstheme="minorHAnsi"/>
                <w:b w:val="0"/>
                <w:bCs w:val="0"/>
              </w:rPr>
            </w:pPr>
            <w:r w:rsidRPr="00571076">
              <w:rPr>
                <w:rFonts w:cstheme="minorHAnsi"/>
                <w:b w:val="0"/>
                <w:bCs w:val="0"/>
              </w:rPr>
              <w:t>Correct polarity of plug top</w:t>
            </w:r>
          </w:p>
        </w:tc>
      </w:tr>
      <w:tr w:rsidR="00197FB7" w:rsidRPr="00571076" w14:paraId="0454AC62" w14:textId="77777777" w:rsidTr="00335EF9">
        <w:tc>
          <w:tcPr>
            <w:cnfStyle w:val="001000000000" w:firstRow="0" w:lastRow="0" w:firstColumn="1" w:lastColumn="0" w:oddVBand="0" w:evenVBand="0" w:oddHBand="0" w:evenHBand="0" w:firstRowFirstColumn="0" w:firstRowLastColumn="0" w:lastRowFirstColumn="0" w:lastRowLastColumn="0"/>
            <w:tcW w:w="918" w:type="pct"/>
          </w:tcPr>
          <w:p w14:paraId="5D085372" w14:textId="77777777" w:rsidR="00197FB7" w:rsidRPr="00571076" w:rsidRDefault="00197FB7" w:rsidP="00CA1C22">
            <w:pPr>
              <w:rPr>
                <w:rFonts w:cstheme="minorHAnsi"/>
                <w:b w:val="0"/>
                <w:bCs w:val="0"/>
              </w:rPr>
            </w:pPr>
            <w:r w:rsidRPr="00571076">
              <w:rPr>
                <w:rFonts w:cstheme="minorHAnsi"/>
                <w:b w:val="0"/>
                <w:bCs w:val="0"/>
              </w:rPr>
              <w:t>2</w:t>
            </w:r>
          </w:p>
        </w:tc>
        <w:tc>
          <w:tcPr>
            <w:cnfStyle w:val="000100000000" w:firstRow="0" w:lastRow="0" w:firstColumn="0" w:lastColumn="1" w:oddVBand="0" w:evenVBand="0" w:oddHBand="0" w:evenHBand="0" w:firstRowFirstColumn="0" w:firstRowLastColumn="0" w:lastRowFirstColumn="0" w:lastRowLastColumn="0"/>
            <w:tcW w:w="4082" w:type="pct"/>
          </w:tcPr>
          <w:p w14:paraId="237616C8" w14:textId="77777777" w:rsidR="00197FB7" w:rsidRPr="00571076" w:rsidRDefault="00197FB7" w:rsidP="00CA1C22">
            <w:pPr>
              <w:rPr>
                <w:rFonts w:cstheme="minorHAnsi"/>
                <w:b w:val="0"/>
                <w:bCs w:val="0"/>
              </w:rPr>
            </w:pPr>
            <w:r w:rsidRPr="00571076">
              <w:rPr>
                <w:rFonts w:cstheme="minorHAnsi"/>
                <w:b w:val="0"/>
                <w:bCs w:val="0"/>
              </w:rPr>
              <w:t>Termination secure</w:t>
            </w:r>
          </w:p>
        </w:tc>
      </w:tr>
      <w:tr w:rsidR="00197FB7" w:rsidRPr="00571076" w14:paraId="45B68459" w14:textId="77777777" w:rsidTr="00335EF9">
        <w:tc>
          <w:tcPr>
            <w:cnfStyle w:val="001000000000" w:firstRow="0" w:lastRow="0" w:firstColumn="1" w:lastColumn="0" w:oddVBand="0" w:evenVBand="0" w:oddHBand="0" w:evenHBand="0" w:firstRowFirstColumn="0" w:firstRowLastColumn="0" w:lastRowFirstColumn="0" w:lastRowLastColumn="0"/>
            <w:tcW w:w="918" w:type="pct"/>
          </w:tcPr>
          <w:p w14:paraId="3F65E825" w14:textId="77777777" w:rsidR="00197FB7" w:rsidRPr="00571076" w:rsidRDefault="00197FB7" w:rsidP="00CA1C22">
            <w:pPr>
              <w:rPr>
                <w:rFonts w:cstheme="minorHAnsi"/>
                <w:b w:val="0"/>
                <w:bCs w:val="0"/>
              </w:rPr>
            </w:pPr>
            <w:r w:rsidRPr="00571076">
              <w:rPr>
                <w:rFonts w:cstheme="minorHAnsi"/>
                <w:b w:val="0"/>
                <w:bCs w:val="0"/>
              </w:rPr>
              <w:t>3</w:t>
            </w:r>
          </w:p>
        </w:tc>
        <w:tc>
          <w:tcPr>
            <w:cnfStyle w:val="000100000000" w:firstRow="0" w:lastRow="0" w:firstColumn="0" w:lastColumn="1" w:oddVBand="0" w:evenVBand="0" w:oddHBand="0" w:evenHBand="0" w:firstRowFirstColumn="0" w:firstRowLastColumn="0" w:lastRowFirstColumn="0" w:lastRowLastColumn="0"/>
            <w:tcW w:w="4082" w:type="pct"/>
          </w:tcPr>
          <w:p w14:paraId="4387A44A" w14:textId="77777777" w:rsidR="00197FB7" w:rsidRPr="00571076" w:rsidRDefault="00197FB7" w:rsidP="00CA1C22">
            <w:pPr>
              <w:rPr>
                <w:rFonts w:cstheme="minorHAnsi"/>
                <w:b w:val="0"/>
                <w:bCs w:val="0"/>
              </w:rPr>
            </w:pPr>
            <w:r w:rsidRPr="00571076">
              <w:rPr>
                <w:rFonts w:cstheme="minorHAnsi"/>
                <w:b w:val="0"/>
                <w:bCs w:val="0"/>
              </w:rPr>
              <w:t>Cord grip secure</w:t>
            </w:r>
          </w:p>
        </w:tc>
      </w:tr>
      <w:tr w:rsidR="00197FB7" w:rsidRPr="00571076" w14:paraId="4A6BCA33" w14:textId="77777777" w:rsidTr="00335EF9">
        <w:tc>
          <w:tcPr>
            <w:cnfStyle w:val="001000000000" w:firstRow="0" w:lastRow="0" w:firstColumn="1" w:lastColumn="0" w:oddVBand="0" w:evenVBand="0" w:oddHBand="0" w:evenHBand="0" w:firstRowFirstColumn="0" w:firstRowLastColumn="0" w:lastRowFirstColumn="0" w:lastRowLastColumn="0"/>
            <w:tcW w:w="918" w:type="pct"/>
          </w:tcPr>
          <w:p w14:paraId="06001F88" w14:textId="77777777" w:rsidR="00197FB7" w:rsidRPr="00571076" w:rsidRDefault="00197FB7" w:rsidP="00CA1C22">
            <w:pPr>
              <w:rPr>
                <w:rFonts w:cstheme="minorHAnsi"/>
                <w:b w:val="0"/>
                <w:bCs w:val="0"/>
              </w:rPr>
            </w:pPr>
            <w:r w:rsidRPr="00571076">
              <w:rPr>
                <w:rFonts w:cstheme="minorHAnsi"/>
                <w:b w:val="0"/>
                <w:bCs w:val="0"/>
              </w:rPr>
              <w:t>4</w:t>
            </w:r>
          </w:p>
        </w:tc>
        <w:tc>
          <w:tcPr>
            <w:cnfStyle w:val="000100000000" w:firstRow="0" w:lastRow="0" w:firstColumn="0" w:lastColumn="1" w:oddVBand="0" w:evenVBand="0" w:oddHBand="0" w:evenHBand="0" w:firstRowFirstColumn="0" w:firstRowLastColumn="0" w:lastRowFirstColumn="0" w:lastRowLastColumn="0"/>
            <w:tcW w:w="4082" w:type="pct"/>
          </w:tcPr>
          <w:p w14:paraId="4DC645AD" w14:textId="77777777" w:rsidR="00197FB7" w:rsidRPr="00571076" w:rsidRDefault="00197FB7" w:rsidP="00CA1C22">
            <w:pPr>
              <w:rPr>
                <w:rFonts w:cstheme="minorHAnsi"/>
                <w:b w:val="0"/>
                <w:bCs w:val="0"/>
              </w:rPr>
            </w:pPr>
            <w:r w:rsidRPr="00571076">
              <w:rPr>
                <w:rFonts w:cstheme="minorHAnsi"/>
                <w:b w:val="0"/>
                <w:bCs w:val="0"/>
              </w:rPr>
              <w:t>Front cover secure</w:t>
            </w:r>
          </w:p>
        </w:tc>
      </w:tr>
      <w:tr w:rsidR="00197FB7" w:rsidRPr="00571076" w14:paraId="7D58586C" w14:textId="77777777" w:rsidTr="00335EF9">
        <w:trPr>
          <w:trHeight w:val="1350"/>
        </w:trPr>
        <w:tc>
          <w:tcPr>
            <w:cnfStyle w:val="001000000000" w:firstRow="0" w:lastRow="0" w:firstColumn="1" w:lastColumn="0" w:oddVBand="0" w:evenVBand="0" w:oddHBand="0" w:evenHBand="0" w:firstRowFirstColumn="0" w:firstRowLastColumn="0" w:lastRowFirstColumn="0" w:lastRowLastColumn="0"/>
            <w:tcW w:w="5000" w:type="pct"/>
            <w:gridSpan w:val="2"/>
          </w:tcPr>
          <w:p w14:paraId="2438E3E4" w14:textId="41640B19" w:rsidR="00197FB7" w:rsidRPr="00571076" w:rsidRDefault="005D2D18" w:rsidP="00CA1C22">
            <w:pPr>
              <w:rPr>
                <w:rFonts w:cstheme="minorHAnsi"/>
                <w:b w:val="0"/>
                <w:bCs w:val="0"/>
              </w:rPr>
            </w:pPr>
            <w:r w:rsidRPr="00571076">
              <w:rPr>
                <w:rFonts w:cstheme="minorHAnsi"/>
                <w:b w:val="0"/>
                <w:bCs w:val="0"/>
              </w:rPr>
              <w:t>Trainer</w:t>
            </w:r>
            <w:r w:rsidR="00197FB7" w:rsidRPr="00571076">
              <w:rPr>
                <w:rFonts w:cstheme="minorHAnsi"/>
                <w:b w:val="0"/>
                <w:bCs w:val="0"/>
              </w:rPr>
              <w:t xml:space="preserve"> feedback</w:t>
            </w:r>
          </w:p>
          <w:p w14:paraId="358B61BE" w14:textId="77777777" w:rsidR="00197FB7" w:rsidRPr="00571076" w:rsidRDefault="00197FB7" w:rsidP="00CA1C22">
            <w:pPr>
              <w:rPr>
                <w:rFonts w:cstheme="minorHAnsi"/>
                <w:b w:val="0"/>
                <w:bCs w:val="0"/>
              </w:rPr>
            </w:pPr>
          </w:p>
          <w:p w14:paraId="3F318D8A" w14:textId="77777777" w:rsidR="00197FB7" w:rsidRPr="00571076" w:rsidRDefault="00197FB7" w:rsidP="00CA1C22">
            <w:pPr>
              <w:rPr>
                <w:rFonts w:cstheme="minorHAnsi"/>
                <w:b w:val="0"/>
                <w:bCs w:val="0"/>
              </w:rPr>
            </w:pPr>
          </w:p>
          <w:p w14:paraId="6B0FC6F7" w14:textId="77777777" w:rsidR="00197FB7" w:rsidRPr="00571076" w:rsidRDefault="00197FB7" w:rsidP="00CA1C22">
            <w:pPr>
              <w:rPr>
                <w:rFonts w:cstheme="minorHAnsi"/>
                <w:b w:val="0"/>
                <w:bCs w:val="0"/>
              </w:rPr>
            </w:pPr>
          </w:p>
          <w:p w14:paraId="5750D7C8" w14:textId="77777777" w:rsidR="00197FB7" w:rsidRPr="00571076" w:rsidRDefault="00197FB7" w:rsidP="00CA1C22">
            <w:pPr>
              <w:rPr>
                <w:rFonts w:cstheme="minorHAnsi"/>
                <w:b w:val="0"/>
                <w:bCs w:val="0"/>
              </w:rPr>
            </w:pPr>
          </w:p>
          <w:p w14:paraId="5372FCC8" w14:textId="77777777" w:rsidR="00197FB7" w:rsidRPr="00571076" w:rsidRDefault="00197FB7" w:rsidP="00CA1C22">
            <w:pPr>
              <w:rPr>
                <w:rFonts w:cstheme="minorHAnsi"/>
                <w:b w:val="0"/>
                <w:bCs w:val="0"/>
              </w:rPr>
            </w:pPr>
          </w:p>
        </w:tc>
      </w:tr>
      <w:tr w:rsidR="00197FB7" w:rsidRPr="00571076" w14:paraId="15740086" w14:textId="77777777" w:rsidTr="00335EF9">
        <w:trPr>
          <w:cnfStyle w:val="010000000000" w:firstRow="0" w:lastRow="1" w:firstColumn="0" w:lastColumn="0" w:oddVBand="0" w:evenVBand="0" w:oddHBand="0" w:evenHBand="0" w:firstRowFirstColumn="0" w:firstRowLastColumn="0" w:lastRowFirstColumn="0" w:lastRowLastColumn="0"/>
          <w:trHeight w:val="780"/>
        </w:trPr>
        <w:tc>
          <w:tcPr>
            <w:cnfStyle w:val="001000000000" w:firstRow="0" w:lastRow="0" w:firstColumn="1" w:lastColumn="0" w:oddVBand="0" w:evenVBand="0" w:oddHBand="0" w:evenHBand="0" w:firstRowFirstColumn="0" w:firstRowLastColumn="0" w:lastRowFirstColumn="0" w:lastRowLastColumn="0"/>
            <w:tcW w:w="5000" w:type="pct"/>
            <w:gridSpan w:val="2"/>
          </w:tcPr>
          <w:p w14:paraId="41452A49" w14:textId="77777777" w:rsidR="00197FB7" w:rsidRPr="00571076" w:rsidRDefault="00197FB7" w:rsidP="00CA1C22">
            <w:pPr>
              <w:rPr>
                <w:rFonts w:cstheme="minorHAnsi"/>
                <w:b w:val="0"/>
                <w:bCs w:val="0"/>
              </w:rPr>
            </w:pPr>
            <w:r w:rsidRPr="00571076">
              <w:rPr>
                <w:rFonts w:cstheme="minorHAnsi"/>
                <w:b w:val="0"/>
                <w:bCs w:val="0"/>
              </w:rPr>
              <w:t>Is the installation complete to a satisfactory industrial standard</w:t>
            </w:r>
          </w:p>
        </w:tc>
      </w:tr>
    </w:tbl>
    <w:p w14:paraId="5A624149" w14:textId="77777777" w:rsidR="00197FB7" w:rsidRDefault="00197FB7" w:rsidP="00197FB7">
      <w:pPr>
        <w:rPr>
          <w:rFonts w:ascii="Arial" w:hAnsi="Arial" w:cs="Arial"/>
          <w:b/>
          <w:bCs/>
          <w:sz w:val="36"/>
          <w:szCs w:val="36"/>
        </w:rPr>
      </w:pPr>
    </w:p>
    <w:p w14:paraId="5F97E069" w14:textId="40869C76" w:rsidR="00690AE7" w:rsidRDefault="0058189A" w:rsidP="00335EF9">
      <w:pPr>
        <w:pStyle w:val="Heading1"/>
      </w:pPr>
      <w:bookmarkStart w:id="49" w:name="_Toc211024474"/>
      <w:r w:rsidRPr="0058189A">
        <w:t xml:space="preserve">Task </w:t>
      </w:r>
      <w:r w:rsidR="00E218D8">
        <w:t>28</w:t>
      </w:r>
      <w:r w:rsidR="00C423C1">
        <w:t xml:space="preserve">: </w:t>
      </w:r>
      <w:r w:rsidR="00690AE7" w:rsidRPr="0058189A">
        <w:t>Operating a U gauge and digital manometer</w:t>
      </w:r>
      <w:bookmarkEnd w:id="49"/>
      <w:r w:rsidR="00690AE7" w:rsidRPr="0058189A">
        <w:t xml:space="preserve"> </w:t>
      </w:r>
    </w:p>
    <w:p w14:paraId="258D5985" w14:textId="77777777" w:rsidR="00B14907" w:rsidRDefault="00B14907" w:rsidP="00B14907"/>
    <w:p w14:paraId="09F78D98" w14:textId="3BA9414C" w:rsidR="56957072" w:rsidRPr="00335EF9" w:rsidRDefault="56957072" w:rsidP="002D3083">
      <w:pPr>
        <w:spacing w:after="0"/>
        <w:rPr>
          <w:lang w:val="en-US"/>
        </w:rPr>
      </w:pPr>
      <w:r w:rsidRPr="00335EF9">
        <w:rPr>
          <w:b/>
          <w:bCs/>
          <w:lang w:val="en-US"/>
        </w:rPr>
        <w:t>Objective:</w:t>
      </w:r>
      <w:r w:rsidRPr="00335EF9">
        <w:rPr>
          <w:lang w:val="en-US"/>
        </w:rPr>
        <w:t xml:space="preserve"> Use pressure testing equipment to assess gas systems.</w:t>
      </w:r>
    </w:p>
    <w:p w14:paraId="5DD24F23" w14:textId="631A17BF" w:rsidR="56957072" w:rsidRPr="00335EF9" w:rsidRDefault="56957072" w:rsidP="002D3083">
      <w:pPr>
        <w:spacing w:after="0"/>
        <w:rPr>
          <w:lang w:val="en-US"/>
        </w:rPr>
      </w:pPr>
      <w:r w:rsidRPr="00335EF9">
        <w:rPr>
          <w:b/>
          <w:bCs/>
          <w:lang w:val="en-US"/>
        </w:rPr>
        <w:t>Tutor Role:</w:t>
      </w:r>
      <w:r w:rsidRPr="00335EF9">
        <w:rPr>
          <w:lang w:val="en-US"/>
        </w:rPr>
        <w:t xml:space="preserve"> Guide learners through setup and interpretation of readings.</w:t>
      </w:r>
    </w:p>
    <w:p w14:paraId="54148A5F" w14:textId="6B2950DA" w:rsidR="56957072" w:rsidRPr="00335EF9" w:rsidRDefault="56957072" w:rsidP="002D3083">
      <w:pPr>
        <w:spacing w:after="0"/>
        <w:rPr>
          <w:b/>
          <w:bCs/>
          <w:lang w:val="en-US"/>
        </w:rPr>
      </w:pPr>
      <w:r w:rsidRPr="00335EF9">
        <w:rPr>
          <w:b/>
          <w:bCs/>
          <w:lang w:val="en-US"/>
        </w:rPr>
        <w:t>Key Learning Points:</w:t>
      </w:r>
    </w:p>
    <w:p w14:paraId="08E63D8B" w14:textId="7450D509" w:rsidR="56957072" w:rsidRPr="00335EF9" w:rsidRDefault="56957072" w:rsidP="002D3083">
      <w:pPr>
        <w:spacing w:after="0"/>
        <w:rPr>
          <w:lang w:val="en-US"/>
        </w:rPr>
      </w:pPr>
      <w:r w:rsidRPr="00335EF9">
        <w:rPr>
          <w:lang w:val="en-US"/>
        </w:rPr>
        <w:t>Function and calibration of U gauge and manometer.</w:t>
      </w:r>
    </w:p>
    <w:p w14:paraId="77BBD311" w14:textId="3F46F83C" w:rsidR="56957072" w:rsidRPr="00335EF9" w:rsidRDefault="56957072" w:rsidP="002D3083">
      <w:pPr>
        <w:spacing w:after="0"/>
        <w:rPr>
          <w:lang w:val="en-US"/>
        </w:rPr>
      </w:pPr>
      <w:r w:rsidRPr="00335EF9">
        <w:rPr>
          <w:lang w:val="en-US"/>
        </w:rPr>
        <w:t>Reading and recording pressure values.</w:t>
      </w:r>
    </w:p>
    <w:p w14:paraId="2173773D" w14:textId="48CD9BDB" w:rsidR="56957072" w:rsidRPr="00335EF9" w:rsidRDefault="56957072" w:rsidP="002D3083">
      <w:pPr>
        <w:spacing w:after="0"/>
        <w:rPr>
          <w:lang w:val="en-US"/>
        </w:rPr>
      </w:pPr>
      <w:r w:rsidRPr="00335EF9">
        <w:rPr>
          <w:lang w:val="en-US"/>
        </w:rPr>
        <w:t>Identifying faults through pressure testing.</w:t>
      </w:r>
    </w:p>
    <w:p w14:paraId="00E70CDA" w14:textId="637CA77C" w:rsidR="56957072" w:rsidRPr="00335EF9" w:rsidRDefault="56957072" w:rsidP="002D3083">
      <w:pPr>
        <w:spacing w:after="0"/>
        <w:rPr>
          <w:lang w:val="en-US"/>
        </w:rPr>
      </w:pPr>
      <w:r w:rsidRPr="00335EF9">
        <w:rPr>
          <w:b/>
          <w:bCs/>
          <w:lang w:val="en-US"/>
        </w:rPr>
        <w:t>Assessment:</w:t>
      </w:r>
      <w:r w:rsidRPr="00335EF9">
        <w:rPr>
          <w:lang w:val="en-US"/>
        </w:rPr>
        <w:t xml:space="preserve"> Demonstration of pressure testing and result interpretation</w:t>
      </w:r>
    </w:p>
    <w:p w14:paraId="0C09873A" w14:textId="67A5B548" w:rsidR="00B14907" w:rsidRPr="002D3083" w:rsidRDefault="00B14907" w:rsidP="00B14907">
      <w:pPr>
        <w:spacing w:before="100" w:beforeAutospacing="1" w:after="100" w:afterAutospacing="1" w:line="240" w:lineRule="auto"/>
        <w:rPr>
          <w:rFonts w:eastAsia="Times New Roman" w:cstheme="minorHAnsi"/>
          <w:color w:val="EE0000"/>
          <w:lang w:eastAsia="en-GB"/>
        </w:rPr>
      </w:pPr>
      <w:r w:rsidRPr="002D3083">
        <w:rPr>
          <w:rFonts w:eastAsia="Times New Roman" w:cstheme="minorHAnsi"/>
          <w:b/>
          <w:bCs/>
          <w:color w:val="EE0000"/>
          <w:lang w:eastAsia="en-GB"/>
        </w:rPr>
        <w:t>Expected Learner Outcomes:</w:t>
      </w:r>
    </w:p>
    <w:p w14:paraId="649583ED" w14:textId="77777777" w:rsidR="00B14907" w:rsidRPr="002D3083" w:rsidRDefault="00B14907" w:rsidP="00E1353D">
      <w:pPr>
        <w:numPr>
          <w:ilvl w:val="0"/>
          <w:numId w:val="63"/>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Use pressure testing equipment accurately.</w:t>
      </w:r>
    </w:p>
    <w:p w14:paraId="56F2FC5A" w14:textId="77777777" w:rsidR="00B14907" w:rsidRPr="002D3083" w:rsidRDefault="00B14907" w:rsidP="00E1353D">
      <w:pPr>
        <w:numPr>
          <w:ilvl w:val="0"/>
          <w:numId w:val="63"/>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Understand readings and calibration.</w:t>
      </w:r>
    </w:p>
    <w:p w14:paraId="42C8000E" w14:textId="77777777" w:rsidR="00B14907" w:rsidRPr="002D3083" w:rsidRDefault="00B14907" w:rsidP="00B14907">
      <w:pPr>
        <w:spacing w:before="100" w:beforeAutospacing="1" w:after="100" w:afterAutospacing="1" w:line="240" w:lineRule="auto"/>
        <w:rPr>
          <w:rFonts w:eastAsia="Times New Roman" w:cstheme="minorHAnsi"/>
          <w:color w:val="EE0000"/>
          <w:lang w:eastAsia="en-GB"/>
        </w:rPr>
      </w:pPr>
      <w:r w:rsidRPr="002D3083">
        <w:rPr>
          <w:rFonts w:eastAsia="Times New Roman" w:cstheme="minorHAnsi"/>
          <w:b/>
          <w:bCs/>
          <w:color w:val="EE0000"/>
          <w:lang w:eastAsia="en-GB"/>
        </w:rPr>
        <w:t>Potential Learner Struggles:</w:t>
      </w:r>
    </w:p>
    <w:p w14:paraId="0DB7007E" w14:textId="403AD826" w:rsidR="00B14907" w:rsidRPr="002D3083" w:rsidRDefault="00B14907" w:rsidP="00E1353D">
      <w:pPr>
        <w:numPr>
          <w:ilvl w:val="0"/>
          <w:numId w:val="64"/>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Misreading U gauge or digital displays.</w:t>
      </w:r>
    </w:p>
    <w:p w14:paraId="409A885D" w14:textId="77777777" w:rsidR="00B14907" w:rsidRPr="002D3083" w:rsidRDefault="00B14907" w:rsidP="00E1353D">
      <w:pPr>
        <w:numPr>
          <w:ilvl w:val="0"/>
          <w:numId w:val="64"/>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Forgetting to zero the gauge.</w:t>
      </w:r>
    </w:p>
    <w:p w14:paraId="036E202B" w14:textId="77777777" w:rsidR="00B14907" w:rsidRPr="002D3083" w:rsidRDefault="00B14907" w:rsidP="00B14907">
      <w:pPr>
        <w:spacing w:before="100" w:beforeAutospacing="1" w:after="100" w:afterAutospacing="1" w:line="240" w:lineRule="auto"/>
        <w:rPr>
          <w:rFonts w:eastAsia="Times New Roman" w:cstheme="minorHAnsi"/>
          <w:color w:val="EE0000"/>
          <w:lang w:eastAsia="en-GB"/>
        </w:rPr>
      </w:pPr>
      <w:r w:rsidRPr="002D3083">
        <w:rPr>
          <w:rFonts w:eastAsia="Times New Roman" w:cstheme="minorHAnsi"/>
          <w:b/>
          <w:bCs/>
          <w:color w:val="EE0000"/>
          <w:lang w:eastAsia="en-GB"/>
        </w:rPr>
        <w:t>Suggestions for Improvement:</w:t>
      </w:r>
    </w:p>
    <w:p w14:paraId="32D4D6EE" w14:textId="77777777" w:rsidR="00B14907" w:rsidRPr="002D3083" w:rsidRDefault="00B14907" w:rsidP="00E1353D">
      <w:pPr>
        <w:numPr>
          <w:ilvl w:val="0"/>
          <w:numId w:val="65"/>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Practice with both analogue and digital tools.</w:t>
      </w:r>
    </w:p>
    <w:p w14:paraId="2A4642FA" w14:textId="77777777" w:rsidR="00B14907" w:rsidRPr="002D3083" w:rsidRDefault="00B14907" w:rsidP="00E1353D">
      <w:pPr>
        <w:numPr>
          <w:ilvl w:val="0"/>
          <w:numId w:val="65"/>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Use simulated faults for troubleshooting.</w:t>
      </w:r>
    </w:p>
    <w:p w14:paraId="6484347B" w14:textId="77777777" w:rsidR="00B14907" w:rsidRPr="002D3083" w:rsidRDefault="00B14907" w:rsidP="00B14907">
      <w:pPr>
        <w:spacing w:before="100" w:beforeAutospacing="1" w:after="100" w:afterAutospacing="1" w:line="240" w:lineRule="auto"/>
        <w:rPr>
          <w:rFonts w:eastAsia="Times New Roman" w:cstheme="minorHAnsi"/>
          <w:color w:val="EE0000"/>
          <w:lang w:eastAsia="en-GB"/>
        </w:rPr>
      </w:pPr>
      <w:r w:rsidRPr="002D3083">
        <w:rPr>
          <w:rFonts w:eastAsia="Times New Roman" w:cstheme="minorHAnsi"/>
          <w:b/>
          <w:bCs/>
          <w:color w:val="EE0000"/>
          <w:lang w:eastAsia="en-GB"/>
        </w:rPr>
        <w:t>Suggestions for Stretch Activity:</w:t>
      </w:r>
    </w:p>
    <w:p w14:paraId="3EDE2D59" w14:textId="77777777" w:rsidR="00B14907" w:rsidRPr="002D3083" w:rsidRDefault="00B14907" w:rsidP="00E1353D">
      <w:pPr>
        <w:numPr>
          <w:ilvl w:val="0"/>
          <w:numId w:val="66"/>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Compare pressure testing tools across applications.</w:t>
      </w:r>
    </w:p>
    <w:p w14:paraId="6C7E80ED" w14:textId="428B4361" w:rsidR="00B14907" w:rsidRPr="002D3083" w:rsidRDefault="00B14907" w:rsidP="00E1353D">
      <w:pPr>
        <w:numPr>
          <w:ilvl w:val="0"/>
          <w:numId w:val="66"/>
        </w:numPr>
        <w:spacing w:before="100" w:beforeAutospacing="1" w:after="100" w:afterAutospacing="1" w:line="240" w:lineRule="auto"/>
        <w:rPr>
          <w:rFonts w:eastAsia="Times New Roman" w:cstheme="minorHAnsi"/>
          <w:color w:val="EE0000"/>
          <w:lang w:eastAsia="en-GB"/>
        </w:rPr>
      </w:pPr>
      <w:r w:rsidRPr="002D3083">
        <w:rPr>
          <w:rFonts w:eastAsia="Times New Roman" w:cstheme="minorHAnsi"/>
          <w:color w:val="EE0000"/>
          <w:lang w:eastAsia="en-GB"/>
        </w:rPr>
        <w:t xml:space="preserve">Design a pressure test procedure for a </w:t>
      </w:r>
      <w:r w:rsidR="00126726" w:rsidRPr="002D3083">
        <w:rPr>
          <w:rFonts w:eastAsia="Times New Roman" w:cstheme="minorHAnsi"/>
          <w:color w:val="EE0000"/>
          <w:lang w:eastAsia="en-GB"/>
        </w:rPr>
        <w:t>gas</w:t>
      </w:r>
      <w:r w:rsidRPr="002D3083">
        <w:rPr>
          <w:rFonts w:eastAsia="Times New Roman" w:cstheme="minorHAnsi"/>
          <w:color w:val="EE0000"/>
          <w:lang w:eastAsia="en-GB"/>
        </w:rPr>
        <w:t xml:space="preserve"> system.</w:t>
      </w:r>
    </w:p>
    <w:p w14:paraId="0DC66276" w14:textId="77777777" w:rsidR="00B14907" w:rsidRDefault="00B14907" w:rsidP="00B14907"/>
    <w:p w14:paraId="3D9D971B" w14:textId="77777777" w:rsidR="00B14907" w:rsidRDefault="00B14907" w:rsidP="00B14907"/>
    <w:p w14:paraId="53949C73" w14:textId="77777777" w:rsidR="00B14907" w:rsidRDefault="00B14907" w:rsidP="00B14907"/>
    <w:p w14:paraId="2B014E6B" w14:textId="77777777" w:rsidR="00B14907" w:rsidRDefault="00B14907" w:rsidP="00B14907"/>
    <w:p w14:paraId="2B330B44" w14:textId="77777777" w:rsidR="00B14907" w:rsidRDefault="00B14907" w:rsidP="00B14907"/>
    <w:p w14:paraId="28C25E20" w14:textId="77777777" w:rsidR="00B14907" w:rsidRDefault="00B14907" w:rsidP="00B14907"/>
    <w:p w14:paraId="5E451CB3" w14:textId="77777777" w:rsidR="00B14907" w:rsidRDefault="00B14907" w:rsidP="00B14907"/>
    <w:p w14:paraId="4992F3E2" w14:textId="77777777" w:rsidR="00B14907" w:rsidRDefault="00B14907" w:rsidP="00B14907"/>
    <w:p w14:paraId="74FABFD4" w14:textId="159AC880" w:rsidR="0058189A" w:rsidRDefault="0001436F" w:rsidP="00E218D8">
      <w:pPr>
        <w:spacing w:after="0" w:line="248" w:lineRule="auto"/>
        <w:ind w:right="567"/>
        <w:rPr>
          <w:rFonts w:ascii="Arial" w:eastAsia="Calibri" w:hAnsi="Arial" w:cs="Arial"/>
          <w:color w:val="000000" w:themeColor="text1"/>
          <w:sz w:val="24"/>
          <w:szCs w:val="24"/>
        </w:rPr>
      </w:pPr>
      <w:r w:rsidRPr="0051303B">
        <w:rPr>
          <w:rFonts w:ascii="Arial" w:eastAsia="Calibri" w:hAnsi="Arial" w:cs="Arial"/>
          <w:color w:val="000000" w:themeColor="text1"/>
          <w:sz w:val="24"/>
          <w:szCs w:val="24"/>
        </w:rPr>
        <w:t xml:space="preserve">Your </w:t>
      </w:r>
      <w:r w:rsidR="005D2D18">
        <w:rPr>
          <w:rFonts w:ascii="Arial" w:eastAsia="Calibri" w:hAnsi="Arial" w:cs="Arial"/>
          <w:color w:val="000000" w:themeColor="text1"/>
          <w:sz w:val="24"/>
          <w:szCs w:val="24"/>
        </w:rPr>
        <w:t>trainer</w:t>
      </w:r>
      <w:r w:rsidRPr="0051303B">
        <w:rPr>
          <w:rFonts w:ascii="Arial" w:eastAsia="Calibri" w:hAnsi="Arial" w:cs="Arial"/>
          <w:color w:val="000000" w:themeColor="text1"/>
          <w:sz w:val="24"/>
          <w:szCs w:val="24"/>
        </w:rPr>
        <w:t xml:space="preserve"> will provide you with an empty U gauge and digital manometer together with a section of pipework and appropriate hand air pump required to perform this task.</w:t>
      </w:r>
      <w:r w:rsidR="0058189A">
        <w:rPr>
          <w:rFonts w:ascii="Arial" w:eastAsia="Calibri" w:hAnsi="Arial" w:cs="Arial"/>
          <w:color w:val="000000" w:themeColor="text1"/>
          <w:sz w:val="24"/>
          <w:szCs w:val="24"/>
        </w:rPr>
        <w:t xml:space="preserve"> Complete all tasks below</w:t>
      </w:r>
      <w:r w:rsidR="00335EF9">
        <w:rPr>
          <w:rFonts w:ascii="Arial" w:eastAsia="Calibri" w:hAnsi="Arial" w:cs="Arial"/>
          <w:color w:val="000000" w:themeColor="text1"/>
          <w:sz w:val="24"/>
          <w:szCs w:val="24"/>
        </w:rPr>
        <w:t>:</w:t>
      </w:r>
    </w:p>
    <w:p w14:paraId="27645616" w14:textId="77777777" w:rsidR="00335EF9" w:rsidRDefault="00335EF9" w:rsidP="00E218D8">
      <w:pPr>
        <w:spacing w:after="0" w:line="248" w:lineRule="auto"/>
        <w:ind w:right="567"/>
        <w:rPr>
          <w:rFonts w:ascii="Arial" w:eastAsia="Calibri" w:hAnsi="Arial" w:cs="Arial"/>
          <w:color w:val="000000" w:themeColor="text1"/>
          <w:sz w:val="24"/>
          <w:szCs w:val="24"/>
        </w:rPr>
      </w:pPr>
    </w:p>
    <w:tbl>
      <w:tblPr>
        <w:tblStyle w:val="GridTable1Light"/>
        <w:tblW w:w="5000" w:type="pct"/>
        <w:tblLook w:val="04A0" w:firstRow="1" w:lastRow="0" w:firstColumn="1" w:lastColumn="0" w:noHBand="0" w:noVBand="1"/>
      </w:tblPr>
      <w:tblGrid>
        <w:gridCol w:w="1506"/>
        <w:gridCol w:w="7202"/>
        <w:gridCol w:w="1748"/>
      </w:tblGrid>
      <w:tr w:rsidR="0058189A" w:rsidRPr="00293724" w14:paraId="178C16B1" w14:textId="77777777" w:rsidTr="00335EF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20" w:type="pct"/>
            <w:shd w:val="clear" w:color="auto" w:fill="FC4421"/>
          </w:tcPr>
          <w:p w14:paraId="7D5D113E" w14:textId="7AB277A1" w:rsidR="0058189A" w:rsidRPr="00293724" w:rsidRDefault="00B01EC8" w:rsidP="0058189A">
            <w:pPr>
              <w:spacing w:after="650" w:line="248" w:lineRule="auto"/>
              <w:ind w:right="567"/>
              <w:rPr>
                <w:rFonts w:eastAsia="Calibri" w:cstheme="minorHAnsi"/>
                <w:color w:val="FFFFFF" w:themeColor="background1"/>
              </w:rPr>
            </w:pPr>
            <w:r w:rsidRPr="00293724">
              <w:rPr>
                <w:rFonts w:eastAsia="Calibri" w:cstheme="minorHAnsi"/>
                <w:color w:val="FFFFFF" w:themeColor="background1"/>
              </w:rPr>
              <w:t>Item</w:t>
            </w:r>
          </w:p>
        </w:tc>
        <w:tc>
          <w:tcPr>
            <w:tcW w:w="3444" w:type="pct"/>
            <w:shd w:val="clear" w:color="auto" w:fill="FC4421"/>
          </w:tcPr>
          <w:p w14:paraId="766B7480" w14:textId="1145A539" w:rsidR="0058189A" w:rsidRPr="00293724" w:rsidRDefault="0058189A" w:rsidP="0058189A">
            <w:pPr>
              <w:spacing w:after="650" w:line="248" w:lineRule="auto"/>
              <w:ind w:right="567"/>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293724">
              <w:rPr>
                <w:rFonts w:eastAsia="Calibri" w:cstheme="minorHAnsi"/>
                <w:color w:val="FFFFFF" w:themeColor="background1"/>
              </w:rPr>
              <w:t>Task</w:t>
            </w:r>
          </w:p>
        </w:tc>
        <w:tc>
          <w:tcPr>
            <w:tcW w:w="836" w:type="pct"/>
            <w:shd w:val="clear" w:color="auto" w:fill="FC4421"/>
          </w:tcPr>
          <w:p w14:paraId="136151CE" w14:textId="2D05A1E3" w:rsidR="0058189A" w:rsidRPr="00293724" w:rsidRDefault="0058189A" w:rsidP="0058189A">
            <w:pPr>
              <w:spacing w:after="650" w:line="248" w:lineRule="auto"/>
              <w:ind w:right="567"/>
              <w:cnfStyle w:val="100000000000" w:firstRow="1" w:lastRow="0" w:firstColumn="0" w:lastColumn="0" w:oddVBand="0" w:evenVBand="0" w:oddHBand="0" w:evenHBand="0" w:firstRowFirstColumn="0" w:firstRowLastColumn="0" w:lastRowFirstColumn="0" w:lastRowLastColumn="0"/>
              <w:rPr>
                <w:rFonts w:eastAsia="Calibri" w:cstheme="minorHAnsi"/>
                <w:color w:val="FFFFFF" w:themeColor="background1"/>
              </w:rPr>
            </w:pPr>
            <w:r w:rsidRPr="00293724">
              <w:rPr>
                <w:rFonts w:eastAsia="Calibri" w:cstheme="minorHAnsi"/>
                <w:color w:val="FFFFFF" w:themeColor="background1"/>
              </w:rPr>
              <w:t>Check</w:t>
            </w:r>
          </w:p>
        </w:tc>
      </w:tr>
      <w:tr w:rsidR="0058189A" w:rsidRPr="00293724" w14:paraId="53624A02"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744F4962" w14:textId="5013787A" w:rsidR="00B01EC8" w:rsidRPr="00293724" w:rsidRDefault="00B01EC8"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1</w:t>
            </w:r>
          </w:p>
        </w:tc>
        <w:tc>
          <w:tcPr>
            <w:tcW w:w="3444" w:type="pct"/>
          </w:tcPr>
          <w:p w14:paraId="20BF2093" w14:textId="3E73CC5D"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Identify and correctly fill/ calibrate U gauge</w:t>
            </w:r>
          </w:p>
        </w:tc>
        <w:tc>
          <w:tcPr>
            <w:tcW w:w="836" w:type="pct"/>
          </w:tcPr>
          <w:p w14:paraId="5F517780" w14:textId="7777777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58189A" w:rsidRPr="00293724" w14:paraId="48F5E94F"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7CBE06C4" w14:textId="31F01E65"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2</w:t>
            </w:r>
          </w:p>
        </w:tc>
        <w:tc>
          <w:tcPr>
            <w:tcW w:w="3444" w:type="pct"/>
          </w:tcPr>
          <w:p w14:paraId="21167774" w14:textId="25C99B6A"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Select appropriate tools for the task and inspect for safety</w:t>
            </w:r>
          </w:p>
        </w:tc>
        <w:tc>
          <w:tcPr>
            <w:tcW w:w="836" w:type="pct"/>
          </w:tcPr>
          <w:p w14:paraId="75F1667E" w14:textId="7777777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58189A" w:rsidRPr="00293724" w14:paraId="4998905D"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1D044728" w14:textId="63CAE274"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3</w:t>
            </w:r>
          </w:p>
        </w:tc>
        <w:tc>
          <w:tcPr>
            <w:tcW w:w="3444" w:type="pct"/>
          </w:tcPr>
          <w:p w14:paraId="482A79A3" w14:textId="5A86DD18"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Check hoses for leaks</w:t>
            </w:r>
          </w:p>
        </w:tc>
        <w:tc>
          <w:tcPr>
            <w:tcW w:w="836" w:type="pct"/>
          </w:tcPr>
          <w:p w14:paraId="20892D38" w14:textId="7777777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58189A" w:rsidRPr="00293724" w14:paraId="24F4D63C"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7CE72383" w14:textId="795E6D34"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4</w:t>
            </w:r>
          </w:p>
        </w:tc>
        <w:tc>
          <w:tcPr>
            <w:tcW w:w="3444" w:type="pct"/>
          </w:tcPr>
          <w:p w14:paraId="4A4A4FBA" w14:textId="7C3688E8"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Connect hose to test point</w:t>
            </w:r>
          </w:p>
        </w:tc>
        <w:tc>
          <w:tcPr>
            <w:tcW w:w="836" w:type="pct"/>
          </w:tcPr>
          <w:p w14:paraId="1FE16538" w14:textId="7777777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58189A" w:rsidRPr="00293724" w14:paraId="1EAF5732"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5FCB7ACF" w14:textId="369067C4"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5</w:t>
            </w:r>
          </w:p>
        </w:tc>
        <w:tc>
          <w:tcPr>
            <w:tcW w:w="3444" w:type="pct"/>
          </w:tcPr>
          <w:p w14:paraId="1C334E30" w14:textId="6FC7D30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Charge U gauge to 10mbar and 20mbar accurately</w:t>
            </w:r>
          </w:p>
        </w:tc>
        <w:tc>
          <w:tcPr>
            <w:tcW w:w="836" w:type="pct"/>
          </w:tcPr>
          <w:p w14:paraId="774B4BFE" w14:textId="7777777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B01EC8" w:rsidRPr="00293724" w14:paraId="5180E7D3"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71028D23" w14:textId="55284846"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6</w:t>
            </w:r>
          </w:p>
        </w:tc>
        <w:tc>
          <w:tcPr>
            <w:tcW w:w="3444" w:type="pct"/>
          </w:tcPr>
          <w:p w14:paraId="09ED6052" w14:textId="7537F85C"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Remove U gauge and check for leaks</w:t>
            </w:r>
          </w:p>
        </w:tc>
        <w:tc>
          <w:tcPr>
            <w:tcW w:w="836" w:type="pct"/>
          </w:tcPr>
          <w:p w14:paraId="7294CCC7" w14:textId="77777777"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B01EC8" w:rsidRPr="00293724" w14:paraId="3A99DDF2"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594A7B78" w14:textId="0569965A"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7</w:t>
            </w:r>
          </w:p>
        </w:tc>
        <w:tc>
          <w:tcPr>
            <w:tcW w:w="3444" w:type="pct"/>
          </w:tcPr>
          <w:p w14:paraId="196F8110" w14:textId="4E745582"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Select and calibrate digital manometer</w:t>
            </w:r>
          </w:p>
        </w:tc>
        <w:tc>
          <w:tcPr>
            <w:tcW w:w="836" w:type="pct"/>
          </w:tcPr>
          <w:p w14:paraId="65B70DD0" w14:textId="77777777"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B01EC8" w:rsidRPr="00293724" w14:paraId="62566022"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3BE470A5" w14:textId="765A1E66"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8</w:t>
            </w:r>
          </w:p>
        </w:tc>
        <w:tc>
          <w:tcPr>
            <w:tcW w:w="3444" w:type="pct"/>
          </w:tcPr>
          <w:p w14:paraId="45C23AB7" w14:textId="013E6A98"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Check hoses for leaks</w:t>
            </w:r>
          </w:p>
        </w:tc>
        <w:tc>
          <w:tcPr>
            <w:tcW w:w="836" w:type="pct"/>
          </w:tcPr>
          <w:p w14:paraId="475350FA" w14:textId="77777777"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B01EC8" w:rsidRPr="00293724" w14:paraId="3CF75417"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26B2E5F9" w14:textId="7A4D16AD"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9</w:t>
            </w:r>
          </w:p>
        </w:tc>
        <w:tc>
          <w:tcPr>
            <w:tcW w:w="3444" w:type="pct"/>
          </w:tcPr>
          <w:p w14:paraId="382D5155" w14:textId="1FE1CB6B"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Connect hose to test point</w:t>
            </w:r>
          </w:p>
        </w:tc>
        <w:tc>
          <w:tcPr>
            <w:tcW w:w="836" w:type="pct"/>
          </w:tcPr>
          <w:p w14:paraId="3D95F57B" w14:textId="77777777"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B01EC8" w:rsidRPr="00293724" w14:paraId="0F289DF2"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7761B91D" w14:textId="1A5B9581"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10</w:t>
            </w:r>
          </w:p>
        </w:tc>
        <w:tc>
          <w:tcPr>
            <w:tcW w:w="3444" w:type="pct"/>
          </w:tcPr>
          <w:p w14:paraId="7B0787AA" w14:textId="6325CC95"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Charge digital manometer to 10mbar and 20mbar accurately</w:t>
            </w:r>
          </w:p>
        </w:tc>
        <w:tc>
          <w:tcPr>
            <w:tcW w:w="836" w:type="pct"/>
          </w:tcPr>
          <w:p w14:paraId="6AEC87F4" w14:textId="77777777"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B01EC8" w:rsidRPr="00293724" w14:paraId="3B135094"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243FFB99" w14:textId="341D1A84"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11</w:t>
            </w:r>
          </w:p>
        </w:tc>
        <w:tc>
          <w:tcPr>
            <w:tcW w:w="3444" w:type="pct"/>
          </w:tcPr>
          <w:p w14:paraId="45A3D647" w14:textId="206F4B40"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Remove manometer and check test point for leaks</w:t>
            </w:r>
          </w:p>
        </w:tc>
        <w:tc>
          <w:tcPr>
            <w:tcW w:w="836" w:type="pct"/>
          </w:tcPr>
          <w:p w14:paraId="39603663" w14:textId="77777777" w:rsidR="0058189A" w:rsidRPr="00293724" w:rsidRDefault="0058189A" w:rsidP="00F02208">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r w:rsidR="0058189A" w:rsidRPr="00293724" w14:paraId="24ABE49C" w14:textId="77777777" w:rsidTr="00335EF9">
        <w:trPr>
          <w:trHeight w:val="20"/>
        </w:trPr>
        <w:tc>
          <w:tcPr>
            <w:cnfStyle w:val="001000000000" w:firstRow="0" w:lastRow="0" w:firstColumn="1" w:lastColumn="0" w:oddVBand="0" w:evenVBand="0" w:oddHBand="0" w:evenHBand="0" w:firstRowFirstColumn="0" w:firstRowLastColumn="0" w:lastRowFirstColumn="0" w:lastRowLastColumn="0"/>
            <w:tcW w:w="720" w:type="pct"/>
          </w:tcPr>
          <w:p w14:paraId="5844E75F" w14:textId="54D5A816" w:rsidR="0058189A" w:rsidRPr="00293724" w:rsidRDefault="0058189A" w:rsidP="00B01EC8">
            <w:pPr>
              <w:spacing w:after="650" w:line="248" w:lineRule="auto"/>
              <w:ind w:right="567"/>
              <w:jc w:val="center"/>
              <w:rPr>
                <w:rFonts w:eastAsia="Calibri" w:cstheme="minorHAnsi"/>
                <w:color w:val="000000" w:themeColor="text1"/>
              </w:rPr>
            </w:pPr>
            <w:r w:rsidRPr="00293724">
              <w:rPr>
                <w:rFonts w:eastAsia="Calibri" w:cstheme="minorHAnsi"/>
                <w:color w:val="000000" w:themeColor="text1"/>
              </w:rPr>
              <w:t>12</w:t>
            </w:r>
          </w:p>
        </w:tc>
        <w:tc>
          <w:tcPr>
            <w:tcW w:w="3444" w:type="pct"/>
          </w:tcPr>
          <w:p w14:paraId="666D0DA3" w14:textId="4717758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r w:rsidRPr="00293724">
              <w:rPr>
                <w:rFonts w:eastAsia="Calibri" w:cstheme="minorHAnsi"/>
                <w:color w:val="000000" w:themeColor="text1"/>
              </w:rPr>
              <w:t>Complete task in a safe working area</w:t>
            </w:r>
          </w:p>
        </w:tc>
        <w:tc>
          <w:tcPr>
            <w:tcW w:w="836" w:type="pct"/>
          </w:tcPr>
          <w:p w14:paraId="00B11629" w14:textId="77777777" w:rsidR="0058189A" w:rsidRPr="00293724" w:rsidRDefault="0058189A" w:rsidP="0058189A">
            <w:pPr>
              <w:spacing w:after="650" w:line="248" w:lineRule="auto"/>
              <w:ind w:right="567"/>
              <w:cnfStyle w:val="000000000000" w:firstRow="0" w:lastRow="0" w:firstColumn="0" w:lastColumn="0" w:oddVBand="0" w:evenVBand="0" w:oddHBand="0" w:evenHBand="0" w:firstRowFirstColumn="0" w:firstRowLastColumn="0" w:lastRowFirstColumn="0" w:lastRowLastColumn="0"/>
              <w:rPr>
                <w:rFonts w:eastAsia="Calibri" w:cstheme="minorHAnsi"/>
                <w:color w:val="000000" w:themeColor="text1"/>
              </w:rPr>
            </w:pPr>
          </w:p>
        </w:tc>
      </w:tr>
    </w:tbl>
    <w:p w14:paraId="56C7ED8C" w14:textId="77777777" w:rsidR="004609AD" w:rsidRDefault="004609AD" w:rsidP="004609AD"/>
    <w:p w14:paraId="3631F3BE" w14:textId="3B3FBB83" w:rsidR="0051303B" w:rsidRPr="00E218D8" w:rsidRDefault="004609AD" w:rsidP="004609AD">
      <w:r>
        <w:rPr>
          <w:noProof/>
        </w:rPr>
        <mc:AlternateContent>
          <mc:Choice Requires="wpg">
            <w:drawing>
              <wp:anchor distT="0" distB="0" distL="114300" distR="114300" simplePos="0" relativeHeight="251658250" behindDoc="1" locked="0" layoutInCell="1" allowOverlap="1" wp14:anchorId="51196854" wp14:editId="766D82C4">
                <wp:simplePos x="0" y="0"/>
                <wp:positionH relativeFrom="margin">
                  <wp:align>left</wp:align>
                </wp:positionH>
                <wp:positionV relativeFrom="margin">
                  <wp:posOffset>1250645</wp:posOffset>
                </wp:positionV>
                <wp:extent cx="3253740" cy="4778375"/>
                <wp:effectExtent l="0" t="0" r="22860" b="3175"/>
                <wp:wrapNone/>
                <wp:docPr id="282840614" name="Group 19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3740" cy="4778375"/>
                          <a:chOff x="1731" y="0"/>
                          <a:chExt cx="31500" cy="47205"/>
                        </a:xfrm>
                      </wpg:grpSpPr>
                      <pic:pic xmlns:pic="http://schemas.openxmlformats.org/drawingml/2006/picture">
                        <pic:nvPicPr>
                          <pic:cNvPr id="1453558401" name="Picture 399"/>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1731" y="0"/>
                            <a:ext cx="31500" cy="47205"/>
                          </a:xfrm>
                          <a:prstGeom prst="rect">
                            <a:avLst/>
                          </a:prstGeom>
                          <a:noFill/>
                          <a:extLst>
                            <a:ext uri="{909E8E84-426E-40DD-AFC4-6F175D3DCCD1}">
                              <a14:hiddenFill xmlns:a14="http://schemas.microsoft.com/office/drawing/2010/main">
                                <a:solidFill>
                                  <a:srgbClr val="FFFFFF"/>
                                </a:solidFill>
                              </a14:hiddenFill>
                            </a:ext>
                          </a:extLst>
                        </pic:spPr>
                      </pic:pic>
                      <wps:wsp>
                        <wps:cNvPr id="368995220" name="Shape 116"/>
                        <wps:cNvSpPr>
                          <a:spLocks/>
                        </wps:cNvSpPr>
                        <wps:spPr bwMode="auto">
                          <a:xfrm>
                            <a:off x="17725" y="20521"/>
                            <a:ext cx="15506" cy="0"/>
                          </a:xfrm>
                          <a:custGeom>
                            <a:avLst/>
                            <a:gdLst>
                              <a:gd name="T0" fmla="*/ 15506 w 1550632"/>
                              <a:gd name="T1" fmla="*/ 0 w 1550632"/>
                              <a:gd name="T2" fmla="*/ 0 60000 65536"/>
                              <a:gd name="T3" fmla="*/ 0 60000 65536"/>
                              <a:gd name="T4" fmla="*/ 0 w 1550632"/>
                              <a:gd name="T5" fmla="*/ 1550632 w 1550632"/>
                            </a:gdLst>
                            <a:ahLst/>
                            <a:cxnLst>
                              <a:cxn ang="T2">
                                <a:pos x="T0" y="0"/>
                              </a:cxn>
                              <a:cxn ang="T3">
                                <a:pos x="T1" y="0"/>
                              </a:cxn>
                            </a:cxnLst>
                            <a:rect l="T4" t="0" r="T5" b="0"/>
                            <a:pathLst>
                              <a:path w="1550632">
                                <a:moveTo>
                                  <a:pt x="1550632" y="0"/>
                                </a:moveTo>
                                <a:lnTo>
                                  <a:pt x="0" y="0"/>
                                </a:lnTo>
                              </a:path>
                            </a:pathLst>
                          </a:custGeom>
                          <a:noFill/>
                          <a:ln w="12700">
                            <a:solidFill>
                              <a:srgbClr val="E41D0C"/>
                            </a:solidFill>
                            <a:miter lim="1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08057589" name="Shape 117"/>
                        <wps:cNvSpPr>
                          <a:spLocks/>
                        </wps:cNvSpPr>
                        <wps:spPr bwMode="auto">
                          <a:xfrm>
                            <a:off x="17031" y="20197"/>
                            <a:ext cx="891" cy="648"/>
                          </a:xfrm>
                          <a:custGeom>
                            <a:avLst/>
                            <a:gdLst>
                              <a:gd name="T0" fmla="*/ 891 w 89052"/>
                              <a:gd name="T1" fmla="*/ 0 h 64821"/>
                              <a:gd name="T2" fmla="*/ 891 w 89052"/>
                              <a:gd name="T3" fmla="*/ 648 h 64821"/>
                              <a:gd name="T4" fmla="*/ 0 w 89052"/>
                              <a:gd name="T5" fmla="*/ 324 h 64821"/>
                              <a:gd name="T6" fmla="*/ 891 w 89052"/>
                              <a:gd name="T7" fmla="*/ 0 h 64821"/>
                              <a:gd name="T8" fmla="*/ 0 60000 65536"/>
                              <a:gd name="T9" fmla="*/ 0 60000 65536"/>
                              <a:gd name="T10" fmla="*/ 0 60000 65536"/>
                              <a:gd name="T11" fmla="*/ 0 60000 65536"/>
                              <a:gd name="T12" fmla="*/ 0 w 89052"/>
                              <a:gd name="T13" fmla="*/ 0 h 64821"/>
                              <a:gd name="T14" fmla="*/ 89052 w 89052"/>
                              <a:gd name="T15" fmla="*/ 64821 h 64821"/>
                            </a:gdLst>
                            <a:ahLst/>
                            <a:cxnLst>
                              <a:cxn ang="T8">
                                <a:pos x="T0" y="T1"/>
                              </a:cxn>
                              <a:cxn ang="T9">
                                <a:pos x="T2" y="T3"/>
                              </a:cxn>
                              <a:cxn ang="T10">
                                <a:pos x="T4" y="T5"/>
                              </a:cxn>
                              <a:cxn ang="T11">
                                <a:pos x="T6" y="T7"/>
                              </a:cxn>
                            </a:cxnLst>
                            <a:rect l="T12" t="T13" r="T14" b="T15"/>
                            <a:pathLst>
                              <a:path w="89052" h="64821">
                                <a:moveTo>
                                  <a:pt x="89052" y="0"/>
                                </a:moveTo>
                                <a:lnTo>
                                  <a:pt x="89052" y="64821"/>
                                </a:lnTo>
                                <a:lnTo>
                                  <a:pt x="0" y="32410"/>
                                </a:lnTo>
                                <a:lnTo>
                                  <a:pt x="89052" y="0"/>
                                </a:lnTo>
                                <a:close/>
                              </a:path>
                            </a:pathLst>
                          </a:custGeom>
                          <a:solidFill>
                            <a:srgbClr val="E42212"/>
                          </a:solidFill>
                          <a:ln>
                            <a:noFill/>
                          </a:ln>
                          <a:extLst>
                            <a:ext uri="{91240B29-F687-4F45-9708-019B960494DF}">
                              <a14:hiddenLine xmlns:a14="http://schemas.microsoft.com/office/drawing/2010/main" w="0">
                                <a:solidFill>
                                  <a:srgbClr val="000000"/>
                                </a:solidFill>
                                <a:miter lim="100000"/>
                                <a:headEnd/>
                                <a:tailEnd/>
                              </a14:hiddenLine>
                            </a:ext>
                          </a:extLst>
                        </wps:spPr>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xmlns:arto="http://schemas.microsoft.com/office/word/2006/arto">
            <w:pict>
              <v:group w14:anchorId="4F9941FA" id="Group 1983" o:spid="_x0000_s1026" style="position:absolute;margin-left:0;margin-top:98.5pt;width:256.2pt;height:376.25pt;z-index:-251658188;mso-position-horizontal:left;mso-position-horizontal-relative:margin;mso-position-vertical-relative:margin;mso-width-relative:margin;mso-height-relative:margin" coordorigin="1731" coordsize="31500,472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99" o:spid="_x0000_s1027" type="#_x0000_t75" style="position:absolute;left:1731;width:31500;height:47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">
                  <v:imagedata r:id="rId82" o:title=""/>
                </v:shape>
                <v:shape id="Shape 116" o:spid="_x0000_s1028" style="position:absolute;left:17725;top:20521;width:15506;height:0;visibility:visible;mso-wrap-style:square;v-text-anchor:top" coordsize="15506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" path="m1550632,l,e" filled="f" strokecolor="#e41d0c" strokeweight="1pt">
                  <v:stroke miterlimit="1" joinstyle="miter"/>
                  <v:path arrowok="t" o:connecttype="custom" o:connectlocs="155,0;0,0" o:connectangles="0,0" textboxrect="0,0,1550632,0"/>
                </v:shape>
                <v:shape id="Shape 117" o:spid="_x0000_s1029" style="position:absolute;left:17031;top:20197;width:891;height:648;visibility:visible;mso-wrap-style:square;v-text-anchor:top" coordsize="89052,648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" path="m89052,r,64821l,32410,89052,xe" fillcolor="#e42212" stroked="f" strokeweight="0">
                  <v:stroke miterlimit="1" joinstyle="miter"/>
                  <v:path arrowok="t" o:connecttype="custom" o:connectlocs="9,0;9,6;0,3;9,0" o:connectangles="0,0,0,0" textboxrect="0,0,89052,64821"/>
                </v:shape>
                <w10:wrap anchorx="margin" anchory="margin"/>
              </v:group>
            </w:pict>
          </mc:Fallback>
        </mc:AlternateContent>
      </w:r>
      <w:r w:rsidR="00B01EC8">
        <w:t>Identify how many mbar is displayed below</w:t>
      </w:r>
      <w:r w:rsidR="00EF48D1">
        <w:t>:</w:t>
      </w:r>
    </w:p>
    <w:p w14:paraId="56C74EBA" w14:textId="743694BC" w:rsidR="00367578" w:rsidRDefault="00367578" w:rsidP="00B01EC8">
      <w:pPr>
        <w:spacing w:after="2526"/>
        <w:ind w:left="294"/>
      </w:pPr>
    </w:p>
    <w:p w14:paraId="502D7297" w14:textId="068ECA03" w:rsidR="00367578" w:rsidRPr="00B01EC8" w:rsidRDefault="00A52954" w:rsidP="00B01EC8">
      <w:pPr>
        <w:spacing w:after="2526"/>
        <w:ind w:left="294"/>
      </w:pPr>
      <w:r>
        <w:rPr>
          <w:noProof/>
        </w:rPr>
        <mc:AlternateContent>
          <mc:Choice Requires="wps">
            <w:drawing>
              <wp:anchor distT="45720" distB="45720" distL="114300" distR="114300" simplePos="0" relativeHeight="251658256" behindDoc="0" locked="0" layoutInCell="1" allowOverlap="1" wp14:anchorId="2EE8947B" wp14:editId="3BF9901D">
                <wp:simplePos x="0" y="0"/>
                <wp:positionH relativeFrom="column">
                  <wp:posOffset>3344741</wp:posOffset>
                </wp:positionH>
                <wp:positionV relativeFrom="paragraph">
                  <wp:posOffset>16510</wp:posOffset>
                </wp:positionV>
                <wp:extent cx="1743075" cy="521970"/>
                <wp:effectExtent l="0" t="0" r="28575" b="11430"/>
                <wp:wrapSquare wrapText="bothSides"/>
                <wp:docPr id="1449216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43075" cy="521970"/>
                        </a:xfrm>
                        <a:prstGeom prst="rect">
                          <a:avLst/>
                        </a:prstGeom>
                        <a:solidFill>
                          <a:srgbClr val="FFFFFF"/>
                        </a:solidFill>
                        <a:ln w="9525">
                          <a:solidFill>
                            <a:schemeClr val="bg1"/>
                          </a:solidFill>
                          <a:miter lim="800000"/>
                          <a:headEnd/>
                          <a:tailEnd/>
                        </a:ln>
                      </wps:spPr>
                      <wps:txbx>
                        <w:txbxContent>
                          <w:p w14:paraId="45F1C018" w14:textId="2FC165DC" w:rsidR="00A52954" w:rsidRPr="00A52954" w:rsidRDefault="00A52954">
                            <w:pPr>
                              <w:rPr>
                                <w:color w:val="EE0000"/>
                              </w:rPr>
                            </w:pPr>
                            <w:r w:rsidRPr="00A52954">
                              <w:rPr>
                                <w:color w:val="EE0000"/>
                              </w:rPr>
                              <w:t>4Mbar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E8947B" id="_x0000_s1040" type="#_x0000_t202" style="position:absolute;left:0;text-align:left;margin-left:263.35pt;margin-top:1.3pt;width:137.25pt;height:41.1pt;z-index:251658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" strokecolor="white [3212]">
                <v:textbox>
                  <w:txbxContent>
                    <w:p w14:paraId="45F1C018" w14:textId="2FC165DC" w:rsidR="00A52954" w:rsidRPr="00A52954" w:rsidRDefault="00A52954">
                      <w:pPr>
                        <w:rPr>
                          <w:color w:val="EE0000"/>
                        </w:rPr>
                      </w:pPr>
                      <w:r w:rsidRPr="00A52954">
                        <w:rPr>
                          <w:color w:val="EE0000"/>
                        </w:rPr>
                        <w:t>4Mbar</w:t>
                      </w:r>
                    </w:p>
                  </w:txbxContent>
                </v:textbox>
                <w10:wrap type="square"/>
              </v:shape>
            </w:pict>
          </mc:Fallback>
        </mc:AlternateContent>
      </w:r>
    </w:p>
    <w:p w14:paraId="1433B4D9" w14:textId="77777777" w:rsidR="001E7D55" w:rsidRDefault="001E7D55">
      <w:pPr>
        <w:rPr>
          <w:rFonts w:ascii="Times New Roman" w:eastAsia="Calibri" w:hAnsi="Times New Roman" w:cs="Times New Roman"/>
          <w:b/>
          <w:bCs/>
          <w:sz w:val="32"/>
          <w:szCs w:val="28"/>
        </w:rPr>
      </w:pPr>
      <w:r>
        <w:rPr>
          <w:rFonts w:eastAsia="Calibri"/>
          <w:sz w:val="32"/>
          <w:szCs w:val="28"/>
        </w:rPr>
        <w:br w:type="page"/>
      </w:r>
    </w:p>
    <w:p w14:paraId="41070457" w14:textId="5E0C4E81" w:rsidR="00A7248F" w:rsidRDefault="00183780" w:rsidP="00335EF9">
      <w:pPr>
        <w:pStyle w:val="Heading1"/>
      </w:pPr>
      <w:bookmarkStart w:id="50" w:name="_Toc211024475"/>
      <w:r w:rsidRPr="00183780">
        <w:t xml:space="preserve">Task </w:t>
      </w:r>
      <w:r w:rsidR="00E218D8">
        <w:t>29</w:t>
      </w:r>
      <w:r w:rsidR="00C423C1">
        <w:t xml:space="preserve">: </w:t>
      </w:r>
      <w:r w:rsidR="00A7248F" w:rsidRPr="00183780">
        <w:t>Gas meters and enclosures</w:t>
      </w:r>
      <w:bookmarkEnd w:id="50"/>
      <w:r w:rsidR="00A7248F" w:rsidRPr="00183780">
        <w:t xml:space="preserve"> </w:t>
      </w:r>
    </w:p>
    <w:p w14:paraId="64A24A32" w14:textId="77777777" w:rsidR="00A54F67" w:rsidRDefault="00A54F67" w:rsidP="00A54F67">
      <w:pPr>
        <w:rPr>
          <w:rFonts w:ascii="Arial" w:eastAsia="Arial" w:hAnsi="Arial" w:cs="Arial"/>
          <w:b/>
          <w:bCs/>
          <w:sz w:val="24"/>
          <w:szCs w:val="24"/>
          <w:lang w:val="en-US"/>
        </w:rPr>
      </w:pPr>
    </w:p>
    <w:p w14:paraId="3BE15AFA" w14:textId="03CD9983" w:rsidR="00A54F67" w:rsidRPr="00335EF9" w:rsidRDefault="266BC8A4" w:rsidP="00AC01E7">
      <w:pPr>
        <w:spacing w:after="0" w:line="240" w:lineRule="auto"/>
        <w:rPr>
          <w:rFonts w:ascii="Arial" w:eastAsia="Arial" w:hAnsi="Arial" w:cs="Arial"/>
          <w:sz w:val="24"/>
          <w:szCs w:val="24"/>
          <w:lang w:val="en-US"/>
        </w:rPr>
      </w:pPr>
      <w:r w:rsidRPr="00335EF9">
        <w:rPr>
          <w:rFonts w:ascii="Arial" w:eastAsia="Arial" w:hAnsi="Arial" w:cs="Arial"/>
          <w:b/>
          <w:bCs/>
          <w:sz w:val="24"/>
          <w:szCs w:val="24"/>
          <w:lang w:val="en-US"/>
        </w:rPr>
        <w:t>Objective:</w:t>
      </w:r>
      <w:r w:rsidRPr="00335EF9">
        <w:rPr>
          <w:rFonts w:ascii="Arial" w:eastAsia="Arial" w:hAnsi="Arial" w:cs="Arial"/>
          <w:sz w:val="24"/>
          <w:szCs w:val="24"/>
          <w:lang w:val="en-US"/>
        </w:rPr>
        <w:t xml:space="preserve"> Identify and install gas meters and enclosures.</w:t>
      </w:r>
    </w:p>
    <w:p w14:paraId="4870FCEB" w14:textId="40BF9EF7" w:rsidR="00A54F67" w:rsidRPr="00335EF9" w:rsidRDefault="266BC8A4" w:rsidP="00AC01E7">
      <w:pPr>
        <w:spacing w:after="0" w:line="240" w:lineRule="auto"/>
        <w:rPr>
          <w:rFonts w:ascii="Arial" w:eastAsia="Arial" w:hAnsi="Arial" w:cs="Arial"/>
          <w:sz w:val="24"/>
          <w:szCs w:val="24"/>
          <w:lang w:val="en-US"/>
        </w:rPr>
      </w:pPr>
      <w:r w:rsidRPr="00335EF9">
        <w:rPr>
          <w:rFonts w:ascii="Arial" w:eastAsia="Arial" w:hAnsi="Arial" w:cs="Arial"/>
          <w:b/>
          <w:bCs/>
          <w:sz w:val="24"/>
          <w:szCs w:val="24"/>
          <w:lang w:val="en-US"/>
        </w:rPr>
        <w:t>Tutor Role:</w:t>
      </w:r>
      <w:r w:rsidRPr="00335EF9">
        <w:rPr>
          <w:rFonts w:ascii="Arial" w:eastAsia="Arial" w:hAnsi="Arial" w:cs="Arial"/>
          <w:sz w:val="24"/>
          <w:szCs w:val="24"/>
          <w:lang w:val="en-US"/>
        </w:rPr>
        <w:t xml:space="preserve"> Explain meter types and supervise installation.</w:t>
      </w:r>
    </w:p>
    <w:p w14:paraId="6E76872F" w14:textId="78248987" w:rsidR="00A54F67" w:rsidRPr="00335EF9" w:rsidRDefault="266BC8A4" w:rsidP="00AC01E7">
      <w:pPr>
        <w:spacing w:after="0" w:line="240" w:lineRule="auto"/>
        <w:rPr>
          <w:rFonts w:ascii="Arial" w:eastAsia="Arial" w:hAnsi="Arial" w:cs="Arial"/>
          <w:b/>
          <w:bCs/>
          <w:sz w:val="24"/>
          <w:szCs w:val="24"/>
          <w:lang w:val="en-US"/>
        </w:rPr>
      </w:pPr>
      <w:r w:rsidRPr="00335EF9">
        <w:rPr>
          <w:rFonts w:ascii="Arial" w:eastAsia="Arial" w:hAnsi="Arial" w:cs="Arial"/>
          <w:b/>
          <w:bCs/>
          <w:sz w:val="24"/>
          <w:szCs w:val="24"/>
          <w:lang w:val="en-US"/>
        </w:rPr>
        <w:t>Key Learning Points:</w:t>
      </w:r>
    </w:p>
    <w:p w14:paraId="1D4D13BE" w14:textId="652DA274" w:rsidR="00A54F67" w:rsidRPr="00335EF9" w:rsidRDefault="266BC8A4" w:rsidP="00335EF9">
      <w:pPr>
        <w:spacing w:after="0" w:line="240" w:lineRule="auto"/>
        <w:ind w:left="360"/>
        <w:rPr>
          <w:rFonts w:ascii="Arial" w:eastAsia="Arial" w:hAnsi="Arial" w:cs="Arial"/>
          <w:sz w:val="24"/>
          <w:szCs w:val="24"/>
          <w:lang w:val="en-US"/>
        </w:rPr>
      </w:pPr>
      <w:r w:rsidRPr="00335EF9">
        <w:rPr>
          <w:rFonts w:ascii="Arial" w:eastAsia="Arial" w:hAnsi="Arial" w:cs="Arial"/>
          <w:sz w:val="24"/>
          <w:szCs w:val="24"/>
          <w:lang w:val="en-US"/>
        </w:rPr>
        <w:t>Types of gas meters and their applications.</w:t>
      </w:r>
    </w:p>
    <w:p w14:paraId="5434EB4A" w14:textId="4B4A34E7" w:rsidR="00A54F67" w:rsidRPr="00335EF9" w:rsidRDefault="266BC8A4" w:rsidP="00335EF9">
      <w:pPr>
        <w:spacing w:after="0" w:line="240" w:lineRule="auto"/>
        <w:ind w:left="360"/>
        <w:rPr>
          <w:rFonts w:ascii="Arial" w:eastAsia="Arial" w:hAnsi="Arial" w:cs="Arial"/>
          <w:sz w:val="24"/>
          <w:szCs w:val="24"/>
          <w:lang w:val="en-US"/>
        </w:rPr>
      </w:pPr>
      <w:r w:rsidRPr="00335EF9">
        <w:rPr>
          <w:rFonts w:ascii="Arial" w:eastAsia="Arial" w:hAnsi="Arial" w:cs="Arial"/>
          <w:sz w:val="24"/>
          <w:szCs w:val="24"/>
          <w:lang w:val="en-US"/>
        </w:rPr>
        <w:t>Enclosure standards and positioning.</w:t>
      </w:r>
    </w:p>
    <w:p w14:paraId="08BACBB6" w14:textId="249513B1" w:rsidR="00A54F67" w:rsidRPr="00335EF9" w:rsidRDefault="266BC8A4" w:rsidP="00335EF9">
      <w:pPr>
        <w:spacing w:after="0" w:line="240" w:lineRule="auto"/>
        <w:ind w:left="360"/>
        <w:rPr>
          <w:rFonts w:ascii="Arial" w:eastAsia="Arial" w:hAnsi="Arial" w:cs="Arial"/>
          <w:sz w:val="24"/>
          <w:szCs w:val="24"/>
          <w:lang w:val="en-US"/>
        </w:rPr>
      </w:pPr>
      <w:r w:rsidRPr="00335EF9">
        <w:rPr>
          <w:rFonts w:ascii="Arial" w:eastAsia="Arial" w:hAnsi="Arial" w:cs="Arial"/>
          <w:sz w:val="24"/>
          <w:szCs w:val="24"/>
          <w:lang w:val="en-US"/>
        </w:rPr>
        <w:t>Safety and accessibility requirements.</w:t>
      </w:r>
    </w:p>
    <w:p w14:paraId="32C3A264" w14:textId="6FF35CF1" w:rsidR="00A54F67" w:rsidRPr="00335EF9" w:rsidRDefault="266BC8A4" w:rsidP="00AC01E7">
      <w:pPr>
        <w:spacing w:after="0" w:line="240" w:lineRule="auto"/>
        <w:rPr>
          <w:rFonts w:ascii="Arial" w:eastAsia="Arial" w:hAnsi="Arial" w:cs="Arial"/>
          <w:sz w:val="24"/>
          <w:szCs w:val="24"/>
          <w:lang w:val="en-US"/>
        </w:rPr>
      </w:pPr>
      <w:r w:rsidRPr="00335EF9">
        <w:rPr>
          <w:rFonts w:ascii="Arial" w:eastAsia="Arial" w:hAnsi="Arial" w:cs="Arial"/>
          <w:b/>
          <w:bCs/>
          <w:sz w:val="24"/>
          <w:szCs w:val="24"/>
          <w:lang w:val="en-US"/>
        </w:rPr>
        <w:t>Assessment:</w:t>
      </w:r>
      <w:r w:rsidRPr="00335EF9">
        <w:rPr>
          <w:rFonts w:ascii="Arial" w:eastAsia="Arial" w:hAnsi="Arial" w:cs="Arial"/>
          <w:sz w:val="24"/>
          <w:szCs w:val="24"/>
          <w:lang w:val="en-US"/>
        </w:rPr>
        <w:t xml:space="preserve"> Completion of meter installation task with tutor review</w:t>
      </w:r>
    </w:p>
    <w:p w14:paraId="4D062439" w14:textId="00B1DCB1" w:rsidR="00126726" w:rsidRPr="00126726" w:rsidRDefault="00A54F67" w:rsidP="00126726">
      <w:pPr>
        <w:spacing w:before="100" w:beforeAutospacing="1" w:after="100" w:afterAutospacing="1" w:line="240" w:lineRule="auto"/>
        <w:rPr>
          <w:rFonts w:eastAsia="Times New Roman" w:cstheme="minorHAnsi"/>
          <w:color w:val="EE0000"/>
          <w:lang w:eastAsia="en-GB"/>
        </w:rPr>
      </w:pPr>
      <w:r w:rsidRPr="054063D6">
        <w:rPr>
          <w:rFonts w:ascii="Arial" w:eastAsia="Arial" w:hAnsi="Arial" w:cs="Arial"/>
          <w:sz w:val="24"/>
          <w:szCs w:val="24"/>
          <w:lang w:val="en-US"/>
        </w:rPr>
        <w:t xml:space="preserve"> </w:t>
      </w:r>
      <w:r w:rsidR="00126726" w:rsidRPr="00126726">
        <w:rPr>
          <w:rFonts w:eastAsia="Times New Roman" w:cstheme="minorHAnsi"/>
          <w:b/>
          <w:bCs/>
          <w:color w:val="EE0000"/>
          <w:lang w:eastAsia="en-GB"/>
        </w:rPr>
        <w:t>Expected Learner Outcomes:</w:t>
      </w:r>
    </w:p>
    <w:p w14:paraId="7FA8886D" w14:textId="77777777" w:rsidR="00126726" w:rsidRPr="00126726" w:rsidRDefault="00126726" w:rsidP="00E1353D">
      <w:pPr>
        <w:numPr>
          <w:ilvl w:val="0"/>
          <w:numId w:val="67"/>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Identify types of gas meters and their enclosures.</w:t>
      </w:r>
    </w:p>
    <w:p w14:paraId="7F86C91C" w14:textId="77777777" w:rsidR="00126726" w:rsidRPr="00126726" w:rsidRDefault="00126726" w:rsidP="00E1353D">
      <w:pPr>
        <w:numPr>
          <w:ilvl w:val="0"/>
          <w:numId w:val="67"/>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Understand installation and safety requirements.</w:t>
      </w:r>
    </w:p>
    <w:p w14:paraId="70DE3FC3" w14:textId="77777777" w:rsidR="00126726" w:rsidRPr="00126726" w:rsidRDefault="00126726" w:rsidP="00126726">
      <w:pPr>
        <w:spacing w:before="100" w:beforeAutospacing="1" w:after="100" w:afterAutospacing="1" w:line="240" w:lineRule="auto"/>
        <w:rPr>
          <w:rFonts w:eastAsia="Times New Roman" w:cstheme="minorHAnsi"/>
          <w:color w:val="EE0000"/>
          <w:lang w:eastAsia="en-GB"/>
        </w:rPr>
      </w:pPr>
      <w:r w:rsidRPr="00126726">
        <w:rPr>
          <w:rFonts w:eastAsia="Times New Roman" w:cstheme="minorHAnsi"/>
          <w:b/>
          <w:bCs/>
          <w:color w:val="EE0000"/>
          <w:lang w:eastAsia="en-GB"/>
        </w:rPr>
        <w:t>Potential Learner Struggles:</w:t>
      </w:r>
    </w:p>
    <w:p w14:paraId="19412124" w14:textId="77777777" w:rsidR="00126726" w:rsidRPr="00126726" w:rsidRDefault="00126726" w:rsidP="00E1353D">
      <w:pPr>
        <w:numPr>
          <w:ilvl w:val="0"/>
          <w:numId w:val="68"/>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Confusing meter types.</w:t>
      </w:r>
    </w:p>
    <w:p w14:paraId="72A11AF2" w14:textId="77777777" w:rsidR="00126726" w:rsidRPr="00126726" w:rsidRDefault="00126726" w:rsidP="00E1353D">
      <w:pPr>
        <w:numPr>
          <w:ilvl w:val="0"/>
          <w:numId w:val="68"/>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Overlooking ventilation needs.</w:t>
      </w:r>
    </w:p>
    <w:p w14:paraId="2993B0F3" w14:textId="77777777" w:rsidR="00126726" w:rsidRPr="00126726" w:rsidRDefault="00126726" w:rsidP="00126726">
      <w:pPr>
        <w:spacing w:before="100" w:beforeAutospacing="1" w:after="100" w:afterAutospacing="1" w:line="240" w:lineRule="auto"/>
        <w:rPr>
          <w:rFonts w:eastAsia="Times New Roman" w:cstheme="minorHAnsi"/>
          <w:color w:val="EE0000"/>
          <w:lang w:eastAsia="en-GB"/>
        </w:rPr>
      </w:pPr>
      <w:r w:rsidRPr="00126726">
        <w:rPr>
          <w:rFonts w:eastAsia="Times New Roman" w:cstheme="minorHAnsi"/>
          <w:b/>
          <w:bCs/>
          <w:color w:val="EE0000"/>
          <w:lang w:eastAsia="en-GB"/>
        </w:rPr>
        <w:t>Suggestions for Improvement:</w:t>
      </w:r>
    </w:p>
    <w:p w14:paraId="21F817A5" w14:textId="77777777" w:rsidR="00126726" w:rsidRPr="00126726" w:rsidRDefault="00126726" w:rsidP="00E1353D">
      <w:pPr>
        <w:numPr>
          <w:ilvl w:val="0"/>
          <w:numId w:val="69"/>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Use labelled meter displays.</w:t>
      </w:r>
    </w:p>
    <w:p w14:paraId="45AFE5B7" w14:textId="77777777" w:rsidR="00126726" w:rsidRPr="00126726" w:rsidRDefault="00126726" w:rsidP="00E1353D">
      <w:pPr>
        <w:numPr>
          <w:ilvl w:val="0"/>
          <w:numId w:val="69"/>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Practice enclosure fitting.</w:t>
      </w:r>
    </w:p>
    <w:p w14:paraId="080C6FFB" w14:textId="77777777" w:rsidR="00126726" w:rsidRPr="00126726" w:rsidRDefault="00126726" w:rsidP="00126726">
      <w:pPr>
        <w:spacing w:before="100" w:beforeAutospacing="1" w:after="100" w:afterAutospacing="1" w:line="240" w:lineRule="auto"/>
        <w:rPr>
          <w:rFonts w:eastAsia="Times New Roman" w:cstheme="minorHAnsi"/>
          <w:color w:val="EE0000"/>
          <w:lang w:eastAsia="en-GB"/>
        </w:rPr>
      </w:pPr>
      <w:r w:rsidRPr="00126726">
        <w:rPr>
          <w:rFonts w:eastAsia="Times New Roman" w:cstheme="minorHAnsi"/>
          <w:b/>
          <w:bCs/>
          <w:color w:val="EE0000"/>
          <w:lang w:eastAsia="en-GB"/>
        </w:rPr>
        <w:t>Suggestions for Stretch Activity:</w:t>
      </w:r>
    </w:p>
    <w:p w14:paraId="6030A322" w14:textId="77777777" w:rsidR="00126726" w:rsidRPr="00126726" w:rsidRDefault="00126726" w:rsidP="00E1353D">
      <w:pPr>
        <w:numPr>
          <w:ilvl w:val="0"/>
          <w:numId w:val="70"/>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Research smart meter technology.</w:t>
      </w:r>
    </w:p>
    <w:p w14:paraId="44EF3CF9" w14:textId="77777777" w:rsidR="00126726" w:rsidRPr="00126726" w:rsidRDefault="00126726" w:rsidP="00E1353D">
      <w:pPr>
        <w:numPr>
          <w:ilvl w:val="0"/>
          <w:numId w:val="70"/>
        </w:numPr>
        <w:spacing w:before="100" w:beforeAutospacing="1" w:after="100" w:afterAutospacing="1" w:line="240" w:lineRule="auto"/>
        <w:rPr>
          <w:rFonts w:eastAsia="Times New Roman" w:cstheme="minorHAnsi"/>
          <w:color w:val="EE0000"/>
          <w:lang w:eastAsia="en-GB"/>
        </w:rPr>
      </w:pPr>
      <w:r w:rsidRPr="00126726">
        <w:rPr>
          <w:rFonts w:eastAsia="Times New Roman" w:cstheme="minorHAnsi"/>
          <w:color w:val="EE0000"/>
          <w:lang w:eastAsia="en-GB"/>
        </w:rPr>
        <w:t>Design a meter installation plan for a new build.</w:t>
      </w:r>
    </w:p>
    <w:p w14:paraId="4E4EAA57" w14:textId="77777777" w:rsidR="00CB6AD6" w:rsidRDefault="00A52954" w:rsidP="00CD12DE">
      <w:r>
        <w:t xml:space="preserve">The </w:t>
      </w:r>
      <w:r w:rsidR="005D2D18">
        <w:t>trainer</w:t>
      </w:r>
      <w:r>
        <w:t xml:space="preserve"> will now give the learner 6 different types of Gas metre for them to identify below.</w:t>
      </w:r>
    </w:p>
    <w:p w14:paraId="3E602C21" w14:textId="0BC10A7A" w:rsidR="00605B6E" w:rsidRDefault="00605B6E" w:rsidP="00CB6AD6">
      <w:pPr>
        <w:spacing w:after="0" w:line="248" w:lineRule="auto"/>
        <w:ind w:right="567"/>
        <w:rPr>
          <w:b/>
          <w:bCs/>
        </w:rPr>
      </w:pPr>
      <w:r>
        <w:t>Using the examples given to you by your tutor identify the following 6 types of Gas meter? You should also state whether they are imperial or metric.</w:t>
      </w:r>
      <w:r w:rsidR="008041C4">
        <w:rPr>
          <w:b/>
          <w:bCs/>
        </w:rPr>
        <w:t xml:space="preserve">  </w:t>
      </w:r>
    </w:p>
    <w:p w14:paraId="7A1EE348" w14:textId="07BB9E06" w:rsidR="00617CAD" w:rsidRPr="00617CAD" w:rsidRDefault="00CB6AD6" w:rsidP="00617CAD">
      <w:pPr>
        <w:spacing w:after="2354"/>
        <w:rPr>
          <w:b/>
          <w:bCs/>
        </w:rPr>
      </w:pPr>
      <w:r>
        <w:rPr>
          <w:noProof/>
        </w:rPr>
        <mc:AlternateContent>
          <mc:Choice Requires="wps">
            <w:drawing>
              <wp:anchor distT="45720" distB="45720" distL="114300" distR="114300" simplePos="0" relativeHeight="251658279" behindDoc="0" locked="0" layoutInCell="1" allowOverlap="1" wp14:anchorId="00E9A8A8" wp14:editId="43AA0C65">
                <wp:simplePos x="0" y="0"/>
                <wp:positionH relativeFrom="margin">
                  <wp:align>left</wp:align>
                </wp:positionH>
                <wp:positionV relativeFrom="paragraph">
                  <wp:posOffset>121530</wp:posOffset>
                </wp:positionV>
                <wp:extent cx="5262245" cy="1894205"/>
                <wp:effectExtent l="0" t="0" r="14605" b="10795"/>
                <wp:wrapSquare wrapText="bothSides"/>
                <wp:docPr id="1567396926" name="Text Box 20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62245" cy="1894205"/>
                        </a:xfrm>
                        <a:prstGeom prst="rect">
                          <a:avLst/>
                        </a:prstGeom>
                        <a:solidFill>
                          <a:srgbClr val="FFFFFF"/>
                        </a:solidFill>
                        <a:ln w="9525">
                          <a:solidFill>
                            <a:schemeClr val="bg1">
                              <a:lumMod val="100000"/>
                              <a:lumOff val="0"/>
                            </a:schemeClr>
                          </a:solidFill>
                          <a:miter lim="800000"/>
                          <a:headEnd/>
                          <a:tailEnd/>
                        </a:ln>
                      </wps:spPr>
                      <wps:txbx>
                        <w:txbxContent>
                          <w:p w14:paraId="63F7A887" w14:textId="77777777" w:rsidR="004A137A" w:rsidRDefault="004A137A" w:rsidP="004A137A">
                            <w:r>
                              <w:t>1.</w:t>
                            </w:r>
                          </w:p>
                          <w:p w14:paraId="2F09335D" w14:textId="77777777" w:rsidR="004A137A" w:rsidRDefault="004A137A" w:rsidP="004A137A">
                            <w:r>
                              <w:t>2.</w:t>
                            </w:r>
                          </w:p>
                          <w:p w14:paraId="0F0434FB" w14:textId="77777777" w:rsidR="004A137A" w:rsidRDefault="004A137A" w:rsidP="004A137A">
                            <w:r>
                              <w:t>3.</w:t>
                            </w:r>
                          </w:p>
                          <w:p w14:paraId="2F712B85" w14:textId="77777777" w:rsidR="004A137A" w:rsidRDefault="004A137A" w:rsidP="004A137A">
                            <w:r>
                              <w:t>4.</w:t>
                            </w:r>
                          </w:p>
                          <w:p w14:paraId="239F58D9" w14:textId="77777777" w:rsidR="004A137A" w:rsidRDefault="004A137A" w:rsidP="004A137A">
                            <w:r>
                              <w:t>5.</w:t>
                            </w:r>
                          </w:p>
                          <w:p w14:paraId="332033E8" w14:textId="77777777" w:rsidR="004A137A" w:rsidRDefault="004A137A" w:rsidP="004A137A">
                            <w:r>
                              <w:t>6.</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0E9A8A8" id="Text Box 2030" o:spid="_x0000_s1041" type="#_x0000_t202" style="position:absolute;margin-left:0;margin-top:9.55pt;width:414.35pt;height:149.15pt;z-index:251658279;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" strokecolor="white [3212]">
                <v:textbox>
                  <w:txbxContent>
                    <w:p w14:paraId="63F7A887" w14:textId="77777777" w:rsidR="004A137A" w:rsidRDefault="004A137A" w:rsidP="004A137A">
                      <w:r>
                        <w:t>1.</w:t>
                      </w:r>
                    </w:p>
                    <w:p w14:paraId="2F09335D" w14:textId="77777777" w:rsidR="004A137A" w:rsidRDefault="004A137A" w:rsidP="004A137A">
                      <w:r>
                        <w:t>2.</w:t>
                      </w:r>
                    </w:p>
                    <w:p w14:paraId="0F0434FB" w14:textId="77777777" w:rsidR="004A137A" w:rsidRDefault="004A137A" w:rsidP="004A137A">
                      <w:r>
                        <w:t>3.</w:t>
                      </w:r>
                    </w:p>
                    <w:p w14:paraId="2F712B85" w14:textId="77777777" w:rsidR="004A137A" w:rsidRDefault="004A137A" w:rsidP="004A137A">
                      <w:r>
                        <w:t>4.</w:t>
                      </w:r>
                    </w:p>
                    <w:p w14:paraId="239F58D9" w14:textId="77777777" w:rsidR="004A137A" w:rsidRDefault="004A137A" w:rsidP="004A137A">
                      <w:r>
                        <w:t>5.</w:t>
                      </w:r>
                    </w:p>
                    <w:p w14:paraId="332033E8" w14:textId="77777777" w:rsidR="004A137A" w:rsidRDefault="004A137A" w:rsidP="004A137A">
                      <w:r>
                        <w:t>6.</w:t>
                      </w:r>
                    </w:p>
                  </w:txbxContent>
                </v:textbox>
                <w10:wrap type="square" anchorx="margin"/>
              </v:shape>
            </w:pict>
          </mc:Fallback>
        </mc:AlternateContent>
      </w:r>
    </w:p>
    <w:p w14:paraId="24A061D2" w14:textId="77777777" w:rsidR="00C1060B" w:rsidRDefault="00C1060B">
      <w:r>
        <w:rPr>
          <w:b/>
          <w:bCs/>
        </w:rPr>
        <w:br w:type="page"/>
      </w:r>
    </w:p>
    <w:p w14:paraId="1D53185C" w14:textId="77777777" w:rsidR="00403AEC" w:rsidRDefault="00403AEC" w:rsidP="00403AEC">
      <w:pPr>
        <w:pStyle w:val="Heading1"/>
      </w:pPr>
      <w:bookmarkStart w:id="51" w:name="_Toc211024476"/>
      <w:r w:rsidRPr="0073353A">
        <w:t xml:space="preserve">Task </w:t>
      </w:r>
      <w:r>
        <w:t xml:space="preserve">30: </w:t>
      </w:r>
      <w:r w:rsidRPr="0073353A">
        <w:t>Let-by testing and tightness testing – low pressure</w:t>
      </w:r>
      <w:bookmarkEnd w:id="51"/>
    </w:p>
    <w:p w14:paraId="17DA533F" w14:textId="77777777" w:rsidR="00403AEC" w:rsidRDefault="00403AEC" w:rsidP="00403AEC"/>
    <w:p w14:paraId="2DB858DA" w14:textId="77777777" w:rsidR="00403AEC" w:rsidRPr="00CB6AD6" w:rsidRDefault="00403AEC" w:rsidP="00DE493F">
      <w:pPr>
        <w:spacing w:after="0"/>
        <w:rPr>
          <w:lang w:val="en-US"/>
        </w:rPr>
      </w:pPr>
      <w:r w:rsidRPr="00CB6AD6">
        <w:rPr>
          <w:b/>
          <w:bCs/>
          <w:lang w:val="en-US"/>
        </w:rPr>
        <w:t>Objective:</w:t>
      </w:r>
      <w:r w:rsidRPr="00CB6AD6">
        <w:rPr>
          <w:lang w:val="en-US"/>
        </w:rPr>
        <w:t xml:space="preserve"> Conduct let-by and tightness tests on low-pressure systems.</w:t>
      </w:r>
    </w:p>
    <w:p w14:paraId="1435692E" w14:textId="77777777" w:rsidR="00403AEC" w:rsidRPr="00CB6AD6" w:rsidRDefault="00403AEC" w:rsidP="00DE493F">
      <w:pPr>
        <w:spacing w:after="0"/>
        <w:rPr>
          <w:lang w:val="en-US"/>
        </w:rPr>
      </w:pPr>
      <w:r w:rsidRPr="00CB6AD6">
        <w:rPr>
          <w:b/>
          <w:bCs/>
          <w:lang w:val="en-US"/>
        </w:rPr>
        <w:t>Tutor Role:</w:t>
      </w:r>
      <w:r w:rsidRPr="00CB6AD6">
        <w:rPr>
          <w:lang w:val="en-US"/>
        </w:rPr>
        <w:t xml:space="preserve"> Demonstrate testing procedures and validate results.</w:t>
      </w:r>
    </w:p>
    <w:p w14:paraId="6010D636" w14:textId="77777777" w:rsidR="00403AEC" w:rsidRPr="00CB6AD6" w:rsidRDefault="00403AEC" w:rsidP="00DE493F">
      <w:pPr>
        <w:spacing w:after="0"/>
        <w:rPr>
          <w:b/>
          <w:bCs/>
          <w:lang w:val="en-US"/>
        </w:rPr>
      </w:pPr>
      <w:r w:rsidRPr="00CB6AD6">
        <w:rPr>
          <w:b/>
          <w:bCs/>
          <w:lang w:val="en-US"/>
        </w:rPr>
        <w:t>Key Learning Points:</w:t>
      </w:r>
    </w:p>
    <w:p w14:paraId="00F6C0EB" w14:textId="77777777" w:rsidR="00403AEC" w:rsidRPr="00CB6AD6" w:rsidRDefault="00403AEC" w:rsidP="00DE493F">
      <w:pPr>
        <w:spacing w:after="0"/>
        <w:rPr>
          <w:lang w:val="en-US"/>
        </w:rPr>
      </w:pPr>
      <w:r w:rsidRPr="00CB6AD6">
        <w:rPr>
          <w:lang w:val="en-US"/>
        </w:rPr>
        <w:t>Purpose and sequence of let-by and tightness tests.</w:t>
      </w:r>
    </w:p>
    <w:p w14:paraId="1553AF0C" w14:textId="77777777" w:rsidR="00403AEC" w:rsidRPr="00CB6AD6" w:rsidRDefault="00403AEC" w:rsidP="00DE493F">
      <w:pPr>
        <w:spacing w:after="0"/>
        <w:rPr>
          <w:lang w:val="en-US"/>
        </w:rPr>
      </w:pPr>
      <w:r w:rsidRPr="00CB6AD6">
        <w:rPr>
          <w:lang w:val="en-US"/>
        </w:rPr>
        <w:t>Use of test equipment and recording results.</w:t>
      </w:r>
    </w:p>
    <w:p w14:paraId="466F1143" w14:textId="77777777" w:rsidR="00403AEC" w:rsidRPr="00CB6AD6" w:rsidRDefault="00403AEC" w:rsidP="00DE493F">
      <w:pPr>
        <w:spacing w:after="0"/>
        <w:rPr>
          <w:lang w:val="en-US"/>
        </w:rPr>
      </w:pPr>
      <w:r w:rsidRPr="00CB6AD6">
        <w:rPr>
          <w:lang w:val="en-US"/>
        </w:rPr>
        <w:t>Identifying leaks and corrective actions.</w:t>
      </w:r>
    </w:p>
    <w:p w14:paraId="2DF61BA2" w14:textId="0EFC2033" w:rsidR="00403AEC" w:rsidRPr="00CB6AD6" w:rsidRDefault="00403AEC" w:rsidP="00DE493F">
      <w:pPr>
        <w:spacing w:after="0"/>
        <w:rPr>
          <w:lang w:val="en-US"/>
        </w:rPr>
      </w:pPr>
      <w:r w:rsidRPr="00CB6AD6">
        <w:rPr>
          <w:b/>
          <w:bCs/>
          <w:lang w:val="en-US"/>
        </w:rPr>
        <w:t>Assessment:</w:t>
      </w:r>
      <w:r w:rsidRPr="00CB6AD6">
        <w:rPr>
          <w:lang w:val="en-US"/>
        </w:rPr>
        <w:t xml:space="preserve"> Completion of low-pressure test with documented results</w:t>
      </w:r>
      <w:r w:rsidR="00520B17">
        <w:rPr>
          <w:lang w:val="en-US"/>
        </w:rPr>
        <w:t>.</w:t>
      </w:r>
    </w:p>
    <w:p w14:paraId="558EE161" w14:textId="77777777" w:rsidR="00403AEC" w:rsidRDefault="00403AEC" w:rsidP="00403AEC">
      <w:pPr>
        <w:rPr>
          <w:rFonts w:ascii="Arial" w:eastAsia="Arial" w:hAnsi="Arial" w:cs="Arial"/>
          <w:sz w:val="24"/>
          <w:szCs w:val="24"/>
          <w:lang w:val="en-US"/>
        </w:rPr>
      </w:pPr>
    </w:p>
    <w:p w14:paraId="656923AC" w14:textId="77777777" w:rsidR="00403AEC" w:rsidRPr="00126726" w:rsidRDefault="00403AEC" w:rsidP="00403AEC">
      <w:pPr>
        <w:spacing w:before="100" w:beforeAutospacing="1" w:after="100" w:afterAutospacing="1"/>
        <w:rPr>
          <w:rFonts w:eastAsia="Times New Roman" w:cstheme="minorHAnsi"/>
          <w:color w:val="EE0000"/>
          <w:lang w:eastAsia="en-GB"/>
        </w:rPr>
      </w:pPr>
      <w:r w:rsidRPr="00126726">
        <w:rPr>
          <w:rFonts w:eastAsia="Times New Roman" w:cstheme="minorHAnsi"/>
          <w:b/>
          <w:bCs/>
          <w:color w:val="EE0000"/>
          <w:lang w:eastAsia="en-GB"/>
        </w:rPr>
        <w:t>Expected Learner Outcomes:</w:t>
      </w:r>
    </w:p>
    <w:p w14:paraId="0D8A6ABC" w14:textId="77777777" w:rsidR="00403AEC" w:rsidRPr="00126726" w:rsidRDefault="00403AEC" w:rsidP="00E1353D">
      <w:pPr>
        <w:numPr>
          <w:ilvl w:val="0"/>
          <w:numId w:val="71"/>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Perform let-by and tightness tests on low-pressure systems.</w:t>
      </w:r>
    </w:p>
    <w:p w14:paraId="122D5B55" w14:textId="77777777" w:rsidR="00403AEC" w:rsidRPr="00126726" w:rsidRDefault="00403AEC" w:rsidP="00E1353D">
      <w:pPr>
        <w:numPr>
          <w:ilvl w:val="0"/>
          <w:numId w:val="71"/>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Understand test procedures and pass/fail criteria.</w:t>
      </w:r>
    </w:p>
    <w:p w14:paraId="711585B9" w14:textId="77777777" w:rsidR="00403AEC" w:rsidRPr="00126726" w:rsidRDefault="00403AEC" w:rsidP="00403AEC">
      <w:pPr>
        <w:spacing w:before="100" w:beforeAutospacing="1" w:after="100" w:afterAutospacing="1"/>
        <w:rPr>
          <w:rFonts w:eastAsia="Times New Roman" w:cstheme="minorHAnsi"/>
          <w:color w:val="EE0000"/>
          <w:lang w:eastAsia="en-GB"/>
        </w:rPr>
      </w:pPr>
      <w:r w:rsidRPr="00126726">
        <w:rPr>
          <w:rFonts w:eastAsia="Times New Roman" w:cstheme="minorHAnsi"/>
          <w:b/>
          <w:bCs/>
          <w:color w:val="EE0000"/>
          <w:lang w:eastAsia="en-GB"/>
        </w:rPr>
        <w:t>Potential Learner Struggles:</w:t>
      </w:r>
    </w:p>
    <w:p w14:paraId="61B7ECBC" w14:textId="77777777" w:rsidR="00403AEC" w:rsidRPr="00126726" w:rsidRDefault="00403AEC" w:rsidP="00E1353D">
      <w:pPr>
        <w:numPr>
          <w:ilvl w:val="0"/>
          <w:numId w:val="72"/>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Misinterpreting test results.</w:t>
      </w:r>
    </w:p>
    <w:p w14:paraId="6801E31A" w14:textId="77777777" w:rsidR="00403AEC" w:rsidRPr="00126726" w:rsidRDefault="00403AEC" w:rsidP="00E1353D">
      <w:pPr>
        <w:numPr>
          <w:ilvl w:val="0"/>
          <w:numId w:val="72"/>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Skipping leak detection steps.</w:t>
      </w:r>
    </w:p>
    <w:p w14:paraId="2B72517C" w14:textId="77777777" w:rsidR="00403AEC" w:rsidRPr="00126726" w:rsidRDefault="00403AEC" w:rsidP="00403AEC">
      <w:pPr>
        <w:spacing w:before="100" w:beforeAutospacing="1" w:after="100" w:afterAutospacing="1"/>
        <w:rPr>
          <w:rFonts w:eastAsia="Times New Roman" w:cstheme="minorHAnsi"/>
          <w:color w:val="EE0000"/>
          <w:lang w:eastAsia="en-GB"/>
        </w:rPr>
      </w:pPr>
      <w:r w:rsidRPr="00126726">
        <w:rPr>
          <w:rFonts w:eastAsia="Times New Roman" w:cstheme="minorHAnsi"/>
          <w:b/>
          <w:bCs/>
          <w:color w:val="EE0000"/>
          <w:lang w:eastAsia="en-GB"/>
        </w:rPr>
        <w:t>Suggestions for Improvement:</w:t>
      </w:r>
    </w:p>
    <w:p w14:paraId="5BACD13F" w14:textId="77777777" w:rsidR="00403AEC" w:rsidRPr="00126726" w:rsidRDefault="00403AEC" w:rsidP="00E1353D">
      <w:pPr>
        <w:numPr>
          <w:ilvl w:val="0"/>
          <w:numId w:val="73"/>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Use step-by-step guides.</w:t>
      </w:r>
    </w:p>
    <w:p w14:paraId="0FE43781" w14:textId="77777777" w:rsidR="00403AEC" w:rsidRPr="00126726" w:rsidRDefault="00403AEC" w:rsidP="00E1353D">
      <w:pPr>
        <w:numPr>
          <w:ilvl w:val="0"/>
          <w:numId w:val="73"/>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Practice with mock leaks.</w:t>
      </w:r>
    </w:p>
    <w:p w14:paraId="41320CA1" w14:textId="77777777" w:rsidR="00403AEC" w:rsidRPr="00126726" w:rsidRDefault="00403AEC" w:rsidP="00403AEC">
      <w:pPr>
        <w:spacing w:before="100" w:beforeAutospacing="1" w:after="100" w:afterAutospacing="1"/>
        <w:rPr>
          <w:rFonts w:eastAsia="Times New Roman" w:cstheme="minorHAnsi"/>
          <w:color w:val="EE0000"/>
          <w:lang w:eastAsia="en-GB"/>
        </w:rPr>
      </w:pPr>
      <w:r w:rsidRPr="00126726">
        <w:rPr>
          <w:rFonts w:eastAsia="Times New Roman" w:cstheme="minorHAnsi"/>
          <w:b/>
          <w:bCs/>
          <w:color w:val="EE0000"/>
          <w:lang w:eastAsia="en-GB"/>
        </w:rPr>
        <w:t>Suggestions for Stretch Activity:</w:t>
      </w:r>
    </w:p>
    <w:p w14:paraId="381B623E" w14:textId="77777777" w:rsidR="00403AEC" w:rsidRPr="00126726" w:rsidRDefault="00403AEC" w:rsidP="00E1353D">
      <w:pPr>
        <w:numPr>
          <w:ilvl w:val="0"/>
          <w:numId w:val="74"/>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Create a troubleshooting guide for failed tests.</w:t>
      </w:r>
    </w:p>
    <w:p w14:paraId="0D94B1A1" w14:textId="77777777" w:rsidR="00403AEC" w:rsidRPr="00126726" w:rsidRDefault="00403AEC" w:rsidP="00E1353D">
      <w:pPr>
        <w:numPr>
          <w:ilvl w:val="0"/>
          <w:numId w:val="74"/>
        </w:numPr>
        <w:spacing w:before="100" w:beforeAutospacing="1" w:after="100" w:afterAutospacing="1"/>
        <w:rPr>
          <w:rFonts w:eastAsia="Times New Roman" w:cstheme="minorHAnsi"/>
          <w:color w:val="EE0000"/>
          <w:lang w:eastAsia="en-GB"/>
        </w:rPr>
      </w:pPr>
      <w:r w:rsidRPr="00126726">
        <w:rPr>
          <w:rFonts w:eastAsia="Times New Roman" w:cstheme="minorHAnsi"/>
          <w:color w:val="EE0000"/>
          <w:lang w:eastAsia="en-GB"/>
        </w:rPr>
        <w:t>Compare low vs. medium pressure testing protocols.</w:t>
      </w:r>
    </w:p>
    <w:p w14:paraId="0031D556" w14:textId="77777777" w:rsidR="00E859D2" w:rsidRDefault="00E859D2" w:rsidP="00AE4A30">
      <w:pPr>
        <w:spacing w:after="0"/>
        <w:jc w:val="both"/>
        <w:rPr>
          <w:rFonts w:cs="Arial"/>
          <w:b/>
        </w:rPr>
      </w:pPr>
    </w:p>
    <w:p w14:paraId="41C5A1A2" w14:textId="7CA8AC38" w:rsidR="00792D43" w:rsidRPr="00E859D2" w:rsidRDefault="00792D43" w:rsidP="00DE493F">
      <w:pPr>
        <w:rPr>
          <w:b/>
        </w:rPr>
      </w:pPr>
      <w:r w:rsidRPr="00E859D2">
        <w:t>You will be allocated a training bay by your trainer. The task is as follows:</w:t>
      </w:r>
    </w:p>
    <w:p w14:paraId="37EFF422" w14:textId="0B75820A" w:rsidR="00506192" w:rsidRPr="00E859D2" w:rsidRDefault="00792D43" w:rsidP="00DE493F">
      <w:r w:rsidRPr="00E859D2">
        <w:t>Carry out a let-by and tightness test. What are the results of this test?</w:t>
      </w: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431"/>
      </w:tblGrid>
      <w:tr w:rsidR="00792D43" w:rsidRPr="00BB6CDF" w14:paraId="06B13159" w14:textId="77777777" w:rsidTr="00696DCE">
        <w:trPr>
          <w:trHeight w:val="459"/>
        </w:trPr>
        <w:tc>
          <w:tcPr>
            <w:tcW w:w="1384" w:type="dxa"/>
            <w:shd w:val="clear" w:color="auto" w:fill="FDE9D9" w:themeFill="accent6" w:themeFillTint="33"/>
            <w:vAlign w:val="center"/>
          </w:tcPr>
          <w:p w14:paraId="276378BB" w14:textId="77777777" w:rsidR="00792D43" w:rsidRPr="00BB6CDF" w:rsidRDefault="00792D43" w:rsidP="00792D43">
            <w:pPr>
              <w:rPr>
                <w:rFonts w:cstheme="minorHAnsi"/>
                <w:b/>
              </w:rPr>
            </w:pPr>
            <w:r w:rsidRPr="00BB6CDF">
              <w:rPr>
                <w:rFonts w:cstheme="minorHAnsi"/>
                <w:b/>
              </w:rPr>
              <w:t>Bay number</w:t>
            </w:r>
          </w:p>
        </w:tc>
        <w:tc>
          <w:tcPr>
            <w:tcW w:w="3631" w:type="dxa"/>
            <w:vAlign w:val="center"/>
          </w:tcPr>
          <w:p w14:paraId="2E1B53E2" w14:textId="77777777" w:rsidR="00792D43" w:rsidRPr="00BB6CDF" w:rsidRDefault="00792D43" w:rsidP="00792D43">
            <w:pPr>
              <w:rPr>
                <w:rFonts w:cstheme="minorHAnsi"/>
                <w:b/>
              </w:rPr>
            </w:pPr>
          </w:p>
        </w:tc>
        <w:tc>
          <w:tcPr>
            <w:tcW w:w="1330" w:type="dxa"/>
            <w:shd w:val="clear" w:color="auto" w:fill="FDE9D9" w:themeFill="accent6" w:themeFillTint="33"/>
            <w:vAlign w:val="center"/>
          </w:tcPr>
          <w:p w14:paraId="696DD68C" w14:textId="77777777" w:rsidR="00792D43" w:rsidRPr="00BB6CDF" w:rsidRDefault="00792D43" w:rsidP="00792D43">
            <w:pPr>
              <w:rPr>
                <w:rFonts w:cstheme="minorHAnsi"/>
                <w:b/>
              </w:rPr>
            </w:pPr>
            <w:r w:rsidRPr="00C40E49">
              <w:rPr>
                <w:rFonts w:cstheme="minorHAnsi"/>
                <w:b/>
                <w:shd w:val="clear" w:color="auto" w:fill="FEF0CE"/>
              </w:rPr>
              <w:t>Me</w:t>
            </w:r>
            <w:r w:rsidRPr="00BB6CDF">
              <w:rPr>
                <w:rFonts w:cstheme="minorHAnsi"/>
                <w:b/>
              </w:rPr>
              <w:t>ter type</w:t>
            </w:r>
          </w:p>
        </w:tc>
        <w:tc>
          <w:tcPr>
            <w:tcW w:w="3431" w:type="dxa"/>
            <w:vAlign w:val="center"/>
          </w:tcPr>
          <w:p w14:paraId="35CCA3B5" w14:textId="77777777" w:rsidR="00792D43" w:rsidRPr="00BB6CDF" w:rsidRDefault="00792D43" w:rsidP="00792D43">
            <w:pPr>
              <w:rPr>
                <w:rFonts w:cstheme="minorHAnsi"/>
                <w:b/>
              </w:rPr>
            </w:pPr>
          </w:p>
        </w:tc>
      </w:tr>
    </w:tbl>
    <w:tbl>
      <w:tblPr>
        <w:tblStyle w:val="TableGrid"/>
        <w:tblpPr w:leftFromText="180" w:rightFromText="180" w:vertAnchor="text" w:horzAnchor="margin" w:tblpY="-21"/>
        <w:tblW w:w="9776"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1251"/>
        <w:gridCol w:w="1067"/>
        <w:gridCol w:w="187"/>
        <w:gridCol w:w="467"/>
        <w:gridCol w:w="109"/>
        <w:gridCol w:w="852"/>
        <w:gridCol w:w="713"/>
        <w:gridCol w:w="367"/>
        <w:gridCol w:w="762"/>
        <w:gridCol w:w="1748"/>
        <w:gridCol w:w="380"/>
        <w:gridCol w:w="1063"/>
        <w:gridCol w:w="810"/>
      </w:tblGrid>
      <w:tr w:rsidR="00AE4A30" w:rsidRPr="00BB6CDF" w14:paraId="0467F42B" w14:textId="77777777" w:rsidTr="00E859D2">
        <w:trPr>
          <w:trHeight w:val="353"/>
        </w:trPr>
        <w:tc>
          <w:tcPr>
            <w:tcW w:w="9776" w:type="dxa"/>
            <w:gridSpan w:val="13"/>
            <w:shd w:val="clear" w:color="auto" w:fill="FC4421"/>
            <w:vAlign w:val="center"/>
          </w:tcPr>
          <w:p w14:paraId="24985E57" w14:textId="77777777" w:rsidR="00AE4A30" w:rsidRPr="00E859D2" w:rsidRDefault="00AE4A30" w:rsidP="00AE4A30">
            <w:pPr>
              <w:rPr>
                <w:rFonts w:cstheme="minorHAnsi"/>
                <w:b/>
                <w:color w:val="FFFFFF" w:themeColor="background1"/>
              </w:rPr>
            </w:pPr>
            <w:r w:rsidRPr="00E859D2">
              <w:rPr>
                <w:rFonts w:cstheme="minorHAnsi"/>
                <w:b/>
                <w:color w:val="FFFFFF" w:themeColor="background1"/>
              </w:rPr>
              <w:t>In</w:t>
            </w:r>
            <w:r w:rsidRPr="00E859D2">
              <w:rPr>
                <w:rFonts w:cstheme="minorHAnsi"/>
                <w:b/>
                <w:color w:val="FFFFFF" w:themeColor="background1"/>
                <w:shd w:val="clear" w:color="auto" w:fill="FC4421"/>
              </w:rPr>
              <w:t>stallation</w:t>
            </w:r>
          </w:p>
        </w:tc>
      </w:tr>
      <w:tr w:rsidR="00AE4A30" w:rsidRPr="00BB6CDF" w14:paraId="56DD6883" w14:textId="77777777" w:rsidTr="00E859D2">
        <w:trPr>
          <w:trHeight w:val="806"/>
        </w:trPr>
        <w:tc>
          <w:tcPr>
            <w:tcW w:w="2505" w:type="dxa"/>
            <w:gridSpan w:val="3"/>
            <w:shd w:val="clear" w:color="auto" w:fill="FDE9D9" w:themeFill="accent6" w:themeFillTint="33"/>
            <w:vAlign w:val="center"/>
          </w:tcPr>
          <w:p w14:paraId="230ED0D1" w14:textId="77777777" w:rsidR="00AE4A30" w:rsidRPr="00BB6CDF" w:rsidRDefault="00AE4A30" w:rsidP="00AE4A30">
            <w:pPr>
              <w:rPr>
                <w:rFonts w:cstheme="minorHAnsi"/>
                <w:b/>
              </w:rPr>
            </w:pPr>
            <w:r w:rsidRPr="00BB6CDF">
              <w:rPr>
                <w:rFonts w:cstheme="minorHAnsi"/>
                <w:b/>
              </w:rPr>
              <w:t>How many appliances are fitted?</w:t>
            </w:r>
          </w:p>
        </w:tc>
        <w:tc>
          <w:tcPr>
            <w:tcW w:w="1428" w:type="dxa"/>
            <w:gridSpan w:val="3"/>
            <w:vAlign w:val="center"/>
          </w:tcPr>
          <w:p w14:paraId="0A6DA870" w14:textId="77777777" w:rsidR="00AE4A30" w:rsidRPr="00BB6CDF" w:rsidRDefault="00AE4A30" w:rsidP="00AE4A30">
            <w:pPr>
              <w:rPr>
                <w:rFonts w:cstheme="minorHAnsi"/>
                <w:b/>
              </w:rPr>
            </w:pPr>
          </w:p>
        </w:tc>
        <w:tc>
          <w:tcPr>
            <w:tcW w:w="1842" w:type="dxa"/>
            <w:gridSpan w:val="3"/>
            <w:shd w:val="clear" w:color="auto" w:fill="FDE9D9" w:themeFill="accent6" w:themeFillTint="33"/>
            <w:vAlign w:val="center"/>
          </w:tcPr>
          <w:p w14:paraId="2BE3813E" w14:textId="77777777" w:rsidR="00AE4A30" w:rsidRPr="00BB6CDF" w:rsidRDefault="00AE4A30" w:rsidP="00AE4A30">
            <w:pPr>
              <w:rPr>
                <w:rFonts w:cstheme="minorHAnsi"/>
                <w:b/>
              </w:rPr>
            </w:pPr>
            <w:r w:rsidRPr="00BB6CDF">
              <w:rPr>
                <w:rFonts w:cstheme="minorHAnsi"/>
                <w:b/>
              </w:rPr>
              <w:t>Appliance types (if applicable)</w:t>
            </w:r>
          </w:p>
        </w:tc>
        <w:tc>
          <w:tcPr>
            <w:tcW w:w="4001" w:type="dxa"/>
            <w:gridSpan w:val="4"/>
            <w:vAlign w:val="center"/>
          </w:tcPr>
          <w:p w14:paraId="51E1F5F9" w14:textId="77777777" w:rsidR="00AE4A30" w:rsidRPr="00BB6CDF" w:rsidRDefault="00AE4A30" w:rsidP="00AE4A30">
            <w:pPr>
              <w:rPr>
                <w:rFonts w:cstheme="minorHAnsi"/>
                <w:b/>
              </w:rPr>
            </w:pPr>
          </w:p>
          <w:p w14:paraId="64A6321D" w14:textId="77777777" w:rsidR="00AE4A30" w:rsidRPr="00BB6CDF" w:rsidRDefault="00AE4A30" w:rsidP="00AE4A30">
            <w:pPr>
              <w:rPr>
                <w:rFonts w:cstheme="minorHAnsi"/>
                <w:b/>
              </w:rPr>
            </w:pPr>
          </w:p>
        </w:tc>
      </w:tr>
      <w:tr w:rsidR="00AE4A30" w:rsidRPr="00BB6CDF" w14:paraId="0B03F68A" w14:textId="77777777" w:rsidTr="00E859D2">
        <w:trPr>
          <w:trHeight w:val="317"/>
        </w:trPr>
        <w:tc>
          <w:tcPr>
            <w:tcW w:w="9776" w:type="dxa"/>
            <w:gridSpan w:val="13"/>
            <w:shd w:val="clear" w:color="auto" w:fill="FC4421"/>
            <w:vAlign w:val="center"/>
          </w:tcPr>
          <w:p w14:paraId="06FF4B9A" w14:textId="77777777" w:rsidR="00AE4A30" w:rsidRPr="00E859D2" w:rsidRDefault="00AE4A30" w:rsidP="00AE4A30">
            <w:pPr>
              <w:rPr>
                <w:rFonts w:cstheme="minorHAnsi"/>
                <w:b/>
                <w:color w:val="FFFFFF" w:themeColor="background1"/>
              </w:rPr>
            </w:pPr>
            <w:r w:rsidRPr="00E859D2">
              <w:rPr>
                <w:rFonts w:cstheme="minorHAnsi"/>
                <w:b/>
                <w:color w:val="FFFFFF" w:themeColor="background1"/>
              </w:rPr>
              <w:t>Let-by test</w:t>
            </w:r>
          </w:p>
        </w:tc>
      </w:tr>
      <w:tr w:rsidR="00AE4A30" w:rsidRPr="00BB6CDF" w14:paraId="5985CED3" w14:textId="77777777" w:rsidTr="00E859D2">
        <w:trPr>
          <w:trHeight w:val="490"/>
        </w:trPr>
        <w:tc>
          <w:tcPr>
            <w:tcW w:w="2505" w:type="dxa"/>
            <w:gridSpan w:val="3"/>
            <w:shd w:val="clear" w:color="auto" w:fill="FDE9D9" w:themeFill="accent6" w:themeFillTint="33"/>
            <w:vAlign w:val="center"/>
          </w:tcPr>
          <w:p w14:paraId="3215CA53" w14:textId="77777777" w:rsidR="00AE4A30" w:rsidRPr="00BB6CDF" w:rsidRDefault="00AE4A30" w:rsidP="00AE4A30">
            <w:pPr>
              <w:rPr>
                <w:rFonts w:cstheme="minorHAnsi"/>
                <w:b/>
              </w:rPr>
            </w:pPr>
            <w:r w:rsidRPr="00BB6CDF">
              <w:rPr>
                <w:rFonts w:cstheme="minorHAnsi"/>
                <w:b/>
              </w:rPr>
              <w:t>Let</w:t>
            </w:r>
            <w:r>
              <w:rPr>
                <w:rFonts w:cstheme="minorHAnsi"/>
                <w:b/>
              </w:rPr>
              <w:t>-</w:t>
            </w:r>
            <w:r w:rsidRPr="00BB6CDF">
              <w:rPr>
                <w:rFonts w:cstheme="minorHAnsi"/>
                <w:b/>
              </w:rPr>
              <w:t xml:space="preserve">by </w:t>
            </w:r>
            <w:r>
              <w:rPr>
                <w:rFonts w:cstheme="minorHAnsi"/>
                <w:b/>
              </w:rPr>
              <w:t>pressure</w:t>
            </w:r>
          </w:p>
        </w:tc>
        <w:tc>
          <w:tcPr>
            <w:tcW w:w="2508" w:type="dxa"/>
            <w:gridSpan w:val="5"/>
            <w:vAlign w:val="center"/>
          </w:tcPr>
          <w:p w14:paraId="08FFA2DB" w14:textId="77777777" w:rsidR="00AE4A30" w:rsidRPr="00BB6CDF" w:rsidRDefault="00AE4A30" w:rsidP="00AE4A30">
            <w:pPr>
              <w:jc w:val="right"/>
              <w:rPr>
                <w:rFonts w:cstheme="minorHAnsi"/>
                <w:b/>
                <w:bCs/>
                <w:i/>
                <w:iCs/>
              </w:rPr>
            </w:pPr>
            <w:r>
              <w:rPr>
                <w:rFonts w:cstheme="minorHAnsi"/>
                <w:b/>
                <w:bCs/>
                <w:i/>
                <w:iCs/>
              </w:rPr>
              <w:t>mbar</w:t>
            </w:r>
          </w:p>
        </w:tc>
        <w:tc>
          <w:tcPr>
            <w:tcW w:w="2510" w:type="dxa"/>
            <w:gridSpan w:val="2"/>
            <w:shd w:val="clear" w:color="auto" w:fill="FDE9D9" w:themeFill="accent6" w:themeFillTint="33"/>
            <w:vAlign w:val="center"/>
          </w:tcPr>
          <w:p w14:paraId="521750B9" w14:textId="77777777" w:rsidR="00AE4A30" w:rsidRPr="00BB6CDF" w:rsidRDefault="00AE4A30" w:rsidP="00AE4A30">
            <w:pPr>
              <w:rPr>
                <w:rFonts w:cstheme="minorHAnsi"/>
                <w:b/>
              </w:rPr>
            </w:pPr>
            <w:r w:rsidRPr="00BB6CDF">
              <w:rPr>
                <w:rFonts w:cstheme="minorHAnsi"/>
                <w:b/>
              </w:rPr>
              <w:t>Duration (minutes)</w:t>
            </w:r>
          </w:p>
        </w:tc>
        <w:tc>
          <w:tcPr>
            <w:tcW w:w="2253" w:type="dxa"/>
            <w:gridSpan w:val="3"/>
            <w:vAlign w:val="center"/>
          </w:tcPr>
          <w:p w14:paraId="6380A6A4" w14:textId="77777777" w:rsidR="00AE4A30" w:rsidRPr="00BB6CDF" w:rsidRDefault="00AE4A30" w:rsidP="00AE4A30">
            <w:pPr>
              <w:rPr>
                <w:rFonts w:cstheme="minorHAnsi"/>
                <w:b/>
              </w:rPr>
            </w:pPr>
          </w:p>
        </w:tc>
      </w:tr>
      <w:tr w:rsidR="00AE4A30" w:rsidRPr="00BB6CDF" w14:paraId="401A8544" w14:textId="77777777" w:rsidTr="00E859D2">
        <w:trPr>
          <w:trHeight w:val="280"/>
        </w:trPr>
        <w:tc>
          <w:tcPr>
            <w:tcW w:w="2505" w:type="dxa"/>
            <w:gridSpan w:val="3"/>
            <w:tcBorders>
              <w:bottom w:val="single" w:sz="4" w:space="0" w:color="FEF0CE"/>
            </w:tcBorders>
            <w:shd w:val="clear" w:color="auto" w:fill="FDE9D9" w:themeFill="accent6" w:themeFillTint="33"/>
          </w:tcPr>
          <w:p w14:paraId="7D5C480B" w14:textId="77777777" w:rsidR="00AE4A30" w:rsidRPr="00BB6CDF" w:rsidRDefault="00AE4A30" w:rsidP="00AE4A30">
            <w:pPr>
              <w:rPr>
                <w:rFonts w:cstheme="minorHAnsi"/>
                <w:b/>
              </w:rPr>
            </w:pPr>
            <w:r w:rsidRPr="00BB6CDF">
              <w:rPr>
                <w:rFonts w:cstheme="minorHAnsi"/>
                <w:b/>
              </w:rPr>
              <w:t>Is the ECV letting by?</w:t>
            </w:r>
          </w:p>
        </w:tc>
        <w:tc>
          <w:tcPr>
            <w:tcW w:w="7271" w:type="dxa"/>
            <w:gridSpan w:val="10"/>
            <w:vMerge w:val="restart"/>
            <w:shd w:val="clear" w:color="auto" w:fill="FFFFFF" w:themeFill="background1"/>
            <w:vAlign w:val="center"/>
          </w:tcPr>
          <w:p w14:paraId="5844D491" w14:textId="77777777" w:rsidR="00AE4A30" w:rsidRDefault="00AE4A30" w:rsidP="00AE4A30">
            <w:pPr>
              <w:rPr>
                <w:rFonts w:cstheme="minorHAnsi"/>
                <w:b/>
              </w:rPr>
            </w:pPr>
            <w:r w:rsidRPr="00BB6CDF">
              <w:rPr>
                <w:rFonts w:cstheme="minorHAnsi"/>
                <w:b/>
              </w:rPr>
              <w:t>If yes, record actions taken:</w:t>
            </w:r>
          </w:p>
          <w:p w14:paraId="639BA134" w14:textId="77777777" w:rsidR="00AE4A30" w:rsidRDefault="00AE4A30" w:rsidP="00AE4A30">
            <w:pPr>
              <w:rPr>
                <w:rFonts w:cstheme="minorHAnsi"/>
                <w:b/>
              </w:rPr>
            </w:pPr>
          </w:p>
          <w:p w14:paraId="6484429F" w14:textId="77777777" w:rsidR="00AE4A30" w:rsidRDefault="00AE4A30" w:rsidP="00AE4A30">
            <w:pPr>
              <w:rPr>
                <w:rFonts w:cstheme="minorHAnsi"/>
                <w:b/>
              </w:rPr>
            </w:pPr>
          </w:p>
          <w:p w14:paraId="40FCBBD5" w14:textId="77777777" w:rsidR="00AE4A30" w:rsidRDefault="00AE4A30" w:rsidP="00AE4A30">
            <w:pPr>
              <w:rPr>
                <w:rFonts w:cstheme="minorHAnsi"/>
                <w:b/>
              </w:rPr>
            </w:pPr>
          </w:p>
          <w:p w14:paraId="3ABEADB3" w14:textId="77777777" w:rsidR="00AE4A30" w:rsidRPr="00BB6CDF" w:rsidRDefault="00AE4A30" w:rsidP="00AE4A30">
            <w:pPr>
              <w:rPr>
                <w:rFonts w:cstheme="minorHAnsi"/>
                <w:b/>
              </w:rPr>
            </w:pPr>
          </w:p>
        </w:tc>
      </w:tr>
      <w:tr w:rsidR="00AE4A30" w:rsidRPr="00BB6CDF" w14:paraId="67912FFC" w14:textId="77777777" w:rsidTr="00E859D2">
        <w:trPr>
          <w:trHeight w:val="421"/>
        </w:trPr>
        <w:tc>
          <w:tcPr>
            <w:tcW w:w="1251" w:type="dxa"/>
            <w:tcBorders>
              <w:top w:val="single" w:sz="4" w:space="0" w:color="FEF0CE"/>
            </w:tcBorders>
            <w:shd w:val="clear" w:color="auto" w:fill="FDE9D9" w:themeFill="accent6" w:themeFillTint="33"/>
            <w:vAlign w:val="center"/>
          </w:tcPr>
          <w:p w14:paraId="5477685B" w14:textId="77777777" w:rsidR="00AE4A30" w:rsidRPr="00BB6CDF" w:rsidRDefault="00AE4A30" w:rsidP="00AE4A30">
            <w:pPr>
              <w:jc w:val="center"/>
              <w:rPr>
                <w:rFonts w:cstheme="minorHAnsi"/>
                <w:b/>
              </w:rPr>
            </w:pPr>
            <w:r w:rsidRPr="00BB6CDF">
              <w:rPr>
                <w:rFonts w:cstheme="minorHAnsi"/>
                <w:b/>
              </w:rPr>
              <w:t>Y</w:t>
            </w:r>
            <w:r>
              <w:rPr>
                <w:rFonts w:cstheme="minorHAnsi"/>
                <w:b/>
              </w:rPr>
              <w:t>es</w:t>
            </w:r>
          </w:p>
        </w:tc>
        <w:tc>
          <w:tcPr>
            <w:tcW w:w="1254" w:type="dxa"/>
            <w:gridSpan w:val="2"/>
            <w:tcBorders>
              <w:top w:val="single" w:sz="4" w:space="0" w:color="FEF0CE"/>
            </w:tcBorders>
            <w:shd w:val="clear" w:color="auto" w:fill="FDE9D9" w:themeFill="accent6" w:themeFillTint="33"/>
            <w:vAlign w:val="center"/>
          </w:tcPr>
          <w:p w14:paraId="03EB3F0F" w14:textId="77777777" w:rsidR="00AE4A30" w:rsidRPr="00BB6CDF" w:rsidRDefault="00AE4A30" w:rsidP="00AE4A30">
            <w:pPr>
              <w:jc w:val="center"/>
              <w:rPr>
                <w:rFonts w:cstheme="minorHAnsi"/>
                <w:b/>
              </w:rPr>
            </w:pPr>
            <w:r w:rsidRPr="00BB6CDF">
              <w:rPr>
                <w:rFonts w:cstheme="minorHAnsi"/>
                <w:b/>
              </w:rPr>
              <w:t>N</w:t>
            </w:r>
            <w:r>
              <w:rPr>
                <w:rFonts w:cstheme="minorHAnsi"/>
                <w:b/>
              </w:rPr>
              <w:t>o</w:t>
            </w:r>
          </w:p>
        </w:tc>
        <w:tc>
          <w:tcPr>
            <w:tcW w:w="7271" w:type="dxa"/>
            <w:gridSpan w:val="10"/>
            <w:vMerge/>
            <w:shd w:val="clear" w:color="auto" w:fill="FFFFFF" w:themeFill="background1"/>
            <w:vAlign w:val="center"/>
          </w:tcPr>
          <w:p w14:paraId="72DEC750" w14:textId="77777777" w:rsidR="00AE4A30" w:rsidRPr="00BB6CDF" w:rsidRDefault="00AE4A30" w:rsidP="00AE4A30">
            <w:pPr>
              <w:rPr>
                <w:rFonts w:cstheme="minorHAnsi"/>
                <w:b/>
              </w:rPr>
            </w:pPr>
          </w:p>
        </w:tc>
      </w:tr>
      <w:tr w:rsidR="00AE4A30" w:rsidRPr="00BB6CDF" w14:paraId="4C3F66DC" w14:textId="77777777" w:rsidTr="00AE4A30">
        <w:trPr>
          <w:trHeight w:val="241"/>
        </w:trPr>
        <w:tc>
          <w:tcPr>
            <w:tcW w:w="1251" w:type="dxa"/>
            <w:shd w:val="clear" w:color="auto" w:fill="FFFFFF" w:themeFill="background1"/>
            <w:vAlign w:val="center"/>
          </w:tcPr>
          <w:p w14:paraId="47EAD45A" w14:textId="77777777" w:rsidR="00AE4A30" w:rsidRPr="00BB6CDF" w:rsidRDefault="00AE4A30" w:rsidP="00AE4A30">
            <w:pPr>
              <w:rPr>
                <w:rFonts w:cstheme="minorHAnsi"/>
                <w:b/>
              </w:rPr>
            </w:pPr>
          </w:p>
        </w:tc>
        <w:tc>
          <w:tcPr>
            <w:tcW w:w="1254" w:type="dxa"/>
            <w:gridSpan w:val="2"/>
            <w:shd w:val="clear" w:color="auto" w:fill="FFFFFF" w:themeFill="background1"/>
            <w:vAlign w:val="center"/>
          </w:tcPr>
          <w:p w14:paraId="16E15990" w14:textId="77777777" w:rsidR="00AE4A30" w:rsidRPr="00BB6CDF" w:rsidRDefault="00AE4A30" w:rsidP="00AE4A30">
            <w:pPr>
              <w:rPr>
                <w:rFonts w:cstheme="minorHAnsi"/>
                <w:b/>
              </w:rPr>
            </w:pPr>
          </w:p>
        </w:tc>
        <w:tc>
          <w:tcPr>
            <w:tcW w:w="7271" w:type="dxa"/>
            <w:gridSpan w:val="10"/>
            <w:vMerge/>
            <w:shd w:val="clear" w:color="auto" w:fill="FFFFFF" w:themeFill="background1"/>
            <w:vAlign w:val="center"/>
          </w:tcPr>
          <w:p w14:paraId="5E35AD1F" w14:textId="77777777" w:rsidR="00AE4A30" w:rsidRPr="00BB6CDF" w:rsidRDefault="00AE4A30" w:rsidP="00AE4A30">
            <w:pPr>
              <w:rPr>
                <w:rFonts w:cstheme="minorHAnsi"/>
                <w:b/>
              </w:rPr>
            </w:pPr>
          </w:p>
        </w:tc>
      </w:tr>
      <w:tr w:rsidR="00AE4A30" w:rsidRPr="00BB6CDF" w14:paraId="113167C0" w14:textId="77777777" w:rsidTr="00E859D2">
        <w:trPr>
          <w:trHeight w:val="333"/>
        </w:trPr>
        <w:tc>
          <w:tcPr>
            <w:tcW w:w="9776" w:type="dxa"/>
            <w:gridSpan w:val="13"/>
            <w:shd w:val="clear" w:color="auto" w:fill="FC4421"/>
            <w:vAlign w:val="center"/>
          </w:tcPr>
          <w:p w14:paraId="3759F5A4" w14:textId="77777777" w:rsidR="00AE4A30" w:rsidRPr="00E859D2" w:rsidRDefault="00AE4A30" w:rsidP="00AE4A30">
            <w:pPr>
              <w:rPr>
                <w:rFonts w:cstheme="minorHAnsi"/>
                <w:b/>
                <w:color w:val="FFFFFF" w:themeColor="background1"/>
              </w:rPr>
            </w:pPr>
            <w:r w:rsidRPr="00E859D2">
              <w:rPr>
                <w:rFonts w:cstheme="minorHAnsi"/>
                <w:b/>
                <w:color w:val="FFFFFF" w:themeColor="background1"/>
              </w:rPr>
              <w:t>Tightness test</w:t>
            </w:r>
          </w:p>
        </w:tc>
      </w:tr>
      <w:tr w:rsidR="00AE4A30" w:rsidRPr="00BB6CDF" w14:paraId="21655F43" w14:textId="77777777" w:rsidTr="00E859D2">
        <w:trPr>
          <w:trHeight w:val="698"/>
        </w:trPr>
        <w:tc>
          <w:tcPr>
            <w:tcW w:w="2972" w:type="dxa"/>
            <w:gridSpan w:val="4"/>
            <w:shd w:val="clear" w:color="auto" w:fill="FDE9D9" w:themeFill="accent6" w:themeFillTint="33"/>
            <w:vAlign w:val="center"/>
          </w:tcPr>
          <w:p w14:paraId="2F65FC0E" w14:textId="77777777" w:rsidR="00AE4A30" w:rsidRPr="00BB6CDF" w:rsidRDefault="00AE4A30" w:rsidP="00AE4A30">
            <w:pPr>
              <w:rPr>
                <w:rFonts w:cstheme="minorHAnsi"/>
                <w:b/>
              </w:rPr>
            </w:pPr>
            <w:r w:rsidRPr="00544DA0">
              <w:rPr>
                <w:rFonts w:cstheme="minorHAnsi"/>
                <w:b/>
              </w:rPr>
              <w:t>Stabilisation period pressure</w:t>
            </w:r>
          </w:p>
        </w:tc>
        <w:tc>
          <w:tcPr>
            <w:tcW w:w="1674" w:type="dxa"/>
            <w:gridSpan w:val="3"/>
            <w:vAlign w:val="center"/>
          </w:tcPr>
          <w:p w14:paraId="76836D9D" w14:textId="77777777" w:rsidR="00AE4A30" w:rsidRPr="00BB6CDF" w:rsidRDefault="00AE4A30" w:rsidP="00AE4A30">
            <w:pPr>
              <w:jc w:val="right"/>
              <w:rPr>
                <w:rFonts w:cstheme="minorHAnsi"/>
                <w:b/>
                <w:bCs/>
                <w:i/>
                <w:iCs/>
              </w:rPr>
            </w:pPr>
            <w:r>
              <w:rPr>
                <w:rFonts w:cstheme="minorHAnsi"/>
                <w:b/>
                <w:bCs/>
                <w:i/>
                <w:iCs/>
              </w:rPr>
              <w:t>mbar</w:t>
            </w:r>
          </w:p>
        </w:tc>
        <w:tc>
          <w:tcPr>
            <w:tcW w:w="2877" w:type="dxa"/>
            <w:gridSpan w:val="3"/>
            <w:shd w:val="clear" w:color="auto" w:fill="FDE9D9" w:themeFill="accent6" w:themeFillTint="33"/>
            <w:vAlign w:val="center"/>
          </w:tcPr>
          <w:p w14:paraId="2B1119A5" w14:textId="77777777" w:rsidR="00AE4A30" w:rsidRPr="00BB6CDF" w:rsidRDefault="00AE4A30" w:rsidP="00AE4A30">
            <w:pPr>
              <w:rPr>
                <w:rFonts w:cstheme="minorHAnsi"/>
                <w:b/>
              </w:rPr>
            </w:pPr>
            <w:r>
              <w:rPr>
                <w:rFonts w:cstheme="minorHAnsi"/>
                <w:b/>
              </w:rPr>
              <w:t>Duration (minutes</w:t>
            </w:r>
          </w:p>
        </w:tc>
        <w:tc>
          <w:tcPr>
            <w:tcW w:w="2253" w:type="dxa"/>
            <w:gridSpan w:val="3"/>
            <w:vAlign w:val="center"/>
          </w:tcPr>
          <w:p w14:paraId="4A11A14A" w14:textId="77777777" w:rsidR="00AE4A30" w:rsidRPr="00BB6CDF" w:rsidRDefault="00AE4A30" w:rsidP="00AE4A30">
            <w:pPr>
              <w:rPr>
                <w:rFonts w:cstheme="minorHAnsi"/>
                <w:b/>
              </w:rPr>
            </w:pPr>
          </w:p>
        </w:tc>
      </w:tr>
      <w:tr w:rsidR="00AE4A30" w:rsidRPr="00BB6CDF" w14:paraId="3C7BF455" w14:textId="77777777" w:rsidTr="00E859D2">
        <w:trPr>
          <w:trHeight w:val="555"/>
        </w:trPr>
        <w:tc>
          <w:tcPr>
            <w:tcW w:w="2972" w:type="dxa"/>
            <w:gridSpan w:val="4"/>
            <w:shd w:val="clear" w:color="auto" w:fill="FDE9D9" w:themeFill="accent6" w:themeFillTint="33"/>
            <w:vAlign w:val="center"/>
          </w:tcPr>
          <w:p w14:paraId="49045CD7" w14:textId="77777777" w:rsidR="00AE4A30" w:rsidRPr="00BB6CDF" w:rsidRDefault="00AE4A30" w:rsidP="00AE4A30">
            <w:pPr>
              <w:rPr>
                <w:rFonts w:cstheme="minorHAnsi"/>
                <w:b/>
              </w:rPr>
            </w:pPr>
            <w:r w:rsidRPr="00BB6CDF">
              <w:rPr>
                <w:rFonts w:cstheme="minorHAnsi"/>
                <w:b/>
              </w:rPr>
              <w:t>Tightness test pressure</w:t>
            </w:r>
          </w:p>
        </w:tc>
        <w:tc>
          <w:tcPr>
            <w:tcW w:w="1674" w:type="dxa"/>
            <w:gridSpan w:val="3"/>
            <w:vAlign w:val="center"/>
          </w:tcPr>
          <w:p w14:paraId="476A733B" w14:textId="77777777" w:rsidR="00AE4A30" w:rsidRPr="00BB6CDF" w:rsidRDefault="00AE4A30" w:rsidP="00AE4A30">
            <w:pPr>
              <w:jc w:val="right"/>
              <w:rPr>
                <w:rFonts w:cstheme="minorHAnsi"/>
                <w:b/>
                <w:bCs/>
                <w:i/>
                <w:iCs/>
              </w:rPr>
            </w:pPr>
            <w:r>
              <w:rPr>
                <w:rFonts w:cstheme="minorHAnsi"/>
                <w:b/>
                <w:bCs/>
                <w:i/>
                <w:iCs/>
              </w:rPr>
              <w:t>mbar</w:t>
            </w:r>
          </w:p>
        </w:tc>
        <w:tc>
          <w:tcPr>
            <w:tcW w:w="2877" w:type="dxa"/>
            <w:gridSpan w:val="3"/>
            <w:shd w:val="clear" w:color="auto" w:fill="FDE9D9" w:themeFill="accent6" w:themeFillTint="33"/>
            <w:vAlign w:val="center"/>
          </w:tcPr>
          <w:p w14:paraId="59D37114" w14:textId="77777777" w:rsidR="00AE4A30" w:rsidRPr="00BB6CDF" w:rsidRDefault="00AE4A30" w:rsidP="00AE4A30">
            <w:pPr>
              <w:rPr>
                <w:rFonts w:cstheme="minorHAnsi"/>
                <w:b/>
              </w:rPr>
            </w:pPr>
            <w:r w:rsidRPr="00BB6CDF">
              <w:rPr>
                <w:rFonts w:cstheme="minorHAnsi"/>
                <w:b/>
              </w:rPr>
              <w:t>Duration (minutes)</w:t>
            </w:r>
          </w:p>
        </w:tc>
        <w:tc>
          <w:tcPr>
            <w:tcW w:w="2253" w:type="dxa"/>
            <w:gridSpan w:val="3"/>
            <w:vAlign w:val="center"/>
          </w:tcPr>
          <w:p w14:paraId="1FA5F385" w14:textId="77777777" w:rsidR="00AE4A30" w:rsidRPr="00BB6CDF" w:rsidRDefault="00AE4A30" w:rsidP="00AE4A30">
            <w:pPr>
              <w:rPr>
                <w:rFonts w:cstheme="minorHAnsi"/>
                <w:b/>
              </w:rPr>
            </w:pPr>
          </w:p>
        </w:tc>
      </w:tr>
      <w:tr w:rsidR="00AE4A30" w:rsidRPr="00BB6CDF" w14:paraId="1BCC366C" w14:textId="77777777" w:rsidTr="00AE4A30">
        <w:trPr>
          <w:trHeight w:val="759"/>
        </w:trPr>
        <w:tc>
          <w:tcPr>
            <w:tcW w:w="9776" w:type="dxa"/>
            <w:gridSpan w:val="13"/>
            <w:vAlign w:val="center"/>
          </w:tcPr>
          <w:p w14:paraId="7A593180" w14:textId="77777777" w:rsidR="00AE4A30" w:rsidRPr="00BB6CDF" w:rsidRDefault="00AE4A30" w:rsidP="00AE4A30">
            <w:pPr>
              <w:rPr>
                <w:rFonts w:cstheme="minorHAnsi"/>
                <w:b/>
              </w:rPr>
            </w:pPr>
            <w:r w:rsidRPr="00BB6CDF">
              <w:rPr>
                <w:rFonts w:cstheme="minorHAnsi"/>
                <w:b/>
              </w:rPr>
              <w:t>Explain why we test at this pressure:</w:t>
            </w:r>
          </w:p>
          <w:p w14:paraId="4ACCE66C" w14:textId="77777777" w:rsidR="00AE4A30" w:rsidRPr="00BB6CDF" w:rsidRDefault="00AE4A30" w:rsidP="00AE4A30">
            <w:pPr>
              <w:rPr>
                <w:rFonts w:cstheme="minorHAnsi"/>
                <w:b/>
              </w:rPr>
            </w:pPr>
          </w:p>
          <w:p w14:paraId="31B09EDE" w14:textId="77777777" w:rsidR="00AE4A30" w:rsidRDefault="00AE4A30" w:rsidP="00AE4A30">
            <w:pPr>
              <w:rPr>
                <w:rFonts w:cstheme="minorHAnsi"/>
                <w:b/>
              </w:rPr>
            </w:pPr>
          </w:p>
          <w:p w14:paraId="5FCB781F" w14:textId="77777777" w:rsidR="00AE4A30" w:rsidRPr="00BB6CDF" w:rsidRDefault="00AE4A30" w:rsidP="00AE4A30">
            <w:pPr>
              <w:rPr>
                <w:rFonts w:cstheme="minorHAnsi"/>
                <w:b/>
              </w:rPr>
            </w:pPr>
          </w:p>
        </w:tc>
      </w:tr>
      <w:tr w:rsidR="00AE4A30" w:rsidRPr="00BB6CDF" w14:paraId="51ADDC49" w14:textId="77777777" w:rsidTr="00E859D2">
        <w:trPr>
          <w:trHeight w:val="363"/>
        </w:trPr>
        <w:tc>
          <w:tcPr>
            <w:tcW w:w="3081" w:type="dxa"/>
            <w:gridSpan w:val="5"/>
            <w:vMerge w:val="restart"/>
            <w:shd w:val="clear" w:color="auto" w:fill="FDE9D9" w:themeFill="accent6" w:themeFillTint="33"/>
            <w:vAlign w:val="center"/>
          </w:tcPr>
          <w:p w14:paraId="04509C10" w14:textId="77777777" w:rsidR="00AE4A30" w:rsidRPr="00BB6CDF" w:rsidRDefault="00AE4A30" w:rsidP="00AE4A30">
            <w:pPr>
              <w:rPr>
                <w:rFonts w:cstheme="minorHAnsi"/>
                <w:b/>
              </w:rPr>
            </w:pPr>
            <w:r>
              <w:rPr>
                <w:rFonts w:cstheme="minorHAnsi"/>
                <w:b/>
              </w:rPr>
              <w:t>Maximum permissible drop</w:t>
            </w:r>
          </w:p>
        </w:tc>
        <w:tc>
          <w:tcPr>
            <w:tcW w:w="1565" w:type="dxa"/>
            <w:gridSpan w:val="2"/>
            <w:vMerge w:val="restart"/>
            <w:vAlign w:val="center"/>
          </w:tcPr>
          <w:p w14:paraId="237FC896" w14:textId="77777777" w:rsidR="00AE4A30" w:rsidRPr="00BB6CDF" w:rsidRDefault="00AE4A30" w:rsidP="00AE4A30">
            <w:pPr>
              <w:jc w:val="right"/>
              <w:rPr>
                <w:rFonts w:cstheme="minorHAnsi"/>
                <w:b/>
                <w:bCs/>
                <w:i/>
                <w:iCs/>
              </w:rPr>
            </w:pPr>
            <w:r>
              <w:rPr>
                <w:rFonts w:cstheme="minorHAnsi"/>
                <w:b/>
                <w:bCs/>
                <w:i/>
                <w:iCs/>
              </w:rPr>
              <w:t>mbar</w:t>
            </w:r>
          </w:p>
        </w:tc>
        <w:tc>
          <w:tcPr>
            <w:tcW w:w="3257" w:type="dxa"/>
            <w:gridSpan w:val="4"/>
            <w:vMerge w:val="restart"/>
            <w:tcBorders>
              <w:right w:val="single" w:sz="4" w:space="0" w:color="0667B4"/>
            </w:tcBorders>
            <w:shd w:val="clear" w:color="auto" w:fill="FDE9D9" w:themeFill="accent6" w:themeFillTint="33"/>
            <w:vAlign w:val="center"/>
          </w:tcPr>
          <w:p w14:paraId="783EF3DC" w14:textId="77777777" w:rsidR="00AE4A30" w:rsidRPr="00BB6CDF" w:rsidRDefault="00AE4A30" w:rsidP="00AE4A30">
            <w:pPr>
              <w:rPr>
                <w:rFonts w:cstheme="minorHAnsi"/>
                <w:b/>
              </w:rPr>
            </w:pPr>
            <w:r w:rsidRPr="00BB6CDF">
              <w:rPr>
                <w:rFonts w:cstheme="minorHAnsi"/>
                <w:b/>
              </w:rPr>
              <w:t>Is the installation gas tight?</w:t>
            </w:r>
          </w:p>
          <w:p w14:paraId="221E492B" w14:textId="77777777" w:rsidR="00AE4A30" w:rsidRPr="00BB6CDF" w:rsidRDefault="00AE4A30" w:rsidP="00AE4A30">
            <w:pPr>
              <w:rPr>
                <w:rFonts w:cstheme="minorHAnsi"/>
                <w:b/>
              </w:rPr>
            </w:pPr>
            <w:r w:rsidRPr="00BB6CDF">
              <w:rPr>
                <w:rFonts w:cstheme="minorHAnsi"/>
                <w:b/>
              </w:rPr>
              <w:t>If no, state why and the actions required</w:t>
            </w:r>
          </w:p>
        </w:tc>
        <w:tc>
          <w:tcPr>
            <w:tcW w:w="1063" w:type="dxa"/>
            <w:tcBorders>
              <w:left w:val="single" w:sz="4" w:space="0" w:color="0667B4"/>
            </w:tcBorders>
            <w:shd w:val="clear" w:color="auto" w:fill="FDE9D9" w:themeFill="accent6" w:themeFillTint="33"/>
            <w:vAlign w:val="center"/>
          </w:tcPr>
          <w:p w14:paraId="7EE9AF0A" w14:textId="77777777" w:rsidR="00AE4A30" w:rsidRPr="00BB6CDF" w:rsidRDefault="00AE4A30" w:rsidP="00AE4A30">
            <w:pPr>
              <w:jc w:val="center"/>
              <w:rPr>
                <w:rFonts w:cstheme="minorHAnsi"/>
                <w:b/>
              </w:rPr>
            </w:pPr>
            <w:r w:rsidRPr="00BB6CDF">
              <w:rPr>
                <w:rFonts w:cstheme="minorHAnsi"/>
                <w:b/>
              </w:rPr>
              <w:t>Y</w:t>
            </w:r>
            <w:r>
              <w:rPr>
                <w:rFonts w:cstheme="minorHAnsi"/>
                <w:b/>
              </w:rPr>
              <w:t>es</w:t>
            </w:r>
          </w:p>
        </w:tc>
        <w:tc>
          <w:tcPr>
            <w:tcW w:w="810" w:type="dxa"/>
            <w:shd w:val="clear" w:color="auto" w:fill="FDE9D9" w:themeFill="accent6" w:themeFillTint="33"/>
            <w:vAlign w:val="center"/>
          </w:tcPr>
          <w:p w14:paraId="65ED0A37" w14:textId="77777777" w:rsidR="00AE4A30" w:rsidRPr="00BB6CDF" w:rsidRDefault="00AE4A30" w:rsidP="00AE4A30">
            <w:pPr>
              <w:jc w:val="center"/>
              <w:rPr>
                <w:rFonts w:cstheme="minorHAnsi"/>
                <w:b/>
              </w:rPr>
            </w:pPr>
            <w:r w:rsidRPr="00BB6CDF">
              <w:rPr>
                <w:rFonts w:cstheme="minorHAnsi"/>
                <w:b/>
              </w:rPr>
              <w:t>N</w:t>
            </w:r>
            <w:r>
              <w:rPr>
                <w:rFonts w:cstheme="minorHAnsi"/>
                <w:b/>
              </w:rPr>
              <w:t>o</w:t>
            </w:r>
          </w:p>
        </w:tc>
      </w:tr>
      <w:tr w:rsidR="00AE4A30" w:rsidRPr="00BB6CDF" w14:paraId="582814F4" w14:textId="77777777" w:rsidTr="00E859D2">
        <w:trPr>
          <w:trHeight w:val="397"/>
        </w:trPr>
        <w:tc>
          <w:tcPr>
            <w:tcW w:w="3081" w:type="dxa"/>
            <w:gridSpan w:val="5"/>
            <w:vMerge/>
            <w:shd w:val="clear" w:color="auto" w:fill="FDE9D9" w:themeFill="accent6" w:themeFillTint="33"/>
            <w:vAlign w:val="center"/>
          </w:tcPr>
          <w:p w14:paraId="15E8C379" w14:textId="77777777" w:rsidR="00AE4A30" w:rsidRPr="00BB6CDF" w:rsidRDefault="00AE4A30" w:rsidP="00AE4A30">
            <w:pPr>
              <w:rPr>
                <w:rFonts w:cstheme="minorHAnsi"/>
                <w:b/>
              </w:rPr>
            </w:pPr>
          </w:p>
        </w:tc>
        <w:tc>
          <w:tcPr>
            <w:tcW w:w="1565" w:type="dxa"/>
            <w:gridSpan w:val="2"/>
            <w:vMerge/>
            <w:vAlign w:val="center"/>
          </w:tcPr>
          <w:p w14:paraId="1D9FC277" w14:textId="77777777" w:rsidR="00AE4A30" w:rsidRPr="00BB6CDF" w:rsidRDefault="00AE4A30" w:rsidP="00AE4A30">
            <w:pPr>
              <w:jc w:val="right"/>
              <w:rPr>
                <w:rFonts w:cstheme="minorHAnsi"/>
                <w:b/>
                <w:bCs/>
                <w:i/>
                <w:iCs/>
              </w:rPr>
            </w:pPr>
          </w:p>
        </w:tc>
        <w:tc>
          <w:tcPr>
            <w:tcW w:w="3257" w:type="dxa"/>
            <w:gridSpan w:val="4"/>
            <w:vMerge/>
            <w:tcBorders>
              <w:right w:val="single" w:sz="4" w:space="0" w:color="0667B4"/>
            </w:tcBorders>
            <w:shd w:val="clear" w:color="auto" w:fill="FDE9D9" w:themeFill="accent6" w:themeFillTint="33"/>
            <w:vAlign w:val="center"/>
          </w:tcPr>
          <w:p w14:paraId="14F409FA" w14:textId="77777777" w:rsidR="00AE4A30" w:rsidRPr="00BB6CDF" w:rsidRDefault="00AE4A30" w:rsidP="00AE4A30">
            <w:pPr>
              <w:rPr>
                <w:rFonts w:cstheme="minorHAnsi"/>
                <w:b/>
              </w:rPr>
            </w:pPr>
          </w:p>
        </w:tc>
        <w:tc>
          <w:tcPr>
            <w:tcW w:w="1063" w:type="dxa"/>
            <w:tcBorders>
              <w:left w:val="single" w:sz="4" w:space="0" w:color="0667B4"/>
            </w:tcBorders>
            <w:vAlign w:val="center"/>
          </w:tcPr>
          <w:p w14:paraId="712F7EE1" w14:textId="77777777" w:rsidR="00AE4A30" w:rsidRPr="00BB6CDF" w:rsidRDefault="00AE4A30" w:rsidP="00AE4A30">
            <w:pPr>
              <w:rPr>
                <w:rFonts w:cstheme="minorHAnsi"/>
                <w:b/>
              </w:rPr>
            </w:pPr>
          </w:p>
        </w:tc>
        <w:tc>
          <w:tcPr>
            <w:tcW w:w="810" w:type="dxa"/>
            <w:vAlign w:val="center"/>
          </w:tcPr>
          <w:p w14:paraId="46236D62" w14:textId="77777777" w:rsidR="00AE4A30" w:rsidRPr="00BB6CDF" w:rsidRDefault="00AE4A30" w:rsidP="00AE4A30">
            <w:pPr>
              <w:rPr>
                <w:rFonts w:cstheme="minorHAnsi"/>
                <w:b/>
              </w:rPr>
            </w:pPr>
          </w:p>
        </w:tc>
      </w:tr>
      <w:tr w:rsidR="00AE4A30" w:rsidRPr="00BB6CDF" w14:paraId="347C7589" w14:textId="77777777" w:rsidTr="00E859D2">
        <w:trPr>
          <w:trHeight w:val="932"/>
        </w:trPr>
        <w:tc>
          <w:tcPr>
            <w:tcW w:w="2318" w:type="dxa"/>
            <w:gridSpan w:val="2"/>
            <w:shd w:val="clear" w:color="auto" w:fill="FDE9D9" w:themeFill="accent6" w:themeFillTint="33"/>
            <w:vAlign w:val="center"/>
          </w:tcPr>
          <w:p w14:paraId="14B8B201" w14:textId="77777777" w:rsidR="00AE4A30" w:rsidRPr="00BB6CDF" w:rsidRDefault="00AE4A30" w:rsidP="00AE4A30">
            <w:pPr>
              <w:rPr>
                <w:rFonts w:cstheme="minorHAnsi"/>
                <w:b/>
              </w:rPr>
            </w:pPr>
            <w:r w:rsidRPr="00BB6CDF">
              <w:rPr>
                <w:rFonts w:cstheme="minorHAnsi"/>
                <w:b/>
              </w:rPr>
              <w:t>What is the operating pressure in your bay?</w:t>
            </w:r>
          </w:p>
        </w:tc>
        <w:tc>
          <w:tcPr>
            <w:tcW w:w="2328" w:type="dxa"/>
            <w:gridSpan w:val="5"/>
            <w:shd w:val="clear" w:color="auto" w:fill="FDE9D9" w:themeFill="accent6" w:themeFillTint="33"/>
            <w:vAlign w:val="center"/>
          </w:tcPr>
          <w:p w14:paraId="0C919048" w14:textId="77777777" w:rsidR="00AE4A30" w:rsidRPr="00BB6CDF" w:rsidRDefault="00AE4A30" w:rsidP="00AE4A30">
            <w:pPr>
              <w:rPr>
                <w:rFonts w:cstheme="minorHAnsi"/>
                <w:b/>
              </w:rPr>
            </w:pPr>
            <w:r w:rsidRPr="00BB6CDF">
              <w:rPr>
                <w:rFonts w:cstheme="minorHAnsi"/>
                <w:b/>
              </w:rPr>
              <w:t xml:space="preserve">What is the correct </w:t>
            </w:r>
            <w:r w:rsidRPr="00544DA0">
              <w:rPr>
                <w:rFonts w:ascii="Calibri" w:hAnsi="Calibri" w:cs="Calibri"/>
                <w:b/>
                <w:bCs/>
              </w:rPr>
              <w:t>operating pressure of the meter regulator</w:t>
            </w:r>
            <w:r w:rsidRPr="00544DA0">
              <w:rPr>
                <w:rFonts w:cstheme="minorHAnsi"/>
                <w:b/>
                <w:bCs/>
              </w:rPr>
              <w:t>?</w:t>
            </w:r>
          </w:p>
        </w:tc>
        <w:tc>
          <w:tcPr>
            <w:tcW w:w="5130" w:type="dxa"/>
            <w:gridSpan w:val="6"/>
            <w:vMerge w:val="restart"/>
            <w:shd w:val="clear" w:color="auto" w:fill="FFFFFF" w:themeFill="background1"/>
          </w:tcPr>
          <w:p w14:paraId="4758CB4F" w14:textId="77777777" w:rsidR="00AE4A30" w:rsidRPr="00BB6CDF" w:rsidRDefault="00AE4A30" w:rsidP="00AE4A30">
            <w:pPr>
              <w:rPr>
                <w:rFonts w:cstheme="minorHAnsi"/>
                <w:b/>
              </w:rPr>
            </w:pPr>
            <w:r w:rsidRPr="00BB6CDF">
              <w:rPr>
                <w:rFonts w:cstheme="minorHAnsi"/>
                <w:b/>
              </w:rPr>
              <w:t>Actions required:</w:t>
            </w:r>
          </w:p>
        </w:tc>
      </w:tr>
      <w:tr w:rsidR="00AE4A30" w:rsidRPr="00BB6CDF" w14:paraId="434F31E2" w14:textId="77777777" w:rsidTr="00AE4A30">
        <w:trPr>
          <w:trHeight w:val="477"/>
        </w:trPr>
        <w:tc>
          <w:tcPr>
            <w:tcW w:w="2318" w:type="dxa"/>
            <w:gridSpan w:val="2"/>
            <w:shd w:val="clear" w:color="auto" w:fill="FFFFFF" w:themeFill="background1"/>
            <w:vAlign w:val="center"/>
          </w:tcPr>
          <w:p w14:paraId="25B5C876" w14:textId="77777777" w:rsidR="00AE4A30" w:rsidRPr="00BB6CDF" w:rsidRDefault="00AE4A30" w:rsidP="00AE4A30">
            <w:pPr>
              <w:jc w:val="right"/>
              <w:rPr>
                <w:rFonts w:cstheme="minorHAnsi"/>
                <w:b/>
                <w:bCs/>
                <w:i/>
                <w:iCs/>
              </w:rPr>
            </w:pPr>
            <w:r>
              <w:rPr>
                <w:rFonts w:cstheme="minorHAnsi"/>
                <w:b/>
                <w:bCs/>
                <w:i/>
                <w:iCs/>
              </w:rPr>
              <w:t>mbar</w:t>
            </w:r>
          </w:p>
        </w:tc>
        <w:tc>
          <w:tcPr>
            <w:tcW w:w="2328" w:type="dxa"/>
            <w:gridSpan w:val="5"/>
            <w:shd w:val="clear" w:color="auto" w:fill="FFFFFF" w:themeFill="background1"/>
            <w:vAlign w:val="center"/>
          </w:tcPr>
          <w:p w14:paraId="49D8197A" w14:textId="77777777" w:rsidR="00AE4A30" w:rsidRPr="00BB6CDF" w:rsidRDefault="00AE4A30" w:rsidP="00AE4A30">
            <w:pPr>
              <w:jc w:val="right"/>
              <w:rPr>
                <w:rFonts w:cstheme="minorHAnsi"/>
                <w:b/>
                <w:bCs/>
                <w:i/>
                <w:iCs/>
              </w:rPr>
            </w:pPr>
            <w:r>
              <w:rPr>
                <w:rFonts w:cstheme="minorHAnsi"/>
                <w:b/>
                <w:bCs/>
                <w:i/>
                <w:iCs/>
              </w:rPr>
              <w:t>mbar</w:t>
            </w:r>
          </w:p>
        </w:tc>
        <w:tc>
          <w:tcPr>
            <w:tcW w:w="5130" w:type="dxa"/>
            <w:gridSpan w:val="6"/>
            <w:vMerge/>
            <w:shd w:val="clear" w:color="auto" w:fill="FFFFFF" w:themeFill="background1"/>
            <w:vAlign w:val="center"/>
          </w:tcPr>
          <w:p w14:paraId="02564985" w14:textId="77777777" w:rsidR="00AE4A30" w:rsidRPr="00BB6CDF" w:rsidRDefault="00AE4A30" w:rsidP="00AE4A30">
            <w:pPr>
              <w:rPr>
                <w:rFonts w:cstheme="minorHAnsi"/>
                <w:b/>
              </w:rPr>
            </w:pPr>
          </w:p>
        </w:tc>
      </w:tr>
    </w:tbl>
    <w:p w14:paraId="37D9425B" w14:textId="77777777" w:rsidR="00792D43" w:rsidRDefault="00792D43" w:rsidP="00792D43"/>
    <w:tbl>
      <w:tblPr>
        <w:tblStyle w:val="TableGrid"/>
        <w:tblW w:w="9781" w:type="dxa"/>
        <w:tblInd w:w="-5"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4673"/>
        <w:gridCol w:w="3946"/>
        <w:gridCol w:w="1162"/>
      </w:tblGrid>
      <w:tr w:rsidR="00792D43" w:rsidRPr="00746D36" w14:paraId="14958245" w14:textId="77777777" w:rsidTr="00A54F67">
        <w:trPr>
          <w:trHeight w:val="868"/>
        </w:trPr>
        <w:tc>
          <w:tcPr>
            <w:tcW w:w="4673" w:type="dxa"/>
          </w:tcPr>
          <w:p w14:paraId="24D36165" w14:textId="77777777" w:rsidR="00792D43" w:rsidRPr="004839AD" w:rsidRDefault="00792D43" w:rsidP="00792D43">
            <w:pPr>
              <w:spacing w:after="120"/>
              <w:rPr>
                <w:b/>
                <w:bCs/>
              </w:rPr>
            </w:pPr>
            <w:r>
              <w:rPr>
                <w:b/>
                <w:bCs/>
              </w:rPr>
              <w:t>Learner</w:t>
            </w:r>
            <w:r w:rsidRPr="004839AD">
              <w:rPr>
                <w:b/>
                <w:bCs/>
              </w:rPr>
              <w:t xml:space="preserve"> signature:</w:t>
            </w:r>
          </w:p>
          <w:p w14:paraId="5C4C2C57" w14:textId="77777777" w:rsidR="00792D43" w:rsidRPr="004839AD" w:rsidRDefault="00792D43" w:rsidP="00792D43">
            <w:pPr>
              <w:spacing w:after="120"/>
              <w:rPr>
                <w:b/>
                <w:bCs/>
              </w:rPr>
            </w:pPr>
          </w:p>
        </w:tc>
        <w:tc>
          <w:tcPr>
            <w:tcW w:w="3946" w:type="dxa"/>
          </w:tcPr>
          <w:p w14:paraId="714DFED6" w14:textId="77777777" w:rsidR="00792D43" w:rsidRPr="004839AD" w:rsidRDefault="00792D43" w:rsidP="00792D43">
            <w:pPr>
              <w:spacing w:after="120"/>
              <w:rPr>
                <w:b/>
                <w:bCs/>
              </w:rPr>
            </w:pPr>
            <w:r w:rsidRPr="004839AD">
              <w:rPr>
                <w:b/>
                <w:bCs/>
              </w:rPr>
              <w:t>Trainer signature:</w:t>
            </w:r>
          </w:p>
          <w:p w14:paraId="583653E6" w14:textId="77777777" w:rsidR="00792D43" w:rsidRPr="004839AD" w:rsidRDefault="00792D43" w:rsidP="00792D43">
            <w:pPr>
              <w:spacing w:after="120"/>
              <w:rPr>
                <w:b/>
                <w:bCs/>
              </w:rPr>
            </w:pPr>
          </w:p>
        </w:tc>
        <w:tc>
          <w:tcPr>
            <w:tcW w:w="1162" w:type="dxa"/>
          </w:tcPr>
          <w:p w14:paraId="373D77A5" w14:textId="77777777" w:rsidR="00792D43" w:rsidRPr="004839AD" w:rsidRDefault="00792D43" w:rsidP="00792D43">
            <w:pPr>
              <w:spacing w:after="120"/>
              <w:rPr>
                <w:b/>
                <w:bCs/>
              </w:rPr>
            </w:pPr>
            <w:r w:rsidRPr="004839AD">
              <w:rPr>
                <w:b/>
                <w:bCs/>
              </w:rPr>
              <w:t>Date:</w:t>
            </w:r>
          </w:p>
          <w:p w14:paraId="4C23CDA8" w14:textId="77777777" w:rsidR="00792D43" w:rsidRPr="004839AD" w:rsidRDefault="00792D43" w:rsidP="00792D43">
            <w:pPr>
              <w:spacing w:after="120"/>
              <w:rPr>
                <w:b/>
                <w:bCs/>
              </w:rPr>
            </w:pPr>
          </w:p>
        </w:tc>
      </w:tr>
    </w:tbl>
    <w:p w14:paraId="231DAC16" w14:textId="77777777" w:rsidR="00A54F67" w:rsidRDefault="00A54F67">
      <w:bookmarkStart w:id="52" w:name="_Toc211024477"/>
      <w:r>
        <w:rPr>
          <w:b/>
          <w:bCs/>
        </w:rPr>
        <w:br w:type="page"/>
      </w:r>
    </w:p>
    <w:bookmarkEnd w:id="52"/>
    <w:p w14:paraId="0A76B02D" w14:textId="77777777" w:rsidR="00631980" w:rsidRPr="00F76380" w:rsidRDefault="00631980" w:rsidP="00631980">
      <w:pPr>
        <w:pStyle w:val="Heading1"/>
        <w:rPr>
          <w:kern w:val="2"/>
          <w14:ligatures w14:val="standardContextual"/>
        </w:rPr>
      </w:pPr>
      <w:r w:rsidRPr="00F76380">
        <w:t>Task 31: Let-by testing and tightness testing – medium pressure</w:t>
      </w:r>
    </w:p>
    <w:p w14:paraId="06516307" w14:textId="77777777" w:rsidR="00631980" w:rsidRPr="00403AEC" w:rsidRDefault="00631980" w:rsidP="00D22EDF">
      <w:pPr>
        <w:spacing w:after="0"/>
        <w:rPr>
          <w:lang w:val="en-US"/>
        </w:rPr>
      </w:pPr>
      <w:r w:rsidRPr="00403AEC">
        <w:rPr>
          <w:b/>
          <w:bCs/>
          <w:lang w:val="en-US"/>
        </w:rPr>
        <w:t>Objective:</w:t>
      </w:r>
      <w:r w:rsidRPr="00403AEC">
        <w:rPr>
          <w:lang w:val="en-US"/>
        </w:rPr>
        <w:t xml:space="preserve"> Perform medium-pressure gas system tests safely and accurately.</w:t>
      </w:r>
    </w:p>
    <w:p w14:paraId="7B50AB40" w14:textId="77777777" w:rsidR="00631980" w:rsidRPr="00403AEC" w:rsidRDefault="00631980" w:rsidP="00D22EDF">
      <w:pPr>
        <w:spacing w:after="0"/>
        <w:rPr>
          <w:lang w:val="en-US"/>
        </w:rPr>
      </w:pPr>
      <w:r w:rsidRPr="00403AEC">
        <w:rPr>
          <w:b/>
          <w:bCs/>
          <w:lang w:val="en-US"/>
        </w:rPr>
        <w:t>Tutor Role:</w:t>
      </w:r>
      <w:r w:rsidRPr="00403AEC">
        <w:rPr>
          <w:lang w:val="en-US"/>
        </w:rPr>
        <w:t xml:space="preserve"> Demonstrate procedures and supervise learner execution.</w:t>
      </w:r>
    </w:p>
    <w:p w14:paraId="60C6C0CA" w14:textId="77777777" w:rsidR="00631980" w:rsidRPr="00403AEC" w:rsidRDefault="00631980" w:rsidP="00D22EDF">
      <w:pPr>
        <w:spacing w:after="0"/>
        <w:rPr>
          <w:b/>
          <w:bCs/>
          <w:lang w:val="en-US"/>
        </w:rPr>
      </w:pPr>
      <w:r w:rsidRPr="00403AEC">
        <w:rPr>
          <w:b/>
          <w:bCs/>
          <w:lang w:val="en-US"/>
        </w:rPr>
        <w:t>Key Learning Points:</w:t>
      </w:r>
    </w:p>
    <w:p w14:paraId="43DF000A" w14:textId="77777777" w:rsidR="00631980" w:rsidRPr="00403AEC" w:rsidRDefault="00631980" w:rsidP="00D22EDF">
      <w:pPr>
        <w:spacing w:after="0"/>
        <w:rPr>
          <w:lang w:val="en-US"/>
        </w:rPr>
      </w:pPr>
      <w:r w:rsidRPr="00403AEC">
        <w:rPr>
          <w:lang w:val="en-US"/>
        </w:rPr>
        <w:t>Differences between low and medium pressure testing.</w:t>
      </w:r>
    </w:p>
    <w:p w14:paraId="5D1166BC" w14:textId="77777777" w:rsidR="00631980" w:rsidRPr="00403AEC" w:rsidRDefault="00631980" w:rsidP="00D22EDF">
      <w:pPr>
        <w:spacing w:after="0"/>
        <w:rPr>
          <w:lang w:val="en-US"/>
        </w:rPr>
      </w:pPr>
      <w:r w:rsidRPr="00403AEC">
        <w:rPr>
          <w:lang w:val="en-US"/>
        </w:rPr>
        <w:t>Use of correct equipment and test durations.</w:t>
      </w:r>
    </w:p>
    <w:p w14:paraId="7F9F11BC" w14:textId="77777777" w:rsidR="00631980" w:rsidRPr="00403AEC" w:rsidRDefault="00631980" w:rsidP="00D22EDF">
      <w:pPr>
        <w:spacing w:after="0"/>
        <w:rPr>
          <w:lang w:val="en-US"/>
        </w:rPr>
      </w:pPr>
      <w:r w:rsidRPr="00403AEC">
        <w:rPr>
          <w:lang w:val="en-US"/>
        </w:rPr>
        <w:t>Recording and interpreting results.</w:t>
      </w:r>
    </w:p>
    <w:p w14:paraId="14785887" w14:textId="77777777" w:rsidR="00631980" w:rsidRPr="00403AEC" w:rsidRDefault="00631980" w:rsidP="00D22EDF">
      <w:pPr>
        <w:spacing w:after="0"/>
        <w:rPr>
          <w:lang w:val="en-US"/>
        </w:rPr>
      </w:pPr>
      <w:r w:rsidRPr="00403AEC">
        <w:rPr>
          <w:b/>
          <w:bCs/>
          <w:lang w:val="en-US"/>
        </w:rPr>
        <w:t>Assessment:</w:t>
      </w:r>
      <w:r w:rsidRPr="00403AEC">
        <w:rPr>
          <w:lang w:val="en-US"/>
        </w:rPr>
        <w:t xml:space="preserve"> Completion of medium-pressure test with documented outcomes.</w:t>
      </w:r>
    </w:p>
    <w:p w14:paraId="6F58B189" w14:textId="77777777" w:rsidR="00631980" w:rsidRPr="00D22EDF" w:rsidRDefault="00631980" w:rsidP="00631980">
      <w:pPr>
        <w:spacing w:before="100" w:beforeAutospacing="1" w:after="100" w:afterAutospacing="1"/>
        <w:rPr>
          <w:rFonts w:eastAsia="Times New Roman" w:cstheme="minorHAnsi"/>
          <w:color w:val="FF0000"/>
          <w:lang w:eastAsia="en-GB"/>
        </w:rPr>
      </w:pPr>
      <w:r w:rsidRPr="00D22EDF">
        <w:rPr>
          <w:rFonts w:eastAsia="Times New Roman" w:cstheme="minorHAnsi"/>
          <w:b/>
          <w:bCs/>
          <w:color w:val="FF0000"/>
          <w:lang w:eastAsia="en-GB"/>
        </w:rPr>
        <w:t>Expected Learner Outcomes:</w:t>
      </w:r>
    </w:p>
    <w:p w14:paraId="389FBC3F" w14:textId="77777777" w:rsidR="00631980" w:rsidRPr="00D22EDF" w:rsidRDefault="00631980" w:rsidP="00E1353D">
      <w:pPr>
        <w:numPr>
          <w:ilvl w:val="0"/>
          <w:numId w:val="75"/>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Conduct let-by and tightness tests on medium-pressure gas systems.</w:t>
      </w:r>
    </w:p>
    <w:p w14:paraId="630590E1" w14:textId="77777777" w:rsidR="00631980" w:rsidRPr="00D22EDF" w:rsidRDefault="00631980" w:rsidP="00E1353D">
      <w:pPr>
        <w:numPr>
          <w:ilvl w:val="0"/>
          <w:numId w:val="75"/>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Understand the differences between low and medium pressure procedures.</w:t>
      </w:r>
    </w:p>
    <w:p w14:paraId="6793F954" w14:textId="77777777" w:rsidR="00631980" w:rsidRPr="00D22EDF" w:rsidRDefault="00631980" w:rsidP="00631980">
      <w:pPr>
        <w:spacing w:before="100" w:beforeAutospacing="1" w:after="100" w:afterAutospacing="1"/>
        <w:rPr>
          <w:rFonts w:eastAsia="Times New Roman" w:cstheme="minorHAnsi"/>
          <w:color w:val="FF0000"/>
          <w:lang w:eastAsia="en-GB"/>
        </w:rPr>
      </w:pPr>
      <w:r w:rsidRPr="00D22EDF">
        <w:rPr>
          <w:rFonts w:eastAsia="Times New Roman" w:cstheme="minorHAnsi"/>
          <w:b/>
          <w:bCs/>
          <w:color w:val="FF0000"/>
          <w:lang w:eastAsia="en-GB"/>
        </w:rPr>
        <w:t>Potential Learner Struggles:</w:t>
      </w:r>
    </w:p>
    <w:p w14:paraId="32D0F371" w14:textId="77777777" w:rsidR="00631980" w:rsidRPr="00D22EDF" w:rsidRDefault="00631980" w:rsidP="00E1353D">
      <w:pPr>
        <w:numPr>
          <w:ilvl w:val="0"/>
          <w:numId w:val="76"/>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Misapplying low-pressure procedures to medium-pressure systems.</w:t>
      </w:r>
    </w:p>
    <w:p w14:paraId="15180D6C" w14:textId="77777777" w:rsidR="00631980" w:rsidRPr="00D22EDF" w:rsidRDefault="00631980" w:rsidP="00E1353D">
      <w:pPr>
        <w:numPr>
          <w:ilvl w:val="0"/>
          <w:numId w:val="76"/>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Inaccurate interpretation of test results.</w:t>
      </w:r>
    </w:p>
    <w:p w14:paraId="56C793C4" w14:textId="77777777" w:rsidR="00631980" w:rsidRPr="00D22EDF" w:rsidRDefault="00631980" w:rsidP="00631980">
      <w:pPr>
        <w:spacing w:before="100" w:beforeAutospacing="1" w:after="100" w:afterAutospacing="1"/>
        <w:rPr>
          <w:rFonts w:eastAsia="Times New Roman" w:cstheme="minorHAnsi"/>
          <w:color w:val="FF0000"/>
          <w:lang w:eastAsia="en-GB"/>
        </w:rPr>
      </w:pPr>
      <w:r w:rsidRPr="00D22EDF">
        <w:rPr>
          <w:rFonts w:eastAsia="Times New Roman" w:cstheme="minorHAnsi"/>
          <w:b/>
          <w:bCs/>
          <w:color w:val="FF0000"/>
          <w:lang w:eastAsia="en-GB"/>
        </w:rPr>
        <w:t>Suggestions for Improvement:</w:t>
      </w:r>
    </w:p>
    <w:p w14:paraId="417CB47F" w14:textId="77777777" w:rsidR="00631980" w:rsidRPr="00D22EDF" w:rsidRDefault="00631980" w:rsidP="00E1353D">
      <w:pPr>
        <w:numPr>
          <w:ilvl w:val="0"/>
          <w:numId w:val="77"/>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Use side-by-side comparisons of low vs. medium pressure tests.</w:t>
      </w:r>
    </w:p>
    <w:p w14:paraId="6825545C" w14:textId="77777777" w:rsidR="00631980" w:rsidRPr="00D22EDF" w:rsidRDefault="00631980" w:rsidP="00E1353D">
      <w:pPr>
        <w:numPr>
          <w:ilvl w:val="0"/>
          <w:numId w:val="77"/>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Practice with calibrated equipment and mock faults.</w:t>
      </w:r>
    </w:p>
    <w:p w14:paraId="7B2240A9" w14:textId="77777777" w:rsidR="00631980" w:rsidRPr="00D22EDF" w:rsidRDefault="00631980" w:rsidP="00631980">
      <w:pPr>
        <w:spacing w:before="100" w:beforeAutospacing="1" w:after="100" w:afterAutospacing="1"/>
        <w:rPr>
          <w:rFonts w:eastAsia="Times New Roman" w:cstheme="minorHAnsi"/>
          <w:color w:val="FF0000"/>
          <w:lang w:eastAsia="en-GB"/>
        </w:rPr>
      </w:pPr>
      <w:r w:rsidRPr="00D22EDF">
        <w:rPr>
          <w:rFonts w:eastAsia="Times New Roman" w:cstheme="minorHAnsi"/>
          <w:b/>
          <w:bCs/>
          <w:color w:val="FF0000"/>
          <w:lang w:eastAsia="en-GB"/>
        </w:rPr>
        <w:t>Suggestions for Stretch Activity:</w:t>
      </w:r>
    </w:p>
    <w:p w14:paraId="6C177B2B" w14:textId="77777777" w:rsidR="00631980" w:rsidRPr="00D22EDF" w:rsidRDefault="00631980" w:rsidP="00E1353D">
      <w:pPr>
        <w:numPr>
          <w:ilvl w:val="0"/>
          <w:numId w:val="78"/>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Create a troubleshooting guide for medium-pressure systems.</w:t>
      </w:r>
    </w:p>
    <w:p w14:paraId="5BDD107D" w14:textId="77777777" w:rsidR="00631980" w:rsidRPr="00D22EDF" w:rsidRDefault="00631980" w:rsidP="00E1353D">
      <w:pPr>
        <w:numPr>
          <w:ilvl w:val="0"/>
          <w:numId w:val="78"/>
        </w:numPr>
        <w:spacing w:before="100" w:beforeAutospacing="1" w:after="100" w:afterAutospacing="1"/>
        <w:rPr>
          <w:rFonts w:eastAsia="Times New Roman" w:cstheme="minorHAnsi"/>
          <w:color w:val="FF0000"/>
          <w:lang w:eastAsia="en-GB"/>
        </w:rPr>
      </w:pPr>
      <w:r w:rsidRPr="00D22EDF">
        <w:rPr>
          <w:rFonts w:eastAsia="Times New Roman" w:cstheme="minorHAnsi"/>
          <w:color w:val="FF0000"/>
          <w:lang w:eastAsia="en-GB"/>
        </w:rPr>
        <w:t>Research industry standards for medium-pressure testing.</w:t>
      </w:r>
    </w:p>
    <w:p w14:paraId="4ACE6C98" w14:textId="77777777" w:rsidR="00631980" w:rsidRPr="00F76380" w:rsidRDefault="00631980" w:rsidP="00631980">
      <w:pPr>
        <w:spacing w:before="100" w:beforeAutospacing="1" w:after="100" w:afterAutospacing="1"/>
        <w:rPr>
          <w:rFonts w:eastAsia="Times New Roman" w:cstheme="minorHAnsi"/>
          <w:b/>
          <w:bCs/>
          <w:color w:val="FC4421"/>
          <w:lang w:eastAsia="en-GB"/>
        </w:rPr>
      </w:pPr>
      <w:r w:rsidRPr="00F64106">
        <w:rPr>
          <w:b/>
          <w:color w:val="FC4421"/>
          <w:sz w:val="28"/>
          <w:szCs w:val="18"/>
        </w:rPr>
        <w:t>Centre Discretion for this task. Minimum of 2 x appliances.</w:t>
      </w:r>
    </w:p>
    <w:p w14:paraId="398CA0D8" w14:textId="2B3443F2" w:rsidR="00792D43" w:rsidRPr="00485D2B" w:rsidRDefault="00792D43" w:rsidP="00AE4A30">
      <w:pPr>
        <w:spacing w:before="120" w:after="0"/>
        <w:jc w:val="both"/>
        <w:rPr>
          <w:rFonts w:cs="Arial"/>
          <w:b/>
        </w:rPr>
      </w:pPr>
      <w:r>
        <w:rPr>
          <w:rFonts w:cs="Arial"/>
          <w:b/>
        </w:rPr>
        <w:t>Task d</w:t>
      </w:r>
      <w:r w:rsidRPr="001F5AAC">
        <w:rPr>
          <w:rFonts w:cs="Arial"/>
          <w:b/>
        </w:rPr>
        <w:t>escription:</w:t>
      </w:r>
      <w:r>
        <w:rPr>
          <w:rFonts w:cs="Arial"/>
          <w:b/>
        </w:rPr>
        <w:t xml:space="preserve"> </w:t>
      </w:r>
      <w:r w:rsidRPr="001F5AAC">
        <w:rPr>
          <w:rFonts w:cs="Arial"/>
        </w:rPr>
        <w:t xml:space="preserve">You will be allocated a training bay by your </w:t>
      </w:r>
      <w:r>
        <w:rPr>
          <w:rFonts w:cs="Arial"/>
        </w:rPr>
        <w:t>trainer</w:t>
      </w:r>
      <w:r w:rsidRPr="001F5AAC">
        <w:rPr>
          <w:rFonts w:cs="Arial"/>
        </w:rPr>
        <w:t>. The task is as follows:</w:t>
      </w:r>
    </w:p>
    <w:p w14:paraId="63034640" w14:textId="77777777" w:rsidR="00792D43" w:rsidRPr="001F5AAC" w:rsidRDefault="00792D43" w:rsidP="00AE4A30">
      <w:pPr>
        <w:spacing w:after="0"/>
        <w:jc w:val="both"/>
        <w:rPr>
          <w:rFonts w:cs="Arial"/>
        </w:rPr>
      </w:pPr>
      <w:r>
        <w:rPr>
          <w:rFonts w:cs="Arial"/>
        </w:rPr>
        <w:t>Carry out</w:t>
      </w:r>
      <w:r w:rsidRPr="001F5AAC">
        <w:rPr>
          <w:rFonts w:cs="Arial"/>
        </w:rPr>
        <w:t xml:space="preserve"> a let by and tightness test. What are the results of this test?</w:t>
      </w: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431"/>
      </w:tblGrid>
      <w:tr w:rsidR="00792D43" w:rsidRPr="00BB6CDF" w14:paraId="68BBBDB0" w14:textId="77777777" w:rsidTr="00F64106">
        <w:trPr>
          <w:trHeight w:val="459"/>
        </w:trPr>
        <w:tc>
          <w:tcPr>
            <w:tcW w:w="1384" w:type="dxa"/>
            <w:shd w:val="clear" w:color="auto" w:fill="FDE9D9" w:themeFill="accent6" w:themeFillTint="33"/>
            <w:vAlign w:val="center"/>
          </w:tcPr>
          <w:p w14:paraId="0FAADF8B" w14:textId="77777777" w:rsidR="00792D43" w:rsidRPr="00BB6CDF" w:rsidRDefault="00792D43" w:rsidP="00792D43">
            <w:pPr>
              <w:rPr>
                <w:rFonts w:cstheme="minorHAnsi"/>
                <w:b/>
              </w:rPr>
            </w:pPr>
            <w:r w:rsidRPr="00BB6CDF">
              <w:rPr>
                <w:rFonts w:cstheme="minorHAnsi"/>
                <w:b/>
              </w:rPr>
              <w:t>Bay number</w:t>
            </w:r>
          </w:p>
        </w:tc>
        <w:tc>
          <w:tcPr>
            <w:tcW w:w="3631" w:type="dxa"/>
            <w:vAlign w:val="center"/>
          </w:tcPr>
          <w:p w14:paraId="294E8641" w14:textId="77777777" w:rsidR="00792D43" w:rsidRPr="00BB6CDF" w:rsidRDefault="00792D43" w:rsidP="00792D43">
            <w:pPr>
              <w:rPr>
                <w:rFonts w:cstheme="minorHAnsi"/>
                <w:b/>
              </w:rPr>
            </w:pPr>
          </w:p>
        </w:tc>
        <w:tc>
          <w:tcPr>
            <w:tcW w:w="1330" w:type="dxa"/>
            <w:shd w:val="clear" w:color="auto" w:fill="FDE9D9" w:themeFill="accent6" w:themeFillTint="33"/>
            <w:vAlign w:val="center"/>
          </w:tcPr>
          <w:p w14:paraId="44812C47" w14:textId="77777777" w:rsidR="00792D43" w:rsidRPr="00BB6CDF" w:rsidRDefault="00792D43" w:rsidP="00792D43">
            <w:pPr>
              <w:rPr>
                <w:rFonts w:cstheme="minorHAnsi"/>
                <w:b/>
              </w:rPr>
            </w:pPr>
            <w:r w:rsidRPr="00C40E49">
              <w:rPr>
                <w:rFonts w:cstheme="minorHAnsi"/>
                <w:b/>
                <w:shd w:val="clear" w:color="auto" w:fill="FEF0CE"/>
              </w:rPr>
              <w:t>Me</w:t>
            </w:r>
            <w:r w:rsidRPr="00BB6CDF">
              <w:rPr>
                <w:rFonts w:cstheme="minorHAnsi"/>
                <w:b/>
              </w:rPr>
              <w:t>ter type</w:t>
            </w:r>
          </w:p>
        </w:tc>
        <w:tc>
          <w:tcPr>
            <w:tcW w:w="3431" w:type="dxa"/>
            <w:vAlign w:val="center"/>
          </w:tcPr>
          <w:p w14:paraId="2A8C7045" w14:textId="77777777" w:rsidR="00792D43" w:rsidRPr="00BB6CDF" w:rsidRDefault="00792D43" w:rsidP="00792D43">
            <w:pPr>
              <w:rPr>
                <w:rFonts w:cstheme="minorHAnsi"/>
                <w:b/>
              </w:rPr>
            </w:pPr>
          </w:p>
        </w:tc>
      </w:tr>
    </w:tbl>
    <w:p w14:paraId="0568F2BD" w14:textId="77777777" w:rsidR="00792D43" w:rsidRDefault="00792D43" w:rsidP="00792D43"/>
    <w:p w14:paraId="69D70CD5" w14:textId="77777777" w:rsidR="00631980" w:rsidRDefault="00631980" w:rsidP="00792D43"/>
    <w:p w14:paraId="761C5B88" w14:textId="77777777" w:rsidR="00631980" w:rsidRDefault="00631980" w:rsidP="00792D43"/>
    <w:p w14:paraId="7A92E89F" w14:textId="77777777" w:rsidR="00631980" w:rsidRDefault="00631980" w:rsidP="00792D43"/>
    <w:p w14:paraId="3B64AEF5" w14:textId="77777777" w:rsidR="00631980" w:rsidRDefault="00631980" w:rsidP="00792D43"/>
    <w:tbl>
      <w:tblPr>
        <w:tblStyle w:val="TableGrid"/>
        <w:tblW w:w="9776"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1251"/>
        <w:gridCol w:w="1067"/>
        <w:gridCol w:w="187"/>
        <w:gridCol w:w="467"/>
        <w:gridCol w:w="109"/>
        <w:gridCol w:w="852"/>
        <w:gridCol w:w="713"/>
        <w:gridCol w:w="367"/>
        <w:gridCol w:w="762"/>
        <w:gridCol w:w="1748"/>
        <w:gridCol w:w="380"/>
        <w:gridCol w:w="1063"/>
        <w:gridCol w:w="810"/>
      </w:tblGrid>
      <w:tr w:rsidR="00792D43" w:rsidRPr="00BB6CDF" w14:paraId="5AAAA0D4" w14:textId="77777777" w:rsidTr="00F64106">
        <w:trPr>
          <w:trHeight w:val="353"/>
        </w:trPr>
        <w:tc>
          <w:tcPr>
            <w:tcW w:w="9776" w:type="dxa"/>
            <w:gridSpan w:val="13"/>
            <w:shd w:val="clear" w:color="auto" w:fill="FC4421"/>
            <w:vAlign w:val="center"/>
          </w:tcPr>
          <w:p w14:paraId="2635026C" w14:textId="77777777" w:rsidR="00792D43" w:rsidRPr="00F64106" w:rsidRDefault="00792D43" w:rsidP="00792D43">
            <w:pPr>
              <w:rPr>
                <w:rFonts w:cstheme="minorHAnsi"/>
                <w:b/>
                <w:color w:val="FFFFFF" w:themeColor="background1"/>
              </w:rPr>
            </w:pPr>
            <w:r w:rsidRPr="00F64106">
              <w:rPr>
                <w:rFonts w:cstheme="minorHAnsi"/>
                <w:b/>
                <w:color w:val="FFFFFF" w:themeColor="background1"/>
              </w:rPr>
              <w:t>Installation</w:t>
            </w:r>
          </w:p>
        </w:tc>
      </w:tr>
      <w:tr w:rsidR="00792D43" w:rsidRPr="00BB6CDF" w14:paraId="09D37E85" w14:textId="77777777" w:rsidTr="00F64106">
        <w:trPr>
          <w:trHeight w:val="806"/>
        </w:trPr>
        <w:tc>
          <w:tcPr>
            <w:tcW w:w="2505" w:type="dxa"/>
            <w:gridSpan w:val="3"/>
            <w:shd w:val="clear" w:color="auto" w:fill="FDE9D9" w:themeFill="accent6" w:themeFillTint="33"/>
            <w:vAlign w:val="center"/>
          </w:tcPr>
          <w:p w14:paraId="5EE8DCAD" w14:textId="77777777" w:rsidR="00792D43" w:rsidRPr="00BB6CDF" w:rsidRDefault="00792D43" w:rsidP="00792D43">
            <w:pPr>
              <w:rPr>
                <w:rFonts w:cstheme="minorHAnsi"/>
                <w:b/>
              </w:rPr>
            </w:pPr>
            <w:r w:rsidRPr="00BB6CDF">
              <w:rPr>
                <w:rFonts w:cstheme="minorHAnsi"/>
                <w:b/>
              </w:rPr>
              <w:t>How many appliances are fitted?</w:t>
            </w:r>
          </w:p>
        </w:tc>
        <w:tc>
          <w:tcPr>
            <w:tcW w:w="1428" w:type="dxa"/>
            <w:gridSpan w:val="3"/>
            <w:vAlign w:val="center"/>
          </w:tcPr>
          <w:p w14:paraId="2666B5C3" w14:textId="77777777" w:rsidR="00792D43" w:rsidRPr="00BB6CDF" w:rsidRDefault="00792D43" w:rsidP="00792D43">
            <w:pPr>
              <w:rPr>
                <w:rFonts w:cstheme="minorHAnsi"/>
                <w:b/>
              </w:rPr>
            </w:pPr>
          </w:p>
        </w:tc>
        <w:tc>
          <w:tcPr>
            <w:tcW w:w="1842" w:type="dxa"/>
            <w:gridSpan w:val="3"/>
            <w:shd w:val="clear" w:color="auto" w:fill="FDE9D9" w:themeFill="accent6" w:themeFillTint="33"/>
            <w:vAlign w:val="center"/>
          </w:tcPr>
          <w:p w14:paraId="4D57B64E" w14:textId="77777777" w:rsidR="00792D43" w:rsidRPr="00BB6CDF" w:rsidRDefault="00792D43" w:rsidP="00792D43">
            <w:pPr>
              <w:rPr>
                <w:rFonts w:cstheme="minorHAnsi"/>
                <w:b/>
              </w:rPr>
            </w:pPr>
            <w:r w:rsidRPr="00BB6CDF">
              <w:rPr>
                <w:rFonts w:cstheme="minorHAnsi"/>
                <w:b/>
              </w:rPr>
              <w:t>Appliance types (if applicable)</w:t>
            </w:r>
          </w:p>
        </w:tc>
        <w:tc>
          <w:tcPr>
            <w:tcW w:w="4001" w:type="dxa"/>
            <w:gridSpan w:val="4"/>
            <w:vAlign w:val="center"/>
          </w:tcPr>
          <w:p w14:paraId="38F9BE94" w14:textId="77777777" w:rsidR="00792D43" w:rsidRPr="00BB6CDF" w:rsidRDefault="00792D43" w:rsidP="00792D43">
            <w:pPr>
              <w:rPr>
                <w:rFonts w:cstheme="minorHAnsi"/>
                <w:b/>
              </w:rPr>
            </w:pPr>
          </w:p>
          <w:p w14:paraId="60111159" w14:textId="77777777" w:rsidR="00792D43" w:rsidRPr="00BB6CDF" w:rsidRDefault="00792D43" w:rsidP="00792D43">
            <w:pPr>
              <w:rPr>
                <w:rFonts w:cstheme="minorHAnsi"/>
                <w:b/>
              </w:rPr>
            </w:pPr>
          </w:p>
        </w:tc>
      </w:tr>
      <w:tr w:rsidR="00792D43" w:rsidRPr="00BB6CDF" w14:paraId="28CC41C4" w14:textId="77777777" w:rsidTr="00F64106">
        <w:trPr>
          <w:trHeight w:val="317"/>
        </w:trPr>
        <w:tc>
          <w:tcPr>
            <w:tcW w:w="9776" w:type="dxa"/>
            <w:gridSpan w:val="13"/>
            <w:shd w:val="clear" w:color="auto" w:fill="FC4421"/>
            <w:vAlign w:val="center"/>
          </w:tcPr>
          <w:p w14:paraId="11A9591C" w14:textId="77777777" w:rsidR="00792D43" w:rsidRPr="00F64106" w:rsidRDefault="00792D43" w:rsidP="00792D43">
            <w:pPr>
              <w:rPr>
                <w:rFonts w:cstheme="minorHAnsi"/>
                <w:b/>
                <w:color w:val="FFFFFF" w:themeColor="background1"/>
              </w:rPr>
            </w:pPr>
            <w:r w:rsidRPr="00F64106">
              <w:rPr>
                <w:rFonts w:cstheme="minorHAnsi"/>
                <w:b/>
                <w:color w:val="FFFFFF" w:themeColor="background1"/>
              </w:rPr>
              <w:t>Let-by test</w:t>
            </w:r>
          </w:p>
        </w:tc>
      </w:tr>
      <w:tr w:rsidR="00792D43" w:rsidRPr="00BB6CDF" w14:paraId="7E46FCCB" w14:textId="77777777" w:rsidTr="00F64106">
        <w:trPr>
          <w:trHeight w:val="490"/>
        </w:trPr>
        <w:tc>
          <w:tcPr>
            <w:tcW w:w="2505" w:type="dxa"/>
            <w:gridSpan w:val="3"/>
            <w:shd w:val="clear" w:color="auto" w:fill="FDE9D9" w:themeFill="accent6" w:themeFillTint="33"/>
            <w:vAlign w:val="center"/>
          </w:tcPr>
          <w:p w14:paraId="3F03D7B1" w14:textId="77777777" w:rsidR="00792D43" w:rsidRPr="00BB6CDF" w:rsidRDefault="00792D43" w:rsidP="00792D43">
            <w:pPr>
              <w:rPr>
                <w:rFonts w:cstheme="minorHAnsi"/>
                <w:b/>
              </w:rPr>
            </w:pPr>
            <w:r w:rsidRPr="00BB6CDF">
              <w:rPr>
                <w:rFonts w:cstheme="minorHAnsi"/>
                <w:b/>
              </w:rPr>
              <w:t>Let</w:t>
            </w:r>
            <w:r>
              <w:rPr>
                <w:rFonts w:cstheme="minorHAnsi"/>
                <w:b/>
              </w:rPr>
              <w:t>-</w:t>
            </w:r>
            <w:r w:rsidRPr="00BB6CDF">
              <w:rPr>
                <w:rFonts w:cstheme="minorHAnsi"/>
                <w:b/>
              </w:rPr>
              <w:t xml:space="preserve">by </w:t>
            </w:r>
            <w:r>
              <w:rPr>
                <w:rFonts w:cstheme="minorHAnsi"/>
                <w:b/>
              </w:rPr>
              <w:t>pressure</w:t>
            </w:r>
          </w:p>
        </w:tc>
        <w:tc>
          <w:tcPr>
            <w:tcW w:w="2508" w:type="dxa"/>
            <w:gridSpan w:val="5"/>
            <w:vAlign w:val="center"/>
          </w:tcPr>
          <w:p w14:paraId="117672D3" w14:textId="77777777" w:rsidR="00792D43" w:rsidRPr="00BB6CDF" w:rsidRDefault="00792D43" w:rsidP="00792D43">
            <w:pPr>
              <w:jc w:val="right"/>
              <w:rPr>
                <w:rFonts w:cstheme="minorHAnsi"/>
                <w:b/>
                <w:bCs/>
                <w:i/>
                <w:iCs/>
              </w:rPr>
            </w:pPr>
            <w:r>
              <w:rPr>
                <w:rFonts w:cstheme="minorHAnsi"/>
                <w:b/>
                <w:bCs/>
                <w:i/>
                <w:iCs/>
              </w:rPr>
              <w:t>mbar</w:t>
            </w:r>
          </w:p>
        </w:tc>
        <w:tc>
          <w:tcPr>
            <w:tcW w:w="2510" w:type="dxa"/>
            <w:gridSpan w:val="2"/>
            <w:shd w:val="clear" w:color="auto" w:fill="FDE9D9" w:themeFill="accent6" w:themeFillTint="33"/>
            <w:vAlign w:val="center"/>
          </w:tcPr>
          <w:p w14:paraId="081FD41C" w14:textId="77777777" w:rsidR="00792D43" w:rsidRPr="00BB6CDF" w:rsidRDefault="00792D43" w:rsidP="00792D43">
            <w:pPr>
              <w:rPr>
                <w:rFonts w:cstheme="minorHAnsi"/>
                <w:b/>
              </w:rPr>
            </w:pPr>
            <w:r w:rsidRPr="00BB6CDF">
              <w:rPr>
                <w:rFonts w:cstheme="minorHAnsi"/>
                <w:b/>
              </w:rPr>
              <w:t>Duration (minutes)</w:t>
            </w:r>
          </w:p>
        </w:tc>
        <w:tc>
          <w:tcPr>
            <w:tcW w:w="2253" w:type="dxa"/>
            <w:gridSpan w:val="3"/>
            <w:vAlign w:val="center"/>
          </w:tcPr>
          <w:p w14:paraId="4818E647" w14:textId="77777777" w:rsidR="00792D43" w:rsidRPr="00BB6CDF" w:rsidRDefault="00792D43" w:rsidP="00792D43">
            <w:pPr>
              <w:rPr>
                <w:rFonts w:cstheme="minorHAnsi"/>
                <w:b/>
              </w:rPr>
            </w:pPr>
          </w:p>
        </w:tc>
      </w:tr>
      <w:tr w:rsidR="00792D43" w:rsidRPr="00BB6CDF" w14:paraId="4C1A6B5E" w14:textId="77777777" w:rsidTr="00F64106">
        <w:trPr>
          <w:trHeight w:val="280"/>
        </w:trPr>
        <w:tc>
          <w:tcPr>
            <w:tcW w:w="2505" w:type="dxa"/>
            <w:gridSpan w:val="3"/>
            <w:tcBorders>
              <w:bottom w:val="single" w:sz="4" w:space="0" w:color="FEF0CE"/>
            </w:tcBorders>
            <w:shd w:val="clear" w:color="auto" w:fill="FDE9D9" w:themeFill="accent6" w:themeFillTint="33"/>
          </w:tcPr>
          <w:p w14:paraId="045CF122" w14:textId="77777777" w:rsidR="00792D43" w:rsidRPr="00BB6CDF" w:rsidRDefault="00792D43" w:rsidP="00792D43">
            <w:pPr>
              <w:rPr>
                <w:rFonts w:cstheme="minorHAnsi"/>
                <w:b/>
              </w:rPr>
            </w:pPr>
            <w:r w:rsidRPr="00BB6CDF">
              <w:rPr>
                <w:rFonts w:cstheme="minorHAnsi"/>
                <w:b/>
              </w:rPr>
              <w:t>Is the ECV letting by?</w:t>
            </w:r>
          </w:p>
        </w:tc>
        <w:tc>
          <w:tcPr>
            <w:tcW w:w="7271" w:type="dxa"/>
            <w:gridSpan w:val="10"/>
            <w:vMerge w:val="restart"/>
            <w:shd w:val="clear" w:color="auto" w:fill="FFFFFF" w:themeFill="background1"/>
            <w:vAlign w:val="center"/>
          </w:tcPr>
          <w:p w14:paraId="7C9B62B7" w14:textId="77777777" w:rsidR="00792D43" w:rsidRDefault="00792D43" w:rsidP="00792D43">
            <w:pPr>
              <w:rPr>
                <w:rFonts w:cstheme="minorHAnsi"/>
                <w:b/>
              </w:rPr>
            </w:pPr>
            <w:r w:rsidRPr="00BB6CDF">
              <w:rPr>
                <w:rFonts w:cstheme="minorHAnsi"/>
                <w:b/>
              </w:rPr>
              <w:t>If yes, record actions taken:</w:t>
            </w:r>
          </w:p>
          <w:p w14:paraId="7026FD9D" w14:textId="77777777" w:rsidR="00792D43" w:rsidRDefault="00792D43" w:rsidP="00792D43">
            <w:pPr>
              <w:rPr>
                <w:rFonts w:cstheme="minorHAnsi"/>
                <w:b/>
              </w:rPr>
            </w:pPr>
          </w:p>
          <w:p w14:paraId="22DC690C" w14:textId="77777777" w:rsidR="00792D43" w:rsidRDefault="00792D43" w:rsidP="00792D43">
            <w:pPr>
              <w:rPr>
                <w:rFonts w:cstheme="minorHAnsi"/>
                <w:b/>
              </w:rPr>
            </w:pPr>
          </w:p>
          <w:p w14:paraId="7CB6B252" w14:textId="77777777" w:rsidR="00792D43" w:rsidRDefault="00792D43" w:rsidP="00792D43">
            <w:pPr>
              <w:rPr>
                <w:rFonts w:cstheme="minorHAnsi"/>
                <w:b/>
              </w:rPr>
            </w:pPr>
          </w:p>
          <w:p w14:paraId="07E3E024" w14:textId="77777777" w:rsidR="00792D43" w:rsidRPr="00BB6CDF" w:rsidRDefault="00792D43" w:rsidP="00792D43">
            <w:pPr>
              <w:rPr>
                <w:rFonts w:cstheme="minorHAnsi"/>
                <w:b/>
              </w:rPr>
            </w:pPr>
          </w:p>
        </w:tc>
      </w:tr>
      <w:tr w:rsidR="00792D43" w:rsidRPr="00BB6CDF" w14:paraId="029DCBB0" w14:textId="77777777" w:rsidTr="00F64106">
        <w:trPr>
          <w:trHeight w:val="421"/>
        </w:trPr>
        <w:tc>
          <w:tcPr>
            <w:tcW w:w="1251" w:type="dxa"/>
            <w:tcBorders>
              <w:top w:val="single" w:sz="4" w:space="0" w:color="FEF0CE"/>
            </w:tcBorders>
            <w:shd w:val="clear" w:color="auto" w:fill="FDE9D9" w:themeFill="accent6" w:themeFillTint="33"/>
            <w:vAlign w:val="center"/>
          </w:tcPr>
          <w:p w14:paraId="2C95C805" w14:textId="77777777" w:rsidR="00792D43" w:rsidRPr="00BB6CDF" w:rsidRDefault="00792D43" w:rsidP="00792D43">
            <w:pPr>
              <w:jc w:val="center"/>
              <w:rPr>
                <w:rFonts w:cstheme="minorHAnsi"/>
                <w:b/>
              </w:rPr>
            </w:pPr>
            <w:r>
              <w:rPr>
                <w:rFonts w:cstheme="minorHAnsi"/>
                <w:b/>
              </w:rPr>
              <w:t>Yes</w:t>
            </w:r>
          </w:p>
        </w:tc>
        <w:tc>
          <w:tcPr>
            <w:tcW w:w="1254" w:type="dxa"/>
            <w:gridSpan w:val="2"/>
            <w:tcBorders>
              <w:top w:val="single" w:sz="4" w:space="0" w:color="FEF0CE"/>
            </w:tcBorders>
            <w:shd w:val="clear" w:color="auto" w:fill="FDE9D9" w:themeFill="accent6" w:themeFillTint="33"/>
            <w:vAlign w:val="center"/>
          </w:tcPr>
          <w:p w14:paraId="09273D9D" w14:textId="77777777" w:rsidR="00792D43" w:rsidRPr="00BB6CDF" w:rsidRDefault="00792D43" w:rsidP="00792D43">
            <w:pPr>
              <w:jc w:val="center"/>
              <w:rPr>
                <w:rFonts w:cstheme="minorHAnsi"/>
                <w:b/>
              </w:rPr>
            </w:pPr>
            <w:r>
              <w:rPr>
                <w:rFonts w:cstheme="minorHAnsi"/>
                <w:b/>
              </w:rPr>
              <w:t>No</w:t>
            </w:r>
          </w:p>
        </w:tc>
        <w:tc>
          <w:tcPr>
            <w:tcW w:w="7271" w:type="dxa"/>
            <w:gridSpan w:val="10"/>
            <w:vMerge/>
            <w:shd w:val="clear" w:color="auto" w:fill="FFFFFF" w:themeFill="background1"/>
            <w:vAlign w:val="center"/>
          </w:tcPr>
          <w:p w14:paraId="417362B0" w14:textId="77777777" w:rsidR="00792D43" w:rsidRPr="00BB6CDF" w:rsidRDefault="00792D43" w:rsidP="00792D43">
            <w:pPr>
              <w:rPr>
                <w:rFonts w:cstheme="minorHAnsi"/>
                <w:b/>
              </w:rPr>
            </w:pPr>
          </w:p>
        </w:tc>
      </w:tr>
      <w:tr w:rsidR="00792D43" w:rsidRPr="00BB6CDF" w14:paraId="7F5AE19B" w14:textId="77777777" w:rsidTr="00792D43">
        <w:trPr>
          <w:trHeight w:val="115"/>
        </w:trPr>
        <w:tc>
          <w:tcPr>
            <w:tcW w:w="1251" w:type="dxa"/>
            <w:shd w:val="clear" w:color="auto" w:fill="FFFFFF" w:themeFill="background1"/>
            <w:vAlign w:val="center"/>
          </w:tcPr>
          <w:p w14:paraId="7A9BD8EE" w14:textId="77777777" w:rsidR="00792D43" w:rsidRPr="00BB6CDF" w:rsidRDefault="00792D43" w:rsidP="00792D43">
            <w:pPr>
              <w:rPr>
                <w:rFonts w:cstheme="minorHAnsi"/>
                <w:b/>
              </w:rPr>
            </w:pPr>
          </w:p>
        </w:tc>
        <w:tc>
          <w:tcPr>
            <w:tcW w:w="1254" w:type="dxa"/>
            <w:gridSpan w:val="2"/>
            <w:shd w:val="clear" w:color="auto" w:fill="FFFFFF" w:themeFill="background1"/>
            <w:vAlign w:val="center"/>
          </w:tcPr>
          <w:p w14:paraId="47DE12EE" w14:textId="77777777" w:rsidR="00792D43" w:rsidRPr="00BB6CDF" w:rsidRDefault="00792D43" w:rsidP="00792D43">
            <w:pPr>
              <w:rPr>
                <w:rFonts w:cstheme="minorHAnsi"/>
                <w:b/>
              </w:rPr>
            </w:pPr>
          </w:p>
        </w:tc>
        <w:tc>
          <w:tcPr>
            <w:tcW w:w="7271" w:type="dxa"/>
            <w:gridSpan w:val="10"/>
            <w:vMerge/>
            <w:shd w:val="clear" w:color="auto" w:fill="FFFFFF" w:themeFill="background1"/>
            <w:vAlign w:val="center"/>
          </w:tcPr>
          <w:p w14:paraId="2D891798" w14:textId="77777777" w:rsidR="00792D43" w:rsidRPr="00BB6CDF" w:rsidRDefault="00792D43" w:rsidP="00792D43">
            <w:pPr>
              <w:rPr>
                <w:rFonts w:cstheme="minorHAnsi"/>
                <w:b/>
              </w:rPr>
            </w:pPr>
          </w:p>
        </w:tc>
      </w:tr>
      <w:tr w:rsidR="00792D43" w:rsidRPr="00BB6CDF" w14:paraId="4B748452" w14:textId="77777777" w:rsidTr="00F64106">
        <w:trPr>
          <w:trHeight w:val="333"/>
        </w:trPr>
        <w:tc>
          <w:tcPr>
            <w:tcW w:w="9776" w:type="dxa"/>
            <w:gridSpan w:val="13"/>
            <w:shd w:val="clear" w:color="auto" w:fill="FC4421"/>
            <w:vAlign w:val="center"/>
          </w:tcPr>
          <w:p w14:paraId="5C8DEAC6" w14:textId="77777777" w:rsidR="00792D43" w:rsidRPr="00F64106" w:rsidRDefault="00792D43" w:rsidP="00792D43">
            <w:pPr>
              <w:rPr>
                <w:rFonts w:cstheme="minorHAnsi"/>
                <w:b/>
                <w:color w:val="FFFFFF" w:themeColor="background1"/>
              </w:rPr>
            </w:pPr>
            <w:r w:rsidRPr="00F64106">
              <w:rPr>
                <w:rFonts w:cstheme="minorHAnsi"/>
                <w:b/>
                <w:color w:val="FFFFFF" w:themeColor="background1"/>
              </w:rPr>
              <w:t>Tightness test</w:t>
            </w:r>
          </w:p>
        </w:tc>
      </w:tr>
      <w:tr w:rsidR="00792D43" w:rsidRPr="00BB6CDF" w14:paraId="167E0C6E" w14:textId="77777777" w:rsidTr="00F64106">
        <w:trPr>
          <w:trHeight w:val="698"/>
        </w:trPr>
        <w:tc>
          <w:tcPr>
            <w:tcW w:w="2972" w:type="dxa"/>
            <w:gridSpan w:val="4"/>
            <w:shd w:val="clear" w:color="auto" w:fill="FDE9D9" w:themeFill="accent6" w:themeFillTint="33"/>
            <w:vAlign w:val="center"/>
          </w:tcPr>
          <w:p w14:paraId="50052830" w14:textId="77777777" w:rsidR="00792D43" w:rsidRPr="00BB6CDF" w:rsidRDefault="00792D43" w:rsidP="00792D43">
            <w:pPr>
              <w:rPr>
                <w:rFonts w:cstheme="minorHAnsi"/>
                <w:b/>
              </w:rPr>
            </w:pPr>
            <w:r w:rsidRPr="00544DA0">
              <w:rPr>
                <w:rFonts w:cstheme="minorHAnsi"/>
                <w:b/>
              </w:rPr>
              <w:t>Stabilisation period pressure</w:t>
            </w:r>
          </w:p>
        </w:tc>
        <w:tc>
          <w:tcPr>
            <w:tcW w:w="1674" w:type="dxa"/>
            <w:gridSpan w:val="3"/>
            <w:vAlign w:val="center"/>
          </w:tcPr>
          <w:p w14:paraId="70E39094" w14:textId="77777777" w:rsidR="00792D43" w:rsidRPr="00BB6CDF" w:rsidRDefault="00792D43" w:rsidP="00792D43">
            <w:pPr>
              <w:jc w:val="right"/>
              <w:rPr>
                <w:rFonts w:cstheme="minorHAnsi"/>
                <w:b/>
                <w:bCs/>
                <w:i/>
                <w:iCs/>
              </w:rPr>
            </w:pPr>
            <w:r>
              <w:rPr>
                <w:rFonts w:cstheme="minorHAnsi"/>
                <w:b/>
                <w:bCs/>
                <w:i/>
                <w:iCs/>
              </w:rPr>
              <w:t>mbar</w:t>
            </w:r>
          </w:p>
        </w:tc>
        <w:tc>
          <w:tcPr>
            <w:tcW w:w="2877" w:type="dxa"/>
            <w:gridSpan w:val="3"/>
            <w:shd w:val="clear" w:color="auto" w:fill="FDE9D9" w:themeFill="accent6" w:themeFillTint="33"/>
            <w:vAlign w:val="center"/>
          </w:tcPr>
          <w:p w14:paraId="652E611E" w14:textId="77777777" w:rsidR="00792D43" w:rsidRPr="00BB6CDF" w:rsidRDefault="00792D43" w:rsidP="00792D43">
            <w:pPr>
              <w:rPr>
                <w:rFonts w:cstheme="minorHAnsi"/>
                <w:b/>
              </w:rPr>
            </w:pPr>
            <w:r>
              <w:rPr>
                <w:rFonts w:cstheme="minorHAnsi"/>
                <w:b/>
              </w:rPr>
              <w:t>Duration (minutes)</w:t>
            </w:r>
          </w:p>
        </w:tc>
        <w:tc>
          <w:tcPr>
            <w:tcW w:w="2253" w:type="dxa"/>
            <w:gridSpan w:val="3"/>
            <w:vAlign w:val="center"/>
          </w:tcPr>
          <w:p w14:paraId="3F50B6B5" w14:textId="77777777" w:rsidR="00792D43" w:rsidRPr="00BB6CDF" w:rsidRDefault="00792D43" w:rsidP="00792D43">
            <w:pPr>
              <w:rPr>
                <w:rFonts w:cstheme="minorHAnsi"/>
                <w:b/>
              </w:rPr>
            </w:pPr>
          </w:p>
        </w:tc>
      </w:tr>
      <w:tr w:rsidR="00792D43" w:rsidRPr="00BB6CDF" w14:paraId="47395B9C" w14:textId="77777777" w:rsidTr="00F64106">
        <w:trPr>
          <w:trHeight w:val="555"/>
        </w:trPr>
        <w:tc>
          <w:tcPr>
            <w:tcW w:w="2972" w:type="dxa"/>
            <w:gridSpan w:val="4"/>
            <w:shd w:val="clear" w:color="auto" w:fill="FDE9D9" w:themeFill="accent6" w:themeFillTint="33"/>
            <w:vAlign w:val="center"/>
          </w:tcPr>
          <w:p w14:paraId="7CAFA728" w14:textId="77777777" w:rsidR="00792D43" w:rsidRPr="00BB6CDF" w:rsidRDefault="00792D43" w:rsidP="00792D43">
            <w:pPr>
              <w:rPr>
                <w:rFonts w:cstheme="minorHAnsi"/>
                <w:b/>
              </w:rPr>
            </w:pPr>
            <w:r w:rsidRPr="00BB6CDF">
              <w:rPr>
                <w:rFonts w:cstheme="minorHAnsi"/>
                <w:b/>
              </w:rPr>
              <w:t>Tightness test pressure</w:t>
            </w:r>
          </w:p>
        </w:tc>
        <w:tc>
          <w:tcPr>
            <w:tcW w:w="1674" w:type="dxa"/>
            <w:gridSpan w:val="3"/>
            <w:vAlign w:val="center"/>
          </w:tcPr>
          <w:p w14:paraId="79ACA981" w14:textId="77777777" w:rsidR="00792D43" w:rsidRPr="00BB6CDF" w:rsidRDefault="00792D43" w:rsidP="00792D43">
            <w:pPr>
              <w:jc w:val="right"/>
              <w:rPr>
                <w:rFonts w:cstheme="minorHAnsi"/>
                <w:b/>
                <w:bCs/>
                <w:i/>
                <w:iCs/>
              </w:rPr>
            </w:pPr>
            <w:r>
              <w:rPr>
                <w:rFonts w:cstheme="minorHAnsi"/>
                <w:b/>
                <w:bCs/>
                <w:i/>
                <w:iCs/>
              </w:rPr>
              <w:t>mbar</w:t>
            </w:r>
          </w:p>
        </w:tc>
        <w:tc>
          <w:tcPr>
            <w:tcW w:w="2877" w:type="dxa"/>
            <w:gridSpan w:val="3"/>
            <w:shd w:val="clear" w:color="auto" w:fill="FDE9D9" w:themeFill="accent6" w:themeFillTint="33"/>
            <w:vAlign w:val="center"/>
          </w:tcPr>
          <w:p w14:paraId="6FEFC35B" w14:textId="77777777" w:rsidR="00792D43" w:rsidRPr="00BB6CDF" w:rsidRDefault="00792D43" w:rsidP="00792D43">
            <w:pPr>
              <w:rPr>
                <w:rFonts w:cstheme="minorHAnsi"/>
                <w:b/>
              </w:rPr>
            </w:pPr>
            <w:r w:rsidRPr="00BB6CDF">
              <w:rPr>
                <w:rFonts w:cstheme="minorHAnsi"/>
                <w:b/>
              </w:rPr>
              <w:t>Duration (minutes)</w:t>
            </w:r>
          </w:p>
        </w:tc>
        <w:tc>
          <w:tcPr>
            <w:tcW w:w="2253" w:type="dxa"/>
            <w:gridSpan w:val="3"/>
            <w:vAlign w:val="center"/>
          </w:tcPr>
          <w:p w14:paraId="5C265FE2" w14:textId="77777777" w:rsidR="00792D43" w:rsidRPr="00BB6CDF" w:rsidRDefault="00792D43" w:rsidP="00792D43">
            <w:pPr>
              <w:rPr>
                <w:rFonts w:cstheme="minorHAnsi"/>
                <w:b/>
              </w:rPr>
            </w:pPr>
          </w:p>
        </w:tc>
      </w:tr>
      <w:tr w:rsidR="00792D43" w:rsidRPr="00BB6CDF" w14:paraId="51DEEAC1" w14:textId="77777777" w:rsidTr="00792D43">
        <w:trPr>
          <w:trHeight w:val="759"/>
        </w:trPr>
        <w:tc>
          <w:tcPr>
            <w:tcW w:w="9776" w:type="dxa"/>
            <w:gridSpan w:val="13"/>
            <w:vAlign w:val="center"/>
          </w:tcPr>
          <w:p w14:paraId="7E7C48D5" w14:textId="77777777" w:rsidR="00792D43" w:rsidRPr="00BB6CDF" w:rsidRDefault="00792D43" w:rsidP="00792D43">
            <w:pPr>
              <w:rPr>
                <w:rFonts w:cstheme="minorHAnsi"/>
                <w:b/>
              </w:rPr>
            </w:pPr>
            <w:r w:rsidRPr="00BB6CDF">
              <w:rPr>
                <w:rFonts w:cstheme="minorHAnsi"/>
                <w:b/>
              </w:rPr>
              <w:t>Explain why we test at this pressure:</w:t>
            </w:r>
          </w:p>
          <w:p w14:paraId="0103196E" w14:textId="77777777" w:rsidR="00792D43" w:rsidRPr="00BB6CDF" w:rsidRDefault="00792D43" w:rsidP="00792D43">
            <w:pPr>
              <w:rPr>
                <w:rFonts w:cstheme="minorHAnsi"/>
                <w:b/>
              </w:rPr>
            </w:pPr>
          </w:p>
          <w:p w14:paraId="6EF342C9" w14:textId="77777777" w:rsidR="00792D43" w:rsidRDefault="00792D43" w:rsidP="00792D43">
            <w:pPr>
              <w:rPr>
                <w:rFonts w:cstheme="minorHAnsi"/>
                <w:b/>
              </w:rPr>
            </w:pPr>
          </w:p>
          <w:p w14:paraId="05561136" w14:textId="77777777" w:rsidR="00792D43" w:rsidRPr="00BB6CDF" w:rsidRDefault="00792D43" w:rsidP="00792D43">
            <w:pPr>
              <w:rPr>
                <w:rFonts w:cstheme="minorHAnsi"/>
                <w:b/>
              </w:rPr>
            </w:pPr>
          </w:p>
        </w:tc>
      </w:tr>
      <w:tr w:rsidR="00792D43" w:rsidRPr="00BB6CDF" w14:paraId="76115E36" w14:textId="77777777" w:rsidTr="00F64106">
        <w:trPr>
          <w:trHeight w:val="363"/>
        </w:trPr>
        <w:tc>
          <w:tcPr>
            <w:tcW w:w="3081" w:type="dxa"/>
            <w:gridSpan w:val="5"/>
            <w:vMerge w:val="restart"/>
            <w:shd w:val="clear" w:color="auto" w:fill="FDE9D9" w:themeFill="accent6" w:themeFillTint="33"/>
            <w:vAlign w:val="center"/>
          </w:tcPr>
          <w:p w14:paraId="6FE0D968" w14:textId="77777777" w:rsidR="00792D43" w:rsidRPr="00BB6CDF" w:rsidRDefault="00792D43" w:rsidP="00792D43">
            <w:pPr>
              <w:rPr>
                <w:rFonts w:cstheme="minorHAnsi"/>
                <w:b/>
              </w:rPr>
            </w:pPr>
            <w:r>
              <w:rPr>
                <w:rFonts w:cstheme="minorHAnsi"/>
                <w:b/>
              </w:rPr>
              <w:t>Maximum permissible drop</w:t>
            </w:r>
          </w:p>
        </w:tc>
        <w:tc>
          <w:tcPr>
            <w:tcW w:w="1565" w:type="dxa"/>
            <w:gridSpan w:val="2"/>
            <w:vMerge w:val="restart"/>
            <w:vAlign w:val="center"/>
          </w:tcPr>
          <w:p w14:paraId="20016F2F" w14:textId="77777777" w:rsidR="00792D43" w:rsidRPr="00BB6CDF" w:rsidRDefault="00792D43" w:rsidP="00792D43">
            <w:pPr>
              <w:jc w:val="right"/>
              <w:rPr>
                <w:rFonts w:cstheme="minorHAnsi"/>
                <w:b/>
                <w:bCs/>
                <w:i/>
                <w:iCs/>
              </w:rPr>
            </w:pPr>
            <w:r>
              <w:rPr>
                <w:rFonts w:cstheme="minorHAnsi"/>
                <w:b/>
                <w:bCs/>
                <w:i/>
                <w:iCs/>
              </w:rPr>
              <w:t>mbar</w:t>
            </w:r>
          </w:p>
        </w:tc>
        <w:tc>
          <w:tcPr>
            <w:tcW w:w="3257" w:type="dxa"/>
            <w:gridSpan w:val="4"/>
            <w:vMerge w:val="restart"/>
            <w:tcBorders>
              <w:right w:val="single" w:sz="4" w:space="0" w:color="0667B4"/>
            </w:tcBorders>
            <w:shd w:val="clear" w:color="auto" w:fill="FDE9D9" w:themeFill="accent6" w:themeFillTint="33"/>
            <w:vAlign w:val="center"/>
          </w:tcPr>
          <w:p w14:paraId="7213100C" w14:textId="77777777" w:rsidR="00792D43" w:rsidRPr="00BB6CDF" w:rsidRDefault="00792D43" w:rsidP="00792D43">
            <w:pPr>
              <w:rPr>
                <w:rFonts w:cstheme="minorHAnsi"/>
                <w:b/>
              </w:rPr>
            </w:pPr>
            <w:r w:rsidRPr="00BB6CDF">
              <w:rPr>
                <w:rFonts w:cstheme="minorHAnsi"/>
                <w:b/>
              </w:rPr>
              <w:t>Is the installation gas tight?</w:t>
            </w:r>
          </w:p>
          <w:p w14:paraId="605BA27B" w14:textId="77777777" w:rsidR="00792D43" w:rsidRPr="00BB6CDF" w:rsidRDefault="00792D43" w:rsidP="00792D43">
            <w:pPr>
              <w:rPr>
                <w:rFonts w:cstheme="minorHAnsi"/>
                <w:b/>
              </w:rPr>
            </w:pPr>
            <w:r w:rsidRPr="00BB6CDF">
              <w:rPr>
                <w:rFonts w:cstheme="minorHAnsi"/>
                <w:b/>
              </w:rPr>
              <w:t>If no, state why and the actions required</w:t>
            </w:r>
          </w:p>
        </w:tc>
        <w:tc>
          <w:tcPr>
            <w:tcW w:w="1063" w:type="dxa"/>
            <w:tcBorders>
              <w:left w:val="single" w:sz="4" w:space="0" w:color="0667B4"/>
            </w:tcBorders>
            <w:shd w:val="clear" w:color="auto" w:fill="FDE9D9" w:themeFill="accent6" w:themeFillTint="33"/>
            <w:vAlign w:val="center"/>
          </w:tcPr>
          <w:p w14:paraId="367527EB" w14:textId="77777777" w:rsidR="00792D43" w:rsidRPr="00BB6CDF" w:rsidRDefault="00792D43" w:rsidP="00792D43">
            <w:pPr>
              <w:jc w:val="center"/>
              <w:rPr>
                <w:rFonts w:cstheme="minorHAnsi"/>
                <w:b/>
              </w:rPr>
            </w:pPr>
            <w:r>
              <w:rPr>
                <w:rFonts w:cstheme="minorHAnsi"/>
                <w:b/>
              </w:rPr>
              <w:t>Yes</w:t>
            </w:r>
          </w:p>
        </w:tc>
        <w:tc>
          <w:tcPr>
            <w:tcW w:w="810" w:type="dxa"/>
            <w:shd w:val="clear" w:color="auto" w:fill="FDE9D9" w:themeFill="accent6" w:themeFillTint="33"/>
            <w:vAlign w:val="center"/>
          </w:tcPr>
          <w:p w14:paraId="4789370A" w14:textId="77777777" w:rsidR="00792D43" w:rsidRPr="00BB6CDF" w:rsidRDefault="00792D43" w:rsidP="00792D43">
            <w:pPr>
              <w:jc w:val="center"/>
              <w:rPr>
                <w:rFonts w:cstheme="minorHAnsi"/>
                <w:b/>
              </w:rPr>
            </w:pPr>
            <w:r w:rsidRPr="00BB6CDF">
              <w:rPr>
                <w:rFonts w:cstheme="minorHAnsi"/>
                <w:b/>
              </w:rPr>
              <w:t>N</w:t>
            </w:r>
            <w:r>
              <w:rPr>
                <w:rFonts w:cstheme="minorHAnsi"/>
                <w:b/>
              </w:rPr>
              <w:t>o</w:t>
            </w:r>
          </w:p>
        </w:tc>
      </w:tr>
      <w:tr w:rsidR="00792D43" w:rsidRPr="00BB6CDF" w14:paraId="178D2C25" w14:textId="77777777" w:rsidTr="00F64106">
        <w:trPr>
          <w:trHeight w:val="397"/>
        </w:trPr>
        <w:tc>
          <w:tcPr>
            <w:tcW w:w="3081" w:type="dxa"/>
            <w:gridSpan w:val="5"/>
            <w:vMerge/>
            <w:shd w:val="clear" w:color="auto" w:fill="FDE9D9" w:themeFill="accent6" w:themeFillTint="33"/>
            <w:vAlign w:val="center"/>
          </w:tcPr>
          <w:p w14:paraId="135826D2" w14:textId="77777777" w:rsidR="00792D43" w:rsidRPr="00BB6CDF" w:rsidRDefault="00792D43" w:rsidP="00792D43">
            <w:pPr>
              <w:rPr>
                <w:rFonts w:cstheme="minorHAnsi"/>
                <w:b/>
              </w:rPr>
            </w:pPr>
          </w:p>
        </w:tc>
        <w:tc>
          <w:tcPr>
            <w:tcW w:w="1565" w:type="dxa"/>
            <w:gridSpan w:val="2"/>
            <w:vMerge/>
            <w:vAlign w:val="center"/>
          </w:tcPr>
          <w:p w14:paraId="37D5FAAA" w14:textId="77777777" w:rsidR="00792D43" w:rsidRPr="00BB6CDF" w:rsidRDefault="00792D43" w:rsidP="00792D43">
            <w:pPr>
              <w:jc w:val="right"/>
              <w:rPr>
                <w:rFonts w:cstheme="minorHAnsi"/>
                <w:b/>
                <w:bCs/>
                <w:i/>
                <w:iCs/>
              </w:rPr>
            </w:pPr>
          </w:p>
        </w:tc>
        <w:tc>
          <w:tcPr>
            <w:tcW w:w="3257" w:type="dxa"/>
            <w:gridSpan w:val="4"/>
            <w:vMerge/>
            <w:tcBorders>
              <w:right w:val="single" w:sz="4" w:space="0" w:color="0667B4"/>
            </w:tcBorders>
            <w:shd w:val="clear" w:color="auto" w:fill="FEF0CE"/>
            <w:vAlign w:val="center"/>
          </w:tcPr>
          <w:p w14:paraId="26FE2453" w14:textId="77777777" w:rsidR="00792D43" w:rsidRPr="00BB6CDF" w:rsidRDefault="00792D43" w:rsidP="00792D43">
            <w:pPr>
              <w:rPr>
                <w:rFonts w:cstheme="minorHAnsi"/>
                <w:b/>
              </w:rPr>
            </w:pPr>
          </w:p>
        </w:tc>
        <w:tc>
          <w:tcPr>
            <w:tcW w:w="1063" w:type="dxa"/>
            <w:tcBorders>
              <w:left w:val="single" w:sz="4" w:space="0" w:color="0667B4"/>
            </w:tcBorders>
            <w:vAlign w:val="center"/>
          </w:tcPr>
          <w:p w14:paraId="7EC45273" w14:textId="77777777" w:rsidR="00792D43" w:rsidRPr="00BB6CDF" w:rsidRDefault="00792D43" w:rsidP="00792D43">
            <w:pPr>
              <w:rPr>
                <w:rFonts w:cstheme="minorHAnsi"/>
                <w:b/>
              </w:rPr>
            </w:pPr>
          </w:p>
        </w:tc>
        <w:tc>
          <w:tcPr>
            <w:tcW w:w="810" w:type="dxa"/>
            <w:vAlign w:val="center"/>
          </w:tcPr>
          <w:p w14:paraId="4C9BFEDC" w14:textId="77777777" w:rsidR="00792D43" w:rsidRPr="00BB6CDF" w:rsidRDefault="00792D43" w:rsidP="00792D43">
            <w:pPr>
              <w:rPr>
                <w:rFonts w:cstheme="minorHAnsi"/>
                <w:b/>
              </w:rPr>
            </w:pPr>
          </w:p>
        </w:tc>
      </w:tr>
      <w:tr w:rsidR="00792D43" w:rsidRPr="00BB6CDF" w14:paraId="4BD8FE43" w14:textId="77777777" w:rsidTr="00F64106">
        <w:trPr>
          <w:trHeight w:val="932"/>
        </w:trPr>
        <w:tc>
          <w:tcPr>
            <w:tcW w:w="2318" w:type="dxa"/>
            <w:gridSpan w:val="2"/>
            <w:shd w:val="clear" w:color="auto" w:fill="FDE9D9" w:themeFill="accent6" w:themeFillTint="33"/>
            <w:vAlign w:val="center"/>
          </w:tcPr>
          <w:p w14:paraId="1DE34256" w14:textId="77777777" w:rsidR="00792D43" w:rsidRPr="00BB6CDF" w:rsidRDefault="00792D43" w:rsidP="00792D43">
            <w:pPr>
              <w:rPr>
                <w:rFonts w:cstheme="minorHAnsi"/>
                <w:b/>
              </w:rPr>
            </w:pPr>
            <w:r w:rsidRPr="00BB6CDF">
              <w:rPr>
                <w:rFonts w:cstheme="minorHAnsi"/>
                <w:b/>
              </w:rPr>
              <w:t>What is the operating pressure in your bay?</w:t>
            </w:r>
          </w:p>
        </w:tc>
        <w:tc>
          <w:tcPr>
            <w:tcW w:w="2328" w:type="dxa"/>
            <w:gridSpan w:val="5"/>
            <w:shd w:val="clear" w:color="auto" w:fill="FDE9D9" w:themeFill="accent6" w:themeFillTint="33"/>
            <w:vAlign w:val="center"/>
          </w:tcPr>
          <w:p w14:paraId="3274AE3E" w14:textId="77777777" w:rsidR="00792D43" w:rsidRPr="00BB6CDF" w:rsidRDefault="00792D43" w:rsidP="00792D43">
            <w:pPr>
              <w:rPr>
                <w:rFonts w:cstheme="minorHAnsi"/>
                <w:b/>
              </w:rPr>
            </w:pPr>
            <w:r w:rsidRPr="00BB6CDF">
              <w:rPr>
                <w:rFonts w:cstheme="minorHAnsi"/>
                <w:b/>
              </w:rPr>
              <w:t xml:space="preserve">What is the correct </w:t>
            </w:r>
            <w:r w:rsidRPr="00544DA0">
              <w:rPr>
                <w:rFonts w:ascii="Calibri" w:hAnsi="Calibri" w:cs="Calibri"/>
                <w:b/>
                <w:bCs/>
              </w:rPr>
              <w:t>operating pressure of the meter regulator</w:t>
            </w:r>
            <w:r w:rsidRPr="00544DA0">
              <w:rPr>
                <w:rFonts w:cstheme="minorHAnsi"/>
                <w:b/>
                <w:bCs/>
              </w:rPr>
              <w:t>?</w:t>
            </w:r>
          </w:p>
        </w:tc>
        <w:tc>
          <w:tcPr>
            <w:tcW w:w="5130" w:type="dxa"/>
            <w:gridSpan w:val="6"/>
            <w:vMerge w:val="restart"/>
            <w:shd w:val="clear" w:color="auto" w:fill="FFFFFF" w:themeFill="background1"/>
          </w:tcPr>
          <w:p w14:paraId="414D4190" w14:textId="77777777" w:rsidR="00792D43" w:rsidRPr="00BB6CDF" w:rsidRDefault="00792D43" w:rsidP="00792D43">
            <w:pPr>
              <w:rPr>
                <w:rFonts w:cstheme="minorHAnsi"/>
                <w:b/>
              </w:rPr>
            </w:pPr>
            <w:r w:rsidRPr="00BB6CDF">
              <w:rPr>
                <w:rFonts w:cstheme="minorHAnsi"/>
                <w:b/>
              </w:rPr>
              <w:t>Actions required:</w:t>
            </w:r>
          </w:p>
        </w:tc>
      </w:tr>
      <w:tr w:rsidR="00792D43" w:rsidRPr="00BB6CDF" w14:paraId="0C526713" w14:textId="77777777" w:rsidTr="00792D43">
        <w:trPr>
          <w:trHeight w:val="477"/>
        </w:trPr>
        <w:tc>
          <w:tcPr>
            <w:tcW w:w="2318" w:type="dxa"/>
            <w:gridSpan w:val="2"/>
            <w:shd w:val="clear" w:color="auto" w:fill="FFFFFF" w:themeFill="background1"/>
            <w:vAlign w:val="center"/>
          </w:tcPr>
          <w:p w14:paraId="5E9F3F15" w14:textId="77777777" w:rsidR="00792D43" w:rsidRPr="00BB6CDF" w:rsidRDefault="00792D43" w:rsidP="00792D43">
            <w:pPr>
              <w:jc w:val="right"/>
              <w:rPr>
                <w:rFonts w:cstheme="minorHAnsi"/>
                <w:b/>
                <w:bCs/>
                <w:i/>
                <w:iCs/>
              </w:rPr>
            </w:pPr>
            <w:r>
              <w:rPr>
                <w:rFonts w:cstheme="minorHAnsi"/>
                <w:b/>
                <w:bCs/>
                <w:i/>
                <w:iCs/>
              </w:rPr>
              <w:t>mbar</w:t>
            </w:r>
          </w:p>
        </w:tc>
        <w:tc>
          <w:tcPr>
            <w:tcW w:w="2328" w:type="dxa"/>
            <w:gridSpan w:val="5"/>
            <w:shd w:val="clear" w:color="auto" w:fill="FFFFFF" w:themeFill="background1"/>
            <w:vAlign w:val="center"/>
          </w:tcPr>
          <w:p w14:paraId="1E43F44E" w14:textId="77777777" w:rsidR="00792D43" w:rsidRPr="00BB6CDF" w:rsidRDefault="00792D43" w:rsidP="00792D43">
            <w:pPr>
              <w:jc w:val="right"/>
              <w:rPr>
                <w:rFonts w:cstheme="minorHAnsi"/>
                <w:b/>
                <w:bCs/>
                <w:i/>
                <w:iCs/>
              </w:rPr>
            </w:pPr>
            <w:r>
              <w:rPr>
                <w:rFonts w:cstheme="minorHAnsi"/>
                <w:b/>
                <w:bCs/>
                <w:i/>
                <w:iCs/>
              </w:rPr>
              <w:t>mbar</w:t>
            </w:r>
          </w:p>
        </w:tc>
        <w:tc>
          <w:tcPr>
            <w:tcW w:w="5130" w:type="dxa"/>
            <w:gridSpan w:val="6"/>
            <w:vMerge/>
            <w:shd w:val="clear" w:color="auto" w:fill="FFFFFF" w:themeFill="background1"/>
            <w:vAlign w:val="center"/>
          </w:tcPr>
          <w:p w14:paraId="3000087D" w14:textId="77777777" w:rsidR="00792D43" w:rsidRPr="00BB6CDF" w:rsidRDefault="00792D43" w:rsidP="00792D43">
            <w:pPr>
              <w:rPr>
                <w:rFonts w:cstheme="minorHAnsi"/>
                <w:b/>
              </w:rPr>
            </w:pPr>
          </w:p>
        </w:tc>
      </w:tr>
    </w:tbl>
    <w:p w14:paraId="5048F834" w14:textId="77777777" w:rsidR="00792D43" w:rsidRDefault="00792D43" w:rsidP="00792D43">
      <w:pPr>
        <w:tabs>
          <w:tab w:val="left" w:pos="3098"/>
        </w:tabs>
        <w:spacing w:after="120"/>
        <w:rPr>
          <w:rFonts w:cs="Arial"/>
        </w:rPr>
      </w:pPr>
    </w:p>
    <w:tbl>
      <w:tblPr>
        <w:tblStyle w:val="TableGrid"/>
        <w:tblW w:w="9781" w:type="dxa"/>
        <w:tblInd w:w="-5"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4673"/>
        <w:gridCol w:w="3946"/>
        <w:gridCol w:w="1162"/>
      </w:tblGrid>
      <w:tr w:rsidR="00792D43" w:rsidRPr="00746D36" w14:paraId="59028F9C" w14:textId="77777777" w:rsidTr="001E7D55">
        <w:trPr>
          <w:trHeight w:val="868"/>
        </w:trPr>
        <w:tc>
          <w:tcPr>
            <w:tcW w:w="4673" w:type="dxa"/>
          </w:tcPr>
          <w:p w14:paraId="1A66B47D" w14:textId="77777777" w:rsidR="00792D43" w:rsidRPr="004839AD" w:rsidRDefault="00792D43" w:rsidP="00792D43">
            <w:pPr>
              <w:spacing w:after="120"/>
              <w:rPr>
                <w:b/>
                <w:bCs/>
              </w:rPr>
            </w:pPr>
            <w:r>
              <w:rPr>
                <w:b/>
                <w:bCs/>
              </w:rPr>
              <w:t>Learner</w:t>
            </w:r>
            <w:r w:rsidRPr="004839AD">
              <w:rPr>
                <w:b/>
                <w:bCs/>
              </w:rPr>
              <w:t xml:space="preserve"> signature:</w:t>
            </w:r>
          </w:p>
          <w:p w14:paraId="7126F1D4" w14:textId="77777777" w:rsidR="00792D43" w:rsidRPr="004839AD" w:rsidRDefault="00792D43" w:rsidP="00792D43">
            <w:pPr>
              <w:spacing w:after="120"/>
              <w:rPr>
                <w:b/>
                <w:bCs/>
              </w:rPr>
            </w:pPr>
          </w:p>
        </w:tc>
        <w:tc>
          <w:tcPr>
            <w:tcW w:w="3946" w:type="dxa"/>
          </w:tcPr>
          <w:p w14:paraId="7E184AB9" w14:textId="77777777" w:rsidR="00792D43" w:rsidRPr="004839AD" w:rsidRDefault="00792D43" w:rsidP="00792D43">
            <w:pPr>
              <w:spacing w:after="120"/>
              <w:rPr>
                <w:b/>
                <w:bCs/>
              </w:rPr>
            </w:pPr>
            <w:r w:rsidRPr="004839AD">
              <w:rPr>
                <w:b/>
                <w:bCs/>
              </w:rPr>
              <w:t>Trainer signature:</w:t>
            </w:r>
          </w:p>
          <w:p w14:paraId="04F78D07" w14:textId="77777777" w:rsidR="00792D43" w:rsidRPr="004839AD" w:rsidRDefault="00792D43" w:rsidP="00792D43">
            <w:pPr>
              <w:spacing w:after="120"/>
              <w:rPr>
                <w:b/>
                <w:bCs/>
              </w:rPr>
            </w:pPr>
          </w:p>
        </w:tc>
        <w:tc>
          <w:tcPr>
            <w:tcW w:w="1162" w:type="dxa"/>
          </w:tcPr>
          <w:p w14:paraId="27E9F5B9" w14:textId="77777777" w:rsidR="00792D43" w:rsidRPr="004839AD" w:rsidRDefault="00792D43" w:rsidP="00792D43">
            <w:pPr>
              <w:spacing w:after="120"/>
              <w:rPr>
                <w:b/>
                <w:bCs/>
              </w:rPr>
            </w:pPr>
            <w:r w:rsidRPr="004839AD">
              <w:rPr>
                <w:b/>
                <w:bCs/>
              </w:rPr>
              <w:t>Date:</w:t>
            </w:r>
          </w:p>
          <w:p w14:paraId="55848C2D" w14:textId="77777777" w:rsidR="00792D43" w:rsidRPr="004839AD" w:rsidRDefault="00792D43" w:rsidP="00792D43">
            <w:pPr>
              <w:spacing w:after="120"/>
              <w:rPr>
                <w:b/>
                <w:bCs/>
              </w:rPr>
            </w:pPr>
          </w:p>
        </w:tc>
      </w:tr>
    </w:tbl>
    <w:p w14:paraId="1641712C" w14:textId="77777777" w:rsidR="001E7D55" w:rsidRDefault="001E7D55">
      <w:pPr>
        <w:rPr>
          <w:b/>
          <w:bCs/>
        </w:rPr>
      </w:pPr>
      <w:r>
        <w:rPr>
          <w:b/>
          <w:bCs/>
        </w:rPr>
        <w:br w:type="page"/>
      </w:r>
    </w:p>
    <w:p w14:paraId="2EE06D0D" w14:textId="77777777" w:rsidR="00FC4E6F" w:rsidRDefault="00FC4E6F" w:rsidP="00FC4E6F">
      <w:pPr>
        <w:pStyle w:val="Heading1"/>
      </w:pPr>
      <w:r w:rsidRPr="00FC4E6F">
        <w:t>Task</w:t>
      </w:r>
      <w:r w:rsidRPr="0073353A">
        <w:t xml:space="preserve"> 3</w:t>
      </w:r>
      <w:r>
        <w:t xml:space="preserve">2: </w:t>
      </w:r>
      <w:r w:rsidRPr="0073353A">
        <w:t xml:space="preserve">Purging </w:t>
      </w:r>
    </w:p>
    <w:p w14:paraId="72C455D3" w14:textId="77777777" w:rsidR="00FC4E6F" w:rsidRDefault="00FC4E6F" w:rsidP="00FC4E6F"/>
    <w:p w14:paraId="711D7224" w14:textId="77777777" w:rsidR="00FC4E6F" w:rsidRPr="00F64106" w:rsidRDefault="00FC4E6F" w:rsidP="00E97A83">
      <w:pPr>
        <w:spacing w:after="0"/>
        <w:rPr>
          <w:lang w:val="en-US"/>
        </w:rPr>
      </w:pPr>
      <w:r w:rsidRPr="00F64106">
        <w:rPr>
          <w:b/>
          <w:bCs/>
          <w:lang w:val="en-US"/>
        </w:rPr>
        <w:t>Objective:</w:t>
      </w:r>
      <w:r w:rsidRPr="00F64106">
        <w:rPr>
          <w:lang w:val="en-US"/>
        </w:rPr>
        <w:t xml:space="preserve"> Safely purge gas systems before and after work.</w:t>
      </w:r>
    </w:p>
    <w:p w14:paraId="11B0BDE6" w14:textId="77777777" w:rsidR="00FC4E6F" w:rsidRPr="00F64106" w:rsidRDefault="00FC4E6F" w:rsidP="00E97A83">
      <w:pPr>
        <w:spacing w:after="0"/>
        <w:rPr>
          <w:lang w:val="en-US"/>
        </w:rPr>
      </w:pPr>
      <w:r w:rsidRPr="00F64106">
        <w:rPr>
          <w:b/>
          <w:bCs/>
          <w:lang w:val="en-US"/>
        </w:rPr>
        <w:t>Tutor Role:</w:t>
      </w:r>
      <w:r w:rsidRPr="00F64106">
        <w:rPr>
          <w:lang w:val="en-US"/>
        </w:rPr>
        <w:t xml:space="preserve"> Explain purging principles and supervise execution.</w:t>
      </w:r>
    </w:p>
    <w:p w14:paraId="4471ECE8" w14:textId="77777777" w:rsidR="00FC4E6F" w:rsidRPr="00F64106" w:rsidRDefault="00FC4E6F" w:rsidP="00E97A83">
      <w:pPr>
        <w:spacing w:after="0"/>
        <w:rPr>
          <w:b/>
          <w:bCs/>
          <w:lang w:val="en-US"/>
        </w:rPr>
      </w:pPr>
      <w:r w:rsidRPr="00F64106">
        <w:rPr>
          <w:b/>
          <w:bCs/>
          <w:lang w:val="en-US"/>
        </w:rPr>
        <w:t>Key Learning Points:</w:t>
      </w:r>
    </w:p>
    <w:p w14:paraId="619A5DA4" w14:textId="77777777" w:rsidR="00FC4E6F" w:rsidRPr="00F64106" w:rsidRDefault="00FC4E6F" w:rsidP="00E97A83">
      <w:pPr>
        <w:spacing w:after="0"/>
        <w:rPr>
          <w:lang w:val="en-US"/>
        </w:rPr>
      </w:pPr>
      <w:r w:rsidRPr="00F64106">
        <w:rPr>
          <w:lang w:val="en-US"/>
        </w:rPr>
        <w:t>Importance of purging for safety and compliance.</w:t>
      </w:r>
    </w:p>
    <w:p w14:paraId="7A0742DA" w14:textId="77777777" w:rsidR="00FC4E6F" w:rsidRPr="00F64106" w:rsidRDefault="00FC4E6F" w:rsidP="00E97A83">
      <w:pPr>
        <w:spacing w:after="0"/>
        <w:rPr>
          <w:lang w:val="en-US"/>
        </w:rPr>
      </w:pPr>
      <w:r w:rsidRPr="00F64106">
        <w:rPr>
          <w:lang w:val="en-US"/>
        </w:rPr>
        <w:t>Methods for purging air and gas.</w:t>
      </w:r>
    </w:p>
    <w:p w14:paraId="039CA314" w14:textId="77777777" w:rsidR="00FC4E6F" w:rsidRPr="00F64106" w:rsidRDefault="00FC4E6F" w:rsidP="00E97A83">
      <w:pPr>
        <w:spacing w:after="0"/>
        <w:rPr>
          <w:lang w:val="en-US"/>
        </w:rPr>
      </w:pPr>
      <w:r w:rsidRPr="00F64106">
        <w:rPr>
          <w:lang w:val="en-US"/>
        </w:rPr>
        <w:t>Ventilation and monitoring requirements.</w:t>
      </w:r>
    </w:p>
    <w:p w14:paraId="2B28EFBD" w14:textId="77777777" w:rsidR="00FC4E6F" w:rsidRPr="00F64106" w:rsidRDefault="00FC4E6F" w:rsidP="00E97A83">
      <w:pPr>
        <w:spacing w:after="0"/>
        <w:rPr>
          <w:lang w:val="en-US"/>
        </w:rPr>
      </w:pPr>
      <w:r w:rsidRPr="00F64106">
        <w:rPr>
          <w:b/>
          <w:bCs/>
          <w:lang w:val="en-US"/>
        </w:rPr>
        <w:t>Assessment:</w:t>
      </w:r>
      <w:r w:rsidRPr="00F64106">
        <w:rPr>
          <w:lang w:val="en-US"/>
        </w:rPr>
        <w:t xml:space="preserve"> Demonstration of purging procedure and completion of checklist.</w:t>
      </w:r>
    </w:p>
    <w:p w14:paraId="5C81E559" w14:textId="77777777" w:rsidR="00FC4E6F" w:rsidRDefault="00FC4E6F" w:rsidP="00FC4E6F"/>
    <w:p w14:paraId="43E12292" w14:textId="77777777" w:rsidR="00FC4E6F" w:rsidRPr="008A6FA1" w:rsidRDefault="00FC4E6F" w:rsidP="00FC4E6F">
      <w:pPr>
        <w:spacing w:before="100" w:beforeAutospacing="1" w:after="100" w:afterAutospacing="1"/>
        <w:rPr>
          <w:rFonts w:eastAsia="Times New Roman" w:cstheme="minorHAnsi"/>
          <w:color w:val="EE0000"/>
          <w:lang w:eastAsia="en-GB"/>
        </w:rPr>
      </w:pPr>
      <w:r w:rsidRPr="008A6FA1">
        <w:rPr>
          <w:rFonts w:eastAsia="Times New Roman" w:cstheme="minorHAnsi"/>
          <w:b/>
          <w:bCs/>
          <w:color w:val="EE0000"/>
          <w:lang w:eastAsia="en-GB"/>
        </w:rPr>
        <w:t>Expected Learner Outcomes:</w:t>
      </w:r>
    </w:p>
    <w:p w14:paraId="2EF81BB3" w14:textId="77777777" w:rsidR="00FC4E6F" w:rsidRPr="008A6FA1" w:rsidRDefault="00FC4E6F" w:rsidP="00E1353D">
      <w:pPr>
        <w:numPr>
          <w:ilvl w:val="0"/>
          <w:numId w:val="79"/>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Understand purging procedures for gas systems.</w:t>
      </w:r>
    </w:p>
    <w:p w14:paraId="7F4B61A3" w14:textId="77777777" w:rsidR="00FC4E6F" w:rsidRPr="008A6FA1" w:rsidRDefault="00FC4E6F" w:rsidP="00E1353D">
      <w:pPr>
        <w:numPr>
          <w:ilvl w:val="0"/>
          <w:numId w:val="79"/>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Identify when and how to safely purge air or gas.</w:t>
      </w:r>
    </w:p>
    <w:p w14:paraId="09EDB297" w14:textId="77777777" w:rsidR="00FC4E6F" w:rsidRPr="008A6FA1" w:rsidRDefault="00FC4E6F" w:rsidP="00FC4E6F">
      <w:pPr>
        <w:spacing w:before="100" w:beforeAutospacing="1" w:after="100" w:afterAutospacing="1"/>
        <w:rPr>
          <w:rFonts w:eastAsia="Times New Roman" w:cstheme="minorHAnsi"/>
          <w:color w:val="EE0000"/>
          <w:lang w:eastAsia="en-GB"/>
        </w:rPr>
      </w:pPr>
      <w:r w:rsidRPr="008A6FA1">
        <w:rPr>
          <w:rFonts w:eastAsia="Times New Roman" w:cstheme="minorHAnsi"/>
          <w:b/>
          <w:bCs/>
          <w:color w:val="EE0000"/>
          <w:lang w:eastAsia="en-GB"/>
        </w:rPr>
        <w:t>Potential Learner Struggles:</w:t>
      </w:r>
    </w:p>
    <w:p w14:paraId="7EE8EE71" w14:textId="77777777" w:rsidR="00FC4E6F" w:rsidRPr="008A6FA1" w:rsidRDefault="00FC4E6F" w:rsidP="00E1353D">
      <w:pPr>
        <w:numPr>
          <w:ilvl w:val="0"/>
          <w:numId w:val="80"/>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Confusing purging with tightness testing.</w:t>
      </w:r>
    </w:p>
    <w:p w14:paraId="49106FF8" w14:textId="77777777" w:rsidR="00FC4E6F" w:rsidRPr="008A6FA1" w:rsidRDefault="00FC4E6F" w:rsidP="00E1353D">
      <w:pPr>
        <w:numPr>
          <w:ilvl w:val="0"/>
          <w:numId w:val="80"/>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Forgetting to monitor gas concentrations.</w:t>
      </w:r>
    </w:p>
    <w:p w14:paraId="16A44DF2" w14:textId="77777777" w:rsidR="00FC4E6F" w:rsidRPr="008A6FA1" w:rsidRDefault="00FC4E6F" w:rsidP="00FC4E6F">
      <w:pPr>
        <w:spacing w:before="100" w:beforeAutospacing="1" w:after="100" w:afterAutospacing="1"/>
        <w:rPr>
          <w:rFonts w:eastAsia="Times New Roman" w:cstheme="minorHAnsi"/>
          <w:color w:val="EE0000"/>
          <w:lang w:eastAsia="en-GB"/>
        </w:rPr>
      </w:pPr>
      <w:r w:rsidRPr="008A6FA1">
        <w:rPr>
          <w:rFonts w:eastAsia="Times New Roman" w:cstheme="minorHAnsi"/>
          <w:b/>
          <w:bCs/>
          <w:color w:val="EE0000"/>
          <w:lang w:eastAsia="en-GB"/>
        </w:rPr>
        <w:t>Suggestions for Improvement:</w:t>
      </w:r>
    </w:p>
    <w:p w14:paraId="384EF004" w14:textId="77777777" w:rsidR="00FC4E6F" w:rsidRPr="008A6FA1" w:rsidRDefault="00FC4E6F" w:rsidP="00E1353D">
      <w:pPr>
        <w:numPr>
          <w:ilvl w:val="0"/>
          <w:numId w:val="81"/>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Use gas detection tools during practice.</w:t>
      </w:r>
    </w:p>
    <w:p w14:paraId="475A9EA5" w14:textId="77777777" w:rsidR="00FC4E6F" w:rsidRPr="008A6FA1" w:rsidRDefault="00FC4E6F" w:rsidP="00E1353D">
      <w:pPr>
        <w:numPr>
          <w:ilvl w:val="0"/>
          <w:numId w:val="81"/>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Simulate purging in different system types.</w:t>
      </w:r>
    </w:p>
    <w:p w14:paraId="7A850DEF" w14:textId="77777777" w:rsidR="00FC4E6F" w:rsidRPr="008A6FA1" w:rsidRDefault="00FC4E6F" w:rsidP="00FC4E6F">
      <w:pPr>
        <w:spacing w:before="100" w:beforeAutospacing="1" w:after="100" w:afterAutospacing="1"/>
        <w:rPr>
          <w:rFonts w:eastAsia="Times New Roman" w:cstheme="minorHAnsi"/>
          <w:color w:val="EE0000"/>
          <w:lang w:eastAsia="en-GB"/>
        </w:rPr>
      </w:pPr>
      <w:r w:rsidRPr="008A6FA1">
        <w:rPr>
          <w:rFonts w:eastAsia="Times New Roman" w:cstheme="minorHAnsi"/>
          <w:b/>
          <w:bCs/>
          <w:color w:val="EE0000"/>
          <w:lang w:eastAsia="en-GB"/>
        </w:rPr>
        <w:t>Suggestions for Stretch Activity:</w:t>
      </w:r>
    </w:p>
    <w:p w14:paraId="5D747C8A" w14:textId="77777777" w:rsidR="00FC4E6F" w:rsidRPr="008A6FA1" w:rsidRDefault="00FC4E6F" w:rsidP="00E1353D">
      <w:pPr>
        <w:numPr>
          <w:ilvl w:val="0"/>
          <w:numId w:val="82"/>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Research purging procedures for large-scale installations.</w:t>
      </w:r>
    </w:p>
    <w:p w14:paraId="58DA9791" w14:textId="77777777" w:rsidR="00FC4E6F" w:rsidRPr="008A6FA1" w:rsidRDefault="00FC4E6F" w:rsidP="00E1353D">
      <w:pPr>
        <w:numPr>
          <w:ilvl w:val="0"/>
          <w:numId w:val="82"/>
        </w:numPr>
        <w:spacing w:before="100" w:beforeAutospacing="1" w:after="100" w:afterAutospacing="1"/>
        <w:rPr>
          <w:rFonts w:eastAsia="Times New Roman" w:cstheme="minorHAnsi"/>
          <w:color w:val="EE0000"/>
          <w:lang w:eastAsia="en-GB"/>
        </w:rPr>
      </w:pPr>
      <w:r w:rsidRPr="008A6FA1">
        <w:rPr>
          <w:rFonts w:eastAsia="Times New Roman" w:cstheme="minorHAnsi"/>
          <w:color w:val="EE0000"/>
          <w:lang w:eastAsia="en-GB"/>
        </w:rPr>
        <w:t>Create a purging checklist for domestic and commercial systems.</w:t>
      </w:r>
    </w:p>
    <w:p w14:paraId="5C1244AA" w14:textId="21513A8D" w:rsidR="00FC4E6F" w:rsidRPr="00F76380" w:rsidRDefault="00FC4E6F" w:rsidP="00FC4E6F">
      <w:r w:rsidRPr="00F64106">
        <w:rPr>
          <w:b/>
          <w:color w:val="FC4421"/>
          <w:sz w:val="28"/>
          <w:szCs w:val="18"/>
        </w:rPr>
        <w:t>Centre Discretion for this task. Minimum of 2 x appliances.</w:t>
      </w:r>
    </w:p>
    <w:p w14:paraId="2358A77C" w14:textId="7FF6296A" w:rsidR="00FC4E6F" w:rsidRPr="00485D2B" w:rsidRDefault="00FC4E6F" w:rsidP="00FC4E6F">
      <w:pPr>
        <w:spacing w:before="120" w:after="0"/>
        <w:jc w:val="both"/>
        <w:rPr>
          <w:rFonts w:cs="Arial"/>
          <w:b/>
        </w:rPr>
      </w:pPr>
      <w:r w:rsidRPr="001F5AAC">
        <w:rPr>
          <w:rFonts w:cs="Arial"/>
        </w:rPr>
        <w:t xml:space="preserve">You will be allocated a training bay by your </w:t>
      </w:r>
      <w:r>
        <w:rPr>
          <w:rFonts w:cs="Arial"/>
        </w:rPr>
        <w:t>trainer</w:t>
      </w:r>
      <w:r w:rsidRPr="001F5AAC">
        <w:rPr>
          <w:rFonts w:cs="Arial"/>
        </w:rPr>
        <w:t>. The task is as follows:</w:t>
      </w:r>
    </w:p>
    <w:p w14:paraId="60CADDC7" w14:textId="77777777" w:rsidR="00774420" w:rsidRDefault="00774420" w:rsidP="00FC4E6F">
      <w:pPr>
        <w:jc w:val="both"/>
        <w:rPr>
          <w:rFonts w:cs="Arial"/>
        </w:rPr>
      </w:pPr>
    </w:p>
    <w:p w14:paraId="1B1E0FA0" w14:textId="44B14C59" w:rsidR="00FC4E6F" w:rsidRDefault="00FC4E6F" w:rsidP="00FC4E6F">
      <w:pPr>
        <w:jc w:val="both"/>
        <w:rPr>
          <w:rFonts w:cs="Arial"/>
        </w:rPr>
      </w:pPr>
      <w:r>
        <w:rPr>
          <w:rFonts w:cs="Arial"/>
        </w:rPr>
        <w:t>Carry out</w:t>
      </w:r>
      <w:r w:rsidRPr="001F5AAC">
        <w:rPr>
          <w:rFonts w:cs="Arial"/>
        </w:rPr>
        <w:t xml:space="preserve"> </w:t>
      </w:r>
      <w:r>
        <w:rPr>
          <w:rFonts w:cs="Arial"/>
        </w:rPr>
        <w:t>the purging process.</w:t>
      </w:r>
    </w:p>
    <w:p w14:paraId="6AC49BA0" w14:textId="77777777" w:rsidR="00486098" w:rsidRPr="001F5AAC" w:rsidRDefault="00486098" w:rsidP="00FC4E6F">
      <w:pPr>
        <w:spacing w:after="0"/>
        <w:jc w:val="both"/>
        <w:rPr>
          <w:rFonts w:cs="Arial"/>
        </w:rPr>
      </w:pP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431"/>
      </w:tblGrid>
      <w:tr w:rsidR="00486098" w:rsidRPr="00BB6CDF" w14:paraId="5F7FC1A8" w14:textId="77777777" w:rsidTr="00AC0891">
        <w:trPr>
          <w:trHeight w:val="459"/>
        </w:trPr>
        <w:tc>
          <w:tcPr>
            <w:tcW w:w="1384" w:type="dxa"/>
            <w:shd w:val="clear" w:color="auto" w:fill="FDE9D9" w:themeFill="accent6" w:themeFillTint="33"/>
            <w:vAlign w:val="center"/>
          </w:tcPr>
          <w:p w14:paraId="3204524E" w14:textId="77777777" w:rsidR="00486098" w:rsidRPr="00BB6CDF" w:rsidRDefault="00486098">
            <w:pPr>
              <w:rPr>
                <w:rFonts w:cstheme="minorHAnsi"/>
                <w:b/>
              </w:rPr>
            </w:pPr>
            <w:r w:rsidRPr="00BB6CDF">
              <w:rPr>
                <w:rFonts w:cstheme="minorHAnsi"/>
                <w:b/>
              </w:rPr>
              <w:t>Bay number</w:t>
            </w:r>
          </w:p>
        </w:tc>
        <w:tc>
          <w:tcPr>
            <w:tcW w:w="3631" w:type="dxa"/>
            <w:vAlign w:val="center"/>
          </w:tcPr>
          <w:p w14:paraId="6AD63A19" w14:textId="77777777" w:rsidR="00486098" w:rsidRPr="00BB6CDF" w:rsidRDefault="00486098">
            <w:pPr>
              <w:rPr>
                <w:rFonts w:cstheme="minorHAnsi"/>
                <w:b/>
              </w:rPr>
            </w:pPr>
          </w:p>
        </w:tc>
        <w:tc>
          <w:tcPr>
            <w:tcW w:w="1330" w:type="dxa"/>
            <w:shd w:val="clear" w:color="auto" w:fill="FDE9D9" w:themeFill="accent6" w:themeFillTint="33"/>
            <w:vAlign w:val="center"/>
          </w:tcPr>
          <w:p w14:paraId="377FC107" w14:textId="77777777" w:rsidR="00486098" w:rsidRPr="00BB6CDF" w:rsidRDefault="00486098">
            <w:pPr>
              <w:rPr>
                <w:rFonts w:cstheme="minorHAnsi"/>
                <w:b/>
              </w:rPr>
            </w:pPr>
            <w:r w:rsidRPr="00AC0891">
              <w:rPr>
                <w:rFonts w:cstheme="minorHAnsi"/>
                <w:b/>
                <w:shd w:val="clear" w:color="auto" w:fill="FDE9D9" w:themeFill="accent6" w:themeFillTint="33"/>
              </w:rPr>
              <w:t>Meter</w:t>
            </w:r>
            <w:r w:rsidRPr="00BB6CDF">
              <w:rPr>
                <w:rFonts w:cstheme="minorHAnsi"/>
                <w:b/>
              </w:rPr>
              <w:t xml:space="preserve"> type</w:t>
            </w:r>
          </w:p>
        </w:tc>
        <w:tc>
          <w:tcPr>
            <w:tcW w:w="3431" w:type="dxa"/>
            <w:vAlign w:val="center"/>
          </w:tcPr>
          <w:p w14:paraId="3B1CEB68" w14:textId="77777777" w:rsidR="00486098" w:rsidRPr="00BB6CDF" w:rsidRDefault="00486098">
            <w:pPr>
              <w:rPr>
                <w:rFonts w:cstheme="minorHAnsi"/>
                <w:b/>
              </w:rPr>
            </w:pPr>
          </w:p>
        </w:tc>
      </w:tr>
    </w:tbl>
    <w:p w14:paraId="2691F473" w14:textId="77777777" w:rsidR="00FC4E6F" w:rsidRDefault="00FC4E6F">
      <w:pPr>
        <w:rPr>
          <w:b/>
          <w:bCs/>
        </w:rPr>
      </w:pPr>
    </w:p>
    <w:p w14:paraId="7EE496FC" w14:textId="77777777" w:rsidR="00FC4E6F" w:rsidRDefault="00FC4E6F">
      <w:pPr>
        <w:rPr>
          <w:b/>
          <w:bCs/>
        </w:rPr>
      </w:pPr>
    </w:p>
    <w:p w14:paraId="03F72ED3" w14:textId="77777777" w:rsidR="00FC4E6F" w:rsidRDefault="00FC4E6F">
      <w:pPr>
        <w:rPr>
          <w:b/>
          <w:bCs/>
        </w:rPr>
      </w:pPr>
    </w:p>
    <w:tbl>
      <w:tblPr>
        <w:tblStyle w:val="TableGrid"/>
        <w:tblW w:w="10002" w:type="dxa"/>
        <w:tblInd w:w="-5"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10002"/>
      </w:tblGrid>
      <w:tr w:rsidR="00792D43" w:rsidRPr="001F5AAC" w14:paraId="3CC86D33" w14:textId="77777777" w:rsidTr="00FC4E6F">
        <w:trPr>
          <w:trHeight w:val="377"/>
        </w:trPr>
        <w:tc>
          <w:tcPr>
            <w:tcW w:w="10002" w:type="dxa"/>
            <w:tcBorders>
              <w:top w:val="nil"/>
              <w:left w:val="nil"/>
              <w:bottom w:val="nil"/>
              <w:right w:val="nil"/>
            </w:tcBorders>
            <w:vAlign w:val="center"/>
          </w:tcPr>
          <w:tbl>
            <w:tblPr>
              <w:tblStyle w:val="TableGrid"/>
              <w:tblW w:w="9776"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ayout w:type="fixed"/>
              <w:tblLook w:val="04A0" w:firstRow="1" w:lastRow="0" w:firstColumn="1" w:lastColumn="0" w:noHBand="0" w:noVBand="1"/>
            </w:tblPr>
            <w:tblGrid>
              <w:gridCol w:w="1980"/>
              <w:gridCol w:w="1276"/>
              <w:gridCol w:w="425"/>
              <w:gridCol w:w="252"/>
              <w:gridCol w:w="740"/>
              <w:gridCol w:w="284"/>
              <w:gridCol w:w="425"/>
              <w:gridCol w:w="393"/>
              <w:gridCol w:w="883"/>
              <w:gridCol w:w="1134"/>
              <w:gridCol w:w="425"/>
              <w:gridCol w:w="1559"/>
            </w:tblGrid>
            <w:tr w:rsidR="00FC4E6F" w:rsidRPr="00BB6CDF" w14:paraId="1F4A802A" w14:textId="77777777" w:rsidTr="00486098">
              <w:trPr>
                <w:trHeight w:val="353"/>
              </w:trPr>
              <w:tc>
                <w:tcPr>
                  <w:tcW w:w="9776" w:type="dxa"/>
                  <w:gridSpan w:val="12"/>
                  <w:shd w:val="clear" w:color="auto" w:fill="FC4421"/>
                  <w:vAlign w:val="center"/>
                </w:tcPr>
                <w:p w14:paraId="0FCF505C" w14:textId="77777777" w:rsidR="00FC4E6F" w:rsidRPr="00486098" w:rsidRDefault="00FC4E6F" w:rsidP="00FC4E6F">
                  <w:pPr>
                    <w:rPr>
                      <w:rFonts w:cstheme="minorHAnsi"/>
                      <w:b/>
                      <w:color w:val="FFFFFF" w:themeColor="background1"/>
                    </w:rPr>
                  </w:pPr>
                  <w:r w:rsidRPr="00486098">
                    <w:rPr>
                      <w:rFonts w:cstheme="minorHAnsi"/>
                      <w:b/>
                      <w:color w:val="FFFFFF" w:themeColor="background1"/>
                    </w:rPr>
                    <w:t>Installation</w:t>
                  </w:r>
                </w:p>
              </w:tc>
            </w:tr>
            <w:tr w:rsidR="00FC4E6F" w:rsidRPr="00BB6CDF" w14:paraId="0C4C1074" w14:textId="77777777" w:rsidTr="00486098">
              <w:trPr>
                <w:trHeight w:val="806"/>
              </w:trPr>
              <w:tc>
                <w:tcPr>
                  <w:tcW w:w="3256" w:type="dxa"/>
                  <w:gridSpan w:val="2"/>
                  <w:shd w:val="clear" w:color="auto" w:fill="FDE9D9" w:themeFill="accent6" w:themeFillTint="33"/>
                  <w:vAlign w:val="center"/>
                </w:tcPr>
                <w:p w14:paraId="08237B37" w14:textId="77777777" w:rsidR="00FC4E6F" w:rsidRPr="00BB6CDF" w:rsidRDefault="00FC4E6F" w:rsidP="00FC4E6F">
                  <w:pPr>
                    <w:rPr>
                      <w:rFonts w:cstheme="minorHAnsi"/>
                      <w:b/>
                    </w:rPr>
                  </w:pPr>
                  <w:r w:rsidRPr="00BB6CDF">
                    <w:rPr>
                      <w:rFonts w:cstheme="minorHAnsi"/>
                      <w:b/>
                    </w:rPr>
                    <w:t>How many appliances are fitted?</w:t>
                  </w:r>
                </w:p>
              </w:tc>
              <w:tc>
                <w:tcPr>
                  <w:tcW w:w="677" w:type="dxa"/>
                  <w:gridSpan w:val="2"/>
                  <w:vAlign w:val="center"/>
                </w:tcPr>
                <w:p w14:paraId="543AAA0C" w14:textId="77777777" w:rsidR="00FC4E6F" w:rsidRPr="00BB6CDF" w:rsidRDefault="00FC4E6F" w:rsidP="00FC4E6F">
                  <w:pPr>
                    <w:rPr>
                      <w:rFonts w:cstheme="minorHAnsi"/>
                      <w:b/>
                    </w:rPr>
                  </w:pPr>
                </w:p>
              </w:tc>
              <w:tc>
                <w:tcPr>
                  <w:tcW w:w="1842" w:type="dxa"/>
                  <w:gridSpan w:val="4"/>
                  <w:shd w:val="clear" w:color="auto" w:fill="FDE9D9" w:themeFill="accent6" w:themeFillTint="33"/>
                  <w:vAlign w:val="center"/>
                </w:tcPr>
                <w:p w14:paraId="699A699F" w14:textId="77777777" w:rsidR="00FC4E6F" w:rsidRPr="00BB6CDF" w:rsidRDefault="00FC4E6F" w:rsidP="00FC4E6F">
                  <w:pPr>
                    <w:rPr>
                      <w:rFonts w:cstheme="minorHAnsi"/>
                      <w:b/>
                    </w:rPr>
                  </w:pPr>
                  <w:r w:rsidRPr="00BB6CDF">
                    <w:rPr>
                      <w:rFonts w:cstheme="minorHAnsi"/>
                      <w:b/>
                    </w:rPr>
                    <w:t>Appliance types (if applicable)</w:t>
                  </w:r>
                </w:p>
              </w:tc>
              <w:tc>
                <w:tcPr>
                  <w:tcW w:w="4001" w:type="dxa"/>
                  <w:gridSpan w:val="4"/>
                  <w:vAlign w:val="center"/>
                </w:tcPr>
                <w:p w14:paraId="63D2DBBD" w14:textId="77777777" w:rsidR="00FC4E6F" w:rsidRPr="00BB6CDF" w:rsidRDefault="00FC4E6F" w:rsidP="00FC4E6F">
                  <w:pPr>
                    <w:rPr>
                      <w:rFonts w:cstheme="minorHAnsi"/>
                      <w:b/>
                    </w:rPr>
                  </w:pPr>
                </w:p>
                <w:p w14:paraId="2B44DFD7" w14:textId="77777777" w:rsidR="00FC4E6F" w:rsidRPr="00BB6CDF" w:rsidRDefault="00FC4E6F" w:rsidP="00FC4E6F">
                  <w:pPr>
                    <w:rPr>
                      <w:rFonts w:cstheme="minorHAnsi"/>
                      <w:b/>
                    </w:rPr>
                  </w:pPr>
                </w:p>
              </w:tc>
            </w:tr>
            <w:tr w:rsidR="00FC4E6F" w:rsidRPr="00BB6CDF" w14:paraId="2B14D772" w14:textId="77777777" w:rsidTr="00486098">
              <w:trPr>
                <w:trHeight w:val="161"/>
              </w:trPr>
              <w:tc>
                <w:tcPr>
                  <w:tcW w:w="9776" w:type="dxa"/>
                  <w:gridSpan w:val="12"/>
                  <w:shd w:val="clear" w:color="auto" w:fill="FC4421"/>
                  <w:vAlign w:val="center"/>
                </w:tcPr>
                <w:p w14:paraId="5D1FE158" w14:textId="77777777" w:rsidR="00FC4E6F" w:rsidRPr="00486098" w:rsidRDefault="00FC4E6F" w:rsidP="00FC4E6F">
                  <w:pPr>
                    <w:rPr>
                      <w:rFonts w:cstheme="minorHAnsi"/>
                      <w:b/>
                      <w:color w:val="FFFFFF" w:themeColor="background1"/>
                    </w:rPr>
                  </w:pPr>
                  <w:r w:rsidRPr="00486098">
                    <w:rPr>
                      <w:rFonts w:cstheme="minorHAnsi"/>
                      <w:b/>
                      <w:color w:val="FFFFFF" w:themeColor="background1"/>
                    </w:rPr>
                    <w:t>Volumes</w:t>
                  </w:r>
                </w:p>
              </w:tc>
            </w:tr>
            <w:tr w:rsidR="00FC4E6F" w:rsidRPr="00BB6CDF" w14:paraId="79F81755" w14:textId="77777777" w:rsidTr="00486098">
              <w:trPr>
                <w:trHeight w:val="407"/>
              </w:trPr>
              <w:tc>
                <w:tcPr>
                  <w:tcW w:w="6658" w:type="dxa"/>
                  <w:gridSpan w:val="9"/>
                  <w:tcBorders>
                    <w:bottom w:val="single" w:sz="18" w:space="0" w:color="0667B4"/>
                  </w:tcBorders>
                  <w:shd w:val="clear" w:color="auto" w:fill="FDE9D9" w:themeFill="accent6" w:themeFillTint="33"/>
                  <w:vAlign w:val="center"/>
                </w:tcPr>
                <w:p w14:paraId="5999E829" w14:textId="77777777" w:rsidR="00FC4E6F" w:rsidRPr="00CB0FE8" w:rsidRDefault="00FC4E6F" w:rsidP="00FC4E6F">
                  <w:pPr>
                    <w:jc w:val="right"/>
                    <w:rPr>
                      <w:rFonts w:cstheme="minorHAnsi"/>
                      <w:b/>
                      <w:bCs/>
                      <w:i/>
                      <w:iCs/>
                    </w:rPr>
                  </w:pPr>
                  <w:r w:rsidRPr="00CB0FE8">
                    <w:rPr>
                      <w:rFonts w:cstheme="minorHAnsi"/>
                      <w:b/>
                      <w:bCs/>
                    </w:rPr>
                    <w:t>Meter volume (</w:t>
                  </w:r>
                  <w:proofErr w:type="spellStart"/>
                  <w:r w:rsidRPr="00CB0FE8">
                    <w:rPr>
                      <w:rFonts w:cstheme="minorHAnsi"/>
                      <w:b/>
                      <w:bCs/>
                    </w:rPr>
                    <w:t>IV</w:t>
                  </w:r>
                  <w:r w:rsidRPr="00CB0FE8">
                    <w:rPr>
                      <w:rFonts w:cstheme="minorHAnsi"/>
                      <w:b/>
                      <w:bCs/>
                      <w:vertAlign w:val="subscript"/>
                    </w:rPr>
                    <w:t>m</w:t>
                  </w:r>
                  <w:proofErr w:type="spellEnd"/>
                  <w:r w:rsidRPr="00CB0FE8">
                    <w:rPr>
                      <w:rFonts w:cstheme="minorHAnsi"/>
                      <w:b/>
                      <w:bCs/>
                    </w:rPr>
                    <w:t>)</w:t>
                  </w:r>
                </w:p>
              </w:tc>
              <w:tc>
                <w:tcPr>
                  <w:tcW w:w="1134" w:type="dxa"/>
                  <w:tcBorders>
                    <w:bottom w:val="single" w:sz="18" w:space="0" w:color="0667B4"/>
                    <w:right w:val="single" w:sz="4" w:space="0" w:color="auto"/>
                  </w:tcBorders>
                  <w:shd w:val="clear" w:color="auto" w:fill="FDE9D9" w:themeFill="accent6" w:themeFillTint="33"/>
                  <w:vAlign w:val="center"/>
                </w:tcPr>
                <w:p w14:paraId="006C4C22" w14:textId="77777777" w:rsidR="00FC4E6F" w:rsidRPr="00CB0FE8" w:rsidRDefault="00FC4E6F" w:rsidP="00FC4E6F">
                  <w:pPr>
                    <w:jc w:val="center"/>
                    <w:rPr>
                      <w:rFonts w:cstheme="minorHAnsi"/>
                      <w:b/>
                      <w:bCs/>
                    </w:rPr>
                  </w:pPr>
                  <w:proofErr w:type="spellStart"/>
                  <w:r w:rsidRPr="00CB0FE8">
                    <w:rPr>
                      <w:rFonts w:cstheme="minorHAnsi"/>
                      <w:b/>
                      <w:bCs/>
                    </w:rPr>
                    <w:t>IV</w:t>
                  </w:r>
                  <w:r w:rsidRPr="00CB0FE8">
                    <w:rPr>
                      <w:rFonts w:cstheme="minorHAnsi"/>
                      <w:b/>
                      <w:bCs/>
                      <w:vertAlign w:val="subscript"/>
                    </w:rPr>
                    <w:t>m</w:t>
                  </w:r>
                  <w:proofErr w:type="spellEnd"/>
                </w:p>
              </w:tc>
              <w:tc>
                <w:tcPr>
                  <w:tcW w:w="425" w:type="dxa"/>
                  <w:tcBorders>
                    <w:left w:val="single" w:sz="4" w:space="0" w:color="auto"/>
                    <w:bottom w:val="single" w:sz="18" w:space="0" w:color="0667B4"/>
                  </w:tcBorders>
                  <w:shd w:val="clear" w:color="auto" w:fill="FDE9D9" w:themeFill="accent6" w:themeFillTint="33"/>
                  <w:vAlign w:val="center"/>
                </w:tcPr>
                <w:p w14:paraId="55B162A8" w14:textId="77777777" w:rsidR="00FC4E6F" w:rsidRPr="00BB6CDF" w:rsidRDefault="00FC4E6F" w:rsidP="00FC4E6F">
                  <w:pPr>
                    <w:jc w:val="center"/>
                    <w:rPr>
                      <w:rFonts w:cstheme="minorHAnsi"/>
                      <w:b/>
                    </w:rPr>
                  </w:pPr>
                  <w:r>
                    <w:rPr>
                      <w:rFonts w:cstheme="minorHAnsi"/>
                      <w:b/>
                    </w:rPr>
                    <w:t>=</w:t>
                  </w:r>
                </w:p>
              </w:tc>
              <w:tc>
                <w:tcPr>
                  <w:tcW w:w="1559" w:type="dxa"/>
                  <w:tcBorders>
                    <w:bottom w:val="single" w:sz="18" w:space="0" w:color="0667B4"/>
                  </w:tcBorders>
                  <w:vAlign w:val="center"/>
                </w:tcPr>
                <w:p w14:paraId="1122AA9E" w14:textId="77777777" w:rsidR="00FC4E6F" w:rsidRPr="00127ABD" w:rsidRDefault="00FC4E6F" w:rsidP="00FC4E6F">
                  <w:pPr>
                    <w:jc w:val="right"/>
                    <w:rPr>
                      <w:rFonts w:cstheme="minorHAnsi"/>
                      <w:b/>
                      <w:i/>
                      <w:iCs/>
                    </w:rPr>
                  </w:pPr>
                  <w:r w:rsidRPr="00127ABD">
                    <w:rPr>
                      <w:rFonts w:cstheme="minorHAnsi"/>
                      <w:b/>
                      <w:i/>
                      <w:iCs/>
                    </w:rPr>
                    <w:t>m</w:t>
                  </w:r>
                  <w:r w:rsidRPr="00127ABD">
                    <w:rPr>
                      <w:rFonts w:cstheme="minorHAnsi"/>
                      <w:b/>
                      <w:i/>
                      <w:iCs/>
                      <w:vertAlign w:val="superscript"/>
                    </w:rPr>
                    <w:t>3</w:t>
                  </w:r>
                </w:p>
              </w:tc>
            </w:tr>
            <w:tr w:rsidR="00FC4E6F" w:rsidRPr="00BB6CDF" w14:paraId="16A023A0" w14:textId="77777777" w:rsidTr="00486098">
              <w:trPr>
                <w:trHeight w:val="407"/>
              </w:trPr>
              <w:tc>
                <w:tcPr>
                  <w:tcW w:w="3681" w:type="dxa"/>
                  <w:gridSpan w:val="3"/>
                  <w:vMerge w:val="restart"/>
                  <w:tcBorders>
                    <w:top w:val="single" w:sz="18" w:space="0" w:color="0667B4"/>
                    <w:right w:val="single" w:sz="4" w:space="0" w:color="4F81BD" w:themeColor="accent1"/>
                  </w:tcBorders>
                  <w:shd w:val="clear" w:color="auto" w:fill="FDE9D9" w:themeFill="accent6" w:themeFillTint="33"/>
                  <w:vAlign w:val="center"/>
                </w:tcPr>
                <w:p w14:paraId="3DA410F7" w14:textId="77777777" w:rsidR="00FC4E6F" w:rsidRPr="003C7031" w:rsidRDefault="00FC4E6F" w:rsidP="00FC4E6F">
                  <w:pPr>
                    <w:rPr>
                      <w:rFonts w:cstheme="minorHAnsi"/>
                      <w:b/>
                    </w:rPr>
                  </w:pPr>
                  <w:r w:rsidRPr="003C7031">
                    <w:rPr>
                      <w:rFonts w:cstheme="minorHAnsi"/>
                      <w:b/>
                    </w:rPr>
                    <w:t>Pipework volume (</w:t>
                  </w:r>
                  <w:proofErr w:type="spellStart"/>
                  <w:r w:rsidRPr="003C7031">
                    <w:rPr>
                      <w:rFonts w:cstheme="minorHAnsi"/>
                      <w:b/>
                    </w:rPr>
                    <w:t>IV</w:t>
                  </w:r>
                  <w:r w:rsidRPr="003C7031">
                    <w:rPr>
                      <w:rFonts w:cstheme="minorHAnsi"/>
                      <w:b/>
                      <w:vertAlign w:val="subscript"/>
                    </w:rPr>
                    <w:t>p</w:t>
                  </w:r>
                  <w:proofErr w:type="spellEnd"/>
                  <w:r w:rsidRPr="003C7031">
                    <w:rPr>
                      <w:rFonts w:cstheme="minorHAnsi"/>
                      <w:b/>
                    </w:rPr>
                    <w:t>)</w:t>
                  </w:r>
                </w:p>
              </w:tc>
              <w:tc>
                <w:tcPr>
                  <w:tcW w:w="992" w:type="dxa"/>
                  <w:gridSpan w:val="2"/>
                  <w:tcBorders>
                    <w:top w:val="single" w:sz="18" w:space="0" w:color="0667B4"/>
                    <w:left w:val="single" w:sz="4" w:space="0" w:color="4F81BD" w:themeColor="accent1"/>
                    <w:right w:val="single" w:sz="18" w:space="0" w:color="0667B4"/>
                  </w:tcBorders>
                  <w:vAlign w:val="center"/>
                </w:tcPr>
                <w:p w14:paraId="5A2B9B96" w14:textId="77777777" w:rsidR="00FC4E6F" w:rsidRPr="0013505F" w:rsidRDefault="00FC4E6F" w:rsidP="00FC4E6F">
                  <w:pPr>
                    <w:jc w:val="right"/>
                    <w:rPr>
                      <w:rFonts w:cstheme="minorHAnsi"/>
                      <w:b/>
                      <w:bCs/>
                      <w:i/>
                      <w:iCs/>
                    </w:rPr>
                  </w:pPr>
                </w:p>
              </w:tc>
              <w:tc>
                <w:tcPr>
                  <w:tcW w:w="1985" w:type="dxa"/>
                  <w:gridSpan w:val="4"/>
                  <w:tcBorders>
                    <w:top w:val="single" w:sz="18" w:space="0" w:color="0667B4"/>
                    <w:left w:val="single" w:sz="18" w:space="0" w:color="0667B4"/>
                  </w:tcBorders>
                  <w:vAlign w:val="center"/>
                </w:tcPr>
                <w:p w14:paraId="55FCAAC0" w14:textId="77777777" w:rsidR="00FC4E6F" w:rsidRPr="0013505F" w:rsidRDefault="00FC4E6F" w:rsidP="00FC4E6F">
                  <w:pPr>
                    <w:jc w:val="right"/>
                    <w:rPr>
                      <w:rFonts w:cstheme="minorHAnsi"/>
                      <w:b/>
                      <w:bCs/>
                      <w:i/>
                      <w:iCs/>
                    </w:rPr>
                  </w:pPr>
                  <w:r w:rsidRPr="0013505F">
                    <w:rPr>
                      <w:rFonts w:cstheme="minorHAnsi"/>
                    </w:rPr>
                    <w:t>m of 35mm copper</w:t>
                  </w:r>
                </w:p>
              </w:tc>
              <w:tc>
                <w:tcPr>
                  <w:tcW w:w="1134" w:type="dxa"/>
                  <w:tcBorders>
                    <w:top w:val="single" w:sz="18" w:space="0" w:color="0667B4"/>
                    <w:right w:val="single" w:sz="4" w:space="0" w:color="auto"/>
                  </w:tcBorders>
                  <w:shd w:val="clear" w:color="auto" w:fill="FDE9D9" w:themeFill="accent6" w:themeFillTint="33"/>
                  <w:vAlign w:val="center"/>
                </w:tcPr>
                <w:p w14:paraId="592F58BF" w14:textId="77777777" w:rsidR="00FC4E6F" w:rsidRPr="00CB0FE8" w:rsidRDefault="00FC4E6F" w:rsidP="00FC4E6F">
                  <w:pPr>
                    <w:jc w:val="center"/>
                    <w:rPr>
                      <w:rFonts w:cstheme="minorHAnsi"/>
                      <w:b/>
                      <w:bCs/>
                    </w:rPr>
                  </w:pPr>
                  <w:r w:rsidRPr="00CB0FE8">
                    <w:rPr>
                      <w:rFonts w:cstheme="minorHAnsi"/>
                      <w:b/>
                      <w:bCs/>
                    </w:rPr>
                    <w:t>x 0.00084</w:t>
                  </w:r>
                </w:p>
              </w:tc>
              <w:tc>
                <w:tcPr>
                  <w:tcW w:w="425" w:type="dxa"/>
                  <w:tcBorders>
                    <w:top w:val="single" w:sz="18" w:space="0" w:color="0667B4"/>
                    <w:left w:val="single" w:sz="4" w:space="0" w:color="auto"/>
                  </w:tcBorders>
                  <w:shd w:val="clear" w:color="auto" w:fill="FDE9D9" w:themeFill="accent6" w:themeFillTint="33"/>
                  <w:vAlign w:val="center"/>
                </w:tcPr>
                <w:p w14:paraId="086C7ECB" w14:textId="77777777" w:rsidR="00FC4E6F" w:rsidRPr="0013505F" w:rsidRDefault="00FC4E6F" w:rsidP="00FC4E6F">
                  <w:pPr>
                    <w:jc w:val="center"/>
                    <w:rPr>
                      <w:rFonts w:cstheme="minorHAnsi"/>
                      <w:b/>
                    </w:rPr>
                  </w:pPr>
                  <w:r>
                    <w:rPr>
                      <w:rFonts w:cstheme="minorHAnsi"/>
                      <w:b/>
                    </w:rPr>
                    <w:t>=</w:t>
                  </w:r>
                </w:p>
              </w:tc>
              <w:tc>
                <w:tcPr>
                  <w:tcW w:w="1559" w:type="dxa"/>
                  <w:tcBorders>
                    <w:top w:val="single" w:sz="18" w:space="0" w:color="0667B4"/>
                  </w:tcBorders>
                  <w:vAlign w:val="center"/>
                </w:tcPr>
                <w:p w14:paraId="4548D856" w14:textId="77777777" w:rsidR="00FC4E6F" w:rsidRPr="00BB6CDF" w:rsidRDefault="00FC4E6F" w:rsidP="00FC4E6F">
                  <w:pPr>
                    <w:jc w:val="right"/>
                    <w:rPr>
                      <w:rFonts w:cstheme="minorHAnsi"/>
                      <w:b/>
                    </w:rPr>
                  </w:pPr>
                  <w:r w:rsidRPr="00843AE0">
                    <w:rPr>
                      <w:rFonts w:cstheme="minorHAnsi"/>
                      <w:b/>
                      <w:i/>
                      <w:iCs/>
                    </w:rPr>
                    <w:t>m</w:t>
                  </w:r>
                  <w:r w:rsidRPr="00843AE0">
                    <w:rPr>
                      <w:rFonts w:cstheme="minorHAnsi"/>
                      <w:b/>
                      <w:i/>
                      <w:iCs/>
                      <w:vertAlign w:val="superscript"/>
                    </w:rPr>
                    <w:t>3</w:t>
                  </w:r>
                </w:p>
              </w:tc>
            </w:tr>
            <w:tr w:rsidR="00FC4E6F" w:rsidRPr="00BB6CDF" w14:paraId="3BB1A00C" w14:textId="77777777" w:rsidTr="00486098">
              <w:trPr>
                <w:trHeight w:val="407"/>
              </w:trPr>
              <w:tc>
                <w:tcPr>
                  <w:tcW w:w="3681" w:type="dxa"/>
                  <w:gridSpan w:val="3"/>
                  <w:vMerge/>
                  <w:tcBorders>
                    <w:right w:val="single" w:sz="4" w:space="0" w:color="4F81BD" w:themeColor="accent1"/>
                  </w:tcBorders>
                  <w:shd w:val="clear" w:color="auto" w:fill="FDE9D9" w:themeFill="accent6" w:themeFillTint="33"/>
                  <w:vAlign w:val="center"/>
                </w:tcPr>
                <w:p w14:paraId="18837670" w14:textId="77777777" w:rsidR="00FC4E6F" w:rsidRPr="00BB6CDF" w:rsidRDefault="00FC4E6F" w:rsidP="00FC4E6F">
                  <w:pPr>
                    <w:rPr>
                      <w:rFonts w:cstheme="minorHAnsi"/>
                      <w:b/>
                    </w:rPr>
                  </w:pPr>
                </w:p>
              </w:tc>
              <w:tc>
                <w:tcPr>
                  <w:tcW w:w="992" w:type="dxa"/>
                  <w:gridSpan w:val="2"/>
                  <w:tcBorders>
                    <w:left w:val="single" w:sz="4" w:space="0" w:color="4F81BD" w:themeColor="accent1"/>
                    <w:right w:val="single" w:sz="18" w:space="0" w:color="0667B4"/>
                  </w:tcBorders>
                  <w:vAlign w:val="center"/>
                </w:tcPr>
                <w:p w14:paraId="06635AD7" w14:textId="77777777" w:rsidR="00FC4E6F" w:rsidRPr="0013505F" w:rsidRDefault="00FC4E6F" w:rsidP="00FC4E6F">
                  <w:pPr>
                    <w:jc w:val="right"/>
                    <w:rPr>
                      <w:rFonts w:cstheme="minorHAnsi"/>
                      <w:b/>
                      <w:bCs/>
                      <w:i/>
                      <w:iCs/>
                    </w:rPr>
                  </w:pPr>
                </w:p>
              </w:tc>
              <w:tc>
                <w:tcPr>
                  <w:tcW w:w="1985" w:type="dxa"/>
                  <w:gridSpan w:val="4"/>
                  <w:tcBorders>
                    <w:left w:val="single" w:sz="18" w:space="0" w:color="0667B4"/>
                  </w:tcBorders>
                  <w:vAlign w:val="center"/>
                </w:tcPr>
                <w:p w14:paraId="2CA0ADC4" w14:textId="77777777" w:rsidR="00FC4E6F" w:rsidRPr="0013505F" w:rsidRDefault="00FC4E6F" w:rsidP="00FC4E6F">
                  <w:pPr>
                    <w:jc w:val="right"/>
                    <w:rPr>
                      <w:rFonts w:cstheme="minorHAnsi"/>
                      <w:b/>
                      <w:bCs/>
                      <w:i/>
                      <w:iCs/>
                    </w:rPr>
                  </w:pPr>
                  <w:r w:rsidRPr="0013505F">
                    <w:rPr>
                      <w:rFonts w:cstheme="minorHAnsi"/>
                    </w:rPr>
                    <w:t>m of 28mm copper</w:t>
                  </w:r>
                </w:p>
              </w:tc>
              <w:tc>
                <w:tcPr>
                  <w:tcW w:w="1134" w:type="dxa"/>
                  <w:tcBorders>
                    <w:right w:val="single" w:sz="4" w:space="0" w:color="auto"/>
                  </w:tcBorders>
                  <w:shd w:val="clear" w:color="auto" w:fill="FDE9D9" w:themeFill="accent6" w:themeFillTint="33"/>
                  <w:vAlign w:val="center"/>
                </w:tcPr>
                <w:p w14:paraId="2B3712DE" w14:textId="77777777" w:rsidR="00FC4E6F" w:rsidRPr="00CB0FE8" w:rsidRDefault="00FC4E6F" w:rsidP="00FC4E6F">
                  <w:pPr>
                    <w:jc w:val="center"/>
                    <w:rPr>
                      <w:rFonts w:cstheme="minorHAnsi"/>
                      <w:b/>
                      <w:bCs/>
                    </w:rPr>
                  </w:pPr>
                  <w:r w:rsidRPr="00CB0FE8">
                    <w:rPr>
                      <w:rFonts w:cstheme="minorHAnsi"/>
                      <w:b/>
                      <w:bCs/>
                    </w:rPr>
                    <w:t>x 0.00054</w:t>
                  </w:r>
                </w:p>
              </w:tc>
              <w:tc>
                <w:tcPr>
                  <w:tcW w:w="425" w:type="dxa"/>
                  <w:tcBorders>
                    <w:left w:val="single" w:sz="4" w:space="0" w:color="auto"/>
                  </w:tcBorders>
                  <w:shd w:val="clear" w:color="auto" w:fill="FDE9D9" w:themeFill="accent6" w:themeFillTint="33"/>
                  <w:vAlign w:val="center"/>
                </w:tcPr>
                <w:p w14:paraId="7ADBA03E" w14:textId="77777777" w:rsidR="00FC4E6F" w:rsidRPr="0013505F" w:rsidRDefault="00FC4E6F" w:rsidP="00FC4E6F">
                  <w:pPr>
                    <w:jc w:val="center"/>
                    <w:rPr>
                      <w:rFonts w:cstheme="minorHAnsi"/>
                      <w:b/>
                    </w:rPr>
                  </w:pPr>
                  <w:r>
                    <w:rPr>
                      <w:rFonts w:cstheme="minorHAnsi"/>
                      <w:b/>
                    </w:rPr>
                    <w:t>=</w:t>
                  </w:r>
                </w:p>
              </w:tc>
              <w:tc>
                <w:tcPr>
                  <w:tcW w:w="1559" w:type="dxa"/>
                  <w:vAlign w:val="center"/>
                </w:tcPr>
                <w:p w14:paraId="569F634F" w14:textId="77777777" w:rsidR="00FC4E6F" w:rsidRPr="00BB6CDF" w:rsidRDefault="00FC4E6F" w:rsidP="00FC4E6F">
                  <w:pPr>
                    <w:jc w:val="right"/>
                    <w:rPr>
                      <w:rFonts w:cstheme="minorHAnsi"/>
                      <w:b/>
                    </w:rPr>
                  </w:pPr>
                  <w:r w:rsidRPr="00843AE0">
                    <w:rPr>
                      <w:rFonts w:cstheme="minorHAnsi"/>
                      <w:b/>
                      <w:i/>
                      <w:iCs/>
                    </w:rPr>
                    <w:t>m</w:t>
                  </w:r>
                  <w:r w:rsidRPr="00843AE0">
                    <w:rPr>
                      <w:rFonts w:cstheme="minorHAnsi"/>
                      <w:b/>
                      <w:i/>
                      <w:iCs/>
                      <w:vertAlign w:val="superscript"/>
                    </w:rPr>
                    <w:t>3</w:t>
                  </w:r>
                </w:p>
              </w:tc>
            </w:tr>
            <w:tr w:rsidR="00FC4E6F" w:rsidRPr="00BB6CDF" w14:paraId="1F16F56B" w14:textId="77777777" w:rsidTr="00486098">
              <w:trPr>
                <w:trHeight w:val="407"/>
              </w:trPr>
              <w:tc>
                <w:tcPr>
                  <w:tcW w:w="3681" w:type="dxa"/>
                  <w:gridSpan w:val="3"/>
                  <w:vMerge/>
                  <w:tcBorders>
                    <w:right w:val="single" w:sz="4" w:space="0" w:color="4F81BD" w:themeColor="accent1"/>
                  </w:tcBorders>
                  <w:shd w:val="clear" w:color="auto" w:fill="FDE9D9" w:themeFill="accent6" w:themeFillTint="33"/>
                  <w:vAlign w:val="center"/>
                </w:tcPr>
                <w:p w14:paraId="2855B7BD" w14:textId="77777777" w:rsidR="00FC4E6F" w:rsidRPr="00BB6CDF" w:rsidRDefault="00FC4E6F" w:rsidP="00FC4E6F">
                  <w:pPr>
                    <w:rPr>
                      <w:rFonts w:cstheme="minorHAnsi"/>
                      <w:b/>
                    </w:rPr>
                  </w:pPr>
                </w:p>
              </w:tc>
              <w:tc>
                <w:tcPr>
                  <w:tcW w:w="992" w:type="dxa"/>
                  <w:gridSpan w:val="2"/>
                  <w:tcBorders>
                    <w:left w:val="single" w:sz="4" w:space="0" w:color="4F81BD" w:themeColor="accent1"/>
                    <w:right w:val="single" w:sz="18" w:space="0" w:color="0667B4"/>
                  </w:tcBorders>
                  <w:vAlign w:val="center"/>
                </w:tcPr>
                <w:p w14:paraId="7B769D28" w14:textId="77777777" w:rsidR="00FC4E6F" w:rsidRPr="0013505F" w:rsidRDefault="00FC4E6F" w:rsidP="00FC4E6F">
                  <w:pPr>
                    <w:jc w:val="right"/>
                    <w:rPr>
                      <w:rFonts w:cstheme="minorHAnsi"/>
                      <w:b/>
                      <w:bCs/>
                      <w:i/>
                      <w:iCs/>
                    </w:rPr>
                  </w:pPr>
                </w:p>
              </w:tc>
              <w:tc>
                <w:tcPr>
                  <w:tcW w:w="1985" w:type="dxa"/>
                  <w:gridSpan w:val="4"/>
                  <w:tcBorders>
                    <w:left w:val="single" w:sz="18" w:space="0" w:color="0667B4"/>
                  </w:tcBorders>
                  <w:vAlign w:val="center"/>
                </w:tcPr>
                <w:p w14:paraId="1077FD06" w14:textId="77777777" w:rsidR="00FC4E6F" w:rsidRPr="0013505F" w:rsidRDefault="00FC4E6F" w:rsidP="00FC4E6F">
                  <w:pPr>
                    <w:jc w:val="right"/>
                    <w:rPr>
                      <w:rFonts w:cstheme="minorHAnsi"/>
                      <w:b/>
                      <w:bCs/>
                      <w:i/>
                      <w:iCs/>
                    </w:rPr>
                  </w:pPr>
                  <w:r w:rsidRPr="0013505F">
                    <w:rPr>
                      <w:rFonts w:cstheme="minorHAnsi"/>
                    </w:rPr>
                    <w:t>m of 22mm copper</w:t>
                  </w:r>
                </w:p>
              </w:tc>
              <w:tc>
                <w:tcPr>
                  <w:tcW w:w="1134" w:type="dxa"/>
                  <w:tcBorders>
                    <w:right w:val="single" w:sz="4" w:space="0" w:color="auto"/>
                  </w:tcBorders>
                  <w:shd w:val="clear" w:color="auto" w:fill="FDE9D9" w:themeFill="accent6" w:themeFillTint="33"/>
                  <w:vAlign w:val="center"/>
                </w:tcPr>
                <w:p w14:paraId="66327B76" w14:textId="77777777" w:rsidR="00FC4E6F" w:rsidRPr="00CB0FE8" w:rsidRDefault="00FC4E6F" w:rsidP="00FC4E6F">
                  <w:pPr>
                    <w:jc w:val="center"/>
                    <w:rPr>
                      <w:rFonts w:cstheme="minorHAnsi"/>
                      <w:b/>
                      <w:bCs/>
                    </w:rPr>
                  </w:pPr>
                  <w:r w:rsidRPr="00CB0FE8">
                    <w:rPr>
                      <w:rFonts w:cstheme="minorHAnsi"/>
                      <w:b/>
                      <w:bCs/>
                    </w:rPr>
                    <w:t>x 0.00032</w:t>
                  </w:r>
                </w:p>
              </w:tc>
              <w:tc>
                <w:tcPr>
                  <w:tcW w:w="425" w:type="dxa"/>
                  <w:tcBorders>
                    <w:left w:val="single" w:sz="4" w:space="0" w:color="auto"/>
                  </w:tcBorders>
                  <w:shd w:val="clear" w:color="auto" w:fill="FDE9D9" w:themeFill="accent6" w:themeFillTint="33"/>
                  <w:vAlign w:val="center"/>
                </w:tcPr>
                <w:p w14:paraId="39B7451E" w14:textId="77777777" w:rsidR="00FC4E6F" w:rsidRPr="0013505F" w:rsidRDefault="00FC4E6F" w:rsidP="00FC4E6F">
                  <w:pPr>
                    <w:jc w:val="center"/>
                    <w:rPr>
                      <w:rFonts w:cstheme="minorHAnsi"/>
                      <w:b/>
                    </w:rPr>
                  </w:pPr>
                  <w:r>
                    <w:rPr>
                      <w:rFonts w:cstheme="minorHAnsi"/>
                      <w:b/>
                    </w:rPr>
                    <w:t>=</w:t>
                  </w:r>
                </w:p>
              </w:tc>
              <w:tc>
                <w:tcPr>
                  <w:tcW w:w="1559" w:type="dxa"/>
                  <w:vAlign w:val="center"/>
                </w:tcPr>
                <w:p w14:paraId="46E37547" w14:textId="77777777" w:rsidR="00FC4E6F" w:rsidRPr="00BB6CDF" w:rsidRDefault="00FC4E6F" w:rsidP="00FC4E6F">
                  <w:pPr>
                    <w:jc w:val="right"/>
                    <w:rPr>
                      <w:rFonts w:cstheme="minorHAnsi"/>
                      <w:b/>
                    </w:rPr>
                  </w:pPr>
                  <w:r w:rsidRPr="00843AE0">
                    <w:rPr>
                      <w:rFonts w:cstheme="minorHAnsi"/>
                      <w:b/>
                      <w:i/>
                      <w:iCs/>
                    </w:rPr>
                    <w:t>m</w:t>
                  </w:r>
                  <w:r w:rsidRPr="00843AE0">
                    <w:rPr>
                      <w:rFonts w:cstheme="minorHAnsi"/>
                      <w:b/>
                      <w:i/>
                      <w:iCs/>
                      <w:vertAlign w:val="superscript"/>
                    </w:rPr>
                    <w:t>3</w:t>
                  </w:r>
                </w:p>
              </w:tc>
            </w:tr>
            <w:tr w:rsidR="00FC4E6F" w:rsidRPr="00BB6CDF" w14:paraId="31DEF94E" w14:textId="77777777" w:rsidTr="00486098">
              <w:trPr>
                <w:trHeight w:val="407"/>
              </w:trPr>
              <w:tc>
                <w:tcPr>
                  <w:tcW w:w="3681" w:type="dxa"/>
                  <w:gridSpan w:val="3"/>
                  <w:vMerge/>
                  <w:tcBorders>
                    <w:right w:val="single" w:sz="4" w:space="0" w:color="4F81BD" w:themeColor="accent1"/>
                  </w:tcBorders>
                  <w:shd w:val="clear" w:color="auto" w:fill="FDE9D9" w:themeFill="accent6" w:themeFillTint="33"/>
                  <w:vAlign w:val="center"/>
                </w:tcPr>
                <w:p w14:paraId="4ED1CE6E" w14:textId="77777777" w:rsidR="00FC4E6F" w:rsidRPr="00BB6CDF" w:rsidRDefault="00FC4E6F" w:rsidP="00FC4E6F">
                  <w:pPr>
                    <w:rPr>
                      <w:rFonts w:cstheme="minorHAnsi"/>
                      <w:b/>
                    </w:rPr>
                  </w:pPr>
                </w:p>
              </w:tc>
              <w:tc>
                <w:tcPr>
                  <w:tcW w:w="992" w:type="dxa"/>
                  <w:gridSpan w:val="2"/>
                  <w:tcBorders>
                    <w:left w:val="single" w:sz="4" w:space="0" w:color="4F81BD" w:themeColor="accent1"/>
                    <w:bottom w:val="single" w:sz="18" w:space="0" w:color="0667B4"/>
                    <w:right w:val="single" w:sz="18" w:space="0" w:color="0667B4"/>
                  </w:tcBorders>
                  <w:vAlign w:val="center"/>
                </w:tcPr>
                <w:p w14:paraId="61E93384" w14:textId="77777777" w:rsidR="00FC4E6F" w:rsidRPr="0013505F" w:rsidRDefault="00FC4E6F" w:rsidP="00FC4E6F">
                  <w:pPr>
                    <w:jc w:val="right"/>
                    <w:rPr>
                      <w:rFonts w:cstheme="minorHAnsi"/>
                      <w:b/>
                      <w:bCs/>
                      <w:i/>
                      <w:iCs/>
                    </w:rPr>
                  </w:pPr>
                </w:p>
              </w:tc>
              <w:tc>
                <w:tcPr>
                  <w:tcW w:w="1985" w:type="dxa"/>
                  <w:gridSpan w:val="4"/>
                  <w:tcBorders>
                    <w:left w:val="single" w:sz="18" w:space="0" w:color="0667B4"/>
                    <w:bottom w:val="single" w:sz="18" w:space="0" w:color="0667B4"/>
                  </w:tcBorders>
                  <w:vAlign w:val="center"/>
                </w:tcPr>
                <w:p w14:paraId="4A6A3BD3" w14:textId="77777777" w:rsidR="00FC4E6F" w:rsidRPr="0013505F" w:rsidRDefault="00FC4E6F" w:rsidP="00FC4E6F">
                  <w:pPr>
                    <w:jc w:val="right"/>
                    <w:rPr>
                      <w:rFonts w:cstheme="minorHAnsi"/>
                      <w:b/>
                      <w:bCs/>
                      <w:i/>
                      <w:iCs/>
                    </w:rPr>
                  </w:pPr>
                  <w:r w:rsidRPr="0013505F">
                    <w:rPr>
                      <w:rFonts w:cstheme="minorHAnsi"/>
                    </w:rPr>
                    <w:t>m of 15mm copper</w:t>
                  </w:r>
                </w:p>
              </w:tc>
              <w:tc>
                <w:tcPr>
                  <w:tcW w:w="1134" w:type="dxa"/>
                  <w:tcBorders>
                    <w:bottom w:val="single" w:sz="18" w:space="0" w:color="0667B4"/>
                    <w:right w:val="single" w:sz="4" w:space="0" w:color="auto"/>
                  </w:tcBorders>
                  <w:shd w:val="clear" w:color="auto" w:fill="FDE9D9" w:themeFill="accent6" w:themeFillTint="33"/>
                  <w:vAlign w:val="center"/>
                </w:tcPr>
                <w:p w14:paraId="6885E491" w14:textId="77777777" w:rsidR="00FC4E6F" w:rsidRPr="00CB0FE8" w:rsidRDefault="00FC4E6F" w:rsidP="00FC4E6F">
                  <w:pPr>
                    <w:jc w:val="center"/>
                    <w:rPr>
                      <w:rFonts w:cstheme="minorHAnsi"/>
                      <w:b/>
                      <w:bCs/>
                    </w:rPr>
                  </w:pPr>
                  <w:r w:rsidRPr="00CB0FE8">
                    <w:rPr>
                      <w:rFonts w:cstheme="minorHAnsi"/>
                      <w:b/>
                      <w:bCs/>
                    </w:rPr>
                    <w:t>x 0.00014</w:t>
                  </w:r>
                </w:p>
              </w:tc>
              <w:tc>
                <w:tcPr>
                  <w:tcW w:w="425" w:type="dxa"/>
                  <w:tcBorders>
                    <w:left w:val="single" w:sz="4" w:space="0" w:color="auto"/>
                    <w:bottom w:val="single" w:sz="18" w:space="0" w:color="0667B4"/>
                  </w:tcBorders>
                  <w:shd w:val="clear" w:color="auto" w:fill="FDE9D9" w:themeFill="accent6" w:themeFillTint="33"/>
                  <w:vAlign w:val="center"/>
                </w:tcPr>
                <w:p w14:paraId="739E837C" w14:textId="77777777" w:rsidR="00FC4E6F" w:rsidRPr="0013505F" w:rsidRDefault="00FC4E6F" w:rsidP="00FC4E6F">
                  <w:pPr>
                    <w:jc w:val="center"/>
                    <w:rPr>
                      <w:rFonts w:cstheme="minorHAnsi"/>
                      <w:b/>
                    </w:rPr>
                  </w:pPr>
                  <w:r>
                    <w:rPr>
                      <w:rFonts w:cstheme="minorHAnsi"/>
                      <w:b/>
                    </w:rPr>
                    <w:t>=</w:t>
                  </w:r>
                </w:p>
              </w:tc>
              <w:tc>
                <w:tcPr>
                  <w:tcW w:w="1559" w:type="dxa"/>
                  <w:tcBorders>
                    <w:bottom w:val="single" w:sz="18" w:space="0" w:color="0667B4"/>
                  </w:tcBorders>
                  <w:vAlign w:val="center"/>
                </w:tcPr>
                <w:p w14:paraId="23273312" w14:textId="77777777" w:rsidR="00FC4E6F" w:rsidRPr="00BB6CDF" w:rsidRDefault="00FC4E6F" w:rsidP="00FC4E6F">
                  <w:pPr>
                    <w:jc w:val="right"/>
                    <w:rPr>
                      <w:rFonts w:cstheme="minorHAnsi"/>
                      <w:b/>
                    </w:rPr>
                  </w:pPr>
                  <w:r w:rsidRPr="00843AE0">
                    <w:rPr>
                      <w:rFonts w:cstheme="minorHAnsi"/>
                      <w:b/>
                      <w:i/>
                      <w:iCs/>
                    </w:rPr>
                    <w:t>m</w:t>
                  </w:r>
                  <w:r w:rsidRPr="00843AE0">
                    <w:rPr>
                      <w:rFonts w:cstheme="minorHAnsi"/>
                      <w:b/>
                      <w:i/>
                      <w:iCs/>
                      <w:vertAlign w:val="superscript"/>
                    </w:rPr>
                    <w:t>3</w:t>
                  </w:r>
                </w:p>
              </w:tc>
            </w:tr>
            <w:tr w:rsidR="00FC4E6F" w:rsidRPr="00BB6CDF" w14:paraId="578A86F7" w14:textId="77777777" w:rsidTr="00486098">
              <w:trPr>
                <w:trHeight w:val="407"/>
              </w:trPr>
              <w:tc>
                <w:tcPr>
                  <w:tcW w:w="3681" w:type="dxa"/>
                  <w:gridSpan w:val="3"/>
                  <w:vMerge/>
                  <w:tcBorders>
                    <w:right w:val="single" w:sz="4" w:space="0" w:color="4F81BD" w:themeColor="accent1"/>
                  </w:tcBorders>
                  <w:shd w:val="clear" w:color="auto" w:fill="FDE9D9" w:themeFill="accent6" w:themeFillTint="33"/>
                  <w:vAlign w:val="center"/>
                </w:tcPr>
                <w:p w14:paraId="520EEEEA" w14:textId="77777777" w:rsidR="00FC4E6F" w:rsidRPr="00CB0FE8" w:rsidRDefault="00FC4E6F" w:rsidP="00FC4E6F">
                  <w:pPr>
                    <w:jc w:val="right"/>
                    <w:rPr>
                      <w:rFonts w:cstheme="minorHAnsi"/>
                      <w:b/>
                      <w:bCs/>
                    </w:rPr>
                  </w:pPr>
                </w:p>
              </w:tc>
              <w:tc>
                <w:tcPr>
                  <w:tcW w:w="2977" w:type="dxa"/>
                  <w:gridSpan w:val="6"/>
                  <w:tcBorders>
                    <w:top w:val="single" w:sz="18" w:space="0" w:color="0667B4"/>
                    <w:left w:val="single" w:sz="4" w:space="0" w:color="4F81BD" w:themeColor="accent1"/>
                  </w:tcBorders>
                  <w:shd w:val="clear" w:color="auto" w:fill="FDE9D9" w:themeFill="accent6" w:themeFillTint="33"/>
                  <w:vAlign w:val="center"/>
                </w:tcPr>
                <w:p w14:paraId="21F06F16" w14:textId="77777777" w:rsidR="00FC4E6F" w:rsidRPr="00CB0FE8" w:rsidRDefault="00FC4E6F" w:rsidP="00FC4E6F">
                  <w:pPr>
                    <w:jc w:val="right"/>
                    <w:rPr>
                      <w:rFonts w:cstheme="minorHAnsi"/>
                      <w:b/>
                      <w:bCs/>
                    </w:rPr>
                  </w:pPr>
                </w:p>
              </w:tc>
              <w:tc>
                <w:tcPr>
                  <w:tcW w:w="1134" w:type="dxa"/>
                  <w:tcBorders>
                    <w:top w:val="single" w:sz="18" w:space="0" w:color="0667B4"/>
                    <w:right w:val="single" w:sz="4" w:space="0" w:color="auto"/>
                  </w:tcBorders>
                  <w:shd w:val="clear" w:color="auto" w:fill="FDE9D9" w:themeFill="accent6" w:themeFillTint="33"/>
                  <w:vAlign w:val="center"/>
                </w:tcPr>
                <w:p w14:paraId="1FE25DEF" w14:textId="77777777" w:rsidR="00FC4E6F" w:rsidRPr="00125F11" w:rsidRDefault="00FC4E6F" w:rsidP="00FC4E6F">
                  <w:pPr>
                    <w:jc w:val="center"/>
                    <w:rPr>
                      <w:rFonts w:cstheme="minorHAnsi"/>
                      <w:b/>
                      <w:bCs/>
                      <w:vertAlign w:val="subscript"/>
                    </w:rPr>
                  </w:pPr>
                  <w:proofErr w:type="spellStart"/>
                  <w:r>
                    <w:rPr>
                      <w:rFonts w:cstheme="minorHAnsi"/>
                      <w:b/>
                      <w:bCs/>
                    </w:rPr>
                    <w:t>IV</w:t>
                  </w:r>
                  <w:r>
                    <w:rPr>
                      <w:rFonts w:cstheme="minorHAnsi"/>
                      <w:b/>
                      <w:bCs/>
                      <w:sz w:val="16"/>
                      <w:vertAlign w:val="subscript"/>
                    </w:rPr>
                    <w:t>p</w:t>
                  </w:r>
                  <w:proofErr w:type="spellEnd"/>
                </w:p>
              </w:tc>
              <w:tc>
                <w:tcPr>
                  <w:tcW w:w="425" w:type="dxa"/>
                  <w:tcBorders>
                    <w:top w:val="single" w:sz="18" w:space="0" w:color="0667B4"/>
                    <w:left w:val="single" w:sz="4" w:space="0" w:color="auto"/>
                  </w:tcBorders>
                  <w:shd w:val="clear" w:color="auto" w:fill="FDE9D9" w:themeFill="accent6" w:themeFillTint="33"/>
                  <w:vAlign w:val="center"/>
                </w:tcPr>
                <w:p w14:paraId="4A3A637A" w14:textId="77777777" w:rsidR="00FC4E6F" w:rsidRDefault="00FC4E6F" w:rsidP="00FC4E6F">
                  <w:pPr>
                    <w:jc w:val="center"/>
                    <w:rPr>
                      <w:rFonts w:cstheme="minorHAnsi"/>
                      <w:b/>
                    </w:rPr>
                  </w:pPr>
                  <w:r>
                    <w:rPr>
                      <w:rFonts w:cstheme="minorHAnsi"/>
                      <w:b/>
                    </w:rPr>
                    <w:t>=</w:t>
                  </w:r>
                </w:p>
              </w:tc>
              <w:tc>
                <w:tcPr>
                  <w:tcW w:w="1559" w:type="dxa"/>
                  <w:tcBorders>
                    <w:top w:val="single" w:sz="18" w:space="0" w:color="0667B4"/>
                  </w:tcBorders>
                  <w:vAlign w:val="center"/>
                </w:tcPr>
                <w:p w14:paraId="3D072E5D" w14:textId="77777777" w:rsidR="00FC4E6F" w:rsidRPr="00127ABD" w:rsidRDefault="00FC4E6F" w:rsidP="00FC4E6F">
                  <w:pPr>
                    <w:jc w:val="right"/>
                    <w:rPr>
                      <w:rFonts w:cstheme="minorHAnsi"/>
                      <w:b/>
                      <w:i/>
                      <w:iCs/>
                    </w:rPr>
                  </w:pPr>
                  <w:r w:rsidRPr="00127ABD">
                    <w:rPr>
                      <w:rFonts w:cstheme="minorHAnsi"/>
                      <w:b/>
                      <w:i/>
                      <w:iCs/>
                    </w:rPr>
                    <w:t>m</w:t>
                  </w:r>
                  <w:r w:rsidRPr="00127ABD">
                    <w:rPr>
                      <w:rFonts w:cstheme="minorHAnsi"/>
                      <w:b/>
                      <w:i/>
                      <w:iCs/>
                      <w:vertAlign w:val="superscript"/>
                    </w:rPr>
                    <w:t>3</w:t>
                  </w:r>
                </w:p>
              </w:tc>
            </w:tr>
            <w:tr w:rsidR="00FC4E6F" w:rsidRPr="00BB6CDF" w14:paraId="2279A2DB" w14:textId="77777777" w:rsidTr="00486098">
              <w:trPr>
                <w:trHeight w:val="407"/>
              </w:trPr>
              <w:tc>
                <w:tcPr>
                  <w:tcW w:w="6658" w:type="dxa"/>
                  <w:gridSpan w:val="9"/>
                  <w:tcBorders>
                    <w:top w:val="single" w:sz="18" w:space="0" w:color="0667B4"/>
                  </w:tcBorders>
                  <w:shd w:val="clear" w:color="auto" w:fill="FDE9D9" w:themeFill="accent6" w:themeFillTint="33"/>
                  <w:vAlign w:val="center"/>
                </w:tcPr>
                <w:p w14:paraId="7868A21F" w14:textId="77777777" w:rsidR="00FC4E6F" w:rsidRPr="00CB0FE8" w:rsidRDefault="00FC4E6F" w:rsidP="00FC4E6F">
                  <w:pPr>
                    <w:jc w:val="right"/>
                    <w:rPr>
                      <w:rFonts w:cstheme="minorHAnsi"/>
                      <w:b/>
                      <w:bCs/>
                      <w:i/>
                      <w:iCs/>
                    </w:rPr>
                  </w:pPr>
                  <w:r w:rsidRPr="00CB0FE8">
                    <w:rPr>
                      <w:rFonts w:cstheme="minorHAnsi"/>
                      <w:b/>
                      <w:bCs/>
                    </w:rPr>
                    <w:t>Fittings volume (</w:t>
                  </w:r>
                  <w:proofErr w:type="spellStart"/>
                  <w:r w:rsidRPr="00CB0FE8">
                    <w:rPr>
                      <w:rFonts w:cstheme="minorHAnsi"/>
                      <w:b/>
                      <w:bCs/>
                    </w:rPr>
                    <w:t>IV</w:t>
                  </w:r>
                  <w:r w:rsidRPr="00CB0FE8">
                    <w:rPr>
                      <w:rFonts w:cstheme="minorHAnsi"/>
                      <w:b/>
                      <w:bCs/>
                      <w:vertAlign w:val="subscript"/>
                    </w:rPr>
                    <w:t>f</w:t>
                  </w:r>
                  <w:proofErr w:type="spellEnd"/>
                  <w:r w:rsidRPr="00CB0FE8">
                    <w:rPr>
                      <w:rFonts w:cstheme="minorHAnsi"/>
                      <w:b/>
                      <w:bCs/>
                    </w:rPr>
                    <w:t xml:space="preserve">) = </w:t>
                  </w:r>
                  <w:proofErr w:type="spellStart"/>
                  <w:r w:rsidRPr="00CB0FE8">
                    <w:rPr>
                      <w:rFonts w:cstheme="minorHAnsi"/>
                      <w:b/>
                      <w:bCs/>
                    </w:rPr>
                    <w:t>IV</w:t>
                  </w:r>
                  <w:r w:rsidRPr="00CB0FE8">
                    <w:rPr>
                      <w:rFonts w:cstheme="minorHAnsi"/>
                      <w:b/>
                      <w:bCs/>
                      <w:vertAlign w:val="subscript"/>
                    </w:rPr>
                    <w:t>p</w:t>
                  </w:r>
                  <w:proofErr w:type="spellEnd"/>
                  <w:r w:rsidRPr="00CB0FE8">
                    <w:rPr>
                      <w:rFonts w:cstheme="minorHAnsi"/>
                      <w:b/>
                      <w:bCs/>
                    </w:rPr>
                    <w:t xml:space="preserve"> x 0.1</w:t>
                  </w:r>
                </w:p>
              </w:tc>
              <w:tc>
                <w:tcPr>
                  <w:tcW w:w="1134" w:type="dxa"/>
                  <w:tcBorders>
                    <w:top w:val="single" w:sz="18" w:space="0" w:color="0667B4"/>
                    <w:right w:val="single" w:sz="4" w:space="0" w:color="auto"/>
                  </w:tcBorders>
                  <w:shd w:val="clear" w:color="auto" w:fill="FDE9D9" w:themeFill="accent6" w:themeFillTint="33"/>
                  <w:vAlign w:val="center"/>
                </w:tcPr>
                <w:p w14:paraId="61206AC8" w14:textId="77777777" w:rsidR="00FC4E6F" w:rsidRPr="00CB0FE8" w:rsidRDefault="00FC4E6F" w:rsidP="00FC4E6F">
                  <w:pPr>
                    <w:jc w:val="center"/>
                    <w:rPr>
                      <w:rFonts w:cstheme="minorHAnsi"/>
                      <w:b/>
                      <w:bCs/>
                    </w:rPr>
                  </w:pPr>
                  <w:proofErr w:type="spellStart"/>
                  <w:r w:rsidRPr="00CB0FE8">
                    <w:rPr>
                      <w:rFonts w:cstheme="minorHAnsi"/>
                      <w:b/>
                      <w:bCs/>
                    </w:rPr>
                    <w:t>IV</w:t>
                  </w:r>
                  <w:r w:rsidRPr="00CB0FE8">
                    <w:rPr>
                      <w:rFonts w:cstheme="minorHAnsi"/>
                      <w:b/>
                      <w:bCs/>
                      <w:vertAlign w:val="subscript"/>
                    </w:rPr>
                    <w:t>f</w:t>
                  </w:r>
                  <w:proofErr w:type="spellEnd"/>
                </w:p>
              </w:tc>
              <w:tc>
                <w:tcPr>
                  <w:tcW w:w="425" w:type="dxa"/>
                  <w:tcBorders>
                    <w:top w:val="single" w:sz="18" w:space="0" w:color="0667B4"/>
                    <w:left w:val="single" w:sz="4" w:space="0" w:color="auto"/>
                  </w:tcBorders>
                  <w:shd w:val="clear" w:color="auto" w:fill="FDE9D9" w:themeFill="accent6" w:themeFillTint="33"/>
                  <w:vAlign w:val="center"/>
                </w:tcPr>
                <w:p w14:paraId="33AD6DAC" w14:textId="77777777" w:rsidR="00FC4E6F" w:rsidRPr="00BB6CDF" w:rsidRDefault="00FC4E6F" w:rsidP="00FC4E6F">
                  <w:pPr>
                    <w:jc w:val="center"/>
                    <w:rPr>
                      <w:rFonts w:cstheme="minorHAnsi"/>
                      <w:b/>
                    </w:rPr>
                  </w:pPr>
                  <w:r>
                    <w:rPr>
                      <w:rFonts w:cstheme="minorHAnsi"/>
                      <w:b/>
                    </w:rPr>
                    <w:t>=</w:t>
                  </w:r>
                </w:p>
              </w:tc>
              <w:tc>
                <w:tcPr>
                  <w:tcW w:w="1559" w:type="dxa"/>
                  <w:tcBorders>
                    <w:top w:val="single" w:sz="18" w:space="0" w:color="0667B4"/>
                  </w:tcBorders>
                  <w:vAlign w:val="center"/>
                </w:tcPr>
                <w:p w14:paraId="1F55325B" w14:textId="77777777" w:rsidR="00FC4E6F" w:rsidRPr="00BB6CDF" w:rsidRDefault="00FC4E6F" w:rsidP="00FC4E6F">
                  <w:pPr>
                    <w:jc w:val="right"/>
                    <w:rPr>
                      <w:rFonts w:cstheme="minorHAnsi"/>
                      <w:b/>
                    </w:rPr>
                  </w:pPr>
                  <w:r w:rsidRPr="00127ABD">
                    <w:rPr>
                      <w:rFonts w:cstheme="minorHAnsi"/>
                      <w:b/>
                      <w:i/>
                      <w:iCs/>
                    </w:rPr>
                    <w:t>m</w:t>
                  </w:r>
                  <w:r w:rsidRPr="00127ABD">
                    <w:rPr>
                      <w:rFonts w:cstheme="minorHAnsi"/>
                      <w:b/>
                      <w:i/>
                      <w:iCs/>
                      <w:vertAlign w:val="superscript"/>
                    </w:rPr>
                    <w:t>3</w:t>
                  </w:r>
                </w:p>
              </w:tc>
            </w:tr>
            <w:tr w:rsidR="00FC4E6F" w:rsidRPr="00BB6CDF" w14:paraId="78500F5C" w14:textId="77777777" w:rsidTr="00486098">
              <w:trPr>
                <w:trHeight w:val="231"/>
              </w:trPr>
              <w:tc>
                <w:tcPr>
                  <w:tcW w:w="9776" w:type="dxa"/>
                  <w:gridSpan w:val="12"/>
                  <w:shd w:val="clear" w:color="auto" w:fill="FC4421"/>
                  <w:vAlign w:val="center"/>
                </w:tcPr>
                <w:p w14:paraId="2F695E36" w14:textId="77777777" w:rsidR="00FC4E6F" w:rsidRPr="00486098" w:rsidRDefault="00FC4E6F" w:rsidP="00FC4E6F">
                  <w:pPr>
                    <w:rPr>
                      <w:rFonts w:cstheme="minorHAnsi"/>
                      <w:b/>
                      <w:color w:val="FFFFFF" w:themeColor="background1"/>
                    </w:rPr>
                  </w:pPr>
                  <w:r w:rsidRPr="00486098">
                    <w:rPr>
                      <w:rFonts w:cstheme="minorHAnsi"/>
                      <w:b/>
                      <w:color w:val="FFFFFF" w:themeColor="background1"/>
                    </w:rPr>
                    <w:t>Total volume (</w:t>
                  </w:r>
                  <w:proofErr w:type="spellStart"/>
                  <w:r w:rsidRPr="00486098">
                    <w:rPr>
                      <w:rFonts w:cstheme="minorHAnsi"/>
                      <w:b/>
                      <w:color w:val="FFFFFF" w:themeColor="background1"/>
                    </w:rPr>
                    <w:t>IV</w:t>
                  </w:r>
                  <w:r w:rsidRPr="00486098">
                    <w:rPr>
                      <w:rFonts w:cstheme="minorHAnsi"/>
                      <w:b/>
                      <w:color w:val="FFFFFF" w:themeColor="background1"/>
                      <w:vertAlign w:val="subscript"/>
                    </w:rPr>
                    <w:t>t</w:t>
                  </w:r>
                  <w:proofErr w:type="spellEnd"/>
                  <w:r w:rsidRPr="00486098">
                    <w:rPr>
                      <w:rFonts w:cstheme="minorHAnsi"/>
                      <w:b/>
                      <w:color w:val="FFFFFF" w:themeColor="background1"/>
                    </w:rPr>
                    <w:t>)</w:t>
                  </w:r>
                </w:p>
              </w:tc>
            </w:tr>
            <w:tr w:rsidR="00FC4E6F" w:rsidRPr="00BB6CDF" w14:paraId="734937C1" w14:textId="77777777" w:rsidTr="00486098">
              <w:trPr>
                <w:trHeight w:val="407"/>
              </w:trPr>
              <w:tc>
                <w:tcPr>
                  <w:tcW w:w="1980" w:type="dxa"/>
                  <w:shd w:val="clear" w:color="auto" w:fill="FDE9D9" w:themeFill="accent6" w:themeFillTint="33"/>
                  <w:vAlign w:val="center"/>
                </w:tcPr>
                <w:p w14:paraId="326A4325" w14:textId="77777777" w:rsidR="00FC4E6F" w:rsidRPr="00CB0FE8" w:rsidRDefault="00FC4E6F" w:rsidP="00FC4E6F">
                  <w:pPr>
                    <w:rPr>
                      <w:rFonts w:cstheme="minorHAnsi"/>
                      <w:b/>
                      <w:bCs/>
                    </w:rPr>
                  </w:pPr>
                  <w:proofErr w:type="spellStart"/>
                  <w:r w:rsidRPr="00CB0FE8">
                    <w:rPr>
                      <w:rFonts w:cstheme="minorHAnsi"/>
                      <w:b/>
                      <w:bCs/>
                    </w:rPr>
                    <w:t>IV</w:t>
                  </w:r>
                  <w:r w:rsidRPr="00CB0FE8">
                    <w:rPr>
                      <w:rFonts w:cstheme="minorHAnsi"/>
                      <w:b/>
                      <w:bCs/>
                      <w:vertAlign w:val="subscript"/>
                    </w:rPr>
                    <w:t>m</w:t>
                  </w:r>
                  <w:proofErr w:type="spellEnd"/>
                  <w:r w:rsidRPr="00CB0FE8">
                    <w:rPr>
                      <w:rFonts w:cstheme="minorHAnsi"/>
                      <w:b/>
                      <w:bCs/>
                    </w:rPr>
                    <w:t xml:space="preserve"> + </w:t>
                  </w:r>
                  <w:proofErr w:type="spellStart"/>
                  <w:r w:rsidRPr="00CB0FE8">
                    <w:rPr>
                      <w:rFonts w:cstheme="minorHAnsi"/>
                      <w:b/>
                      <w:bCs/>
                    </w:rPr>
                    <w:t>IV</w:t>
                  </w:r>
                  <w:r w:rsidRPr="00CB0FE8">
                    <w:rPr>
                      <w:rFonts w:cstheme="minorHAnsi"/>
                      <w:b/>
                      <w:bCs/>
                      <w:vertAlign w:val="subscript"/>
                    </w:rPr>
                    <w:t>p</w:t>
                  </w:r>
                  <w:proofErr w:type="spellEnd"/>
                  <w:r w:rsidRPr="00CB0FE8">
                    <w:rPr>
                      <w:rFonts w:cstheme="minorHAnsi"/>
                      <w:b/>
                      <w:bCs/>
                    </w:rPr>
                    <w:t xml:space="preserve"> + </w:t>
                  </w:r>
                  <w:proofErr w:type="spellStart"/>
                  <w:r w:rsidRPr="00CB0FE8">
                    <w:rPr>
                      <w:rFonts w:cstheme="minorHAnsi"/>
                      <w:b/>
                      <w:bCs/>
                    </w:rPr>
                    <w:t>IV</w:t>
                  </w:r>
                  <w:r w:rsidRPr="00CB0FE8">
                    <w:rPr>
                      <w:rFonts w:cstheme="minorHAnsi"/>
                      <w:b/>
                      <w:bCs/>
                      <w:vertAlign w:val="subscript"/>
                    </w:rPr>
                    <w:t>f</w:t>
                  </w:r>
                  <w:proofErr w:type="spellEnd"/>
                  <w:r w:rsidRPr="00CB0FE8">
                    <w:rPr>
                      <w:rFonts w:cstheme="minorHAnsi"/>
                      <w:b/>
                      <w:bCs/>
                    </w:rPr>
                    <w:t xml:space="preserve"> = </w:t>
                  </w:r>
                  <w:proofErr w:type="spellStart"/>
                  <w:r w:rsidRPr="00CB0FE8">
                    <w:rPr>
                      <w:rFonts w:cstheme="minorHAnsi"/>
                      <w:b/>
                      <w:bCs/>
                    </w:rPr>
                    <w:t>IV</w:t>
                  </w:r>
                  <w:r w:rsidRPr="00CB0FE8">
                    <w:rPr>
                      <w:rFonts w:cstheme="minorHAnsi"/>
                      <w:b/>
                      <w:bCs/>
                      <w:vertAlign w:val="subscript"/>
                    </w:rPr>
                    <w:t>t</w:t>
                  </w:r>
                  <w:proofErr w:type="spellEnd"/>
                </w:p>
              </w:tc>
              <w:tc>
                <w:tcPr>
                  <w:tcW w:w="1276" w:type="dxa"/>
                  <w:tcBorders>
                    <w:right w:val="single" w:sz="4" w:space="0" w:color="0667B4"/>
                  </w:tcBorders>
                  <w:vAlign w:val="center"/>
                </w:tcPr>
                <w:p w14:paraId="319EACB2" w14:textId="77777777" w:rsidR="00FC4E6F" w:rsidRPr="00CB0FE8" w:rsidRDefault="00FC4E6F" w:rsidP="00FC4E6F">
                  <w:pPr>
                    <w:jc w:val="center"/>
                    <w:rPr>
                      <w:rFonts w:cstheme="minorHAnsi"/>
                      <w:b/>
                      <w:bCs/>
                    </w:rPr>
                  </w:pPr>
                </w:p>
              </w:tc>
              <w:tc>
                <w:tcPr>
                  <w:tcW w:w="425" w:type="dxa"/>
                  <w:tcBorders>
                    <w:left w:val="single" w:sz="4" w:space="0" w:color="0667B4"/>
                    <w:right w:val="single" w:sz="4" w:space="0" w:color="0667B4"/>
                  </w:tcBorders>
                  <w:shd w:val="clear" w:color="auto" w:fill="FDE9D9" w:themeFill="accent6" w:themeFillTint="33"/>
                  <w:vAlign w:val="center"/>
                </w:tcPr>
                <w:p w14:paraId="2F5402BB" w14:textId="77777777" w:rsidR="00FC4E6F" w:rsidRPr="00CB0FE8" w:rsidRDefault="00FC4E6F" w:rsidP="00FC4E6F">
                  <w:pPr>
                    <w:jc w:val="center"/>
                    <w:rPr>
                      <w:rFonts w:cstheme="minorHAnsi"/>
                      <w:b/>
                      <w:bCs/>
                    </w:rPr>
                  </w:pPr>
                  <w:r w:rsidRPr="00CB0FE8">
                    <w:rPr>
                      <w:rFonts w:cstheme="minorHAnsi"/>
                      <w:b/>
                      <w:bCs/>
                    </w:rPr>
                    <w:t>+</w:t>
                  </w:r>
                </w:p>
              </w:tc>
              <w:tc>
                <w:tcPr>
                  <w:tcW w:w="1276" w:type="dxa"/>
                  <w:gridSpan w:val="3"/>
                  <w:tcBorders>
                    <w:left w:val="single" w:sz="4" w:space="0" w:color="0667B4"/>
                    <w:right w:val="single" w:sz="4" w:space="0" w:color="0667B4"/>
                  </w:tcBorders>
                  <w:vAlign w:val="center"/>
                </w:tcPr>
                <w:p w14:paraId="44F98026" w14:textId="77777777" w:rsidR="00FC4E6F" w:rsidRPr="00CB0FE8" w:rsidRDefault="00FC4E6F" w:rsidP="00FC4E6F">
                  <w:pPr>
                    <w:jc w:val="center"/>
                    <w:rPr>
                      <w:rFonts w:cstheme="minorHAnsi"/>
                      <w:b/>
                      <w:bCs/>
                    </w:rPr>
                  </w:pPr>
                </w:p>
              </w:tc>
              <w:tc>
                <w:tcPr>
                  <w:tcW w:w="425" w:type="dxa"/>
                  <w:tcBorders>
                    <w:left w:val="single" w:sz="4" w:space="0" w:color="0667B4"/>
                    <w:right w:val="single" w:sz="4" w:space="0" w:color="0667B4"/>
                  </w:tcBorders>
                  <w:shd w:val="clear" w:color="auto" w:fill="FDE9D9" w:themeFill="accent6" w:themeFillTint="33"/>
                  <w:vAlign w:val="center"/>
                </w:tcPr>
                <w:p w14:paraId="32B5FED5" w14:textId="77777777" w:rsidR="00FC4E6F" w:rsidRPr="00CB0FE8" w:rsidRDefault="00FC4E6F" w:rsidP="00FC4E6F">
                  <w:pPr>
                    <w:jc w:val="center"/>
                    <w:rPr>
                      <w:rFonts w:cstheme="minorHAnsi"/>
                      <w:b/>
                      <w:bCs/>
                    </w:rPr>
                  </w:pPr>
                  <w:r w:rsidRPr="00CB0FE8">
                    <w:rPr>
                      <w:rFonts w:cstheme="minorHAnsi"/>
                      <w:b/>
                      <w:bCs/>
                    </w:rPr>
                    <w:t>+</w:t>
                  </w:r>
                </w:p>
              </w:tc>
              <w:tc>
                <w:tcPr>
                  <w:tcW w:w="1276" w:type="dxa"/>
                  <w:gridSpan w:val="2"/>
                  <w:tcBorders>
                    <w:left w:val="single" w:sz="4" w:space="0" w:color="0667B4"/>
                  </w:tcBorders>
                  <w:vAlign w:val="center"/>
                </w:tcPr>
                <w:p w14:paraId="0AFE00BB" w14:textId="77777777" w:rsidR="00FC4E6F" w:rsidRPr="00CB0FE8" w:rsidRDefault="00FC4E6F" w:rsidP="00FC4E6F">
                  <w:pPr>
                    <w:jc w:val="center"/>
                    <w:rPr>
                      <w:rFonts w:cstheme="minorHAnsi"/>
                      <w:b/>
                      <w:bCs/>
                    </w:rPr>
                  </w:pPr>
                </w:p>
              </w:tc>
              <w:tc>
                <w:tcPr>
                  <w:tcW w:w="1134" w:type="dxa"/>
                  <w:tcBorders>
                    <w:right w:val="single" w:sz="4" w:space="0" w:color="auto"/>
                  </w:tcBorders>
                  <w:shd w:val="clear" w:color="auto" w:fill="FDE9D9" w:themeFill="accent6" w:themeFillTint="33"/>
                  <w:vAlign w:val="center"/>
                </w:tcPr>
                <w:p w14:paraId="4D6EC71F" w14:textId="77777777" w:rsidR="00FC4E6F" w:rsidRPr="00CB0FE8" w:rsidRDefault="00FC4E6F" w:rsidP="00FC4E6F">
                  <w:pPr>
                    <w:jc w:val="center"/>
                    <w:rPr>
                      <w:rFonts w:cstheme="minorHAnsi"/>
                      <w:b/>
                      <w:bCs/>
                    </w:rPr>
                  </w:pPr>
                  <w:proofErr w:type="spellStart"/>
                  <w:r w:rsidRPr="00CB0FE8">
                    <w:rPr>
                      <w:rFonts w:cstheme="minorHAnsi"/>
                      <w:b/>
                      <w:bCs/>
                    </w:rPr>
                    <w:t>IV</w:t>
                  </w:r>
                  <w:r w:rsidRPr="00CB0FE8">
                    <w:rPr>
                      <w:rFonts w:cstheme="minorHAnsi"/>
                      <w:b/>
                      <w:bCs/>
                      <w:vertAlign w:val="subscript"/>
                    </w:rPr>
                    <w:t>t</w:t>
                  </w:r>
                  <w:proofErr w:type="spellEnd"/>
                </w:p>
              </w:tc>
              <w:tc>
                <w:tcPr>
                  <w:tcW w:w="425" w:type="dxa"/>
                  <w:tcBorders>
                    <w:left w:val="single" w:sz="4" w:space="0" w:color="auto"/>
                  </w:tcBorders>
                  <w:shd w:val="clear" w:color="auto" w:fill="FDE9D9" w:themeFill="accent6" w:themeFillTint="33"/>
                  <w:vAlign w:val="center"/>
                </w:tcPr>
                <w:p w14:paraId="2DD9CB27" w14:textId="77777777" w:rsidR="00FC4E6F" w:rsidRPr="00CB0FE8" w:rsidRDefault="00FC4E6F" w:rsidP="00FC4E6F">
                  <w:pPr>
                    <w:jc w:val="center"/>
                    <w:rPr>
                      <w:rFonts w:cstheme="minorHAnsi"/>
                      <w:b/>
                      <w:bCs/>
                    </w:rPr>
                  </w:pPr>
                  <w:r w:rsidRPr="00CB0FE8">
                    <w:rPr>
                      <w:rFonts w:cstheme="minorHAnsi"/>
                      <w:b/>
                      <w:bCs/>
                    </w:rPr>
                    <w:t>=</w:t>
                  </w:r>
                </w:p>
              </w:tc>
              <w:tc>
                <w:tcPr>
                  <w:tcW w:w="1559" w:type="dxa"/>
                  <w:vAlign w:val="center"/>
                </w:tcPr>
                <w:p w14:paraId="1753574F" w14:textId="77777777" w:rsidR="00FC4E6F" w:rsidRPr="00CB0FE8" w:rsidRDefault="00FC4E6F" w:rsidP="00FC4E6F">
                  <w:pPr>
                    <w:jc w:val="right"/>
                    <w:rPr>
                      <w:rFonts w:cstheme="minorHAnsi"/>
                      <w:b/>
                      <w:bCs/>
                    </w:rPr>
                  </w:pPr>
                  <w:r w:rsidRPr="00127ABD">
                    <w:rPr>
                      <w:rFonts w:cstheme="minorHAnsi"/>
                      <w:b/>
                      <w:i/>
                      <w:iCs/>
                    </w:rPr>
                    <w:t>m</w:t>
                  </w:r>
                  <w:r w:rsidRPr="00127ABD">
                    <w:rPr>
                      <w:rFonts w:cstheme="minorHAnsi"/>
                      <w:b/>
                      <w:i/>
                      <w:iCs/>
                      <w:vertAlign w:val="superscript"/>
                    </w:rPr>
                    <w:t>3</w:t>
                  </w:r>
                </w:p>
              </w:tc>
            </w:tr>
            <w:tr w:rsidR="00FC4E6F" w:rsidRPr="00BB6CDF" w14:paraId="4C7E8B3D" w14:textId="77777777" w:rsidTr="00486098">
              <w:trPr>
                <w:trHeight w:val="297"/>
              </w:trPr>
              <w:tc>
                <w:tcPr>
                  <w:tcW w:w="9776" w:type="dxa"/>
                  <w:gridSpan w:val="12"/>
                  <w:shd w:val="clear" w:color="auto" w:fill="FC4421"/>
                  <w:vAlign w:val="center"/>
                </w:tcPr>
                <w:p w14:paraId="5AECE0F2" w14:textId="77777777" w:rsidR="00FC4E6F" w:rsidRPr="00486098" w:rsidRDefault="00FC4E6F" w:rsidP="00FC4E6F">
                  <w:pPr>
                    <w:rPr>
                      <w:rFonts w:cstheme="minorHAnsi"/>
                      <w:b/>
                      <w:color w:val="FFFFFF" w:themeColor="background1"/>
                    </w:rPr>
                  </w:pPr>
                  <w:r w:rsidRPr="00486098">
                    <w:rPr>
                      <w:rFonts w:cstheme="minorHAnsi"/>
                      <w:b/>
                      <w:color w:val="FFFFFF" w:themeColor="background1"/>
                    </w:rPr>
                    <w:t>Purge volume (P</w:t>
                  </w:r>
                  <w:r w:rsidRPr="00486098">
                    <w:rPr>
                      <w:rFonts w:cstheme="minorHAnsi"/>
                      <w:b/>
                      <w:color w:val="FFFFFF" w:themeColor="background1"/>
                      <w:vertAlign w:val="subscript"/>
                    </w:rPr>
                    <w:t>V</w:t>
                  </w:r>
                  <w:r w:rsidRPr="00486098">
                    <w:rPr>
                      <w:rFonts w:cstheme="minorHAnsi"/>
                      <w:b/>
                      <w:color w:val="FFFFFF" w:themeColor="background1"/>
                    </w:rPr>
                    <w:t>)</w:t>
                  </w:r>
                </w:p>
              </w:tc>
            </w:tr>
            <w:tr w:rsidR="00FC4E6F" w:rsidRPr="00BB6CDF" w14:paraId="74E527D6" w14:textId="77777777" w:rsidTr="00486098">
              <w:trPr>
                <w:trHeight w:val="407"/>
              </w:trPr>
              <w:tc>
                <w:tcPr>
                  <w:tcW w:w="6658" w:type="dxa"/>
                  <w:gridSpan w:val="9"/>
                  <w:shd w:val="clear" w:color="auto" w:fill="FDE9D9" w:themeFill="accent6" w:themeFillTint="33"/>
                  <w:vAlign w:val="center"/>
                </w:tcPr>
                <w:p w14:paraId="2DB08F82" w14:textId="77777777" w:rsidR="00FC4E6F" w:rsidRPr="00CB0FE8" w:rsidRDefault="00FC4E6F" w:rsidP="00FC4E6F">
                  <w:pPr>
                    <w:jc w:val="right"/>
                    <w:rPr>
                      <w:rFonts w:cstheme="minorHAnsi"/>
                      <w:b/>
                      <w:bCs/>
                      <w:i/>
                      <w:iCs/>
                    </w:rPr>
                  </w:pPr>
                  <w:proofErr w:type="spellStart"/>
                  <w:r w:rsidRPr="00CB0FE8">
                    <w:rPr>
                      <w:rFonts w:cstheme="minorHAnsi"/>
                      <w:b/>
                      <w:bCs/>
                    </w:rPr>
                    <w:t>IV</w:t>
                  </w:r>
                  <w:r w:rsidRPr="00CB0FE8">
                    <w:rPr>
                      <w:rFonts w:cstheme="minorHAnsi"/>
                      <w:b/>
                      <w:bCs/>
                      <w:vertAlign w:val="subscript"/>
                    </w:rPr>
                    <w:t>t</w:t>
                  </w:r>
                  <w:proofErr w:type="spellEnd"/>
                  <w:r w:rsidRPr="00CB0FE8">
                    <w:rPr>
                      <w:rFonts w:cstheme="minorHAnsi"/>
                      <w:b/>
                      <w:bCs/>
                    </w:rPr>
                    <w:t xml:space="preserve"> x 1.5</w:t>
                  </w:r>
                  <w:r>
                    <w:rPr>
                      <w:rFonts w:cstheme="minorHAnsi"/>
                      <w:b/>
                      <w:bCs/>
                    </w:rPr>
                    <w:t xml:space="preserve"> = </w:t>
                  </w:r>
                  <w:r w:rsidRPr="00CB0FE8">
                    <w:rPr>
                      <w:rFonts w:cstheme="minorHAnsi"/>
                      <w:b/>
                    </w:rPr>
                    <w:t>P</w:t>
                  </w:r>
                  <w:r w:rsidRPr="00CB0FE8">
                    <w:rPr>
                      <w:rFonts w:cstheme="minorHAnsi"/>
                      <w:b/>
                      <w:vertAlign w:val="subscript"/>
                    </w:rPr>
                    <w:t>V</w:t>
                  </w:r>
                </w:p>
              </w:tc>
              <w:tc>
                <w:tcPr>
                  <w:tcW w:w="1134" w:type="dxa"/>
                  <w:tcBorders>
                    <w:right w:val="single" w:sz="4" w:space="0" w:color="auto"/>
                  </w:tcBorders>
                  <w:shd w:val="clear" w:color="auto" w:fill="FDE9D9" w:themeFill="accent6" w:themeFillTint="33"/>
                  <w:vAlign w:val="center"/>
                </w:tcPr>
                <w:p w14:paraId="697E3ABA" w14:textId="77777777" w:rsidR="00FC4E6F" w:rsidRPr="00CB0FE8" w:rsidRDefault="00FC4E6F" w:rsidP="00FC4E6F">
                  <w:pPr>
                    <w:jc w:val="center"/>
                    <w:rPr>
                      <w:rFonts w:cstheme="minorHAnsi"/>
                      <w:b/>
                      <w:bCs/>
                    </w:rPr>
                  </w:pPr>
                  <w:r w:rsidRPr="00CB0FE8">
                    <w:rPr>
                      <w:rFonts w:cstheme="minorHAnsi"/>
                      <w:b/>
                    </w:rPr>
                    <w:t>P</w:t>
                  </w:r>
                  <w:r w:rsidRPr="00CB0FE8">
                    <w:rPr>
                      <w:rFonts w:cstheme="minorHAnsi"/>
                      <w:b/>
                      <w:vertAlign w:val="subscript"/>
                    </w:rPr>
                    <w:t>V</w:t>
                  </w:r>
                </w:p>
              </w:tc>
              <w:tc>
                <w:tcPr>
                  <w:tcW w:w="425" w:type="dxa"/>
                  <w:tcBorders>
                    <w:left w:val="single" w:sz="4" w:space="0" w:color="auto"/>
                  </w:tcBorders>
                  <w:shd w:val="clear" w:color="auto" w:fill="FDE9D9" w:themeFill="accent6" w:themeFillTint="33"/>
                  <w:vAlign w:val="center"/>
                </w:tcPr>
                <w:p w14:paraId="2A9FDCDF" w14:textId="77777777" w:rsidR="00FC4E6F" w:rsidRPr="00BB6CDF" w:rsidRDefault="00FC4E6F" w:rsidP="00FC4E6F">
                  <w:pPr>
                    <w:jc w:val="center"/>
                    <w:rPr>
                      <w:rFonts w:cstheme="minorHAnsi"/>
                      <w:b/>
                    </w:rPr>
                  </w:pPr>
                  <w:r>
                    <w:rPr>
                      <w:rFonts w:cstheme="minorHAnsi"/>
                      <w:b/>
                    </w:rPr>
                    <w:t>=</w:t>
                  </w:r>
                </w:p>
              </w:tc>
              <w:tc>
                <w:tcPr>
                  <w:tcW w:w="1559" w:type="dxa"/>
                  <w:vAlign w:val="center"/>
                </w:tcPr>
                <w:p w14:paraId="51E90EAF" w14:textId="77777777" w:rsidR="00FC4E6F" w:rsidRPr="00BB6CDF" w:rsidRDefault="00FC4E6F" w:rsidP="00FC4E6F">
                  <w:pPr>
                    <w:jc w:val="right"/>
                    <w:rPr>
                      <w:rFonts w:cstheme="minorHAnsi"/>
                      <w:b/>
                    </w:rPr>
                  </w:pPr>
                  <w:r w:rsidRPr="00127ABD">
                    <w:rPr>
                      <w:rFonts w:cstheme="minorHAnsi"/>
                      <w:b/>
                      <w:i/>
                      <w:iCs/>
                    </w:rPr>
                    <w:t>m</w:t>
                  </w:r>
                  <w:r w:rsidRPr="00127ABD">
                    <w:rPr>
                      <w:rFonts w:cstheme="minorHAnsi"/>
                      <w:b/>
                      <w:i/>
                      <w:iCs/>
                      <w:vertAlign w:val="superscript"/>
                    </w:rPr>
                    <w:t>3</w:t>
                  </w:r>
                </w:p>
              </w:tc>
            </w:tr>
          </w:tbl>
          <w:p w14:paraId="2BD8F5E7" w14:textId="77777777" w:rsidR="008A6FA1" w:rsidRDefault="008A6FA1" w:rsidP="008A6FA1"/>
          <w:p w14:paraId="6A2394FA" w14:textId="77777777" w:rsidR="008A6FA1" w:rsidRDefault="008A6FA1" w:rsidP="008A6FA1"/>
          <w:tbl>
            <w:tblPr>
              <w:tblStyle w:val="TableGrid"/>
              <w:tblW w:w="9776"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ayout w:type="fixed"/>
              <w:tblLook w:val="04A0" w:firstRow="1" w:lastRow="0" w:firstColumn="1" w:lastColumn="0" w:noHBand="0" w:noVBand="1"/>
            </w:tblPr>
            <w:tblGrid>
              <w:gridCol w:w="3256"/>
              <w:gridCol w:w="6520"/>
            </w:tblGrid>
            <w:tr w:rsidR="00FC4E6F" w:rsidRPr="00BB6CDF" w14:paraId="7610B4C8" w14:textId="77777777" w:rsidTr="00486098">
              <w:trPr>
                <w:trHeight w:val="566"/>
              </w:trPr>
              <w:tc>
                <w:tcPr>
                  <w:tcW w:w="3256" w:type="dxa"/>
                  <w:shd w:val="clear" w:color="auto" w:fill="FDE9D9" w:themeFill="accent6" w:themeFillTint="33"/>
                  <w:vAlign w:val="center"/>
                </w:tcPr>
                <w:p w14:paraId="26394C05" w14:textId="77777777" w:rsidR="00FC4E6F" w:rsidRPr="00BB6CDF" w:rsidRDefault="00FC4E6F" w:rsidP="00FC4E6F">
                  <w:pPr>
                    <w:jc w:val="center"/>
                    <w:rPr>
                      <w:rFonts w:cstheme="minorHAnsi"/>
                      <w:b/>
                    </w:rPr>
                  </w:pPr>
                  <w:r>
                    <w:rPr>
                      <w:rFonts w:cstheme="minorHAnsi"/>
                      <w:b/>
                    </w:rPr>
                    <w:t>Purge v</w:t>
                  </w:r>
                  <w:r w:rsidRPr="00CB0FE8">
                    <w:rPr>
                      <w:rFonts w:cstheme="minorHAnsi"/>
                      <w:b/>
                    </w:rPr>
                    <w:t>olume</w:t>
                  </w:r>
                  <w:r>
                    <w:rPr>
                      <w:rFonts w:cstheme="minorHAnsi"/>
                      <w:b/>
                    </w:rPr>
                    <w:t xml:space="preserve"> for the system</w:t>
                  </w:r>
                </w:p>
              </w:tc>
              <w:tc>
                <w:tcPr>
                  <w:tcW w:w="6520" w:type="dxa"/>
                  <w:vAlign w:val="center"/>
                </w:tcPr>
                <w:p w14:paraId="7F262970" w14:textId="77777777" w:rsidR="00FC4E6F" w:rsidRPr="00BB6CDF" w:rsidRDefault="00FC4E6F" w:rsidP="00FC4E6F">
                  <w:pPr>
                    <w:jc w:val="right"/>
                    <w:rPr>
                      <w:rFonts w:cstheme="minorHAnsi"/>
                      <w:b/>
                    </w:rPr>
                  </w:pPr>
                  <w:r w:rsidRPr="00127ABD">
                    <w:rPr>
                      <w:rFonts w:cstheme="minorHAnsi"/>
                      <w:b/>
                      <w:i/>
                      <w:iCs/>
                    </w:rPr>
                    <w:t>m</w:t>
                  </w:r>
                  <w:r w:rsidRPr="00127ABD">
                    <w:rPr>
                      <w:rFonts w:cstheme="minorHAnsi"/>
                      <w:b/>
                      <w:i/>
                      <w:iCs/>
                      <w:vertAlign w:val="superscript"/>
                    </w:rPr>
                    <w:t>3</w:t>
                  </w:r>
                </w:p>
              </w:tc>
            </w:tr>
            <w:tr w:rsidR="00FC4E6F" w:rsidRPr="00BB6CDF" w14:paraId="4CFCDD8B" w14:textId="77777777" w:rsidTr="00486098">
              <w:trPr>
                <w:trHeight w:val="566"/>
              </w:trPr>
              <w:tc>
                <w:tcPr>
                  <w:tcW w:w="3256" w:type="dxa"/>
                  <w:shd w:val="clear" w:color="auto" w:fill="FDE9D9" w:themeFill="accent6" w:themeFillTint="33"/>
                  <w:vAlign w:val="center"/>
                </w:tcPr>
                <w:p w14:paraId="79F449AC" w14:textId="77777777" w:rsidR="00FC4E6F" w:rsidRPr="00CB0FE8" w:rsidRDefault="00FC4E6F" w:rsidP="00FC4E6F">
                  <w:pPr>
                    <w:jc w:val="center"/>
                    <w:rPr>
                      <w:rFonts w:cstheme="minorHAnsi"/>
                      <w:b/>
                    </w:rPr>
                  </w:pPr>
                  <w:r>
                    <w:rPr>
                      <w:rFonts w:cstheme="minorHAnsi"/>
                      <w:b/>
                    </w:rPr>
                    <w:t>Purge method to be used</w:t>
                  </w:r>
                </w:p>
              </w:tc>
              <w:tc>
                <w:tcPr>
                  <w:tcW w:w="6520" w:type="dxa"/>
                  <w:vAlign w:val="center"/>
                </w:tcPr>
                <w:p w14:paraId="2BBB56C7" w14:textId="77777777" w:rsidR="00FC4E6F" w:rsidRPr="00127ABD" w:rsidRDefault="00FC4E6F" w:rsidP="00FC4E6F">
                  <w:pPr>
                    <w:jc w:val="right"/>
                    <w:rPr>
                      <w:rFonts w:cstheme="minorHAnsi"/>
                      <w:b/>
                      <w:i/>
                      <w:iCs/>
                    </w:rPr>
                  </w:pPr>
                </w:p>
              </w:tc>
            </w:tr>
          </w:tbl>
          <w:p w14:paraId="7E070074" w14:textId="77777777" w:rsidR="008A6FA1" w:rsidRDefault="008A6FA1" w:rsidP="008A6FA1"/>
          <w:p w14:paraId="17AA0AA6" w14:textId="77777777" w:rsidR="008A6FA1" w:rsidRDefault="008A6FA1" w:rsidP="008A6FA1"/>
          <w:p w14:paraId="427B576C" w14:textId="77777777" w:rsidR="008A6FA1" w:rsidRDefault="008A6FA1" w:rsidP="008A6FA1"/>
          <w:p w14:paraId="600862F0" w14:textId="62F36FDC" w:rsidR="008A6FA1" w:rsidRPr="008A6FA1" w:rsidRDefault="008A6FA1" w:rsidP="008A6FA1"/>
        </w:tc>
      </w:tr>
    </w:tbl>
    <w:p w14:paraId="345671EC" w14:textId="1A0A2CAB" w:rsidR="00895542" w:rsidRPr="00AC01E7" w:rsidRDefault="00895542" w:rsidP="00895542">
      <w:pPr>
        <w:rPr>
          <w:b/>
          <w:bCs/>
        </w:rPr>
      </w:pPr>
      <w:r w:rsidRPr="00AC01E7">
        <w:rPr>
          <w:b/>
          <w:bCs/>
        </w:rPr>
        <w:t>Answer the following questions:</w:t>
      </w:r>
    </w:p>
    <w:p w14:paraId="5C89C829" w14:textId="25ECA25D" w:rsidR="00895542" w:rsidRDefault="00895542" w:rsidP="00792D43">
      <w:pPr>
        <w:tabs>
          <w:tab w:val="left" w:pos="3098"/>
        </w:tabs>
        <w:spacing w:after="120"/>
        <w:rPr>
          <w:rFonts w:cstheme="minorHAnsi"/>
        </w:rPr>
      </w:pPr>
      <w:r>
        <w:rPr>
          <w:rFonts w:cstheme="minorHAnsi"/>
        </w:rPr>
        <w:t>Give a brief description of the gas network from the beach to the building</w:t>
      </w:r>
      <w:r w:rsidRPr="00E2794A">
        <w:rPr>
          <w:rFonts w:cstheme="minorHAnsi"/>
        </w:rPr>
        <w:t>:</w:t>
      </w:r>
    </w:p>
    <w:p w14:paraId="44941463" w14:textId="22420DAD" w:rsidR="00895542" w:rsidRPr="00895542" w:rsidRDefault="00895542" w:rsidP="00E1353D">
      <w:pPr>
        <w:pStyle w:val="ListParagraph"/>
        <w:numPr>
          <w:ilvl w:val="0"/>
          <w:numId w:val="235"/>
        </w:numPr>
        <w:spacing w:after="0"/>
        <w:rPr>
          <w:color w:val="FF0000"/>
        </w:rPr>
      </w:pPr>
      <w:r w:rsidRPr="00895542">
        <w:rPr>
          <w:color w:val="FF0000"/>
        </w:rPr>
        <w:t>Offshore production</w:t>
      </w:r>
    </w:p>
    <w:p w14:paraId="10BB324D" w14:textId="6D031140" w:rsidR="00895542" w:rsidRPr="00895542" w:rsidRDefault="00895542" w:rsidP="00E1353D">
      <w:pPr>
        <w:pStyle w:val="ListParagraph"/>
        <w:numPr>
          <w:ilvl w:val="0"/>
          <w:numId w:val="235"/>
        </w:numPr>
        <w:spacing w:after="0"/>
        <w:rPr>
          <w:rFonts w:cs="Arial"/>
          <w:color w:val="FF0000"/>
        </w:rPr>
      </w:pPr>
      <w:r w:rsidRPr="00895542">
        <w:rPr>
          <w:rFonts w:cs="Arial"/>
          <w:color w:val="FF0000"/>
        </w:rPr>
        <w:t>Subsea pipelines</w:t>
      </w:r>
    </w:p>
    <w:p w14:paraId="51AAAF76" w14:textId="0A9F85DE" w:rsidR="00895542" w:rsidRPr="00895542" w:rsidRDefault="00895542" w:rsidP="00E1353D">
      <w:pPr>
        <w:pStyle w:val="ListParagraph"/>
        <w:numPr>
          <w:ilvl w:val="0"/>
          <w:numId w:val="235"/>
        </w:numPr>
        <w:spacing w:after="0"/>
        <w:rPr>
          <w:rFonts w:cs="Arial"/>
          <w:color w:val="FF0000"/>
        </w:rPr>
      </w:pPr>
      <w:r w:rsidRPr="00895542">
        <w:rPr>
          <w:rFonts w:cs="Arial"/>
          <w:color w:val="FF0000"/>
        </w:rPr>
        <w:t>Onshore processing</w:t>
      </w:r>
    </w:p>
    <w:p w14:paraId="262D34FA" w14:textId="7894DC0B" w:rsidR="00895542" w:rsidRPr="00895542" w:rsidRDefault="00895542" w:rsidP="00E1353D">
      <w:pPr>
        <w:pStyle w:val="ListParagraph"/>
        <w:numPr>
          <w:ilvl w:val="0"/>
          <w:numId w:val="235"/>
        </w:numPr>
        <w:spacing w:after="0"/>
        <w:rPr>
          <w:rFonts w:cs="Arial"/>
          <w:color w:val="FF0000"/>
        </w:rPr>
      </w:pPr>
      <w:r w:rsidRPr="00895542">
        <w:rPr>
          <w:rFonts w:cs="Arial"/>
          <w:color w:val="FF0000"/>
        </w:rPr>
        <w:t>Transmission pipelines</w:t>
      </w:r>
    </w:p>
    <w:p w14:paraId="2578ECF4" w14:textId="34F00254" w:rsidR="00895542" w:rsidRPr="00895542" w:rsidRDefault="00895542" w:rsidP="00E1353D">
      <w:pPr>
        <w:pStyle w:val="ListParagraph"/>
        <w:numPr>
          <w:ilvl w:val="0"/>
          <w:numId w:val="235"/>
        </w:numPr>
        <w:spacing w:after="0"/>
        <w:rPr>
          <w:rFonts w:cs="Arial"/>
          <w:color w:val="FF0000"/>
        </w:rPr>
      </w:pPr>
      <w:r w:rsidRPr="00895542">
        <w:rPr>
          <w:rFonts w:cs="Arial"/>
          <w:color w:val="FF0000"/>
        </w:rPr>
        <w:t xml:space="preserve">Local distribution network </w:t>
      </w:r>
    </w:p>
    <w:p w14:paraId="7942BDF8" w14:textId="2FC7B0DB" w:rsidR="00895542" w:rsidRPr="00895542" w:rsidRDefault="00895542" w:rsidP="00E1353D">
      <w:pPr>
        <w:pStyle w:val="ListParagraph"/>
        <w:numPr>
          <w:ilvl w:val="0"/>
          <w:numId w:val="235"/>
        </w:numPr>
        <w:spacing w:after="0"/>
        <w:rPr>
          <w:rFonts w:cs="Arial"/>
          <w:color w:val="FF0000"/>
        </w:rPr>
      </w:pPr>
      <w:r w:rsidRPr="00895542">
        <w:rPr>
          <w:rFonts w:cs="Arial"/>
          <w:color w:val="FF0000"/>
        </w:rPr>
        <w:t>Buildings gas supply</w:t>
      </w:r>
    </w:p>
    <w:p w14:paraId="7F33B33D" w14:textId="6DFD41D6" w:rsidR="00895542" w:rsidRPr="00895542" w:rsidRDefault="00895542" w:rsidP="00E1353D">
      <w:pPr>
        <w:pStyle w:val="ListParagraph"/>
        <w:numPr>
          <w:ilvl w:val="0"/>
          <w:numId w:val="235"/>
        </w:numPr>
        <w:spacing w:after="0"/>
        <w:rPr>
          <w:rFonts w:cs="Arial"/>
          <w:color w:val="FF0000"/>
        </w:rPr>
      </w:pPr>
      <w:r w:rsidRPr="00895542">
        <w:rPr>
          <w:rFonts w:cs="Arial"/>
          <w:color w:val="FF0000"/>
        </w:rPr>
        <w:t>End use</w:t>
      </w:r>
    </w:p>
    <w:p w14:paraId="2F51F539" w14:textId="77777777" w:rsidR="00792D43" w:rsidRDefault="00792D43" w:rsidP="00792D43"/>
    <w:p w14:paraId="2A5C7165" w14:textId="16C334F5" w:rsidR="00895542" w:rsidRDefault="00895542" w:rsidP="00792D43">
      <w:pPr>
        <w:rPr>
          <w:rFonts w:cstheme="minorHAnsi"/>
        </w:rPr>
      </w:pPr>
      <w:r>
        <w:rPr>
          <w:rFonts w:cstheme="minorHAnsi"/>
        </w:rPr>
        <w:t>What are the operating pressure ranges of the following</w:t>
      </w:r>
      <w:r w:rsidR="00812F85">
        <w:rPr>
          <w:rFonts w:cstheme="minorHAnsi"/>
        </w:rPr>
        <w:t>:</w:t>
      </w:r>
    </w:p>
    <w:p w14:paraId="3C9ED727" w14:textId="2E1E7BFD" w:rsidR="00812F85" w:rsidRDefault="00812F85" w:rsidP="00812F85">
      <w:pPr>
        <w:pStyle w:val="ListParagraph"/>
        <w:numPr>
          <w:ilvl w:val="0"/>
          <w:numId w:val="21"/>
        </w:numPr>
      </w:pPr>
      <w:r>
        <w:t xml:space="preserve">Low pressure - </w:t>
      </w:r>
      <w:r w:rsidRPr="00506192">
        <w:rPr>
          <w:rFonts w:cstheme="minorHAnsi"/>
          <w:bCs/>
          <w:color w:val="EE0000"/>
        </w:rPr>
        <w:t>Up to 75 Mbar</w:t>
      </w:r>
    </w:p>
    <w:p w14:paraId="34B0C1C5" w14:textId="639A55D2" w:rsidR="00812F85" w:rsidRDefault="00812F85" w:rsidP="00812F85">
      <w:pPr>
        <w:pStyle w:val="ListParagraph"/>
        <w:numPr>
          <w:ilvl w:val="0"/>
          <w:numId w:val="21"/>
        </w:numPr>
      </w:pPr>
      <w:r>
        <w:t xml:space="preserve">Medium pressure - </w:t>
      </w:r>
      <w:r w:rsidRPr="00506192">
        <w:rPr>
          <w:rFonts w:cstheme="minorHAnsi"/>
          <w:bCs/>
          <w:color w:val="EE0000"/>
        </w:rPr>
        <w:t>75Mbar to 2Bar</w:t>
      </w:r>
    </w:p>
    <w:p w14:paraId="7C066ACB" w14:textId="4FD61F9B" w:rsidR="00812F85" w:rsidRDefault="00812F85" w:rsidP="00812F85">
      <w:pPr>
        <w:pStyle w:val="ListParagraph"/>
        <w:numPr>
          <w:ilvl w:val="0"/>
          <w:numId w:val="21"/>
        </w:numPr>
      </w:pPr>
      <w:r>
        <w:t xml:space="preserve">Intermediate pressure - </w:t>
      </w:r>
      <w:r w:rsidRPr="00506192">
        <w:rPr>
          <w:rFonts w:cstheme="minorHAnsi"/>
          <w:bCs/>
          <w:color w:val="EE0000"/>
        </w:rPr>
        <w:t>2Bar to 7Bar</w:t>
      </w:r>
    </w:p>
    <w:p w14:paraId="1D3BF1D9" w14:textId="4BAC3F80" w:rsidR="00812F85" w:rsidRDefault="00812F85" w:rsidP="00812F85">
      <w:pPr>
        <w:pStyle w:val="ListParagraph"/>
        <w:numPr>
          <w:ilvl w:val="0"/>
          <w:numId w:val="21"/>
        </w:numPr>
      </w:pPr>
      <w:r>
        <w:t xml:space="preserve">High pressure - </w:t>
      </w:r>
      <w:r w:rsidRPr="00506192">
        <w:rPr>
          <w:rFonts w:cstheme="minorHAnsi"/>
          <w:bCs/>
          <w:color w:val="EE0000"/>
        </w:rPr>
        <w:t>7Bar plus</w:t>
      </w:r>
    </w:p>
    <w:p w14:paraId="19FDE74B" w14:textId="31FC06F1" w:rsidR="00812F85" w:rsidRDefault="00812F85" w:rsidP="00792D43">
      <w:r>
        <w:rPr>
          <w:rFonts w:ascii="Calibri" w:hAnsi="Calibri"/>
          <w:bdr w:val="none" w:sz="0" w:space="0" w:color="auto" w:frame="1"/>
          <w:lang w:eastAsia="en-GB"/>
        </w:rPr>
        <w:t xml:space="preserve">Describe </w:t>
      </w:r>
      <w:r w:rsidRPr="00C40D57">
        <w:rPr>
          <w:rFonts w:ascii="Calibri" w:hAnsi="Calibri"/>
          <w:bdr w:val="none" w:sz="0" w:space="0" w:color="auto" w:frame="1"/>
          <w:lang w:eastAsia="en-GB"/>
        </w:rPr>
        <w:t xml:space="preserve">the different types of gases used to supply </w:t>
      </w:r>
      <w:r>
        <w:rPr>
          <w:rFonts w:ascii="Calibri" w:hAnsi="Calibri"/>
          <w:bdr w:val="none" w:sz="0" w:space="0" w:color="auto" w:frame="1"/>
          <w:lang w:eastAsia="en-GB"/>
        </w:rPr>
        <w:t xml:space="preserve">gas </w:t>
      </w:r>
      <w:r w:rsidRPr="00C40D57">
        <w:rPr>
          <w:rFonts w:ascii="Calibri" w:hAnsi="Calibri"/>
          <w:bdr w:val="none" w:sz="0" w:space="0" w:color="auto" w:frame="1"/>
          <w:lang w:eastAsia="en-GB"/>
        </w:rPr>
        <w:t>appliances in domestic dwellings</w:t>
      </w:r>
      <w:r w:rsidRPr="00E2794A">
        <w:rPr>
          <w:rFonts w:cstheme="minorHAnsi"/>
        </w:rPr>
        <w:t>:</w:t>
      </w:r>
    </w:p>
    <w:p w14:paraId="1DE663A9" w14:textId="2AAEB746" w:rsidR="00792D43" w:rsidRPr="004C6713" w:rsidRDefault="00812F85" w:rsidP="004C6713">
      <w:pPr>
        <w:tabs>
          <w:tab w:val="left" w:pos="3098"/>
        </w:tabs>
        <w:spacing w:after="120"/>
        <w:rPr>
          <w:rFonts w:cs="Arial"/>
          <w:color w:val="FF0000"/>
        </w:rPr>
      </w:pPr>
      <w:r w:rsidRPr="004C6713">
        <w:rPr>
          <w:rFonts w:cs="Arial"/>
          <w:color w:val="FF0000"/>
        </w:rPr>
        <w:t>Natural gas – Methane</w:t>
      </w:r>
    </w:p>
    <w:p w14:paraId="1CBA5ACB" w14:textId="4DCAA013" w:rsidR="00812F85" w:rsidRPr="004C6713" w:rsidRDefault="00812F85" w:rsidP="004C6713">
      <w:pPr>
        <w:tabs>
          <w:tab w:val="left" w:pos="3098"/>
        </w:tabs>
        <w:spacing w:after="120"/>
        <w:rPr>
          <w:rFonts w:cs="Arial"/>
          <w:color w:val="FF0000"/>
        </w:rPr>
      </w:pPr>
      <w:r w:rsidRPr="004C6713">
        <w:rPr>
          <w:rFonts w:cs="Arial"/>
          <w:color w:val="FF0000"/>
        </w:rPr>
        <w:t>Propane – LPG</w:t>
      </w:r>
    </w:p>
    <w:p w14:paraId="3FE81A5B" w14:textId="3793B350" w:rsidR="00812F85" w:rsidRPr="004C6713" w:rsidRDefault="004C6713" w:rsidP="004C6713">
      <w:pPr>
        <w:tabs>
          <w:tab w:val="left" w:pos="3098"/>
        </w:tabs>
        <w:spacing w:after="120"/>
        <w:rPr>
          <w:rFonts w:cs="Arial"/>
          <w:color w:val="FF0000"/>
        </w:rPr>
      </w:pPr>
      <w:r w:rsidRPr="004C6713">
        <w:rPr>
          <w:rFonts w:cs="Arial"/>
          <w:color w:val="FF0000"/>
        </w:rPr>
        <w:t>Butane - LPG</w:t>
      </w:r>
    </w:p>
    <w:p w14:paraId="5195BB0D" w14:textId="06DBC74A" w:rsidR="00792D43" w:rsidRDefault="004C6713" w:rsidP="00792D43">
      <w:pPr>
        <w:tabs>
          <w:tab w:val="left" w:pos="3098"/>
        </w:tabs>
        <w:spacing w:after="120"/>
        <w:rPr>
          <w:rFonts w:ascii="Calibri" w:hAnsi="Calibri"/>
          <w:bdr w:val="none" w:sz="0" w:space="0" w:color="auto" w:frame="1"/>
          <w:lang w:eastAsia="en-GB"/>
        </w:rPr>
      </w:pPr>
      <w:r>
        <w:rPr>
          <w:rFonts w:ascii="Calibri" w:hAnsi="Calibri"/>
          <w:bdr w:val="none" w:sz="0" w:space="0" w:color="auto" w:frame="1"/>
          <w:lang w:eastAsia="en-GB"/>
        </w:rPr>
        <w:t>What are the requirements when issuing testing and purging certificates?</w:t>
      </w:r>
    </w:p>
    <w:p w14:paraId="15E516BD" w14:textId="16D974CC" w:rsidR="004C6713" w:rsidRDefault="004C6713" w:rsidP="00792D43">
      <w:pPr>
        <w:tabs>
          <w:tab w:val="left" w:pos="3098"/>
        </w:tabs>
        <w:spacing w:after="120"/>
        <w:rPr>
          <w:rFonts w:cs="Arial"/>
        </w:rPr>
      </w:pPr>
      <w:r w:rsidRPr="00547DEA">
        <w:rPr>
          <w:rFonts w:cstheme="minorHAnsi"/>
          <w:bCs/>
          <w:color w:val="EE0000"/>
        </w:rPr>
        <w:t>Compliance with standards</w:t>
      </w:r>
    </w:p>
    <w:p w14:paraId="1F688738" w14:textId="5CD92BCB" w:rsidR="004C6713" w:rsidRDefault="004C6713" w:rsidP="00792D43">
      <w:pPr>
        <w:tabs>
          <w:tab w:val="left" w:pos="3098"/>
        </w:tabs>
        <w:spacing w:after="120"/>
        <w:rPr>
          <w:rFonts w:cstheme="minorHAnsi"/>
          <w:bCs/>
          <w:color w:val="EE0000"/>
        </w:rPr>
      </w:pPr>
      <w:r w:rsidRPr="00547DEA">
        <w:rPr>
          <w:rFonts w:cstheme="minorHAnsi"/>
          <w:bCs/>
          <w:color w:val="EE0000"/>
        </w:rPr>
        <w:t>Qualified and registered with competent persons scheme (Gas safe)</w:t>
      </w:r>
    </w:p>
    <w:p w14:paraId="37079868" w14:textId="25774450" w:rsidR="004C6713" w:rsidRDefault="004C6713" w:rsidP="00792D43">
      <w:pPr>
        <w:tabs>
          <w:tab w:val="left" w:pos="3098"/>
        </w:tabs>
        <w:spacing w:after="120"/>
        <w:rPr>
          <w:rFonts w:cstheme="minorHAnsi"/>
          <w:bCs/>
          <w:color w:val="EE0000"/>
        </w:rPr>
      </w:pPr>
      <w:r w:rsidRPr="00547DEA">
        <w:rPr>
          <w:rFonts w:cstheme="minorHAnsi"/>
          <w:bCs/>
          <w:color w:val="EE0000"/>
        </w:rPr>
        <w:t>Leak free</w:t>
      </w:r>
    </w:p>
    <w:p w14:paraId="6280AEB2" w14:textId="683BCB1B" w:rsidR="004C6713" w:rsidRDefault="004C6713" w:rsidP="00792D43">
      <w:pPr>
        <w:tabs>
          <w:tab w:val="left" w:pos="3098"/>
        </w:tabs>
        <w:spacing w:after="120"/>
        <w:rPr>
          <w:rFonts w:cs="Arial"/>
        </w:rPr>
      </w:pPr>
      <w:r w:rsidRPr="00547DEA">
        <w:rPr>
          <w:rFonts w:cstheme="minorHAnsi"/>
          <w:bCs/>
          <w:color w:val="EE0000"/>
        </w:rPr>
        <w:t xml:space="preserve">Commissioned as per </w:t>
      </w:r>
      <w:proofErr w:type="gramStart"/>
      <w:r w:rsidRPr="00547DEA">
        <w:rPr>
          <w:rFonts w:cstheme="minorHAnsi"/>
          <w:bCs/>
          <w:color w:val="EE0000"/>
        </w:rPr>
        <w:t>M.I’s</w:t>
      </w:r>
      <w:proofErr w:type="gramEnd"/>
    </w:p>
    <w:p w14:paraId="3712495E" w14:textId="7AD1034D" w:rsidR="00792D43" w:rsidRDefault="004C6713" w:rsidP="00792D43">
      <w:pPr>
        <w:tabs>
          <w:tab w:val="left" w:pos="3098"/>
        </w:tabs>
        <w:spacing w:after="120"/>
        <w:rPr>
          <w:rFonts w:cs="Arial"/>
        </w:rPr>
      </w:pPr>
      <w:r>
        <w:rPr>
          <w:rFonts w:cstheme="minorHAnsi"/>
        </w:rPr>
        <w:t>What is the correct action to take when a non-commissioned appliance is identified?</w:t>
      </w:r>
    </w:p>
    <w:p w14:paraId="64F7F0E9" w14:textId="78734FB7" w:rsidR="004C6713" w:rsidRPr="004C6713" w:rsidRDefault="004C6713" w:rsidP="00792D43">
      <w:pPr>
        <w:tabs>
          <w:tab w:val="left" w:pos="3098"/>
        </w:tabs>
        <w:spacing w:after="120"/>
        <w:rPr>
          <w:rFonts w:cs="Arial"/>
        </w:rPr>
      </w:pPr>
      <w:r w:rsidRPr="004C6713">
        <w:rPr>
          <w:rFonts w:cstheme="minorHAnsi"/>
          <w:bCs/>
          <w:color w:val="EE0000"/>
        </w:rPr>
        <w:t>Notify the customer, inspect the appliance and commission if possible. Issue the correct documentation.</w:t>
      </w:r>
    </w:p>
    <w:p w14:paraId="7A8EAF9D" w14:textId="1AE6D596" w:rsidR="004C6713" w:rsidRPr="004C6713" w:rsidRDefault="004C6713" w:rsidP="00792D43">
      <w:pPr>
        <w:tabs>
          <w:tab w:val="left" w:pos="3098"/>
        </w:tabs>
        <w:spacing w:after="120"/>
        <w:rPr>
          <w:rFonts w:cs="Arial"/>
        </w:rPr>
      </w:pPr>
      <w:r w:rsidRPr="004C6713">
        <w:rPr>
          <w:rFonts w:cstheme="minorHAnsi"/>
          <w:bCs/>
          <w:color w:val="EE0000"/>
        </w:rPr>
        <w:t>If unable to commission safely cap off pipework so it cannot be switched on. Place a warning notice and notify customer.</w:t>
      </w:r>
    </w:p>
    <w:p w14:paraId="524462E8" w14:textId="0C6FAC84" w:rsidR="00792D43" w:rsidRDefault="004C6713" w:rsidP="00792D43">
      <w:pPr>
        <w:spacing w:before="120" w:after="120"/>
        <w:jc w:val="both"/>
        <w:rPr>
          <w:rFonts w:cstheme="minorHAnsi"/>
          <w:b/>
          <w:i/>
          <w:sz w:val="16"/>
          <w:szCs w:val="16"/>
        </w:rPr>
      </w:pPr>
      <w:r w:rsidRPr="00E0469A">
        <w:rPr>
          <w:rFonts w:cstheme="minorHAnsi"/>
        </w:rPr>
        <w:t xml:space="preserve">What is the correct action to take </w:t>
      </w:r>
      <w:r w:rsidRPr="00E0469A">
        <w:rPr>
          <w:rFonts w:ascii="Calibri" w:hAnsi="Calibri"/>
          <w:bdr w:val="none" w:sz="0" w:space="0" w:color="auto" w:frame="1"/>
          <w:lang w:eastAsia="en-GB"/>
        </w:rPr>
        <w:t>if pipework and appliances are not commissioned when the gas supply to the property is re-established</w:t>
      </w:r>
      <w:r w:rsidRPr="00E0469A">
        <w:rPr>
          <w:rFonts w:cstheme="minorHAnsi"/>
        </w:rPr>
        <w:t>?</w:t>
      </w:r>
    </w:p>
    <w:p w14:paraId="6958B29E" w14:textId="71338130" w:rsidR="004C6713" w:rsidRPr="004C6713" w:rsidRDefault="004C6713" w:rsidP="00792D43">
      <w:pPr>
        <w:spacing w:before="120" w:after="120"/>
        <w:jc w:val="both"/>
        <w:rPr>
          <w:rFonts w:cstheme="minorHAnsi"/>
          <w:bCs/>
          <w:i/>
          <w:sz w:val="20"/>
          <w:szCs w:val="20"/>
        </w:rPr>
      </w:pPr>
      <w:r w:rsidRPr="004C6713">
        <w:rPr>
          <w:rFonts w:cstheme="minorHAnsi"/>
          <w:bCs/>
          <w:color w:val="EE0000"/>
        </w:rPr>
        <w:t>Commission if possible. If not cap the gas metre to prevent an unsafe situation in the future.</w:t>
      </w:r>
    </w:p>
    <w:p w14:paraId="6597ECB2" w14:textId="2D08EB0F" w:rsidR="0048571E" w:rsidRDefault="004C6713" w:rsidP="00792D43">
      <w:pPr>
        <w:spacing w:before="120" w:after="120"/>
        <w:jc w:val="both"/>
        <w:rPr>
          <w:rFonts w:cstheme="minorHAnsi"/>
        </w:rPr>
      </w:pPr>
      <w:r>
        <w:rPr>
          <w:rFonts w:cstheme="minorHAnsi"/>
        </w:rPr>
        <w:t>State the purge volume for an installation containing a U6 meter, 3m of 28mm pipe and 5m of 22mm pipe</w:t>
      </w:r>
      <w:r w:rsidR="0048571E">
        <w:rPr>
          <w:rFonts w:cstheme="minorHAnsi"/>
        </w:rPr>
        <w:t>.</w:t>
      </w:r>
    </w:p>
    <w:p w14:paraId="6BAC64BB" w14:textId="77777777" w:rsidR="004C6713" w:rsidRPr="00D959B9" w:rsidRDefault="004C6713" w:rsidP="004C6713">
      <w:pPr>
        <w:spacing w:before="120" w:after="120"/>
        <w:jc w:val="both"/>
        <w:rPr>
          <w:rFonts w:cstheme="minorHAnsi"/>
          <w:bCs/>
          <w:iCs/>
          <w:color w:val="EE0000"/>
        </w:rPr>
      </w:pPr>
      <w:r w:rsidRPr="00D959B9">
        <w:rPr>
          <w:rFonts w:cstheme="minorHAnsi"/>
          <w:bCs/>
          <w:iCs/>
          <w:color w:val="EE0000"/>
        </w:rPr>
        <w:t>U6 = 0.008m3</w:t>
      </w:r>
      <w:r>
        <w:rPr>
          <w:rFonts w:cstheme="minorHAnsi"/>
          <w:bCs/>
          <w:iCs/>
          <w:color w:val="EE0000"/>
        </w:rPr>
        <w:t xml:space="preserve"> - IVM</w:t>
      </w:r>
    </w:p>
    <w:p w14:paraId="4FA15B56" w14:textId="77777777" w:rsidR="004C6713" w:rsidRPr="00D959B9" w:rsidRDefault="004C6713" w:rsidP="004C6713">
      <w:pPr>
        <w:spacing w:before="120" w:after="120"/>
        <w:jc w:val="both"/>
        <w:rPr>
          <w:rFonts w:cstheme="minorHAnsi"/>
          <w:bCs/>
          <w:iCs/>
          <w:color w:val="EE0000"/>
        </w:rPr>
      </w:pPr>
      <w:r w:rsidRPr="00D959B9">
        <w:rPr>
          <w:rFonts w:cstheme="minorHAnsi"/>
          <w:bCs/>
          <w:iCs/>
          <w:color w:val="EE0000"/>
        </w:rPr>
        <w:t>28mm = 0.00054 x 3 = 0.00162</w:t>
      </w:r>
    </w:p>
    <w:p w14:paraId="7C39C064" w14:textId="77777777" w:rsidR="004C6713" w:rsidRPr="00D959B9" w:rsidRDefault="004C6713" w:rsidP="004C6713">
      <w:pPr>
        <w:spacing w:before="120" w:after="120"/>
        <w:jc w:val="both"/>
        <w:rPr>
          <w:rFonts w:cstheme="minorHAnsi"/>
          <w:bCs/>
          <w:iCs/>
          <w:color w:val="EE0000"/>
        </w:rPr>
      </w:pPr>
      <w:r w:rsidRPr="00D959B9">
        <w:rPr>
          <w:rFonts w:cstheme="minorHAnsi"/>
          <w:bCs/>
          <w:iCs/>
          <w:color w:val="EE0000"/>
        </w:rPr>
        <w:t>22mm = 0.00032 x 5 = 0.0016</w:t>
      </w:r>
      <w:r>
        <w:rPr>
          <w:rFonts w:cstheme="minorHAnsi"/>
          <w:bCs/>
          <w:iCs/>
          <w:color w:val="EE0000"/>
        </w:rPr>
        <w:t xml:space="preserve"> </w:t>
      </w:r>
    </w:p>
    <w:p w14:paraId="4E96A77A" w14:textId="77777777" w:rsidR="004C6713" w:rsidRDefault="004C6713" w:rsidP="004C6713">
      <w:pPr>
        <w:spacing w:before="120" w:after="120"/>
        <w:jc w:val="both"/>
        <w:rPr>
          <w:rFonts w:cstheme="minorHAnsi"/>
          <w:bCs/>
          <w:iCs/>
          <w:color w:val="EE0000"/>
        </w:rPr>
      </w:pPr>
      <w:r w:rsidRPr="00D959B9">
        <w:rPr>
          <w:rFonts w:cstheme="minorHAnsi"/>
          <w:bCs/>
          <w:iCs/>
          <w:color w:val="EE0000"/>
        </w:rPr>
        <w:t>0.00162 + 0.0016 = 0.00322 IVP</w:t>
      </w:r>
    </w:p>
    <w:p w14:paraId="04A3C393" w14:textId="77777777" w:rsidR="004C6713" w:rsidRDefault="004C6713" w:rsidP="004C6713">
      <w:pPr>
        <w:spacing w:before="120" w:after="120"/>
        <w:jc w:val="both"/>
        <w:rPr>
          <w:rFonts w:cstheme="minorHAnsi"/>
          <w:bCs/>
          <w:iCs/>
          <w:color w:val="EE0000"/>
        </w:rPr>
      </w:pPr>
      <w:r>
        <w:rPr>
          <w:rFonts w:cstheme="minorHAnsi"/>
          <w:bCs/>
          <w:iCs/>
          <w:color w:val="EE0000"/>
        </w:rPr>
        <w:t>0.00322 x 0.1 = 0.000322 IVF</w:t>
      </w:r>
    </w:p>
    <w:p w14:paraId="1992801F" w14:textId="77777777" w:rsidR="004C6713" w:rsidRDefault="004C6713" w:rsidP="004C6713">
      <w:pPr>
        <w:spacing w:before="120" w:after="120"/>
        <w:jc w:val="both"/>
        <w:rPr>
          <w:rFonts w:cstheme="minorHAnsi"/>
          <w:bCs/>
          <w:iCs/>
          <w:color w:val="EE0000"/>
        </w:rPr>
      </w:pPr>
      <w:r>
        <w:rPr>
          <w:rFonts w:cstheme="minorHAnsi"/>
          <w:bCs/>
          <w:iCs/>
          <w:color w:val="EE0000"/>
        </w:rPr>
        <w:t>0.008 IVM + 0.00322 IVP + 0.000322 IVF = 0.011542 IVT</w:t>
      </w:r>
    </w:p>
    <w:p w14:paraId="2449F510" w14:textId="77777777" w:rsidR="004C6713" w:rsidRPr="00D959B9" w:rsidRDefault="004C6713" w:rsidP="004C6713">
      <w:pPr>
        <w:spacing w:before="120" w:after="120"/>
        <w:jc w:val="both"/>
        <w:rPr>
          <w:rFonts w:cstheme="minorHAnsi"/>
          <w:bCs/>
          <w:iCs/>
          <w:color w:val="EE0000"/>
        </w:rPr>
      </w:pPr>
      <w:r>
        <w:rPr>
          <w:rFonts w:cstheme="minorHAnsi"/>
          <w:bCs/>
          <w:iCs/>
          <w:color w:val="EE0000"/>
        </w:rPr>
        <w:t>0.011542 IVT x 1.5 = 0.017313 PV</w:t>
      </w:r>
    </w:p>
    <w:p w14:paraId="7B8E89F3" w14:textId="77777777" w:rsidR="004C6713" w:rsidRDefault="004C6713" w:rsidP="00792D43">
      <w:pPr>
        <w:spacing w:before="120" w:after="120"/>
        <w:jc w:val="both"/>
        <w:rPr>
          <w:rFonts w:cstheme="minorHAnsi"/>
          <w:b/>
          <w:i/>
          <w:sz w:val="16"/>
          <w:szCs w:val="16"/>
        </w:rPr>
      </w:pPr>
    </w:p>
    <w:p w14:paraId="454245D9" w14:textId="77777777" w:rsidR="004C6713" w:rsidRDefault="004C6713" w:rsidP="00792D43">
      <w:pPr>
        <w:spacing w:before="120" w:after="120"/>
        <w:jc w:val="both"/>
        <w:rPr>
          <w:rFonts w:cstheme="minorHAnsi"/>
          <w:b/>
          <w:i/>
          <w:sz w:val="16"/>
          <w:szCs w:val="16"/>
        </w:rPr>
      </w:pPr>
    </w:p>
    <w:p w14:paraId="4B4654AF" w14:textId="77777777" w:rsidR="00792D43" w:rsidRDefault="00792D43" w:rsidP="00792D43">
      <w:pPr>
        <w:spacing w:before="120" w:after="120"/>
        <w:jc w:val="both"/>
        <w:rPr>
          <w:rFonts w:cstheme="minorHAnsi"/>
          <w:b/>
          <w:i/>
          <w:sz w:val="16"/>
          <w:szCs w:val="16"/>
        </w:rPr>
      </w:pPr>
    </w:p>
    <w:p w14:paraId="2617EE68" w14:textId="77777777" w:rsidR="0028406C" w:rsidRDefault="0028406C" w:rsidP="00792D43">
      <w:pPr>
        <w:spacing w:before="120" w:after="120"/>
        <w:jc w:val="both"/>
        <w:rPr>
          <w:rFonts w:cstheme="minorHAnsi"/>
          <w:b/>
          <w:i/>
          <w:sz w:val="16"/>
          <w:szCs w:val="16"/>
        </w:rPr>
      </w:pPr>
    </w:p>
    <w:p w14:paraId="4CE6D652" w14:textId="77777777" w:rsidR="0028406C" w:rsidRDefault="0028406C" w:rsidP="00792D43">
      <w:pPr>
        <w:spacing w:before="120" w:after="120"/>
        <w:jc w:val="both"/>
        <w:rPr>
          <w:rFonts w:cstheme="minorHAnsi"/>
          <w:b/>
          <w:i/>
          <w:sz w:val="16"/>
          <w:szCs w:val="16"/>
        </w:rPr>
      </w:pPr>
    </w:p>
    <w:p w14:paraId="642BAE0A" w14:textId="21B9EFF0" w:rsidR="00792D43" w:rsidRDefault="0028406C" w:rsidP="0028406C">
      <w:pPr>
        <w:pStyle w:val="Heading1"/>
      </w:pPr>
      <w:r>
        <w:t>Task 33</w:t>
      </w:r>
      <w:r w:rsidR="00FD1166">
        <w:t>:</w:t>
      </w:r>
      <w:r>
        <w:t xml:space="preserve"> </w:t>
      </w:r>
      <w:r w:rsidR="009A1012" w:rsidRPr="00685AB6">
        <w:t xml:space="preserve">The </w:t>
      </w:r>
      <w:r w:rsidR="009A1012" w:rsidRPr="00685AB6">
        <w:rPr>
          <w:rFonts w:eastAsia="Arial"/>
        </w:rPr>
        <w:t>installation</w:t>
      </w:r>
      <w:r w:rsidR="009A1012" w:rsidRPr="00685AB6">
        <w:t xml:space="preserve"> pipework</w:t>
      </w:r>
    </w:p>
    <w:p w14:paraId="129C3D2D" w14:textId="2D4DE1B8" w:rsidR="25AD097E" w:rsidRPr="004C6713" w:rsidRDefault="7091EAA9" w:rsidP="004C6713">
      <w:pPr>
        <w:spacing w:after="0"/>
        <w:rPr>
          <w:lang w:val="en-US"/>
        </w:rPr>
      </w:pPr>
      <w:r w:rsidRPr="004C6713">
        <w:rPr>
          <w:b/>
          <w:bCs/>
          <w:lang w:val="en-US"/>
        </w:rPr>
        <w:t>Objective:</w:t>
      </w:r>
      <w:r w:rsidRPr="004C6713">
        <w:rPr>
          <w:lang w:val="en-US"/>
        </w:rPr>
        <w:t xml:space="preserve"> Install gas pipework to specification and standards.</w:t>
      </w:r>
    </w:p>
    <w:p w14:paraId="3FC8F94C" w14:textId="5244DD53" w:rsidR="25AD097E" w:rsidRPr="004C6713" w:rsidRDefault="7091EAA9" w:rsidP="004C6713">
      <w:pPr>
        <w:spacing w:after="0"/>
        <w:rPr>
          <w:lang w:val="en-US"/>
        </w:rPr>
      </w:pPr>
      <w:r w:rsidRPr="004C6713">
        <w:rPr>
          <w:b/>
          <w:bCs/>
          <w:lang w:val="en-US"/>
        </w:rPr>
        <w:t>Tutor Role:</w:t>
      </w:r>
      <w:r w:rsidRPr="004C6713">
        <w:rPr>
          <w:lang w:val="en-US"/>
        </w:rPr>
        <w:t xml:space="preserve"> Review layout plans and inspect installation quality.</w:t>
      </w:r>
    </w:p>
    <w:p w14:paraId="071FEA03" w14:textId="74A8AA61" w:rsidR="25AD097E" w:rsidRPr="004C6713" w:rsidRDefault="7091EAA9" w:rsidP="004C6713">
      <w:pPr>
        <w:spacing w:after="0"/>
        <w:rPr>
          <w:lang w:val="en-US"/>
        </w:rPr>
      </w:pPr>
      <w:r w:rsidRPr="004C6713">
        <w:rPr>
          <w:b/>
          <w:bCs/>
          <w:lang w:val="en-US"/>
        </w:rPr>
        <w:t>Key Learning Points:</w:t>
      </w:r>
      <w:r w:rsidR="004C6713">
        <w:rPr>
          <w:lang w:val="en-US"/>
        </w:rPr>
        <w:t xml:space="preserve"> </w:t>
      </w:r>
      <w:r w:rsidRPr="004C6713">
        <w:rPr>
          <w:lang w:val="en-US"/>
        </w:rPr>
        <w:t>Pipe sizing, routing, and support.</w:t>
      </w:r>
      <w:r w:rsidR="004C6713">
        <w:rPr>
          <w:lang w:val="en-US"/>
        </w:rPr>
        <w:t xml:space="preserve"> </w:t>
      </w:r>
      <w:r w:rsidRPr="004C6713">
        <w:rPr>
          <w:lang w:val="en-US"/>
        </w:rPr>
        <w:t>Compliance with regulations and manufacturer instructions.</w:t>
      </w:r>
    </w:p>
    <w:p w14:paraId="0EAD7A11" w14:textId="3DC23B53" w:rsidR="25AD097E" w:rsidRPr="004C6713" w:rsidRDefault="7091EAA9" w:rsidP="004C6713">
      <w:pPr>
        <w:spacing w:after="0"/>
        <w:rPr>
          <w:lang w:val="en-US"/>
        </w:rPr>
      </w:pPr>
      <w:r w:rsidRPr="004C6713">
        <w:rPr>
          <w:lang w:val="en-US"/>
        </w:rPr>
        <w:t>Leak testing and documentation.</w:t>
      </w:r>
    </w:p>
    <w:p w14:paraId="47DE51C7" w14:textId="52E3CD7A" w:rsidR="00792D43" w:rsidRPr="004C6713" w:rsidRDefault="7091EAA9" w:rsidP="004C6713">
      <w:pPr>
        <w:spacing w:after="0"/>
        <w:rPr>
          <w:lang w:val="en-US"/>
        </w:rPr>
      </w:pPr>
      <w:r w:rsidRPr="004C6713">
        <w:rPr>
          <w:b/>
          <w:bCs/>
          <w:lang w:val="en-US"/>
        </w:rPr>
        <w:t>Assessment:</w:t>
      </w:r>
      <w:r w:rsidRPr="004C6713">
        <w:rPr>
          <w:lang w:val="en-US"/>
        </w:rPr>
        <w:t xml:space="preserve"> Completion of pipework installation and tutor inspection.</w:t>
      </w:r>
      <w:r w:rsidR="00792D43" w:rsidRPr="004C6713">
        <w:rPr>
          <w:lang w:val="en-US"/>
        </w:rPr>
        <w:tab/>
      </w:r>
    </w:p>
    <w:p w14:paraId="5F9607D2" w14:textId="77777777" w:rsidR="00C5797A" w:rsidRDefault="00C5797A" w:rsidP="001C0422">
      <w:pPr>
        <w:rPr>
          <w:b/>
          <w:bCs/>
          <w:color w:val="000000" w:themeColor="text1"/>
        </w:rPr>
      </w:pPr>
    </w:p>
    <w:p w14:paraId="131F2F93" w14:textId="77777777" w:rsidR="00C5797A" w:rsidRPr="00C5797A" w:rsidRDefault="00C5797A" w:rsidP="00C5797A">
      <w:pPr>
        <w:rPr>
          <w:b/>
          <w:bCs/>
          <w:color w:val="FC4421"/>
          <w:sz w:val="24"/>
          <w:szCs w:val="24"/>
        </w:rPr>
      </w:pPr>
      <w:r w:rsidRPr="00C5797A">
        <w:rPr>
          <w:b/>
          <w:bCs/>
          <w:color w:val="FC4421"/>
          <w:sz w:val="24"/>
          <w:szCs w:val="24"/>
        </w:rPr>
        <w:t>The trainer will dedicate the learner a bay with pipework including a minimum of 3 faults. This should include all materials of pipe.</w:t>
      </w:r>
    </w:p>
    <w:p w14:paraId="34811E2C" w14:textId="68FB1F26" w:rsidR="00792D43" w:rsidRPr="001C0422" w:rsidRDefault="00792D43" w:rsidP="001C0422">
      <w:pPr>
        <w:rPr>
          <w:color w:val="000000" w:themeColor="text1"/>
        </w:rPr>
      </w:pPr>
      <w:r w:rsidRPr="001C0422">
        <w:rPr>
          <w:color w:val="000000" w:themeColor="text1"/>
        </w:rPr>
        <w:t>You will be allocated a training bay by your trainer. The tasks are as follows:</w:t>
      </w:r>
    </w:p>
    <w:p w14:paraId="4204DFA9" w14:textId="1517AFFA" w:rsidR="00792D43" w:rsidRPr="001C0422" w:rsidRDefault="00792D43" w:rsidP="001C0422">
      <w:pPr>
        <w:rPr>
          <w:color w:val="000000" w:themeColor="text1"/>
        </w:rPr>
      </w:pPr>
      <w:r w:rsidRPr="001C0422">
        <w:rPr>
          <w:color w:val="000000" w:themeColor="text1"/>
        </w:rPr>
        <w:t xml:space="preserve">Visually inspect the installation </w:t>
      </w:r>
      <w:r w:rsidR="000108BA" w:rsidRPr="001C0422">
        <w:rPr>
          <w:color w:val="000000" w:themeColor="text1"/>
        </w:rPr>
        <w:t>pipework and record any faults.</w:t>
      </w:r>
    </w:p>
    <w:tbl>
      <w:tblPr>
        <w:tblStyle w:val="TableGrid"/>
        <w:tblW w:w="9776" w:type="dxa"/>
        <w:tblLook w:val="04A0" w:firstRow="1" w:lastRow="0" w:firstColumn="1" w:lastColumn="0" w:noHBand="0" w:noVBand="1"/>
      </w:tblPr>
      <w:tblGrid>
        <w:gridCol w:w="254"/>
        <w:gridCol w:w="25"/>
        <w:gridCol w:w="4715"/>
        <w:gridCol w:w="1214"/>
        <w:gridCol w:w="25"/>
        <w:gridCol w:w="1258"/>
        <w:gridCol w:w="1073"/>
        <w:gridCol w:w="26"/>
        <w:gridCol w:w="874"/>
        <w:gridCol w:w="9"/>
        <w:gridCol w:w="303"/>
      </w:tblGrid>
      <w:tr w:rsidR="00792D43" w:rsidRPr="00781FB9" w14:paraId="6CB1F3CC" w14:textId="77777777" w:rsidTr="00EB0C44">
        <w:trPr>
          <w:trHeight w:val="185"/>
        </w:trPr>
        <w:tc>
          <w:tcPr>
            <w:tcW w:w="4994" w:type="dxa"/>
            <w:gridSpan w:val="3"/>
            <w:tcBorders>
              <w:top w:val="single" w:sz="4" w:space="0" w:color="1F497D" w:themeColor="text2"/>
              <w:left w:val="single" w:sz="4" w:space="0" w:color="1F497D" w:themeColor="text2"/>
              <w:bottom w:val="single" w:sz="4" w:space="0" w:color="1F497D" w:themeColor="text2"/>
              <w:right w:val="nil"/>
            </w:tcBorders>
            <w:shd w:val="clear" w:color="auto" w:fill="FC4421"/>
            <w:vAlign w:val="center"/>
          </w:tcPr>
          <w:p w14:paraId="500528BD" w14:textId="77777777" w:rsidR="00792D43" w:rsidRPr="00EB0C44" w:rsidRDefault="00792D43" w:rsidP="001C0422">
            <w:pPr>
              <w:rPr>
                <w:color w:val="FFFFFF" w:themeColor="background1"/>
              </w:rPr>
            </w:pPr>
            <w:r w:rsidRPr="00EB0C44">
              <w:rPr>
                <w:color w:val="FFFFFF" w:themeColor="background1"/>
              </w:rPr>
              <w:t>Is the ECV installed correctly?</w:t>
            </w:r>
          </w:p>
        </w:tc>
        <w:tc>
          <w:tcPr>
            <w:tcW w:w="1239" w:type="dxa"/>
            <w:gridSpan w:val="2"/>
            <w:tcBorders>
              <w:top w:val="single" w:sz="4" w:space="0" w:color="1F497D" w:themeColor="text2"/>
              <w:left w:val="nil"/>
              <w:bottom w:val="single" w:sz="4" w:space="0" w:color="1F497D" w:themeColor="text2"/>
              <w:right w:val="single" w:sz="4" w:space="0" w:color="1F497D" w:themeColor="text2"/>
            </w:tcBorders>
            <w:shd w:val="clear" w:color="auto" w:fill="FC4421"/>
            <w:vAlign w:val="center"/>
          </w:tcPr>
          <w:p w14:paraId="70F8CC66" w14:textId="77777777" w:rsidR="00792D43" w:rsidRPr="00EB0C44" w:rsidRDefault="00792D43" w:rsidP="001C0422">
            <w:pPr>
              <w:rPr>
                <w:color w:val="FFFFFF" w:themeColor="background1"/>
              </w:rPr>
            </w:pPr>
            <w:r w:rsidRPr="00EB0C44">
              <w:rPr>
                <w:color w:val="FFFFFF" w:themeColor="background1"/>
              </w:rPr>
              <w:t>Yes</w:t>
            </w:r>
          </w:p>
        </w:tc>
        <w:tc>
          <w:tcPr>
            <w:tcW w:w="1258" w:type="dxa"/>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13C65AEB" w14:textId="77777777" w:rsidR="00792D43" w:rsidRPr="00781FB9" w:rsidRDefault="00792D43" w:rsidP="001C0422"/>
        </w:tc>
        <w:tc>
          <w:tcPr>
            <w:tcW w:w="1099"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3B9AB892" w14:textId="77777777" w:rsidR="00792D43" w:rsidRPr="00EB0C44" w:rsidRDefault="00792D43" w:rsidP="001C0422">
            <w:pPr>
              <w:rPr>
                <w:color w:val="FFFFFF" w:themeColor="background1"/>
              </w:rPr>
            </w:pPr>
            <w:r w:rsidRPr="00EB0C44">
              <w:rPr>
                <w:color w:val="FFFFFF" w:themeColor="background1"/>
              </w:rPr>
              <w:t>No</w:t>
            </w:r>
          </w:p>
        </w:tc>
        <w:tc>
          <w:tcPr>
            <w:tcW w:w="1186" w:type="dxa"/>
            <w:gridSpan w:val="3"/>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39A792A7" w14:textId="77777777" w:rsidR="00792D43" w:rsidRPr="00781FB9" w:rsidRDefault="00792D43" w:rsidP="001C0422"/>
        </w:tc>
      </w:tr>
      <w:tr w:rsidR="00792D43" w:rsidRPr="00781FB9" w14:paraId="72C0F189" w14:textId="77777777" w:rsidTr="00792D43">
        <w:trPr>
          <w:trHeight w:val="418"/>
        </w:trPr>
        <w:tc>
          <w:tcPr>
            <w:tcW w:w="9776" w:type="dxa"/>
            <w:gridSpan w:val="11"/>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vAlign w:val="center"/>
          </w:tcPr>
          <w:p w14:paraId="01E2BEDE" w14:textId="77777777" w:rsidR="00792D43" w:rsidRPr="00781FB9" w:rsidRDefault="00792D43" w:rsidP="001C0422">
            <w:r w:rsidRPr="00781FB9">
              <w:t>If no, state why not:</w:t>
            </w:r>
          </w:p>
        </w:tc>
      </w:tr>
      <w:tr w:rsidR="00792D43" w:rsidRPr="00781FB9" w14:paraId="1D4F9707" w14:textId="77777777" w:rsidTr="00792D43">
        <w:trPr>
          <w:trHeight w:val="66"/>
        </w:trPr>
        <w:tc>
          <w:tcPr>
            <w:tcW w:w="279" w:type="dxa"/>
            <w:gridSpan w:val="2"/>
            <w:vMerge w:val="restart"/>
            <w:tcBorders>
              <w:top w:val="single" w:sz="4" w:space="0" w:color="1F497D" w:themeColor="text2"/>
              <w:left w:val="single" w:sz="4" w:space="0" w:color="1F497D" w:themeColor="text2"/>
              <w:right w:val="nil"/>
            </w:tcBorders>
            <w:shd w:val="clear" w:color="auto" w:fill="FFFFFF" w:themeFill="background1"/>
            <w:vAlign w:val="center"/>
          </w:tcPr>
          <w:p w14:paraId="6EFEF906" w14:textId="77777777" w:rsidR="00792D43" w:rsidRPr="00781FB9" w:rsidRDefault="00792D43" w:rsidP="001C0422"/>
        </w:tc>
        <w:tc>
          <w:tcPr>
            <w:tcW w:w="9185" w:type="dxa"/>
            <w:gridSpan w:val="7"/>
            <w:tcBorders>
              <w:top w:val="single" w:sz="4" w:space="0" w:color="1F497D" w:themeColor="text2"/>
              <w:left w:val="nil"/>
              <w:bottom w:val="single" w:sz="4" w:space="0" w:color="B8CCE4" w:themeColor="accent1" w:themeTint="66"/>
              <w:right w:val="nil"/>
            </w:tcBorders>
            <w:shd w:val="clear" w:color="auto" w:fill="FFFFFF" w:themeFill="background1"/>
            <w:vAlign w:val="center"/>
          </w:tcPr>
          <w:p w14:paraId="46A44D72" w14:textId="77777777" w:rsidR="00792D43" w:rsidRPr="00781FB9" w:rsidRDefault="00792D43" w:rsidP="001C0422"/>
        </w:tc>
        <w:tc>
          <w:tcPr>
            <w:tcW w:w="312" w:type="dxa"/>
            <w:gridSpan w:val="2"/>
            <w:vMerge w:val="restart"/>
            <w:tcBorders>
              <w:top w:val="single" w:sz="4" w:space="0" w:color="1F497D" w:themeColor="text2"/>
              <w:left w:val="nil"/>
              <w:right w:val="single" w:sz="4" w:space="0" w:color="1F497D" w:themeColor="text2"/>
            </w:tcBorders>
            <w:shd w:val="clear" w:color="auto" w:fill="FFFFFF" w:themeFill="background1"/>
            <w:vAlign w:val="center"/>
          </w:tcPr>
          <w:p w14:paraId="283BE868" w14:textId="77777777" w:rsidR="00792D43" w:rsidRPr="00781FB9" w:rsidRDefault="00792D43" w:rsidP="001C0422"/>
        </w:tc>
      </w:tr>
      <w:tr w:rsidR="00792D43" w:rsidRPr="00781FB9" w14:paraId="095C3B12" w14:textId="77777777" w:rsidTr="00792D43">
        <w:trPr>
          <w:trHeight w:val="132"/>
        </w:trPr>
        <w:tc>
          <w:tcPr>
            <w:tcW w:w="279" w:type="dxa"/>
            <w:gridSpan w:val="2"/>
            <w:vMerge/>
            <w:tcBorders>
              <w:left w:val="single" w:sz="4" w:space="0" w:color="1F497D" w:themeColor="text2"/>
              <w:right w:val="nil"/>
            </w:tcBorders>
            <w:shd w:val="clear" w:color="auto" w:fill="FFFFFF" w:themeFill="background1"/>
            <w:vAlign w:val="center"/>
          </w:tcPr>
          <w:p w14:paraId="1161B8B2"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6CF72D46" w14:textId="77777777" w:rsidR="00792D43" w:rsidRPr="00781FB9" w:rsidRDefault="00792D43" w:rsidP="001C0422"/>
        </w:tc>
        <w:tc>
          <w:tcPr>
            <w:tcW w:w="312" w:type="dxa"/>
            <w:gridSpan w:val="2"/>
            <w:vMerge/>
            <w:tcBorders>
              <w:left w:val="nil"/>
              <w:right w:val="single" w:sz="4" w:space="0" w:color="1F497D" w:themeColor="text2"/>
            </w:tcBorders>
            <w:shd w:val="clear" w:color="auto" w:fill="FFFFFF" w:themeFill="background1"/>
            <w:vAlign w:val="center"/>
          </w:tcPr>
          <w:p w14:paraId="6190C180" w14:textId="77777777" w:rsidR="00792D43" w:rsidRPr="00781FB9" w:rsidRDefault="00792D43" w:rsidP="001C0422"/>
        </w:tc>
      </w:tr>
      <w:tr w:rsidR="00792D43" w:rsidRPr="00781FB9" w14:paraId="5828C4BC"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3252E6C6"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316C0D7A" w14:textId="77777777" w:rsidR="00792D43" w:rsidRPr="00781FB9" w:rsidRDefault="00792D43" w:rsidP="001C0422"/>
        </w:tc>
        <w:tc>
          <w:tcPr>
            <w:tcW w:w="312" w:type="dxa"/>
            <w:gridSpan w:val="2"/>
            <w:vMerge/>
            <w:tcBorders>
              <w:left w:val="nil"/>
              <w:right w:val="single" w:sz="4" w:space="0" w:color="1F497D" w:themeColor="text2"/>
            </w:tcBorders>
            <w:shd w:val="clear" w:color="auto" w:fill="FFFFFF" w:themeFill="background1"/>
            <w:vAlign w:val="center"/>
          </w:tcPr>
          <w:p w14:paraId="194DC91B" w14:textId="77777777" w:rsidR="00792D43" w:rsidRPr="00781FB9" w:rsidRDefault="00792D43" w:rsidP="001C0422"/>
        </w:tc>
      </w:tr>
      <w:tr w:rsidR="00792D43" w:rsidRPr="00781FB9" w14:paraId="2DFAF983" w14:textId="77777777" w:rsidTr="00792D43">
        <w:trPr>
          <w:trHeight w:val="141"/>
        </w:trPr>
        <w:tc>
          <w:tcPr>
            <w:tcW w:w="279" w:type="dxa"/>
            <w:gridSpan w:val="2"/>
            <w:vMerge/>
            <w:tcBorders>
              <w:left w:val="single" w:sz="4" w:space="0" w:color="1F497D" w:themeColor="text2"/>
              <w:right w:val="nil"/>
            </w:tcBorders>
            <w:shd w:val="clear" w:color="auto" w:fill="FFFFFF" w:themeFill="background1"/>
            <w:vAlign w:val="center"/>
          </w:tcPr>
          <w:p w14:paraId="2F10356B"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1BDE0A89" w14:textId="77777777" w:rsidR="00792D43" w:rsidRPr="00781FB9" w:rsidRDefault="00792D43" w:rsidP="001C0422"/>
        </w:tc>
        <w:tc>
          <w:tcPr>
            <w:tcW w:w="312" w:type="dxa"/>
            <w:gridSpan w:val="2"/>
            <w:vMerge/>
            <w:tcBorders>
              <w:left w:val="nil"/>
              <w:right w:val="single" w:sz="4" w:space="0" w:color="1F497D" w:themeColor="text2"/>
            </w:tcBorders>
            <w:shd w:val="clear" w:color="auto" w:fill="FFFFFF" w:themeFill="background1"/>
            <w:vAlign w:val="center"/>
          </w:tcPr>
          <w:p w14:paraId="3046FA3E" w14:textId="77777777" w:rsidR="00792D43" w:rsidRPr="00781FB9" w:rsidRDefault="00792D43" w:rsidP="001C0422"/>
        </w:tc>
      </w:tr>
      <w:tr w:rsidR="00792D43" w:rsidRPr="00781FB9" w14:paraId="6BDA3145" w14:textId="77777777" w:rsidTr="00792D43">
        <w:trPr>
          <w:trHeight w:val="141"/>
        </w:trPr>
        <w:tc>
          <w:tcPr>
            <w:tcW w:w="279" w:type="dxa"/>
            <w:gridSpan w:val="2"/>
            <w:vMerge/>
            <w:tcBorders>
              <w:left w:val="single" w:sz="4" w:space="0" w:color="1F497D" w:themeColor="text2"/>
              <w:right w:val="nil"/>
            </w:tcBorders>
            <w:shd w:val="clear" w:color="auto" w:fill="FFFFFF" w:themeFill="background1"/>
            <w:vAlign w:val="center"/>
          </w:tcPr>
          <w:p w14:paraId="1042DA07"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6FB3044C" w14:textId="77777777" w:rsidR="00792D43" w:rsidRPr="00781FB9" w:rsidRDefault="00792D43" w:rsidP="001C0422"/>
        </w:tc>
        <w:tc>
          <w:tcPr>
            <w:tcW w:w="312" w:type="dxa"/>
            <w:gridSpan w:val="2"/>
            <w:vMerge/>
            <w:tcBorders>
              <w:left w:val="nil"/>
              <w:right w:val="single" w:sz="4" w:space="0" w:color="1F497D" w:themeColor="text2"/>
            </w:tcBorders>
            <w:shd w:val="clear" w:color="auto" w:fill="FFFFFF" w:themeFill="background1"/>
            <w:vAlign w:val="center"/>
          </w:tcPr>
          <w:p w14:paraId="41B8DBEF" w14:textId="77777777" w:rsidR="00792D43" w:rsidRPr="00781FB9" w:rsidRDefault="00792D43" w:rsidP="001C0422"/>
        </w:tc>
      </w:tr>
      <w:tr w:rsidR="00792D43" w:rsidRPr="00781FB9" w14:paraId="6B1F62F0" w14:textId="77777777" w:rsidTr="00792D43">
        <w:trPr>
          <w:trHeight w:val="141"/>
        </w:trPr>
        <w:tc>
          <w:tcPr>
            <w:tcW w:w="279" w:type="dxa"/>
            <w:gridSpan w:val="2"/>
            <w:vMerge/>
            <w:tcBorders>
              <w:left w:val="single" w:sz="4" w:space="0" w:color="1F497D" w:themeColor="text2"/>
              <w:right w:val="nil"/>
            </w:tcBorders>
            <w:shd w:val="clear" w:color="auto" w:fill="FFFFFF" w:themeFill="background1"/>
            <w:vAlign w:val="center"/>
          </w:tcPr>
          <w:p w14:paraId="2CA10EEA"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39C601BF" w14:textId="77777777" w:rsidR="00792D43" w:rsidRPr="00781FB9" w:rsidRDefault="00792D43" w:rsidP="001C0422"/>
        </w:tc>
        <w:tc>
          <w:tcPr>
            <w:tcW w:w="312" w:type="dxa"/>
            <w:gridSpan w:val="2"/>
            <w:vMerge/>
            <w:tcBorders>
              <w:left w:val="nil"/>
              <w:right w:val="single" w:sz="4" w:space="0" w:color="1F497D" w:themeColor="text2"/>
            </w:tcBorders>
            <w:shd w:val="clear" w:color="auto" w:fill="FFFFFF" w:themeFill="background1"/>
            <w:vAlign w:val="center"/>
          </w:tcPr>
          <w:p w14:paraId="7C3DD4F3" w14:textId="77777777" w:rsidR="00792D43" w:rsidRPr="00781FB9" w:rsidRDefault="00792D43" w:rsidP="001C0422"/>
        </w:tc>
      </w:tr>
      <w:tr w:rsidR="00792D43" w:rsidRPr="00781FB9" w14:paraId="44222962"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2E238A59"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247F473C" w14:textId="77777777" w:rsidR="00792D43" w:rsidRPr="00781FB9" w:rsidRDefault="00792D43" w:rsidP="001C0422"/>
        </w:tc>
        <w:tc>
          <w:tcPr>
            <w:tcW w:w="312" w:type="dxa"/>
            <w:gridSpan w:val="2"/>
            <w:vMerge/>
            <w:tcBorders>
              <w:left w:val="nil"/>
              <w:right w:val="single" w:sz="4" w:space="0" w:color="1F497D" w:themeColor="text2"/>
            </w:tcBorders>
            <w:shd w:val="clear" w:color="auto" w:fill="FFFFFF" w:themeFill="background1"/>
            <w:vAlign w:val="center"/>
          </w:tcPr>
          <w:p w14:paraId="41DC868A" w14:textId="77777777" w:rsidR="00792D43" w:rsidRPr="00781FB9" w:rsidRDefault="00792D43" w:rsidP="001C0422"/>
        </w:tc>
      </w:tr>
      <w:tr w:rsidR="00792D43" w:rsidRPr="00781FB9" w14:paraId="3E0F17DD" w14:textId="77777777" w:rsidTr="00792D43">
        <w:trPr>
          <w:trHeight w:val="66"/>
        </w:trPr>
        <w:tc>
          <w:tcPr>
            <w:tcW w:w="279" w:type="dxa"/>
            <w:gridSpan w:val="2"/>
            <w:vMerge/>
            <w:tcBorders>
              <w:left w:val="single" w:sz="4" w:space="0" w:color="1F497D" w:themeColor="text2"/>
              <w:bottom w:val="single" w:sz="4" w:space="0" w:color="1F497D" w:themeColor="text2"/>
              <w:right w:val="nil"/>
            </w:tcBorders>
            <w:shd w:val="clear" w:color="auto" w:fill="FFFFFF" w:themeFill="background1"/>
            <w:vAlign w:val="center"/>
          </w:tcPr>
          <w:p w14:paraId="6D9A78DA" w14:textId="77777777" w:rsidR="00792D43" w:rsidRPr="00781FB9" w:rsidRDefault="00792D43" w:rsidP="001C0422"/>
        </w:tc>
        <w:tc>
          <w:tcPr>
            <w:tcW w:w="9185" w:type="dxa"/>
            <w:gridSpan w:val="7"/>
            <w:tcBorders>
              <w:top w:val="single" w:sz="4" w:space="0" w:color="B8CCE4" w:themeColor="accent1" w:themeTint="66"/>
              <w:left w:val="nil"/>
              <w:bottom w:val="single" w:sz="4" w:space="0" w:color="1F497D" w:themeColor="text2"/>
              <w:right w:val="nil"/>
            </w:tcBorders>
            <w:shd w:val="clear" w:color="auto" w:fill="FFFFFF" w:themeFill="background1"/>
            <w:vAlign w:val="center"/>
          </w:tcPr>
          <w:p w14:paraId="5A1B44BF" w14:textId="77777777" w:rsidR="00792D43" w:rsidRPr="00781FB9" w:rsidRDefault="00792D43" w:rsidP="001C0422"/>
        </w:tc>
        <w:tc>
          <w:tcPr>
            <w:tcW w:w="312" w:type="dxa"/>
            <w:gridSpan w:val="2"/>
            <w:vMerge/>
            <w:tcBorders>
              <w:left w:val="nil"/>
              <w:bottom w:val="single" w:sz="4" w:space="0" w:color="1F497D" w:themeColor="text2"/>
              <w:right w:val="single" w:sz="4" w:space="0" w:color="1F497D" w:themeColor="text2"/>
            </w:tcBorders>
            <w:shd w:val="clear" w:color="auto" w:fill="FFFFFF" w:themeFill="background1"/>
            <w:vAlign w:val="center"/>
          </w:tcPr>
          <w:p w14:paraId="63292F79" w14:textId="77777777" w:rsidR="00792D43" w:rsidRPr="00781FB9" w:rsidRDefault="00792D43" w:rsidP="001C0422"/>
        </w:tc>
      </w:tr>
      <w:tr w:rsidR="00792D43" w:rsidRPr="00781FB9" w14:paraId="641C0CDB" w14:textId="77777777" w:rsidTr="00EB0C44">
        <w:tc>
          <w:tcPr>
            <w:tcW w:w="4994" w:type="dxa"/>
            <w:gridSpan w:val="3"/>
            <w:tcBorders>
              <w:top w:val="single" w:sz="4" w:space="0" w:color="1F497D" w:themeColor="text2"/>
              <w:left w:val="single" w:sz="4" w:space="0" w:color="1F497D" w:themeColor="text2"/>
              <w:bottom w:val="single" w:sz="4" w:space="0" w:color="1F497D" w:themeColor="text2"/>
              <w:right w:val="nil"/>
            </w:tcBorders>
            <w:shd w:val="clear" w:color="auto" w:fill="FC4421"/>
            <w:vAlign w:val="center"/>
          </w:tcPr>
          <w:p w14:paraId="64134A22" w14:textId="77777777" w:rsidR="00792D43" w:rsidRPr="00EB0C44" w:rsidRDefault="00792D43" w:rsidP="001C0422">
            <w:pPr>
              <w:rPr>
                <w:color w:val="FFFFFF" w:themeColor="background1"/>
              </w:rPr>
            </w:pPr>
            <w:r w:rsidRPr="00EB0C44">
              <w:rPr>
                <w:color w:val="FFFFFF" w:themeColor="background1"/>
              </w:rPr>
              <w:t>Is the installation pipework installed correctly?</w:t>
            </w:r>
          </w:p>
        </w:tc>
        <w:tc>
          <w:tcPr>
            <w:tcW w:w="1214" w:type="dxa"/>
            <w:tcBorders>
              <w:top w:val="single" w:sz="4" w:space="0" w:color="1F497D" w:themeColor="text2"/>
              <w:left w:val="nil"/>
              <w:bottom w:val="single" w:sz="4" w:space="0" w:color="1F497D" w:themeColor="text2"/>
              <w:right w:val="single" w:sz="4" w:space="0" w:color="1F497D" w:themeColor="text2"/>
            </w:tcBorders>
            <w:shd w:val="clear" w:color="auto" w:fill="FC4421"/>
            <w:vAlign w:val="center"/>
          </w:tcPr>
          <w:p w14:paraId="530FD3D1" w14:textId="77777777" w:rsidR="00792D43" w:rsidRPr="00EB0C44" w:rsidRDefault="00792D43" w:rsidP="001C0422">
            <w:pPr>
              <w:rPr>
                <w:color w:val="FFFFFF" w:themeColor="background1"/>
              </w:rPr>
            </w:pPr>
            <w:r w:rsidRPr="00EB0C44">
              <w:rPr>
                <w:color w:val="FFFFFF" w:themeColor="background1"/>
              </w:rPr>
              <w:t>Yes</w:t>
            </w:r>
          </w:p>
        </w:tc>
        <w:tc>
          <w:tcPr>
            <w:tcW w:w="1283"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213DCE1F" w14:textId="77777777" w:rsidR="00792D43" w:rsidRPr="00781FB9" w:rsidRDefault="00792D43" w:rsidP="001C0422"/>
        </w:tc>
        <w:tc>
          <w:tcPr>
            <w:tcW w:w="1073"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5B1942E4" w14:textId="77777777" w:rsidR="00792D43" w:rsidRPr="00781FB9" w:rsidRDefault="00792D43" w:rsidP="001C0422">
            <w:r w:rsidRPr="00EB0C44">
              <w:rPr>
                <w:color w:val="FFFFFF" w:themeColor="background1"/>
              </w:rPr>
              <w:t>No</w:t>
            </w:r>
          </w:p>
        </w:tc>
        <w:tc>
          <w:tcPr>
            <w:tcW w:w="1212" w:type="dxa"/>
            <w:gridSpan w:val="4"/>
            <w:tcBorders>
              <w:top w:val="single" w:sz="4" w:space="0" w:color="1F497D" w:themeColor="text2"/>
              <w:left w:val="single" w:sz="4" w:space="0" w:color="1F497D" w:themeColor="text2"/>
              <w:bottom w:val="single" w:sz="4" w:space="0" w:color="1F497D" w:themeColor="text2"/>
              <w:right w:val="single" w:sz="4" w:space="0" w:color="1F497D" w:themeColor="text2"/>
            </w:tcBorders>
            <w:vAlign w:val="center"/>
          </w:tcPr>
          <w:p w14:paraId="7328178A" w14:textId="77777777" w:rsidR="00792D43" w:rsidRPr="00781FB9" w:rsidRDefault="00792D43" w:rsidP="001C0422"/>
        </w:tc>
      </w:tr>
      <w:tr w:rsidR="00792D43" w:rsidRPr="00781FB9" w14:paraId="06D99001" w14:textId="77777777" w:rsidTr="00792D43">
        <w:trPr>
          <w:trHeight w:val="431"/>
        </w:trPr>
        <w:tc>
          <w:tcPr>
            <w:tcW w:w="9776" w:type="dxa"/>
            <w:gridSpan w:val="11"/>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vAlign w:val="center"/>
          </w:tcPr>
          <w:p w14:paraId="232613FD" w14:textId="77777777" w:rsidR="00792D43" w:rsidRPr="00781FB9" w:rsidRDefault="00792D43" w:rsidP="001C0422">
            <w:r w:rsidRPr="00781FB9">
              <w:t>If no, state why not:</w:t>
            </w:r>
          </w:p>
        </w:tc>
      </w:tr>
      <w:tr w:rsidR="00792D43" w:rsidRPr="00781FB9" w14:paraId="43A0BDDB" w14:textId="77777777" w:rsidTr="00792D43">
        <w:trPr>
          <w:trHeight w:val="66"/>
        </w:trPr>
        <w:tc>
          <w:tcPr>
            <w:tcW w:w="279" w:type="dxa"/>
            <w:gridSpan w:val="2"/>
            <w:vMerge w:val="restart"/>
            <w:tcBorders>
              <w:top w:val="single" w:sz="4" w:space="0" w:color="1F497D" w:themeColor="text2"/>
              <w:left w:val="single" w:sz="4" w:space="0" w:color="1F497D" w:themeColor="text2"/>
              <w:right w:val="nil"/>
            </w:tcBorders>
            <w:shd w:val="clear" w:color="auto" w:fill="FFFFFF" w:themeFill="background1"/>
            <w:vAlign w:val="center"/>
          </w:tcPr>
          <w:p w14:paraId="63762797" w14:textId="77777777" w:rsidR="00792D43" w:rsidRPr="00781FB9" w:rsidRDefault="00792D43" w:rsidP="001C0422"/>
        </w:tc>
        <w:tc>
          <w:tcPr>
            <w:tcW w:w="9185" w:type="dxa"/>
            <w:gridSpan w:val="7"/>
            <w:tcBorders>
              <w:top w:val="single" w:sz="4" w:space="0" w:color="1F497D" w:themeColor="text2"/>
              <w:left w:val="nil"/>
              <w:bottom w:val="single" w:sz="4" w:space="0" w:color="B8CCE4" w:themeColor="accent1" w:themeTint="66"/>
              <w:right w:val="nil"/>
            </w:tcBorders>
            <w:shd w:val="clear" w:color="auto" w:fill="FFFFFF" w:themeFill="background1"/>
            <w:vAlign w:val="center"/>
          </w:tcPr>
          <w:p w14:paraId="46D9B2A8" w14:textId="77777777" w:rsidR="00792D43" w:rsidRPr="00781FB9" w:rsidRDefault="00792D43" w:rsidP="001C0422"/>
        </w:tc>
        <w:tc>
          <w:tcPr>
            <w:tcW w:w="312" w:type="dxa"/>
            <w:gridSpan w:val="2"/>
            <w:vMerge w:val="restart"/>
            <w:tcBorders>
              <w:top w:val="single" w:sz="4" w:space="0" w:color="1F497D" w:themeColor="text2"/>
              <w:left w:val="nil"/>
              <w:bottom w:val="single" w:sz="4" w:space="0" w:color="B8CCE4" w:themeColor="accent1" w:themeTint="66"/>
              <w:right w:val="single" w:sz="4" w:space="0" w:color="1F497D" w:themeColor="text2"/>
            </w:tcBorders>
            <w:shd w:val="clear" w:color="auto" w:fill="FFFFFF" w:themeFill="background1"/>
            <w:vAlign w:val="center"/>
          </w:tcPr>
          <w:p w14:paraId="28A7B8F7" w14:textId="77777777" w:rsidR="00792D43" w:rsidRDefault="00792D43" w:rsidP="001C0422"/>
          <w:p w14:paraId="456F9EB7" w14:textId="77777777" w:rsidR="00792D43" w:rsidRDefault="00792D43" w:rsidP="001C0422"/>
          <w:p w14:paraId="6628BB27" w14:textId="77777777" w:rsidR="00792D43" w:rsidRPr="00781FB9" w:rsidRDefault="00792D43" w:rsidP="001C0422"/>
        </w:tc>
      </w:tr>
      <w:tr w:rsidR="00792D43" w:rsidRPr="00781FB9" w14:paraId="40637465" w14:textId="77777777" w:rsidTr="00792D43">
        <w:trPr>
          <w:trHeight w:val="318"/>
        </w:trPr>
        <w:tc>
          <w:tcPr>
            <w:tcW w:w="279" w:type="dxa"/>
            <w:gridSpan w:val="2"/>
            <w:vMerge/>
            <w:tcBorders>
              <w:left w:val="single" w:sz="4" w:space="0" w:color="1F497D" w:themeColor="text2"/>
              <w:right w:val="nil"/>
            </w:tcBorders>
            <w:shd w:val="clear" w:color="auto" w:fill="FFFFFF" w:themeFill="background1"/>
            <w:vAlign w:val="center"/>
          </w:tcPr>
          <w:p w14:paraId="08A0499D"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0834B15A"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B8CCE4" w:themeColor="accent1" w:themeTint="66"/>
              <w:right w:val="single" w:sz="4" w:space="0" w:color="1F497D" w:themeColor="text2"/>
            </w:tcBorders>
            <w:shd w:val="clear" w:color="auto" w:fill="FFFFFF" w:themeFill="background1"/>
            <w:vAlign w:val="center"/>
          </w:tcPr>
          <w:p w14:paraId="68848EB4" w14:textId="77777777" w:rsidR="00792D43" w:rsidRPr="00781FB9" w:rsidRDefault="00792D43" w:rsidP="001C0422"/>
        </w:tc>
      </w:tr>
      <w:tr w:rsidR="00792D43" w:rsidRPr="00781FB9" w14:paraId="59514ED8"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42751AD6"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21935CE9"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B8CCE4" w:themeColor="accent1" w:themeTint="66"/>
              <w:right w:val="single" w:sz="4" w:space="0" w:color="1F497D" w:themeColor="text2"/>
            </w:tcBorders>
            <w:shd w:val="clear" w:color="auto" w:fill="FFFFFF" w:themeFill="background1"/>
            <w:vAlign w:val="center"/>
          </w:tcPr>
          <w:p w14:paraId="2D600FF7" w14:textId="77777777" w:rsidR="00792D43" w:rsidRPr="00781FB9" w:rsidRDefault="00792D43" w:rsidP="001C0422"/>
        </w:tc>
      </w:tr>
      <w:tr w:rsidR="00792D43" w:rsidRPr="00781FB9" w14:paraId="35EE7A68"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1F4AA5B0"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0DC31606"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B8CCE4" w:themeColor="accent1" w:themeTint="66"/>
              <w:right w:val="single" w:sz="4" w:space="0" w:color="1F497D" w:themeColor="text2"/>
            </w:tcBorders>
            <w:shd w:val="clear" w:color="auto" w:fill="FFFFFF" w:themeFill="background1"/>
            <w:vAlign w:val="center"/>
          </w:tcPr>
          <w:p w14:paraId="1030A9CB" w14:textId="77777777" w:rsidR="00792D43" w:rsidRPr="00781FB9" w:rsidRDefault="00792D43" w:rsidP="001C0422"/>
        </w:tc>
      </w:tr>
      <w:tr w:rsidR="00792D43" w:rsidRPr="00781FB9" w14:paraId="3692FAE5"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18DAC153"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1B3742F4"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B8CCE4" w:themeColor="accent1" w:themeTint="66"/>
              <w:right w:val="single" w:sz="4" w:space="0" w:color="1F497D" w:themeColor="text2"/>
            </w:tcBorders>
            <w:shd w:val="clear" w:color="auto" w:fill="FFFFFF" w:themeFill="background1"/>
            <w:vAlign w:val="center"/>
          </w:tcPr>
          <w:p w14:paraId="32104E27" w14:textId="77777777" w:rsidR="00792D43" w:rsidRPr="00781FB9" w:rsidRDefault="00792D43" w:rsidP="001C0422"/>
        </w:tc>
      </w:tr>
      <w:tr w:rsidR="00792D43" w:rsidRPr="00781FB9" w14:paraId="7FE36CC1"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3FAFFD08"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5D8AED94"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B8CCE4" w:themeColor="accent1" w:themeTint="66"/>
              <w:right w:val="single" w:sz="4" w:space="0" w:color="1F497D" w:themeColor="text2"/>
            </w:tcBorders>
            <w:shd w:val="clear" w:color="auto" w:fill="FFFFFF" w:themeFill="background1"/>
            <w:vAlign w:val="center"/>
          </w:tcPr>
          <w:p w14:paraId="35C92028" w14:textId="77777777" w:rsidR="00792D43" w:rsidRPr="00781FB9" w:rsidRDefault="00792D43" w:rsidP="001C0422"/>
        </w:tc>
      </w:tr>
      <w:tr w:rsidR="00792D43" w:rsidRPr="00781FB9" w14:paraId="1CBBD0F5" w14:textId="77777777" w:rsidTr="00792D43">
        <w:trPr>
          <w:trHeight w:val="66"/>
        </w:trPr>
        <w:tc>
          <w:tcPr>
            <w:tcW w:w="279" w:type="dxa"/>
            <w:gridSpan w:val="2"/>
            <w:vMerge/>
            <w:tcBorders>
              <w:left w:val="single" w:sz="4" w:space="0" w:color="1F497D" w:themeColor="text2"/>
              <w:right w:val="nil"/>
            </w:tcBorders>
            <w:shd w:val="clear" w:color="auto" w:fill="FFFFFF" w:themeFill="background1"/>
            <w:vAlign w:val="center"/>
          </w:tcPr>
          <w:p w14:paraId="52D01A3A" w14:textId="77777777" w:rsidR="00792D43" w:rsidRPr="00781FB9" w:rsidRDefault="00792D43" w:rsidP="001C0422"/>
        </w:tc>
        <w:tc>
          <w:tcPr>
            <w:tcW w:w="9185" w:type="dxa"/>
            <w:gridSpan w:val="7"/>
            <w:tcBorders>
              <w:top w:val="single" w:sz="4" w:space="0" w:color="B8CCE4" w:themeColor="accent1" w:themeTint="66"/>
              <w:left w:val="nil"/>
              <w:bottom w:val="single" w:sz="4" w:space="0" w:color="B8CCE4" w:themeColor="accent1" w:themeTint="66"/>
              <w:right w:val="nil"/>
            </w:tcBorders>
            <w:shd w:val="clear" w:color="auto" w:fill="FFFFFF" w:themeFill="background1"/>
            <w:vAlign w:val="center"/>
          </w:tcPr>
          <w:p w14:paraId="148B157D"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B8CCE4" w:themeColor="accent1" w:themeTint="66"/>
              <w:right w:val="single" w:sz="4" w:space="0" w:color="1F497D" w:themeColor="text2"/>
            </w:tcBorders>
            <w:shd w:val="clear" w:color="auto" w:fill="FFFFFF" w:themeFill="background1"/>
            <w:vAlign w:val="center"/>
          </w:tcPr>
          <w:p w14:paraId="36C41DE6" w14:textId="77777777" w:rsidR="00792D43" w:rsidRPr="00781FB9" w:rsidRDefault="00792D43" w:rsidP="001C0422"/>
        </w:tc>
      </w:tr>
      <w:tr w:rsidR="00792D43" w:rsidRPr="00781FB9" w14:paraId="5E891D88" w14:textId="77777777" w:rsidTr="00792D43">
        <w:trPr>
          <w:trHeight w:val="151"/>
        </w:trPr>
        <w:tc>
          <w:tcPr>
            <w:tcW w:w="279" w:type="dxa"/>
            <w:gridSpan w:val="2"/>
            <w:vMerge/>
            <w:tcBorders>
              <w:left w:val="single" w:sz="4" w:space="0" w:color="1F497D" w:themeColor="text2"/>
              <w:bottom w:val="single" w:sz="4" w:space="0" w:color="1F497D" w:themeColor="text2"/>
              <w:right w:val="nil"/>
            </w:tcBorders>
            <w:shd w:val="clear" w:color="auto" w:fill="FFFFFF" w:themeFill="background1"/>
            <w:vAlign w:val="center"/>
          </w:tcPr>
          <w:p w14:paraId="6C4BF6A8" w14:textId="77777777" w:rsidR="00792D43" w:rsidRPr="00781FB9" w:rsidRDefault="00792D43" w:rsidP="001C0422"/>
        </w:tc>
        <w:tc>
          <w:tcPr>
            <w:tcW w:w="9185" w:type="dxa"/>
            <w:gridSpan w:val="7"/>
            <w:tcBorders>
              <w:top w:val="single" w:sz="4" w:space="0" w:color="B8CCE4" w:themeColor="accent1" w:themeTint="66"/>
              <w:left w:val="nil"/>
              <w:bottom w:val="single" w:sz="4" w:space="0" w:color="1F497D" w:themeColor="text2"/>
              <w:right w:val="nil"/>
            </w:tcBorders>
            <w:shd w:val="clear" w:color="auto" w:fill="FFFFFF" w:themeFill="background1"/>
            <w:vAlign w:val="center"/>
          </w:tcPr>
          <w:p w14:paraId="394278F4" w14:textId="77777777" w:rsidR="00792D43" w:rsidRPr="00781FB9" w:rsidRDefault="00792D43" w:rsidP="001C0422"/>
        </w:tc>
        <w:tc>
          <w:tcPr>
            <w:tcW w:w="312" w:type="dxa"/>
            <w:gridSpan w:val="2"/>
            <w:vMerge/>
            <w:tcBorders>
              <w:top w:val="single" w:sz="4" w:space="0" w:color="B8CCE4" w:themeColor="accent1" w:themeTint="66"/>
              <w:left w:val="nil"/>
              <w:bottom w:val="single" w:sz="4" w:space="0" w:color="1F497D" w:themeColor="text2"/>
              <w:right w:val="single" w:sz="4" w:space="0" w:color="1F497D" w:themeColor="text2"/>
            </w:tcBorders>
            <w:shd w:val="clear" w:color="auto" w:fill="FFFFFF" w:themeFill="background1"/>
            <w:vAlign w:val="center"/>
          </w:tcPr>
          <w:p w14:paraId="4626EE19" w14:textId="77777777" w:rsidR="00792D43" w:rsidRPr="00781FB9" w:rsidRDefault="00792D43" w:rsidP="001C0422"/>
        </w:tc>
      </w:tr>
      <w:tr w:rsidR="00792D43" w:rsidRPr="00781FB9" w14:paraId="7D2C28D9" w14:textId="77777777" w:rsidTr="00EB0C44">
        <w:trPr>
          <w:trHeight w:val="720"/>
        </w:trPr>
        <w:tc>
          <w:tcPr>
            <w:tcW w:w="9776" w:type="dxa"/>
            <w:gridSpan w:val="11"/>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tcPr>
          <w:p w14:paraId="4D3ECC30" w14:textId="77777777" w:rsidR="00792D43" w:rsidRPr="00EB0C44" w:rsidRDefault="00792D43" w:rsidP="001C0422">
            <w:pPr>
              <w:rPr>
                <w:color w:val="FFFFFF" w:themeColor="background1"/>
              </w:rPr>
            </w:pPr>
            <w:r w:rsidRPr="00EB0C44">
              <w:rPr>
                <w:color w:val="FFFFFF" w:themeColor="background1"/>
              </w:rPr>
              <w:t xml:space="preserve">Record and describe briefly </w:t>
            </w:r>
            <w:r w:rsidRPr="00EB0C44">
              <w:rPr>
                <w:b/>
                <w:bCs/>
                <w:color w:val="FFFFFF" w:themeColor="background1"/>
              </w:rPr>
              <w:t>one (1)</w:t>
            </w:r>
            <w:r w:rsidRPr="00EB0C44">
              <w:rPr>
                <w:color w:val="FFFFFF" w:themeColor="background1"/>
              </w:rPr>
              <w:t xml:space="preserve"> AR/ID situation which </w:t>
            </w:r>
            <w:r w:rsidRPr="00EB0C44">
              <w:rPr>
                <w:color w:val="FFFFFF" w:themeColor="background1"/>
                <w:u w:val="single"/>
              </w:rPr>
              <w:t>may</w:t>
            </w:r>
            <w:r w:rsidRPr="00EB0C44">
              <w:rPr>
                <w:color w:val="FFFFFF" w:themeColor="background1"/>
              </w:rPr>
              <w:t xml:space="preserve"> exist with the installation. Identify which notice and labels should be used and detail the correct procedure to be followed to make the installation safe.</w:t>
            </w:r>
          </w:p>
        </w:tc>
      </w:tr>
      <w:tr w:rsidR="00792D43" w:rsidRPr="00781FB9" w14:paraId="43060574" w14:textId="77777777" w:rsidTr="00792D43">
        <w:trPr>
          <w:trHeight w:val="351"/>
        </w:trPr>
        <w:tc>
          <w:tcPr>
            <w:tcW w:w="254" w:type="dxa"/>
            <w:vMerge w:val="restart"/>
            <w:tcBorders>
              <w:top w:val="single" w:sz="4" w:space="0" w:color="1F497D" w:themeColor="text2"/>
              <w:left w:val="single" w:sz="4" w:space="0" w:color="1F497D" w:themeColor="text2"/>
              <w:right w:val="nil"/>
            </w:tcBorders>
            <w:shd w:val="clear" w:color="auto" w:fill="FFFFFF" w:themeFill="background1"/>
          </w:tcPr>
          <w:p w14:paraId="2227FDC0" w14:textId="77777777" w:rsidR="00792D43" w:rsidRPr="00781FB9" w:rsidRDefault="00792D43" w:rsidP="001C0422"/>
        </w:tc>
        <w:tc>
          <w:tcPr>
            <w:tcW w:w="9219" w:type="dxa"/>
            <w:gridSpan w:val="9"/>
            <w:tcBorders>
              <w:top w:val="single" w:sz="4" w:space="0" w:color="1F497D" w:themeColor="text2"/>
              <w:left w:val="nil"/>
              <w:bottom w:val="single" w:sz="4" w:space="0" w:color="B8CCE4" w:themeColor="accent1" w:themeTint="66"/>
              <w:right w:val="nil"/>
            </w:tcBorders>
            <w:shd w:val="clear" w:color="auto" w:fill="FFFFFF" w:themeFill="background1"/>
          </w:tcPr>
          <w:p w14:paraId="733E7E65" w14:textId="77777777" w:rsidR="00792D43" w:rsidRPr="00781FB9" w:rsidRDefault="00792D43" w:rsidP="001C0422"/>
        </w:tc>
        <w:tc>
          <w:tcPr>
            <w:tcW w:w="303" w:type="dxa"/>
            <w:vMerge w:val="restart"/>
            <w:tcBorders>
              <w:top w:val="single" w:sz="4" w:space="0" w:color="1F497D" w:themeColor="text2"/>
              <w:left w:val="nil"/>
              <w:right w:val="single" w:sz="4" w:space="0" w:color="1F497D" w:themeColor="text2"/>
            </w:tcBorders>
            <w:shd w:val="clear" w:color="auto" w:fill="FFFFFF" w:themeFill="background1"/>
          </w:tcPr>
          <w:p w14:paraId="3F83EC1E" w14:textId="77777777" w:rsidR="00792D43" w:rsidRPr="00781FB9" w:rsidRDefault="00792D43" w:rsidP="001C0422"/>
        </w:tc>
      </w:tr>
      <w:tr w:rsidR="00792D43" w:rsidRPr="00781FB9" w14:paraId="3097A8BA" w14:textId="77777777" w:rsidTr="00792D43">
        <w:trPr>
          <w:trHeight w:val="66"/>
        </w:trPr>
        <w:tc>
          <w:tcPr>
            <w:tcW w:w="254" w:type="dxa"/>
            <w:vMerge/>
            <w:tcBorders>
              <w:left w:val="single" w:sz="4" w:space="0" w:color="1F497D" w:themeColor="text2"/>
              <w:right w:val="nil"/>
            </w:tcBorders>
            <w:shd w:val="clear" w:color="auto" w:fill="FFFFFF" w:themeFill="background1"/>
          </w:tcPr>
          <w:p w14:paraId="590C02B7"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3CD0FC93"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387661EE" w14:textId="77777777" w:rsidR="00792D43" w:rsidRPr="00781FB9" w:rsidRDefault="00792D43" w:rsidP="001C0422"/>
        </w:tc>
      </w:tr>
      <w:tr w:rsidR="00792D43" w:rsidRPr="00781FB9" w14:paraId="650B2887" w14:textId="77777777" w:rsidTr="00792D43">
        <w:trPr>
          <w:trHeight w:val="67"/>
        </w:trPr>
        <w:tc>
          <w:tcPr>
            <w:tcW w:w="254" w:type="dxa"/>
            <w:vMerge/>
            <w:tcBorders>
              <w:left w:val="single" w:sz="4" w:space="0" w:color="1F497D" w:themeColor="text2"/>
              <w:right w:val="nil"/>
            </w:tcBorders>
            <w:shd w:val="clear" w:color="auto" w:fill="FFFFFF" w:themeFill="background1"/>
          </w:tcPr>
          <w:p w14:paraId="4530A310"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75EC7F31"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0CD8679A" w14:textId="77777777" w:rsidR="00792D43" w:rsidRPr="00781FB9" w:rsidRDefault="00792D43" w:rsidP="001C0422"/>
        </w:tc>
      </w:tr>
      <w:tr w:rsidR="00792D43" w:rsidRPr="00781FB9" w14:paraId="5855C008" w14:textId="77777777" w:rsidTr="00792D43">
        <w:trPr>
          <w:trHeight w:val="66"/>
        </w:trPr>
        <w:tc>
          <w:tcPr>
            <w:tcW w:w="254" w:type="dxa"/>
            <w:vMerge/>
            <w:tcBorders>
              <w:left w:val="single" w:sz="4" w:space="0" w:color="1F497D" w:themeColor="text2"/>
              <w:right w:val="nil"/>
            </w:tcBorders>
            <w:shd w:val="clear" w:color="auto" w:fill="FFFFFF" w:themeFill="background1"/>
          </w:tcPr>
          <w:p w14:paraId="781EBBF9"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4E1E461A"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7A743D04" w14:textId="77777777" w:rsidR="00792D43" w:rsidRPr="00781FB9" w:rsidRDefault="00792D43" w:rsidP="001C0422"/>
        </w:tc>
      </w:tr>
      <w:tr w:rsidR="00792D43" w:rsidRPr="00781FB9" w14:paraId="40B21FC1" w14:textId="77777777" w:rsidTr="00792D43">
        <w:trPr>
          <w:trHeight w:val="66"/>
        </w:trPr>
        <w:tc>
          <w:tcPr>
            <w:tcW w:w="254" w:type="dxa"/>
            <w:vMerge/>
            <w:tcBorders>
              <w:left w:val="single" w:sz="4" w:space="0" w:color="1F497D" w:themeColor="text2"/>
              <w:right w:val="nil"/>
            </w:tcBorders>
            <w:shd w:val="clear" w:color="auto" w:fill="FFFFFF" w:themeFill="background1"/>
          </w:tcPr>
          <w:p w14:paraId="6CB4DD3A"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7197F09B"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6CF651EF" w14:textId="77777777" w:rsidR="00792D43" w:rsidRPr="00781FB9" w:rsidRDefault="00792D43" w:rsidP="001C0422"/>
        </w:tc>
      </w:tr>
      <w:tr w:rsidR="00792D43" w:rsidRPr="00781FB9" w14:paraId="22A6328B" w14:textId="77777777" w:rsidTr="00792D43">
        <w:trPr>
          <w:trHeight w:val="66"/>
        </w:trPr>
        <w:tc>
          <w:tcPr>
            <w:tcW w:w="254" w:type="dxa"/>
            <w:vMerge/>
            <w:tcBorders>
              <w:left w:val="single" w:sz="4" w:space="0" w:color="1F497D" w:themeColor="text2"/>
              <w:right w:val="nil"/>
            </w:tcBorders>
            <w:shd w:val="clear" w:color="auto" w:fill="FFFFFF" w:themeFill="background1"/>
          </w:tcPr>
          <w:p w14:paraId="0C79188A"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1CAF2F6A"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07BAC1B7" w14:textId="77777777" w:rsidR="00792D43" w:rsidRPr="00781FB9" w:rsidRDefault="00792D43" w:rsidP="001C0422"/>
        </w:tc>
      </w:tr>
      <w:tr w:rsidR="00792D43" w:rsidRPr="00781FB9" w14:paraId="445DB56D" w14:textId="77777777" w:rsidTr="00792D43">
        <w:trPr>
          <w:trHeight w:val="66"/>
        </w:trPr>
        <w:tc>
          <w:tcPr>
            <w:tcW w:w="254" w:type="dxa"/>
            <w:vMerge/>
            <w:tcBorders>
              <w:left w:val="single" w:sz="4" w:space="0" w:color="1F497D" w:themeColor="text2"/>
              <w:right w:val="nil"/>
            </w:tcBorders>
            <w:shd w:val="clear" w:color="auto" w:fill="FFFFFF" w:themeFill="background1"/>
          </w:tcPr>
          <w:p w14:paraId="5CEDC6A7"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28EACB70"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528B4833" w14:textId="77777777" w:rsidR="00792D43" w:rsidRPr="00781FB9" w:rsidRDefault="00792D43" w:rsidP="001C0422"/>
        </w:tc>
      </w:tr>
      <w:tr w:rsidR="00792D43" w:rsidRPr="00781FB9" w14:paraId="1DC20C9C" w14:textId="77777777" w:rsidTr="00792D43">
        <w:trPr>
          <w:trHeight w:val="66"/>
        </w:trPr>
        <w:tc>
          <w:tcPr>
            <w:tcW w:w="254" w:type="dxa"/>
            <w:vMerge/>
            <w:tcBorders>
              <w:left w:val="single" w:sz="4" w:space="0" w:color="1F497D" w:themeColor="text2"/>
              <w:right w:val="nil"/>
            </w:tcBorders>
            <w:shd w:val="clear" w:color="auto" w:fill="FFFFFF" w:themeFill="background1"/>
          </w:tcPr>
          <w:p w14:paraId="5A05FBD3" w14:textId="77777777" w:rsidR="00792D43" w:rsidRPr="00781FB9" w:rsidRDefault="00792D43" w:rsidP="001C0422"/>
        </w:tc>
        <w:tc>
          <w:tcPr>
            <w:tcW w:w="9219" w:type="dxa"/>
            <w:gridSpan w:val="9"/>
            <w:tcBorders>
              <w:top w:val="single" w:sz="4" w:space="0" w:color="B8CCE4" w:themeColor="accent1" w:themeTint="66"/>
              <w:left w:val="nil"/>
              <w:bottom w:val="single" w:sz="4" w:space="0" w:color="B8CCE4" w:themeColor="accent1" w:themeTint="66"/>
              <w:right w:val="nil"/>
            </w:tcBorders>
            <w:shd w:val="clear" w:color="auto" w:fill="FFFFFF" w:themeFill="background1"/>
          </w:tcPr>
          <w:p w14:paraId="329AB6B4" w14:textId="77777777" w:rsidR="00792D43" w:rsidRPr="00781FB9" w:rsidRDefault="00792D43" w:rsidP="001C0422"/>
        </w:tc>
        <w:tc>
          <w:tcPr>
            <w:tcW w:w="303" w:type="dxa"/>
            <w:vMerge/>
            <w:tcBorders>
              <w:left w:val="nil"/>
              <w:right w:val="single" w:sz="4" w:space="0" w:color="1F497D" w:themeColor="text2"/>
            </w:tcBorders>
            <w:shd w:val="clear" w:color="auto" w:fill="FFFFFF" w:themeFill="background1"/>
          </w:tcPr>
          <w:p w14:paraId="745FE430" w14:textId="77777777" w:rsidR="00792D43" w:rsidRPr="00781FB9" w:rsidRDefault="00792D43" w:rsidP="001C0422"/>
        </w:tc>
      </w:tr>
    </w:tbl>
    <w:p w14:paraId="6AAAEDC3" w14:textId="77777777" w:rsidR="00EC00A0" w:rsidRDefault="00EC00A0" w:rsidP="00792D43">
      <w:pPr>
        <w:spacing w:after="120"/>
        <w:ind w:right="113"/>
        <w:jc w:val="both"/>
        <w:rPr>
          <w:rFonts w:cstheme="minorHAnsi"/>
          <w:b/>
        </w:rPr>
      </w:pPr>
    </w:p>
    <w:p w14:paraId="0D18A3A1" w14:textId="2080023A" w:rsidR="00792D43" w:rsidRPr="00BC0ADA" w:rsidRDefault="00792D43" w:rsidP="00792D43">
      <w:pPr>
        <w:spacing w:after="120"/>
        <w:ind w:right="113"/>
        <w:jc w:val="both"/>
        <w:rPr>
          <w:rFonts w:cstheme="minorHAnsi"/>
        </w:rPr>
      </w:pPr>
      <w:r w:rsidRPr="00BC0ADA">
        <w:rPr>
          <w:rFonts w:cstheme="minorHAnsi"/>
        </w:rPr>
        <w:t xml:space="preserve">Extend the installation pipework to </w:t>
      </w:r>
      <w:r>
        <w:rPr>
          <w:rFonts w:cstheme="minorHAnsi"/>
        </w:rPr>
        <w:t>an appliance</w:t>
      </w:r>
      <w:r w:rsidRPr="00BC0ADA">
        <w:rPr>
          <w:rFonts w:cstheme="minorHAnsi"/>
        </w:rPr>
        <w:t xml:space="preserve"> in the bay allocated to suit a new position as indicated by your </w:t>
      </w:r>
      <w:r>
        <w:rPr>
          <w:rFonts w:cstheme="minorHAnsi"/>
        </w:rPr>
        <w:t>trainer</w:t>
      </w:r>
      <w:r w:rsidRPr="00BC0ADA">
        <w:rPr>
          <w:rFonts w:cstheme="minorHAnsi"/>
        </w:rPr>
        <w:t>. Your installation may include copper pipe, low carb</w:t>
      </w:r>
      <w:r>
        <w:rPr>
          <w:rFonts w:cstheme="minorHAnsi"/>
        </w:rPr>
        <w:t>on steel tube and/or Corrugated Stainless</w:t>
      </w:r>
      <w:r w:rsidRPr="00BC0ADA">
        <w:rPr>
          <w:rFonts w:cstheme="minorHAnsi"/>
        </w:rPr>
        <w:t xml:space="preserve"> Steel Tube (CSST).</w:t>
      </w:r>
    </w:p>
    <w:tbl>
      <w:tblPr>
        <w:tblStyle w:val="TableGrid"/>
        <w:tblW w:w="9776" w:type="dxa"/>
        <w:tblLook w:val="04A0" w:firstRow="1" w:lastRow="0" w:firstColumn="1" w:lastColumn="0" w:noHBand="0" w:noVBand="1"/>
      </w:tblPr>
      <w:tblGrid>
        <w:gridCol w:w="1252"/>
        <w:gridCol w:w="1295"/>
        <w:gridCol w:w="425"/>
        <w:gridCol w:w="1843"/>
        <w:gridCol w:w="198"/>
        <w:gridCol w:w="2510"/>
        <w:gridCol w:w="380"/>
        <w:gridCol w:w="936"/>
        <w:gridCol w:w="937"/>
      </w:tblGrid>
      <w:tr w:rsidR="00792D43" w:rsidRPr="00781FB9" w14:paraId="05962BC4" w14:textId="77777777" w:rsidTr="00EB0C44">
        <w:trPr>
          <w:trHeight w:val="296"/>
        </w:trPr>
        <w:tc>
          <w:tcPr>
            <w:tcW w:w="9776" w:type="dxa"/>
            <w:gridSpan w:val="9"/>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054A11B6" w14:textId="77777777" w:rsidR="00792D43" w:rsidRPr="00EB0C44" w:rsidRDefault="00792D43" w:rsidP="00792D43">
            <w:pPr>
              <w:spacing w:line="300" w:lineRule="auto"/>
              <w:rPr>
                <w:rFonts w:cstheme="minorHAnsi"/>
                <w:b/>
                <w:color w:val="FFFFFF" w:themeColor="background1"/>
              </w:rPr>
            </w:pPr>
            <w:r w:rsidRPr="00EB0C44">
              <w:rPr>
                <w:rFonts w:cstheme="minorHAnsi"/>
                <w:b/>
                <w:color w:val="FFFFFF" w:themeColor="background1"/>
              </w:rPr>
              <w:t>Record findings before pipework alteration</w:t>
            </w:r>
          </w:p>
        </w:tc>
      </w:tr>
      <w:tr w:rsidR="00792D43" w:rsidRPr="00781FB9" w14:paraId="0F999CAD" w14:textId="77777777" w:rsidTr="00EB0C44">
        <w:trPr>
          <w:trHeight w:val="244"/>
        </w:trPr>
        <w:tc>
          <w:tcPr>
            <w:tcW w:w="9776" w:type="dxa"/>
            <w:gridSpan w:val="9"/>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6D19BDF7" w14:textId="77777777" w:rsidR="00792D43" w:rsidRPr="00EB0C44" w:rsidRDefault="00792D43" w:rsidP="00792D43">
            <w:pPr>
              <w:rPr>
                <w:rFonts w:cstheme="minorHAnsi"/>
                <w:b/>
                <w:color w:val="FFFFFF" w:themeColor="background1"/>
              </w:rPr>
            </w:pPr>
            <w:r w:rsidRPr="00EB0C44">
              <w:rPr>
                <w:rFonts w:cstheme="minorHAnsi"/>
                <w:b/>
                <w:color w:val="FFFFFF" w:themeColor="background1"/>
              </w:rPr>
              <w:t>Let-by test</w:t>
            </w:r>
          </w:p>
        </w:tc>
      </w:tr>
      <w:tr w:rsidR="00792D43" w:rsidRPr="00BB6CDF" w14:paraId="11A58A50"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01"/>
        </w:trPr>
        <w:tc>
          <w:tcPr>
            <w:tcW w:w="2547" w:type="dxa"/>
            <w:gridSpan w:val="2"/>
            <w:shd w:val="clear" w:color="auto" w:fill="FDE9D9" w:themeFill="accent6" w:themeFillTint="33"/>
            <w:vAlign w:val="center"/>
          </w:tcPr>
          <w:p w14:paraId="131C5AB6" w14:textId="77777777" w:rsidR="00792D43" w:rsidRPr="00BB6CDF" w:rsidRDefault="00792D43" w:rsidP="00792D43">
            <w:pPr>
              <w:rPr>
                <w:rFonts w:cstheme="minorHAnsi"/>
                <w:b/>
              </w:rPr>
            </w:pPr>
            <w:r w:rsidRPr="00BB6CDF">
              <w:rPr>
                <w:rFonts w:cstheme="minorHAnsi"/>
                <w:b/>
              </w:rPr>
              <w:t>Let</w:t>
            </w:r>
            <w:r>
              <w:rPr>
                <w:rFonts w:cstheme="minorHAnsi"/>
                <w:b/>
              </w:rPr>
              <w:t>-</w:t>
            </w:r>
            <w:r w:rsidRPr="00BB6CDF">
              <w:rPr>
                <w:rFonts w:cstheme="minorHAnsi"/>
                <w:b/>
              </w:rPr>
              <w:t xml:space="preserve">by </w:t>
            </w:r>
            <w:r>
              <w:rPr>
                <w:rFonts w:cstheme="minorHAnsi"/>
                <w:b/>
              </w:rPr>
              <w:t>pressure</w:t>
            </w:r>
            <w:r w:rsidRPr="00BB6CDF">
              <w:rPr>
                <w:rFonts w:cstheme="minorHAnsi"/>
                <w:b/>
              </w:rPr>
              <w:t>.</w:t>
            </w:r>
          </w:p>
        </w:tc>
        <w:tc>
          <w:tcPr>
            <w:tcW w:w="2466" w:type="dxa"/>
            <w:gridSpan w:val="3"/>
            <w:vAlign w:val="center"/>
          </w:tcPr>
          <w:p w14:paraId="41D0C4FE" w14:textId="77777777" w:rsidR="00792D43" w:rsidRPr="00BB6CDF" w:rsidRDefault="00792D43" w:rsidP="00792D43">
            <w:pPr>
              <w:jc w:val="right"/>
              <w:rPr>
                <w:rFonts w:cstheme="minorHAnsi"/>
                <w:b/>
                <w:bCs/>
                <w:i/>
                <w:iCs/>
              </w:rPr>
            </w:pPr>
            <w:r>
              <w:rPr>
                <w:rFonts w:cstheme="minorHAnsi"/>
                <w:b/>
                <w:bCs/>
                <w:i/>
                <w:iCs/>
              </w:rPr>
              <w:t>mbar</w:t>
            </w:r>
          </w:p>
        </w:tc>
        <w:tc>
          <w:tcPr>
            <w:tcW w:w="2510" w:type="dxa"/>
            <w:shd w:val="clear" w:color="auto" w:fill="FDE9D9" w:themeFill="accent6" w:themeFillTint="33"/>
            <w:vAlign w:val="center"/>
          </w:tcPr>
          <w:p w14:paraId="01222C0E" w14:textId="77777777" w:rsidR="00792D43" w:rsidRPr="00BB6CDF" w:rsidRDefault="00792D43" w:rsidP="00792D43">
            <w:pPr>
              <w:rPr>
                <w:rFonts w:cstheme="minorHAnsi"/>
                <w:b/>
              </w:rPr>
            </w:pPr>
            <w:r w:rsidRPr="00BB6CDF">
              <w:rPr>
                <w:rFonts w:cstheme="minorHAnsi"/>
                <w:b/>
              </w:rPr>
              <w:t>Duration (minutes)</w:t>
            </w:r>
          </w:p>
        </w:tc>
        <w:tc>
          <w:tcPr>
            <w:tcW w:w="2253" w:type="dxa"/>
            <w:gridSpan w:val="3"/>
            <w:vAlign w:val="center"/>
          </w:tcPr>
          <w:p w14:paraId="1700B828" w14:textId="77777777" w:rsidR="00792D43" w:rsidRPr="00BB6CDF" w:rsidRDefault="00792D43" w:rsidP="00792D43">
            <w:pPr>
              <w:rPr>
                <w:rFonts w:cstheme="minorHAnsi"/>
                <w:b/>
              </w:rPr>
            </w:pPr>
          </w:p>
        </w:tc>
      </w:tr>
      <w:tr w:rsidR="00792D43" w:rsidRPr="00BB6CDF" w14:paraId="2E49990A"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280"/>
        </w:trPr>
        <w:tc>
          <w:tcPr>
            <w:tcW w:w="2547" w:type="dxa"/>
            <w:gridSpan w:val="2"/>
            <w:tcBorders>
              <w:bottom w:val="single" w:sz="4" w:space="0" w:color="FEF0CE"/>
            </w:tcBorders>
            <w:shd w:val="clear" w:color="auto" w:fill="FDE9D9" w:themeFill="accent6" w:themeFillTint="33"/>
          </w:tcPr>
          <w:p w14:paraId="16B7CB63" w14:textId="77777777" w:rsidR="00792D43" w:rsidRPr="00BB6CDF" w:rsidRDefault="00792D43" w:rsidP="00792D43">
            <w:pPr>
              <w:rPr>
                <w:rFonts w:cstheme="minorHAnsi"/>
                <w:b/>
              </w:rPr>
            </w:pPr>
            <w:r w:rsidRPr="00BB6CDF">
              <w:rPr>
                <w:rFonts w:cstheme="minorHAnsi"/>
                <w:b/>
              </w:rPr>
              <w:t>Is the ECV letting by?</w:t>
            </w:r>
          </w:p>
        </w:tc>
        <w:tc>
          <w:tcPr>
            <w:tcW w:w="7229" w:type="dxa"/>
            <w:gridSpan w:val="7"/>
            <w:vMerge w:val="restart"/>
            <w:shd w:val="clear" w:color="auto" w:fill="FFFFFF" w:themeFill="background1"/>
            <w:vAlign w:val="center"/>
          </w:tcPr>
          <w:p w14:paraId="24024628" w14:textId="77777777" w:rsidR="00792D43" w:rsidRPr="00EA0814" w:rsidRDefault="00792D43" w:rsidP="00792D43">
            <w:pPr>
              <w:spacing w:before="60" w:line="300" w:lineRule="auto"/>
              <w:rPr>
                <w:rFonts w:cstheme="minorHAnsi"/>
                <w:b/>
              </w:rPr>
            </w:pPr>
            <w:r w:rsidRPr="00EA0814">
              <w:rPr>
                <w:rFonts w:cstheme="minorHAnsi"/>
                <w:b/>
              </w:rPr>
              <w:t>If yes, record actions you would take:</w:t>
            </w:r>
          </w:p>
          <w:p w14:paraId="064A3CAC" w14:textId="77777777" w:rsidR="00792D43" w:rsidRDefault="00792D43" w:rsidP="00792D43">
            <w:pPr>
              <w:rPr>
                <w:rFonts w:cstheme="minorHAnsi"/>
                <w:b/>
              </w:rPr>
            </w:pPr>
          </w:p>
          <w:p w14:paraId="69063CEE" w14:textId="77777777" w:rsidR="00792D43" w:rsidRDefault="00792D43" w:rsidP="00792D43">
            <w:pPr>
              <w:rPr>
                <w:rFonts w:cstheme="minorHAnsi"/>
                <w:b/>
              </w:rPr>
            </w:pPr>
          </w:p>
          <w:p w14:paraId="2F5C5FA0" w14:textId="77777777" w:rsidR="00792D43" w:rsidRDefault="00792D43" w:rsidP="00792D43">
            <w:pPr>
              <w:rPr>
                <w:rFonts w:cstheme="minorHAnsi"/>
                <w:b/>
              </w:rPr>
            </w:pPr>
          </w:p>
          <w:p w14:paraId="05CD412A" w14:textId="77777777" w:rsidR="00792D43" w:rsidRPr="00BB6CDF" w:rsidRDefault="00792D43" w:rsidP="00792D43">
            <w:pPr>
              <w:rPr>
                <w:rFonts w:cstheme="minorHAnsi"/>
                <w:b/>
              </w:rPr>
            </w:pPr>
          </w:p>
        </w:tc>
      </w:tr>
      <w:tr w:rsidR="00792D43" w:rsidRPr="00BB6CDF" w14:paraId="0EF6CDE7"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21"/>
        </w:trPr>
        <w:tc>
          <w:tcPr>
            <w:tcW w:w="1252" w:type="dxa"/>
            <w:tcBorders>
              <w:top w:val="single" w:sz="4" w:space="0" w:color="FEF0CE"/>
            </w:tcBorders>
            <w:shd w:val="clear" w:color="auto" w:fill="FDE9D9" w:themeFill="accent6" w:themeFillTint="33"/>
            <w:vAlign w:val="center"/>
          </w:tcPr>
          <w:p w14:paraId="5880D1A0" w14:textId="77777777" w:rsidR="00792D43" w:rsidRPr="00BB6CDF" w:rsidRDefault="00792D43" w:rsidP="00792D43">
            <w:pPr>
              <w:jc w:val="center"/>
              <w:rPr>
                <w:rFonts w:cstheme="minorHAnsi"/>
                <w:b/>
              </w:rPr>
            </w:pPr>
            <w:r w:rsidRPr="00BB6CDF">
              <w:rPr>
                <w:rFonts w:cstheme="minorHAnsi"/>
                <w:b/>
              </w:rPr>
              <w:t>Y</w:t>
            </w:r>
            <w:r>
              <w:rPr>
                <w:rFonts w:cstheme="minorHAnsi"/>
                <w:b/>
              </w:rPr>
              <w:t>es</w:t>
            </w:r>
          </w:p>
        </w:tc>
        <w:tc>
          <w:tcPr>
            <w:tcW w:w="1295" w:type="dxa"/>
            <w:tcBorders>
              <w:top w:val="single" w:sz="4" w:space="0" w:color="FEF0CE"/>
            </w:tcBorders>
            <w:shd w:val="clear" w:color="auto" w:fill="FDE9D9" w:themeFill="accent6" w:themeFillTint="33"/>
            <w:vAlign w:val="center"/>
          </w:tcPr>
          <w:p w14:paraId="60F6BB6B" w14:textId="77777777" w:rsidR="00792D43" w:rsidRPr="00BB6CDF" w:rsidRDefault="00792D43" w:rsidP="00792D43">
            <w:pPr>
              <w:jc w:val="center"/>
              <w:rPr>
                <w:rFonts w:cstheme="minorHAnsi"/>
                <w:b/>
              </w:rPr>
            </w:pPr>
            <w:r w:rsidRPr="00BB6CDF">
              <w:rPr>
                <w:rFonts w:cstheme="minorHAnsi"/>
                <w:b/>
              </w:rPr>
              <w:t>N</w:t>
            </w:r>
            <w:r>
              <w:rPr>
                <w:rFonts w:cstheme="minorHAnsi"/>
                <w:b/>
              </w:rPr>
              <w:t>o</w:t>
            </w:r>
          </w:p>
        </w:tc>
        <w:tc>
          <w:tcPr>
            <w:tcW w:w="7229" w:type="dxa"/>
            <w:gridSpan w:val="7"/>
            <w:vMerge/>
            <w:shd w:val="clear" w:color="auto" w:fill="FFFFFF" w:themeFill="background1"/>
            <w:vAlign w:val="center"/>
          </w:tcPr>
          <w:p w14:paraId="7480DEF8" w14:textId="77777777" w:rsidR="00792D43" w:rsidRPr="00BB6CDF" w:rsidRDefault="00792D43" w:rsidP="00792D43">
            <w:pPr>
              <w:rPr>
                <w:rFonts w:cstheme="minorHAnsi"/>
                <w:b/>
              </w:rPr>
            </w:pPr>
          </w:p>
        </w:tc>
      </w:tr>
      <w:tr w:rsidR="00792D43" w:rsidRPr="00BB6CDF" w14:paraId="24545524"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115"/>
        </w:trPr>
        <w:tc>
          <w:tcPr>
            <w:tcW w:w="1252" w:type="dxa"/>
            <w:shd w:val="clear" w:color="auto" w:fill="FFFFFF" w:themeFill="background1"/>
            <w:vAlign w:val="center"/>
          </w:tcPr>
          <w:p w14:paraId="2D45C97F" w14:textId="77777777" w:rsidR="00792D43" w:rsidRPr="00BB6CDF" w:rsidRDefault="00792D43" w:rsidP="00792D43">
            <w:pPr>
              <w:rPr>
                <w:rFonts w:cstheme="minorHAnsi"/>
                <w:b/>
              </w:rPr>
            </w:pPr>
          </w:p>
        </w:tc>
        <w:tc>
          <w:tcPr>
            <w:tcW w:w="1295" w:type="dxa"/>
            <w:shd w:val="clear" w:color="auto" w:fill="FFFFFF" w:themeFill="background1"/>
            <w:vAlign w:val="center"/>
          </w:tcPr>
          <w:p w14:paraId="694FD7EA" w14:textId="77777777" w:rsidR="00792D43" w:rsidRPr="00BB6CDF" w:rsidRDefault="00792D43" w:rsidP="00792D43">
            <w:pPr>
              <w:rPr>
                <w:rFonts w:cstheme="minorHAnsi"/>
                <w:b/>
              </w:rPr>
            </w:pPr>
          </w:p>
        </w:tc>
        <w:tc>
          <w:tcPr>
            <w:tcW w:w="7229" w:type="dxa"/>
            <w:gridSpan w:val="7"/>
            <w:vMerge/>
            <w:shd w:val="clear" w:color="auto" w:fill="FFFFFF" w:themeFill="background1"/>
            <w:vAlign w:val="center"/>
          </w:tcPr>
          <w:p w14:paraId="371B107D" w14:textId="77777777" w:rsidR="00792D43" w:rsidRPr="00BB6CDF" w:rsidRDefault="00792D43" w:rsidP="00792D43">
            <w:pPr>
              <w:rPr>
                <w:rFonts w:cstheme="minorHAnsi"/>
                <w:b/>
              </w:rPr>
            </w:pPr>
          </w:p>
        </w:tc>
      </w:tr>
      <w:tr w:rsidR="00792D43" w:rsidRPr="00BB6CDF" w14:paraId="58755DA1"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516"/>
        </w:trPr>
        <w:tc>
          <w:tcPr>
            <w:tcW w:w="9776" w:type="dxa"/>
            <w:gridSpan w:val="9"/>
            <w:shd w:val="clear" w:color="auto" w:fill="FC4421"/>
            <w:vAlign w:val="center"/>
          </w:tcPr>
          <w:p w14:paraId="525315BA" w14:textId="77777777" w:rsidR="00792D43" w:rsidRPr="00BB6CDF" w:rsidRDefault="00792D43" w:rsidP="00792D43">
            <w:pPr>
              <w:rPr>
                <w:rFonts w:cstheme="minorHAnsi"/>
                <w:b/>
              </w:rPr>
            </w:pPr>
            <w:r w:rsidRPr="00EB0C44">
              <w:rPr>
                <w:rFonts w:cstheme="minorHAnsi"/>
                <w:b/>
                <w:color w:val="FFFFFF" w:themeColor="background1"/>
              </w:rPr>
              <w:t>Tightness test</w:t>
            </w:r>
          </w:p>
        </w:tc>
      </w:tr>
      <w:tr w:rsidR="00792D43" w:rsidRPr="00BB6CDF" w14:paraId="35F3E10F"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24"/>
        </w:trPr>
        <w:tc>
          <w:tcPr>
            <w:tcW w:w="2972" w:type="dxa"/>
            <w:gridSpan w:val="3"/>
            <w:tcBorders>
              <w:top w:val="single" w:sz="4" w:space="0" w:color="1F497D" w:themeColor="text2"/>
            </w:tcBorders>
            <w:shd w:val="clear" w:color="auto" w:fill="FDE9D9" w:themeFill="accent6" w:themeFillTint="33"/>
            <w:vAlign w:val="center"/>
          </w:tcPr>
          <w:p w14:paraId="2995DA42" w14:textId="77777777" w:rsidR="00792D43" w:rsidRPr="00BB6CDF" w:rsidRDefault="00792D43" w:rsidP="00792D43">
            <w:pPr>
              <w:rPr>
                <w:rFonts w:cstheme="minorHAnsi"/>
                <w:b/>
              </w:rPr>
            </w:pPr>
            <w:r w:rsidRPr="00544DA0">
              <w:rPr>
                <w:rFonts w:cstheme="minorHAnsi"/>
                <w:b/>
              </w:rPr>
              <w:t>Stabilisation period pressure</w:t>
            </w:r>
          </w:p>
        </w:tc>
        <w:tc>
          <w:tcPr>
            <w:tcW w:w="1843" w:type="dxa"/>
            <w:vAlign w:val="center"/>
          </w:tcPr>
          <w:p w14:paraId="74E2D79C" w14:textId="77777777" w:rsidR="00792D43" w:rsidRPr="00BB6CDF" w:rsidRDefault="00792D43" w:rsidP="00792D43">
            <w:pPr>
              <w:jc w:val="right"/>
              <w:rPr>
                <w:rFonts w:cstheme="minorHAnsi"/>
                <w:b/>
                <w:bCs/>
                <w:i/>
                <w:iCs/>
              </w:rPr>
            </w:pPr>
            <w:r>
              <w:rPr>
                <w:rFonts w:cstheme="minorHAnsi"/>
                <w:b/>
                <w:bCs/>
                <w:i/>
                <w:iCs/>
              </w:rPr>
              <w:t>mbar</w:t>
            </w:r>
          </w:p>
        </w:tc>
        <w:tc>
          <w:tcPr>
            <w:tcW w:w="2708" w:type="dxa"/>
            <w:gridSpan w:val="2"/>
            <w:shd w:val="clear" w:color="auto" w:fill="FDE9D9" w:themeFill="accent6" w:themeFillTint="33"/>
            <w:vAlign w:val="center"/>
          </w:tcPr>
          <w:p w14:paraId="3D76805F" w14:textId="77777777" w:rsidR="00792D43" w:rsidRPr="00BB6CDF" w:rsidRDefault="00792D43" w:rsidP="00792D43">
            <w:pPr>
              <w:rPr>
                <w:rFonts w:cstheme="minorHAnsi"/>
                <w:b/>
              </w:rPr>
            </w:pPr>
            <w:r>
              <w:rPr>
                <w:rFonts w:cstheme="minorHAnsi"/>
                <w:b/>
              </w:rPr>
              <w:t>Duration (minutes)</w:t>
            </w:r>
          </w:p>
        </w:tc>
        <w:tc>
          <w:tcPr>
            <w:tcW w:w="2253" w:type="dxa"/>
            <w:gridSpan w:val="3"/>
            <w:vAlign w:val="center"/>
          </w:tcPr>
          <w:p w14:paraId="06278A5E" w14:textId="77777777" w:rsidR="00792D43" w:rsidRPr="00BB6CDF" w:rsidRDefault="00792D43" w:rsidP="00792D43">
            <w:pPr>
              <w:rPr>
                <w:rFonts w:cstheme="minorHAnsi"/>
                <w:b/>
              </w:rPr>
            </w:pPr>
          </w:p>
        </w:tc>
      </w:tr>
      <w:tr w:rsidR="00792D43" w:rsidRPr="00BB6CDF" w14:paraId="57A69E31"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24"/>
        </w:trPr>
        <w:tc>
          <w:tcPr>
            <w:tcW w:w="2972" w:type="dxa"/>
            <w:gridSpan w:val="3"/>
            <w:tcBorders>
              <w:top w:val="single" w:sz="4" w:space="0" w:color="1F497D" w:themeColor="text2"/>
            </w:tcBorders>
            <w:shd w:val="clear" w:color="auto" w:fill="FDE9D9" w:themeFill="accent6" w:themeFillTint="33"/>
            <w:vAlign w:val="center"/>
          </w:tcPr>
          <w:p w14:paraId="680DDD08" w14:textId="77777777" w:rsidR="00792D43" w:rsidRPr="00BB6CDF" w:rsidRDefault="00792D43" w:rsidP="00792D43">
            <w:pPr>
              <w:rPr>
                <w:rFonts w:cstheme="minorHAnsi"/>
                <w:b/>
              </w:rPr>
            </w:pPr>
            <w:r w:rsidRPr="00BB6CDF">
              <w:rPr>
                <w:rFonts w:cstheme="minorHAnsi"/>
                <w:b/>
              </w:rPr>
              <w:t>Tightness test pressure</w:t>
            </w:r>
          </w:p>
        </w:tc>
        <w:tc>
          <w:tcPr>
            <w:tcW w:w="1843" w:type="dxa"/>
            <w:vAlign w:val="center"/>
          </w:tcPr>
          <w:p w14:paraId="76E55AEA" w14:textId="77777777" w:rsidR="00792D43" w:rsidRPr="00BB6CDF" w:rsidRDefault="00792D43" w:rsidP="00792D43">
            <w:pPr>
              <w:jc w:val="right"/>
              <w:rPr>
                <w:rFonts w:cstheme="minorHAnsi"/>
                <w:b/>
                <w:bCs/>
                <w:i/>
                <w:iCs/>
              </w:rPr>
            </w:pPr>
            <w:r>
              <w:rPr>
                <w:rFonts w:cstheme="minorHAnsi"/>
                <w:b/>
                <w:bCs/>
                <w:i/>
                <w:iCs/>
              </w:rPr>
              <w:t>mbar</w:t>
            </w:r>
          </w:p>
        </w:tc>
        <w:tc>
          <w:tcPr>
            <w:tcW w:w="2708" w:type="dxa"/>
            <w:gridSpan w:val="2"/>
            <w:shd w:val="clear" w:color="auto" w:fill="FDE9D9" w:themeFill="accent6" w:themeFillTint="33"/>
            <w:vAlign w:val="center"/>
          </w:tcPr>
          <w:p w14:paraId="57DDA922" w14:textId="77777777" w:rsidR="00792D43" w:rsidRPr="00BB6CDF" w:rsidRDefault="00792D43" w:rsidP="00792D43">
            <w:pPr>
              <w:rPr>
                <w:rFonts w:cstheme="minorHAnsi"/>
                <w:b/>
              </w:rPr>
            </w:pPr>
            <w:r w:rsidRPr="00BB6CDF">
              <w:rPr>
                <w:rFonts w:cstheme="minorHAnsi"/>
                <w:b/>
              </w:rPr>
              <w:t>Duration (minutes)</w:t>
            </w:r>
          </w:p>
        </w:tc>
        <w:tc>
          <w:tcPr>
            <w:tcW w:w="2253" w:type="dxa"/>
            <w:gridSpan w:val="3"/>
            <w:vAlign w:val="center"/>
          </w:tcPr>
          <w:p w14:paraId="6DAE6D5E" w14:textId="77777777" w:rsidR="00792D43" w:rsidRPr="00BB6CDF" w:rsidRDefault="00792D43" w:rsidP="00792D43">
            <w:pPr>
              <w:rPr>
                <w:rFonts w:cstheme="minorHAnsi"/>
                <w:b/>
              </w:rPr>
            </w:pPr>
          </w:p>
        </w:tc>
      </w:tr>
      <w:tr w:rsidR="00792D43" w:rsidRPr="00BB6CDF" w14:paraId="3E66387D"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759"/>
        </w:trPr>
        <w:tc>
          <w:tcPr>
            <w:tcW w:w="9776" w:type="dxa"/>
            <w:gridSpan w:val="9"/>
            <w:vAlign w:val="center"/>
          </w:tcPr>
          <w:p w14:paraId="2E0F9F22" w14:textId="77777777" w:rsidR="00792D43" w:rsidRPr="00BB6CDF" w:rsidRDefault="00792D43" w:rsidP="00792D43">
            <w:pPr>
              <w:rPr>
                <w:rFonts w:cstheme="minorHAnsi"/>
                <w:b/>
              </w:rPr>
            </w:pPr>
            <w:r w:rsidRPr="00BB6CDF">
              <w:rPr>
                <w:rFonts w:cstheme="minorHAnsi"/>
                <w:b/>
              </w:rPr>
              <w:t>Explain why we test at this pressure:</w:t>
            </w:r>
          </w:p>
          <w:p w14:paraId="2858B352" w14:textId="77777777" w:rsidR="00792D43" w:rsidRPr="00BB6CDF" w:rsidRDefault="00792D43" w:rsidP="00792D43">
            <w:pPr>
              <w:rPr>
                <w:rFonts w:cstheme="minorHAnsi"/>
                <w:b/>
              </w:rPr>
            </w:pPr>
          </w:p>
          <w:p w14:paraId="6DE40DB4" w14:textId="77777777" w:rsidR="00792D43" w:rsidRDefault="00792D43" w:rsidP="00792D43">
            <w:pPr>
              <w:rPr>
                <w:rFonts w:cstheme="minorHAnsi"/>
                <w:b/>
              </w:rPr>
            </w:pPr>
          </w:p>
          <w:p w14:paraId="60EEA614" w14:textId="77777777" w:rsidR="00792D43" w:rsidRPr="00BB6CDF" w:rsidRDefault="00792D43" w:rsidP="00792D43">
            <w:pPr>
              <w:rPr>
                <w:rFonts w:cstheme="minorHAnsi"/>
                <w:b/>
              </w:rPr>
            </w:pPr>
          </w:p>
        </w:tc>
      </w:tr>
      <w:tr w:rsidR="00792D43" w:rsidRPr="00BB6CDF" w14:paraId="6BB84526"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63"/>
        </w:trPr>
        <w:tc>
          <w:tcPr>
            <w:tcW w:w="2547" w:type="dxa"/>
            <w:gridSpan w:val="2"/>
            <w:vMerge w:val="restart"/>
            <w:shd w:val="clear" w:color="auto" w:fill="FDE9D9" w:themeFill="accent6" w:themeFillTint="33"/>
            <w:vAlign w:val="center"/>
          </w:tcPr>
          <w:p w14:paraId="7291EA79" w14:textId="77777777" w:rsidR="00792D43" w:rsidRPr="00BB6CDF" w:rsidRDefault="00792D43" w:rsidP="00792D43">
            <w:pPr>
              <w:rPr>
                <w:rFonts w:cstheme="minorHAnsi"/>
                <w:b/>
              </w:rPr>
            </w:pPr>
            <w:r>
              <w:rPr>
                <w:rFonts w:cstheme="minorHAnsi"/>
                <w:b/>
              </w:rPr>
              <w:t>Maximum permissible drop</w:t>
            </w:r>
          </w:p>
        </w:tc>
        <w:tc>
          <w:tcPr>
            <w:tcW w:w="2268" w:type="dxa"/>
            <w:gridSpan w:val="2"/>
            <w:vMerge w:val="restart"/>
            <w:vAlign w:val="center"/>
          </w:tcPr>
          <w:p w14:paraId="62DD26B5" w14:textId="77777777" w:rsidR="00792D43" w:rsidRPr="00BB6CDF" w:rsidRDefault="00792D43" w:rsidP="00792D43">
            <w:pPr>
              <w:jc w:val="right"/>
              <w:rPr>
                <w:rFonts w:cstheme="minorHAnsi"/>
                <w:b/>
                <w:bCs/>
                <w:i/>
                <w:iCs/>
              </w:rPr>
            </w:pPr>
            <w:r>
              <w:rPr>
                <w:rFonts w:cstheme="minorHAnsi"/>
                <w:b/>
                <w:bCs/>
                <w:i/>
                <w:iCs/>
              </w:rPr>
              <w:t>mbar</w:t>
            </w:r>
          </w:p>
        </w:tc>
        <w:tc>
          <w:tcPr>
            <w:tcW w:w="3088" w:type="dxa"/>
            <w:gridSpan w:val="3"/>
            <w:vMerge w:val="restart"/>
            <w:tcBorders>
              <w:right w:val="nil"/>
            </w:tcBorders>
            <w:shd w:val="clear" w:color="auto" w:fill="FDE9D9" w:themeFill="accent6" w:themeFillTint="33"/>
            <w:vAlign w:val="center"/>
          </w:tcPr>
          <w:p w14:paraId="5922C63E" w14:textId="77777777" w:rsidR="00792D43" w:rsidRPr="00BB6CDF" w:rsidRDefault="00792D43" w:rsidP="00792D43">
            <w:pPr>
              <w:rPr>
                <w:rFonts w:cstheme="minorHAnsi"/>
                <w:b/>
              </w:rPr>
            </w:pPr>
            <w:r w:rsidRPr="00BB6CDF">
              <w:rPr>
                <w:rFonts w:cstheme="minorHAnsi"/>
                <w:b/>
              </w:rPr>
              <w:t>Is the installation gas tight?</w:t>
            </w:r>
          </w:p>
          <w:p w14:paraId="261C2638" w14:textId="77777777" w:rsidR="00792D43" w:rsidRPr="00BB6CDF" w:rsidRDefault="00792D43" w:rsidP="00792D43">
            <w:pPr>
              <w:rPr>
                <w:rFonts w:cstheme="minorHAnsi"/>
                <w:b/>
              </w:rPr>
            </w:pPr>
            <w:r w:rsidRPr="00BB6CDF">
              <w:rPr>
                <w:rFonts w:cstheme="minorHAnsi"/>
                <w:b/>
              </w:rPr>
              <w:t>If no, state why and the actions required</w:t>
            </w:r>
          </w:p>
        </w:tc>
        <w:tc>
          <w:tcPr>
            <w:tcW w:w="936" w:type="dxa"/>
            <w:tcBorders>
              <w:left w:val="nil"/>
            </w:tcBorders>
            <w:shd w:val="clear" w:color="auto" w:fill="FDE9D9" w:themeFill="accent6" w:themeFillTint="33"/>
            <w:vAlign w:val="center"/>
          </w:tcPr>
          <w:p w14:paraId="20F30930" w14:textId="77777777" w:rsidR="00792D43" w:rsidRPr="00BB6CDF" w:rsidRDefault="00792D43" w:rsidP="00792D43">
            <w:pPr>
              <w:jc w:val="center"/>
              <w:rPr>
                <w:rFonts w:cstheme="minorHAnsi"/>
                <w:b/>
              </w:rPr>
            </w:pPr>
            <w:r w:rsidRPr="00BB6CDF">
              <w:rPr>
                <w:rFonts w:cstheme="minorHAnsi"/>
                <w:b/>
              </w:rPr>
              <w:t>YES</w:t>
            </w:r>
          </w:p>
        </w:tc>
        <w:tc>
          <w:tcPr>
            <w:tcW w:w="937" w:type="dxa"/>
            <w:shd w:val="clear" w:color="auto" w:fill="FDE9D9" w:themeFill="accent6" w:themeFillTint="33"/>
            <w:vAlign w:val="center"/>
          </w:tcPr>
          <w:p w14:paraId="26B43DEC" w14:textId="77777777" w:rsidR="00792D43" w:rsidRPr="00BB6CDF" w:rsidRDefault="00792D43" w:rsidP="00792D43">
            <w:pPr>
              <w:jc w:val="center"/>
              <w:rPr>
                <w:rFonts w:cstheme="minorHAnsi"/>
                <w:b/>
              </w:rPr>
            </w:pPr>
            <w:r w:rsidRPr="00BB6CDF">
              <w:rPr>
                <w:rFonts w:cstheme="minorHAnsi"/>
                <w:b/>
              </w:rPr>
              <w:t>NO</w:t>
            </w:r>
          </w:p>
        </w:tc>
      </w:tr>
      <w:tr w:rsidR="00792D43" w:rsidRPr="00BB6CDF" w14:paraId="58002E12"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97"/>
        </w:trPr>
        <w:tc>
          <w:tcPr>
            <w:tcW w:w="2547" w:type="dxa"/>
            <w:gridSpan w:val="2"/>
            <w:vMerge/>
            <w:shd w:val="clear" w:color="auto" w:fill="FDE9D9" w:themeFill="accent6" w:themeFillTint="33"/>
            <w:vAlign w:val="center"/>
          </w:tcPr>
          <w:p w14:paraId="1741A869" w14:textId="77777777" w:rsidR="00792D43" w:rsidRPr="00BB6CDF" w:rsidRDefault="00792D43" w:rsidP="00792D43">
            <w:pPr>
              <w:rPr>
                <w:rFonts w:cstheme="minorHAnsi"/>
                <w:b/>
              </w:rPr>
            </w:pPr>
          </w:p>
        </w:tc>
        <w:tc>
          <w:tcPr>
            <w:tcW w:w="2268" w:type="dxa"/>
            <w:gridSpan w:val="2"/>
            <w:vMerge/>
            <w:vAlign w:val="center"/>
          </w:tcPr>
          <w:p w14:paraId="4CE6834F" w14:textId="77777777" w:rsidR="00792D43" w:rsidRPr="00BB6CDF" w:rsidRDefault="00792D43" w:rsidP="00792D43">
            <w:pPr>
              <w:jc w:val="right"/>
              <w:rPr>
                <w:rFonts w:cstheme="minorHAnsi"/>
                <w:b/>
                <w:bCs/>
                <w:i/>
                <w:iCs/>
              </w:rPr>
            </w:pPr>
          </w:p>
        </w:tc>
        <w:tc>
          <w:tcPr>
            <w:tcW w:w="3088" w:type="dxa"/>
            <w:gridSpan w:val="3"/>
            <w:vMerge/>
            <w:tcBorders>
              <w:right w:val="single" w:sz="4" w:space="0" w:color="0667B4"/>
            </w:tcBorders>
            <w:shd w:val="clear" w:color="auto" w:fill="FEF0CE"/>
            <w:vAlign w:val="center"/>
          </w:tcPr>
          <w:p w14:paraId="42484C42" w14:textId="77777777" w:rsidR="00792D43" w:rsidRPr="00BB6CDF" w:rsidRDefault="00792D43" w:rsidP="00792D43">
            <w:pPr>
              <w:rPr>
                <w:rFonts w:cstheme="minorHAnsi"/>
                <w:b/>
              </w:rPr>
            </w:pPr>
          </w:p>
        </w:tc>
        <w:tc>
          <w:tcPr>
            <w:tcW w:w="936" w:type="dxa"/>
            <w:tcBorders>
              <w:left w:val="single" w:sz="4" w:space="0" w:color="0667B4"/>
            </w:tcBorders>
            <w:vAlign w:val="center"/>
          </w:tcPr>
          <w:p w14:paraId="6AA262A8" w14:textId="77777777" w:rsidR="00792D43" w:rsidRPr="00BB6CDF" w:rsidRDefault="00792D43" w:rsidP="00792D43">
            <w:pPr>
              <w:rPr>
                <w:rFonts w:cstheme="minorHAnsi"/>
                <w:b/>
              </w:rPr>
            </w:pPr>
          </w:p>
        </w:tc>
        <w:tc>
          <w:tcPr>
            <w:tcW w:w="937" w:type="dxa"/>
            <w:vAlign w:val="center"/>
          </w:tcPr>
          <w:p w14:paraId="72AFA956" w14:textId="77777777" w:rsidR="00792D43" w:rsidRPr="00BB6CDF" w:rsidRDefault="00792D43" w:rsidP="00792D43">
            <w:pPr>
              <w:rPr>
                <w:rFonts w:cstheme="minorHAnsi"/>
                <w:b/>
              </w:rPr>
            </w:pPr>
          </w:p>
        </w:tc>
      </w:tr>
      <w:tr w:rsidR="00792D43" w:rsidRPr="00BB6CDF" w14:paraId="73198015"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804"/>
        </w:trPr>
        <w:tc>
          <w:tcPr>
            <w:tcW w:w="2547" w:type="dxa"/>
            <w:gridSpan w:val="2"/>
            <w:shd w:val="clear" w:color="auto" w:fill="FDE9D9" w:themeFill="accent6" w:themeFillTint="33"/>
            <w:vAlign w:val="center"/>
          </w:tcPr>
          <w:p w14:paraId="19F43CB0" w14:textId="77777777" w:rsidR="00792D43" w:rsidRPr="00BB6CDF" w:rsidRDefault="00792D43" w:rsidP="00792D43">
            <w:pPr>
              <w:rPr>
                <w:rFonts w:cstheme="minorHAnsi"/>
                <w:b/>
              </w:rPr>
            </w:pPr>
            <w:r w:rsidRPr="00BB6CDF">
              <w:rPr>
                <w:rFonts w:cstheme="minorHAnsi"/>
                <w:b/>
              </w:rPr>
              <w:t>What is the operating pressure in your bay?</w:t>
            </w:r>
          </w:p>
        </w:tc>
        <w:tc>
          <w:tcPr>
            <w:tcW w:w="2268" w:type="dxa"/>
            <w:gridSpan w:val="2"/>
            <w:shd w:val="clear" w:color="auto" w:fill="FDE9D9" w:themeFill="accent6" w:themeFillTint="33"/>
            <w:vAlign w:val="center"/>
          </w:tcPr>
          <w:p w14:paraId="49C8DEBD" w14:textId="77777777" w:rsidR="00792D43" w:rsidRPr="00BB6CDF" w:rsidRDefault="00792D43" w:rsidP="00792D43">
            <w:pPr>
              <w:rPr>
                <w:rFonts w:cstheme="minorHAnsi"/>
                <w:b/>
              </w:rPr>
            </w:pPr>
            <w:r w:rsidRPr="00BB6CDF">
              <w:rPr>
                <w:rFonts w:cstheme="minorHAnsi"/>
                <w:b/>
              </w:rPr>
              <w:t>What is the correct operating pressure of the system?</w:t>
            </w:r>
          </w:p>
        </w:tc>
        <w:tc>
          <w:tcPr>
            <w:tcW w:w="4961" w:type="dxa"/>
            <w:gridSpan w:val="5"/>
            <w:vMerge w:val="restart"/>
            <w:shd w:val="clear" w:color="auto" w:fill="FFFFFF" w:themeFill="background1"/>
          </w:tcPr>
          <w:p w14:paraId="3A15D858" w14:textId="77777777" w:rsidR="00792D43" w:rsidRPr="00BB6CDF" w:rsidRDefault="00792D43" w:rsidP="00792D43">
            <w:pPr>
              <w:rPr>
                <w:rFonts w:cstheme="minorHAnsi"/>
                <w:b/>
              </w:rPr>
            </w:pPr>
            <w:r w:rsidRPr="00BB6CDF">
              <w:rPr>
                <w:rFonts w:cstheme="minorHAnsi"/>
                <w:b/>
              </w:rPr>
              <w:t>Actions required:</w:t>
            </w:r>
          </w:p>
        </w:tc>
      </w:tr>
      <w:tr w:rsidR="00792D43" w:rsidRPr="00BB6CDF" w14:paraId="3A94A219"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55"/>
        </w:trPr>
        <w:tc>
          <w:tcPr>
            <w:tcW w:w="2547" w:type="dxa"/>
            <w:gridSpan w:val="2"/>
            <w:shd w:val="clear" w:color="auto" w:fill="FFFFFF" w:themeFill="background1"/>
            <w:vAlign w:val="center"/>
          </w:tcPr>
          <w:p w14:paraId="345396D9" w14:textId="77777777" w:rsidR="00792D43" w:rsidRPr="00BB6CDF" w:rsidRDefault="00792D43" w:rsidP="00792D43">
            <w:pPr>
              <w:jc w:val="right"/>
              <w:rPr>
                <w:rFonts w:cstheme="minorHAnsi"/>
                <w:b/>
                <w:bCs/>
                <w:i/>
                <w:iCs/>
              </w:rPr>
            </w:pPr>
            <w:r>
              <w:rPr>
                <w:rFonts w:cstheme="minorHAnsi"/>
                <w:b/>
                <w:bCs/>
                <w:i/>
                <w:iCs/>
              </w:rPr>
              <w:t>mbar</w:t>
            </w:r>
          </w:p>
        </w:tc>
        <w:tc>
          <w:tcPr>
            <w:tcW w:w="2268" w:type="dxa"/>
            <w:gridSpan w:val="2"/>
            <w:tcBorders>
              <w:bottom w:val="single" w:sz="4" w:space="0" w:color="1F497D" w:themeColor="text2"/>
            </w:tcBorders>
            <w:shd w:val="clear" w:color="auto" w:fill="FFFFFF" w:themeFill="background1"/>
            <w:vAlign w:val="center"/>
          </w:tcPr>
          <w:p w14:paraId="05CEC7FF" w14:textId="77777777" w:rsidR="00792D43" w:rsidRPr="00BB6CDF" w:rsidRDefault="00792D43" w:rsidP="00792D43">
            <w:pPr>
              <w:jc w:val="right"/>
              <w:rPr>
                <w:rFonts w:cstheme="minorHAnsi"/>
                <w:b/>
                <w:bCs/>
                <w:i/>
                <w:iCs/>
              </w:rPr>
            </w:pPr>
            <w:r>
              <w:rPr>
                <w:rFonts w:cstheme="minorHAnsi"/>
                <w:b/>
                <w:bCs/>
                <w:i/>
                <w:iCs/>
              </w:rPr>
              <w:t>mbar</w:t>
            </w:r>
          </w:p>
        </w:tc>
        <w:tc>
          <w:tcPr>
            <w:tcW w:w="4961" w:type="dxa"/>
            <w:gridSpan w:val="5"/>
            <w:vMerge/>
            <w:tcBorders>
              <w:bottom w:val="single" w:sz="4" w:space="0" w:color="1F497D" w:themeColor="text2"/>
            </w:tcBorders>
            <w:shd w:val="clear" w:color="auto" w:fill="FFFFFF" w:themeFill="background1"/>
            <w:vAlign w:val="center"/>
          </w:tcPr>
          <w:p w14:paraId="68DB27D9" w14:textId="77777777" w:rsidR="00792D43" w:rsidRPr="00BB6CDF" w:rsidRDefault="00792D43" w:rsidP="00792D43">
            <w:pPr>
              <w:rPr>
                <w:rFonts w:cstheme="minorHAnsi"/>
                <w:b/>
              </w:rPr>
            </w:pPr>
          </w:p>
        </w:tc>
      </w:tr>
    </w:tbl>
    <w:p w14:paraId="731B72FE" w14:textId="77777777" w:rsidR="00792D43" w:rsidRDefault="00792D43" w:rsidP="00792D43"/>
    <w:p w14:paraId="56A42599" w14:textId="77777777" w:rsidR="00AE4A30" w:rsidRDefault="00AE4A30" w:rsidP="00792D43"/>
    <w:p w14:paraId="1B2B32A1" w14:textId="77777777" w:rsidR="00AE4A30" w:rsidRDefault="00AE4A30" w:rsidP="00792D43"/>
    <w:p w14:paraId="76D83177" w14:textId="77777777" w:rsidR="00AE4A30" w:rsidRDefault="00AE4A30" w:rsidP="00792D43"/>
    <w:p w14:paraId="05447DC8" w14:textId="77777777" w:rsidR="00AE4A30" w:rsidRDefault="00AE4A30" w:rsidP="00792D43"/>
    <w:p w14:paraId="43100335" w14:textId="77777777" w:rsidR="00AE4A30" w:rsidRDefault="00AE4A30" w:rsidP="00792D43"/>
    <w:p w14:paraId="3EF99F59" w14:textId="77777777" w:rsidR="00AE4A30" w:rsidRDefault="00AE4A30" w:rsidP="00792D43"/>
    <w:tbl>
      <w:tblPr>
        <w:tblW w:w="5000" w:type="pct"/>
        <w:tblBorders>
          <w:top w:val="single" w:sz="4" w:space="0" w:color="0D60A9"/>
          <w:left w:val="single" w:sz="4" w:space="0" w:color="0D60A9"/>
          <w:bottom w:val="single" w:sz="4" w:space="0" w:color="auto"/>
          <w:right w:val="single" w:sz="4" w:space="0" w:color="0D60A9"/>
          <w:insideH w:val="single" w:sz="4" w:space="0" w:color="0D60A9"/>
          <w:insideV w:val="single" w:sz="4" w:space="0" w:color="0D60A9"/>
        </w:tblBorders>
        <w:tblLook w:val="04A0" w:firstRow="1" w:lastRow="0" w:firstColumn="1" w:lastColumn="0" w:noHBand="0" w:noVBand="1"/>
      </w:tblPr>
      <w:tblGrid>
        <w:gridCol w:w="5113"/>
        <w:gridCol w:w="5343"/>
      </w:tblGrid>
      <w:tr w:rsidR="00792D43" w:rsidRPr="003D16F5" w14:paraId="42946E23" w14:textId="77777777" w:rsidTr="00EB0C44">
        <w:trPr>
          <w:trHeight w:val="421"/>
        </w:trPr>
        <w:tc>
          <w:tcPr>
            <w:tcW w:w="5000" w:type="pct"/>
            <w:gridSpan w:val="2"/>
            <w:shd w:val="clear" w:color="auto" w:fill="FC4421"/>
            <w:vAlign w:val="center"/>
          </w:tcPr>
          <w:p w14:paraId="7F177946" w14:textId="77777777" w:rsidR="00792D43" w:rsidRPr="003C222B" w:rsidRDefault="00792D43" w:rsidP="00792D43">
            <w:pPr>
              <w:autoSpaceDE w:val="0"/>
              <w:autoSpaceDN w:val="0"/>
              <w:adjustRightInd w:val="0"/>
              <w:jc w:val="center"/>
              <w:rPr>
                <w:rFonts w:eastAsia="Calibri" w:cstheme="minorHAnsi"/>
                <w:b/>
                <w:color w:val="000000"/>
              </w:rPr>
            </w:pPr>
            <w:r w:rsidRPr="00EB0C44">
              <w:rPr>
                <w:rFonts w:eastAsia="Calibri" w:cstheme="minorHAnsi"/>
                <w:b/>
                <w:color w:val="FFFFFF" w:themeColor="background1"/>
              </w:rPr>
              <w:t>Photographs</w:t>
            </w:r>
          </w:p>
        </w:tc>
      </w:tr>
      <w:tr w:rsidR="00792D43" w:rsidRPr="003D16F5" w14:paraId="588BA67D" w14:textId="77777777" w:rsidTr="00EB0C44">
        <w:trPr>
          <w:trHeight w:val="413"/>
        </w:trPr>
        <w:tc>
          <w:tcPr>
            <w:tcW w:w="2445" w:type="pct"/>
            <w:shd w:val="clear" w:color="auto" w:fill="FDE9D9" w:themeFill="accent6" w:themeFillTint="33"/>
            <w:vAlign w:val="center"/>
          </w:tcPr>
          <w:p w14:paraId="53520A5B" w14:textId="77777777" w:rsidR="00792D43" w:rsidRPr="003D16F5" w:rsidRDefault="00792D43" w:rsidP="00792D43">
            <w:pPr>
              <w:autoSpaceDE w:val="0"/>
              <w:autoSpaceDN w:val="0"/>
              <w:adjustRightInd w:val="0"/>
              <w:rPr>
                <w:rFonts w:eastAsia="Calibri" w:cstheme="minorHAnsi"/>
                <w:b/>
                <w:color w:val="000000"/>
              </w:rPr>
            </w:pPr>
            <w:r w:rsidRPr="003C222B">
              <w:rPr>
                <w:rFonts w:eastAsia="Calibri" w:cstheme="minorHAnsi"/>
                <w:b/>
                <w:color w:val="000000"/>
              </w:rPr>
              <w:t xml:space="preserve">Installation </w:t>
            </w:r>
            <w:r>
              <w:rPr>
                <w:rFonts w:eastAsia="Calibri" w:cstheme="minorHAnsi"/>
                <w:b/>
                <w:color w:val="000000"/>
              </w:rPr>
              <w:t>BEFORE</w:t>
            </w:r>
            <w:r w:rsidRPr="003C222B">
              <w:rPr>
                <w:rFonts w:eastAsia="Calibri" w:cstheme="minorHAnsi"/>
                <w:b/>
                <w:color w:val="000000"/>
              </w:rPr>
              <w:t xml:space="preserve"> alteration</w:t>
            </w:r>
          </w:p>
        </w:tc>
        <w:tc>
          <w:tcPr>
            <w:tcW w:w="2555" w:type="pct"/>
            <w:shd w:val="clear" w:color="auto" w:fill="FDE9D9" w:themeFill="accent6" w:themeFillTint="33"/>
            <w:vAlign w:val="center"/>
          </w:tcPr>
          <w:p w14:paraId="0D643681" w14:textId="77777777" w:rsidR="00792D43" w:rsidRPr="003C222B" w:rsidRDefault="00792D43" w:rsidP="00792D43">
            <w:pPr>
              <w:autoSpaceDE w:val="0"/>
              <w:autoSpaceDN w:val="0"/>
              <w:adjustRightInd w:val="0"/>
              <w:rPr>
                <w:rFonts w:eastAsia="Calibri" w:cstheme="minorHAnsi"/>
                <w:b/>
                <w:color w:val="000000"/>
              </w:rPr>
            </w:pPr>
            <w:r w:rsidRPr="003C222B">
              <w:rPr>
                <w:rFonts w:eastAsia="Calibri" w:cstheme="minorHAnsi"/>
                <w:b/>
                <w:color w:val="000000"/>
              </w:rPr>
              <w:t>Installation AFTER alteration</w:t>
            </w:r>
          </w:p>
        </w:tc>
      </w:tr>
      <w:tr w:rsidR="00792D43" w:rsidRPr="003D16F5" w14:paraId="5F2913B4" w14:textId="77777777" w:rsidTr="00EB0C44">
        <w:trPr>
          <w:trHeight w:val="4932"/>
        </w:trPr>
        <w:tc>
          <w:tcPr>
            <w:tcW w:w="2445" w:type="pct"/>
            <w:shd w:val="clear" w:color="auto" w:fill="FFFFFF"/>
            <w:vAlign w:val="center"/>
          </w:tcPr>
          <w:p w14:paraId="32B11758" w14:textId="77777777" w:rsidR="00792D43" w:rsidRDefault="00792D43" w:rsidP="00792D43">
            <w:pPr>
              <w:autoSpaceDE w:val="0"/>
              <w:autoSpaceDN w:val="0"/>
              <w:adjustRightInd w:val="0"/>
              <w:jc w:val="center"/>
              <w:rPr>
                <w:rFonts w:eastAsia="Calibri" w:cstheme="minorHAnsi"/>
                <w:color w:val="BFBFBF"/>
                <w:sz w:val="20"/>
              </w:rPr>
            </w:pPr>
          </w:p>
          <w:p w14:paraId="03763C77" w14:textId="77777777" w:rsidR="00AE4A30" w:rsidRDefault="00AE4A30" w:rsidP="00792D43">
            <w:pPr>
              <w:autoSpaceDE w:val="0"/>
              <w:autoSpaceDN w:val="0"/>
              <w:adjustRightInd w:val="0"/>
              <w:jc w:val="center"/>
              <w:rPr>
                <w:rFonts w:eastAsia="Calibri" w:cstheme="minorHAnsi"/>
                <w:color w:val="BFBFBF"/>
                <w:sz w:val="20"/>
              </w:rPr>
            </w:pPr>
          </w:p>
          <w:p w14:paraId="41405011" w14:textId="77777777" w:rsidR="00AE4A30" w:rsidRDefault="00AE4A30" w:rsidP="00792D43">
            <w:pPr>
              <w:autoSpaceDE w:val="0"/>
              <w:autoSpaceDN w:val="0"/>
              <w:adjustRightInd w:val="0"/>
              <w:jc w:val="center"/>
              <w:rPr>
                <w:rFonts w:eastAsia="Calibri" w:cstheme="minorHAnsi"/>
                <w:color w:val="BFBFBF"/>
                <w:sz w:val="20"/>
              </w:rPr>
            </w:pPr>
          </w:p>
          <w:p w14:paraId="2004C15E" w14:textId="77777777" w:rsidR="00AE4A30" w:rsidRDefault="00AE4A30" w:rsidP="00792D43">
            <w:pPr>
              <w:autoSpaceDE w:val="0"/>
              <w:autoSpaceDN w:val="0"/>
              <w:adjustRightInd w:val="0"/>
              <w:jc w:val="center"/>
              <w:rPr>
                <w:rFonts w:eastAsia="Calibri" w:cstheme="minorHAnsi"/>
                <w:color w:val="BFBFBF"/>
                <w:sz w:val="20"/>
              </w:rPr>
            </w:pPr>
          </w:p>
          <w:p w14:paraId="160D75D9" w14:textId="77777777" w:rsidR="00AE4A30" w:rsidRDefault="00AE4A30" w:rsidP="00792D43">
            <w:pPr>
              <w:autoSpaceDE w:val="0"/>
              <w:autoSpaceDN w:val="0"/>
              <w:adjustRightInd w:val="0"/>
              <w:jc w:val="center"/>
              <w:rPr>
                <w:rFonts w:eastAsia="Calibri" w:cstheme="minorHAnsi"/>
                <w:color w:val="BFBFBF"/>
                <w:sz w:val="20"/>
              </w:rPr>
            </w:pPr>
          </w:p>
          <w:p w14:paraId="3C7FD518" w14:textId="77777777" w:rsidR="00AE4A30" w:rsidRDefault="00AE4A30" w:rsidP="00792D43">
            <w:pPr>
              <w:autoSpaceDE w:val="0"/>
              <w:autoSpaceDN w:val="0"/>
              <w:adjustRightInd w:val="0"/>
              <w:jc w:val="center"/>
              <w:rPr>
                <w:rFonts w:eastAsia="Calibri" w:cstheme="minorHAnsi"/>
                <w:color w:val="BFBFBF"/>
                <w:sz w:val="20"/>
              </w:rPr>
            </w:pPr>
          </w:p>
          <w:p w14:paraId="2D4D9F1F" w14:textId="77777777" w:rsidR="00AE4A30" w:rsidRDefault="00AE4A30" w:rsidP="00792D43">
            <w:pPr>
              <w:autoSpaceDE w:val="0"/>
              <w:autoSpaceDN w:val="0"/>
              <w:adjustRightInd w:val="0"/>
              <w:jc w:val="center"/>
              <w:rPr>
                <w:rFonts w:eastAsia="Calibri" w:cstheme="minorHAnsi"/>
                <w:color w:val="BFBFBF"/>
                <w:sz w:val="20"/>
              </w:rPr>
            </w:pPr>
          </w:p>
          <w:p w14:paraId="09364128" w14:textId="77777777" w:rsidR="00AE4A30" w:rsidRDefault="00AE4A30" w:rsidP="00792D43">
            <w:pPr>
              <w:autoSpaceDE w:val="0"/>
              <w:autoSpaceDN w:val="0"/>
              <w:adjustRightInd w:val="0"/>
              <w:jc w:val="center"/>
              <w:rPr>
                <w:rFonts w:eastAsia="Calibri" w:cstheme="minorHAnsi"/>
                <w:color w:val="BFBFBF"/>
                <w:sz w:val="20"/>
              </w:rPr>
            </w:pPr>
          </w:p>
          <w:p w14:paraId="019FFCF8" w14:textId="77777777" w:rsidR="00AE4A30" w:rsidRDefault="00AE4A30" w:rsidP="00792D43">
            <w:pPr>
              <w:autoSpaceDE w:val="0"/>
              <w:autoSpaceDN w:val="0"/>
              <w:adjustRightInd w:val="0"/>
              <w:jc w:val="center"/>
              <w:rPr>
                <w:rFonts w:eastAsia="Calibri" w:cstheme="minorHAnsi"/>
                <w:color w:val="BFBFBF"/>
                <w:sz w:val="20"/>
              </w:rPr>
            </w:pPr>
          </w:p>
          <w:p w14:paraId="4ACDE22D" w14:textId="77777777" w:rsidR="00AE4A30" w:rsidRDefault="00AE4A30" w:rsidP="00792D43">
            <w:pPr>
              <w:autoSpaceDE w:val="0"/>
              <w:autoSpaceDN w:val="0"/>
              <w:adjustRightInd w:val="0"/>
              <w:jc w:val="center"/>
              <w:rPr>
                <w:rFonts w:eastAsia="Calibri" w:cstheme="minorHAnsi"/>
                <w:color w:val="BFBFBF"/>
                <w:sz w:val="20"/>
              </w:rPr>
            </w:pPr>
          </w:p>
          <w:p w14:paraId="32C432CD" w14:textId="77777777" w:rsidR="00AE4A30" w:rsidRDefault="00AE4A30" w:rsidP="00792D43">
            <w:pPr>
              <w:autoSpaceDE w:val="0"/>
              <w:autoSpaceDN w:val="0"/>
              <w:adjustRightInd w:val="0"/>
              <w:jc w:val="center"/>
              <w:rPr>
                <w:rFonts w:eastAsia="Calibri" w:cstheme="minorHAnsi"/>
                <w:color w:val="BFBFBF"/>
                <w:sz w:val="20"/>
              </w:rPr>
            </w:pPr>
          </w:p>
          <w:p w14:paraId="72EA6D9D" w14:textId="77777777" w:rsidR="00AE4A30" w:rsidRDefault="00AE4A30" w:rsidP="00792D43">
            <w:pPr>
              <w:autoSpaceDE w:val="0"/>
              <w:autoSpaceDN w:val="0"/>
              <w:adjustRightInd w:val="0"/>
              <w:jc w:val="center"/>
              <w:rPr>
                <w:rFonts w:eastAsia="Calibri" w:cstheme="minorHAnsi"/>
                <w:color w:val="BFBFBF"/>
                <w:sz w:val="20"/>
              </w:rPr>
            </w:pPr>
          </w:p>
          <w:p w14:paraId="010AABA3" w14:textId="77777777" w:rsidR="00AE4A30" w:rsidRDefault="00AE4A30" w:rsidP="00792D43">
            <w:pPr>
              <w:autoSpaceDE w:val="0"/>
              <w:autoSpaceDN w:val="0"/>
              <w:adjustRightInd w:val="0"/>
              <w:jc w:val="center"/>
              <w:rPr>
                <w:rFonts w:eastAsia="Calibri" w:cstheme="minorHAnsi"/>
                <w:color w:val="BFBFBF"/>
                <w:sz w:val="20"/>
              </w:rPr>
            </w:pPr>
          </w:p>
          <w:p w14:paraId="42424C9E" w14:textId="77777777" w:rsidR="00AE4A30" w:rsidRDefault="00AE4A30" w:rsidP="00792D43">
            <w:pPr>
              <w:autoSpaceDE w:val="0"/>
              <w:autoSpaceDN w:val="0"/>
              <w:adjustRightInd w:val="0"/>
              <w:jc w:val="center"/>
              <w:rPr>
                <w:rFonts w:eastAsia="Calibri" w:cstheme="minorHAnsi"/>
                <w:color w:val="BFBFBF"/>
                <w:sz w:val="20"/>
              </w:rPr>
            </w:pPr>
          </w:p>
          <w:p w14:paraId="007EE906" w14:textId="77777777" w:rsidR="00AE4A30" w:rsidRPr="003D16F5" w:rsidRDefault="00AE4A30" w:rsidP="00792D43">
            <w:pPr>
              <w:autoSpaceDE w:val="0"/>
              <w:autoSpaceDN w:val="0"/>
              <w:adjustRightInd w:val="0"/>
              <w:jc w:val="center"/>
              <w:rPr>
                <w:rFonts w:eastAsia="Calibri" w:cstheme="minorHAnsi"/>
                <w:color w:val="BFBFBF"/>
                <w:sz w:val="20"/>
              </w:rPr>
            </w:pPr>
          </w:p>
        </w:tc>
        <w:tc>
          <w:tcPr>
            <w:tcW w:w="2555" w:type="pct"/>
            <w:shd w:val="clear" w:color="auto" w:fill="FFFFFF"/>
            <w:vAlign w:val="center"/>
          </w:tcPr>
          <w:p w14:paraId="1FBE35F7" w14:textId="77777777" w:rsidR="00792D43" w:rsidRPr="003D16F5" w:rsidRDefault="00792D43" w:rsidP="00792D43">
            <w:pPr>
              <w:autoSpaceDE w:val="0"/>
              <w:autoSpaceDN w:val="0"/>
              <w:adjustRightInd w:val="0"/>
              <w:jc w:val="center"/>
              <w:rPr>
                <w:rFonts w:eastAsia="Calibri" w:cstheme="minorHAnsi"/>
                <w:color w:val="BFBFBF"/>
                <w:sz w:val="20"/>
              </w:rPr>
            </w:pPr>
            <w:r w:rsidRPr="003D16F5">
              <w:rPr>
                <w:rFonts w:eastAsia="Calibri" w:cstheme="minorHAnsi"/>
                <w:color w:val="BFBFBF"/>
                <w:sz w:val="20"/>
              </w:rPr>
              <w:t xml:space="preserve"> </w:t>
            </w:r>
          </w:p>
        </w:tc>
      </w:tr>
    </w:tbl>
    <w:p w14:paraId="43140508" w14:textId="77777777" w:rsidR="00AE4A30" w:rsidRDefault="00AE4A30" w:rsidP="00792D43"/>
    <w:p w14:paraId="0BB5BA3A" w14:textId="60802AEE" w:rsidR="00DF52DA" w:rsidRDefault="00DF52DA" w:rsidP="00DF52DA">
      <w:r w:rsidRPr="00781FB9">
        <w:t>Give a brief description of the work completed including the type and size of pipework and fittings used</w:t>
      </w:r>
      <w:r>
        <w:t>.</w:t>
      </w:r>
    </w:p>
    <w:p w14:paraId="6C93BFDF" w14:textId="77777777" w:rsidR="00DF52DA" w:rsidRDefault="00DF52DA" w:rsidP="00DF52DA"/>
    <w:p w14:paraId="2FC47499" w14:textId="77777777" w:rsidR="00DF52DA" w:rsidRDefault="00DF52DA" w:rsidP="00DF52DA"/>
    <w:p w14:paraId="5D7260F0" w14:textId="77777777" w:rsidR="00DF52DA" w:rsidRDefault="00DF52DA" w:rsidP="00DF52DA"/>
    <w:p w14:paraId="2F5CB317" w14:textId="77777777" w:rsidR="00DF52DA" w:rsidRDefault="00DF52DA" w:rsidP="00DF52DA"/>
    <w:p w14:paraId="049420BE" w14:textId="77777777" w:rsidR="00DF52DA" w:rsidRDefault="00DF52DA" w:rsidP="00DF52DA"/>
    <w:p w14:paraId="685969E1" w14:textId="77777777" w:rsidR="00DF52DA" w:rsidRDefault="00DF52DA" w:rsidP="00DF52DA"/>
    <w:p w14:paraId="4FD2B866" w14:textId="77777777" w:rsidR="00EB0C44" w:rsidRDefault="00EB0C44" w:rsidP="00792D43"/>
    <w:tbl>
      <w:tblPr>
        <w:tblStyle w:val="TableGrid"/>
        <w:tblW w:w="9776" w:type="dxa"/>
        <w:tblLook w:val="04A0" w:firstRow="1" w:lastRow="0" w:firstColumn="1" w:lastColumn="0" w:noHBand="0" w:noVBand="1"/>
      </w:tblPr>
      <w:tblGrid>
        <w:gridCol w:w="236"/>
        <w:gridCol w:w="1010"/>
        <w:gridCol w:w="1247"/>
        <w:gridCol w:w="479"/>
        <w:gridCol w:w="1823"/>
        <w:gridCol w:w="195"/>
        <w:gridCol w:w="2881"/>
        <w:gridCol w:w="933"/>
        <w:gridCol w:w="689"/>
        <w:gridCol w:w="283"/>
      </w:tblGrid>
      <w:tr w:rsidR="00792D43" w:rsidRPr="00781FB9" w14:paraId="616B825E" w14:textId="77777777" w:rsidTr="00EB0C44">
        <w:trPr>
          <w:trHeight w:val="296"/>
        </w:trPr>
        <w:tc>
          <w:tcPr>
            <w:tcW w:w="9776" w:type="dxa"/>
            <w:gridSpan w:val="10"/>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545BD0F1" w14:textId="77777777" w:rsidR="00792D43" w:rsidRPr="00EB0C44" w:rsidRDefault="00792D43" w:rsidP="00792D43">
            <w:pPr>
              <w:spacing w:line="300" w:lineRule="auto"/>
              <w:rPr>
                <w:rFonts w:cstheme="minorHAnsi"/>
                <w:b/>
                <w:color w:val="FFFFFF" w:themeColor="background1"/>
              </w:rPr>
            </w:pPr>
            <w:r w:rsidRPr="00EB0C44">
              <w:rPr>
                <w:rFonts w:cstheme="minorHAnsi"/>
                <w:b/>
                <w:color w:val="FFFFFF" w:themeColor="background1"/>
              </w:rPr>
              <w:t>Record findings after pipework alteration</w:t>
            </w:r>
          </w:p>
        </w:tc>
      </w:tr>
      <w:tr w:rsidR="00792D43" w:rsidRPr="00781FB9" w14:paraId="5164F7B7" w14:textId="77777777" w:rsidTr="00EB0C44">
        <w:trPr>
          <w:trHeight w:val="244"/>
        </w:trPr>
        <w:tc>
          <w:tcPr>
            <w:tcW w:w="9776" w:type="dxa"/>
            <w:gridSpan w:val="10"/>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747541A9" w14:textId="77777777" w:rsidR="00792D43" w:rsidRPr="00EB0C44" w:rsidRDefault="00792D43" w:rsidP="00792D43">
            <w:pPr>
              <w:rPr>
                <w:rFonts w:cstheme="minorHAnsi"/>
                <w:b/>
                <w:color w:val="FFFFFF" w:themeColor="background1"/>
              </w:rPr>
            </w:pPr>
            <w:r w:rsidRPr="00EB0C44">
              <w:rPr>
                <w:rFonts w:cstheme="minorHAnsi"/>
                <w:b/>
                <w:color w:val="FFFFFF" w:themeColor="background1"/>
              </w:rPr>
              <w:t>Let-by test</w:t>
            </w:r>
          </w:p>
        </w:tc>
      </w:tr>
      <w:tr w:rsidR="00792D43" w:rsidRPr="00BB6CDF" w14:paraId="24B19180"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17"/>
        </w:trPr>
        <w:tc>
          <w:tcPr>
            <w:tcW w:w="2493" w:type="dxa"/>
            <w:gridSpan w:val="3"/>
            <w:shd w:val="clear" w:color="auto" w:fill="FDE9D9" w:themeFill="accent6" w:themeFillTint="33"/>
            <w:vAlign w:val="center"/>
          </w:tcPr>
          <w:p w14:paraId="2980031F" w14:textId="77777777" w:rsidR="00792D43" w:rsidRPr="00BB6CDF" w:rsidRDefault="00792D43" w:rsidP="00792D43">
            <w:pPr>
              <w:rPr>
                <w:rFonts w:cstheme="minorHAnsi"/>
                <w:b/>
              </w:rPr>
            </w:pPr>
            <w:r>
              <w:rPr>
                <w:rFonts w:cstheme="minorHAnsi"/>
                <w:b/>
              </w:rPr>
              <w:t>Let-by pressure</w:t>
            </w:r>
            <w:r w:rsidRPr="00BB6CDF">
              <w:rPr>
                <w:rFonts w:cstheme="minorHAnsi"/>
                <w:b/>
              </w:rPr>
              <w:t>.</w:t>
            </w:r>
          </w:p>
        </w:tc>
        <w:tc>
          <w:tcPr>
            <w:tcW w:w="2497" w:type="dxa"/>
            <w:gridSpan w:val="3"/>
            <w:vAlign w:val="center"/>
          </w:tcPr>
          <w:p w14:paraId="2F04755C" w14:textId="77777777" w:rsidR="00792D43" w:rsidRPr="00BB6CDF" w:rsidRDefault="00792D43" w:rsidP="00792D43">
            <w:pPr>
              <w:jc w:val="right"/>
              <w:rPr>
                <w:rFonts w:cstheme="minorHAnsi"/>
                <w:b/>
                <w:bCs/>
                <w:i/>
                <w:iCs/>
              </w:rPr>
            </w:pPr>
            <w:r>
              <w:rPr>
                <w:rFonts w:cstheme="minorHAnsi"/>
                <w:b/>
                <w:bCs/>
                <w:i/>
                <w:iCs/>
              </w:rPr>
              <w:t>mbar</w:t>
            </w:r>
          </w:p>
        </w:tc>
        <w:tc>
          <w:tcPr>
            <w:tcW w:w="2881" w:type="dxa"/>
            <w:shd w:val="clear" w:color="auto" w:fill="FDE9D9" w:themeFill="accent6" w:themeFillTint="33"/>
            <w:vAlign w:val="center"/>
          </w:tcPr>
          <w:p w14:paraId="59170DA2" w14:textId="77777777" w:rsidR="00792D43" w:rsidRPr="00BB6CDF" w:rsidRDefault="00792D43" w:rsidP="00792D43">
            <w:pPr>
              <w:rPr>
                <w:rFonts w:cstheme="minorHAnsi"/>
                <w:b/>
              </w:rPr>
            </w:pPr>
            <w:r w:rsidRPr="00BB6CDF">
              <w:rPr>
                <w:rFonts w:cstheme="minorHAnsi"/>
                <w:b/>
              </w:rPr>
              <w:t>Duration (minutes)</w:t>
            </w:r>
          </w:p>
        </w:tc>
        <w:tc>
          <w:tcPr>
            <w:tcW w:w="1905" w:type="dxa"/>
            <w:gridSpan w:val="3"/>
            <w:vAlign w:val="center"/>
          </w:tcPr>
          <w:p w14:paraId="6472D711" w14:textId="77777777" w:rsidR="00792D43" w:rsidRPr="00BB6CDF" w:rsidRDefault="00792D43" w:rsidP="00792D43">
            <w:pPr>
              <w:rPr>
                <w:rFonts w:cstheme="minorHAnsi"/>
                <w:b/>
              </w:rPr>
            </w:pPr>
          </w:p>
        </w:tc>
      </w:tr>
      <w:tr w:rsidR="00792D43" w:rsidRPr="00BB6CDF" w14:paraId="4AC899D1"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280"/>
        </w:trPr>
        <w:tc>
          <w:tcPr>
            <w:tcW w:w="2493" w:type="dxa"/>
            <w:gridSpan w:val="3"/>
            <w:tcBorders>
              <w:bottom w:val="single" w:sz="4" w:space="0" w:color="FEF0CE"/>
            </w:tcBorders>
            <w:shd w:val="clear" w:color="auto" w:fill="FDE9D9" w:themeFill="accent6" w:themeFillTint="33"/>
          </w:tcPr>
          <w:p w14:paraId="4B27ABAC" w14:textId="77777777" w:rsidR="00792D43" w:rsidRPr="00BB6CDF" w:rsidRDefault="00792D43" w:rsidP="00792D43">
            <w:pPr>
              <w:rPr>
                <w:rFonts w:cstheme="minorHAnsi"/>
                <w:b/>
              </w:rPr>
            </w:pPr>
            <w:r w:rsidRPr="00BB6CDF">
              <w:rPr>
                <w:rFonts w:cstheme="minorHAnsi"/>
                <w:b/>
              </w:rPr>
              <w:t>Is the ECV letting by?</w:t>
            </w:r>
          </w:p>
        </w:tc>
        <w:tc>
          <w:tcPr>
            <w:tcW w:w="7283" w:type="dxa"/>
            <w:gridSpan w:val="7"/>
            <w:vMerge w:val="restart"/>
            <w:shd w:val="clear" w:color="auto" w:fill="FFFFFF" w:themeFill="background1"/>
            <w:vAlign w:val="center"/>
          </w:tcPr>
          <w:p w14:paraId="4BF1CCF6" w14:textId="77777777" w:rsidR="00792D43" w:rsidRPr="00EA0814" w:rsidRDefault="00792D43" w:rsidP="00792D43">
            <w:pPr>
              <w:spacing w:before="60" w:line="300" w:lineRule="auto"/>
              <w:rPr>
                <w:rFonts w:cstheme="minorHAnsi"/>
                <w:b/>
              </w:rPr>
            </w:pPr>
            <w:r w:rsidRPr="00EA0814">
              <w:rPr>
                <w:rFonts w:cstheme="minorHAnsi"/>
                <w:b/>
              </w:rPr>
              <w:t>If yes, record actions you would take:</w:t>
            </w:r>
          </w:p>
          <w:p w14:paraId="1650CD4A" w14:textId="77777777" w:rsidR="00792D43" w:rsidRDefault="00792D43" w:rsidP="00792D43">
            <w:pPr>
              <w:rPr>
                <w:rFonts w:cstheme="minorHAnsi"/>
                <w:b/>
              </w:rPr>
            </w:pPr>
          </w:p>
          <w:p w14:paraId="34E05425" w14:textId="77777777" w:rsidR="00792D43" w:rsidRDefault="00792D43" w:rsidP="00792D43">
            <w:pPr>
              <w:rPr>
                <w:rFonts w:cstheme="minorHAnsi"/>
                <w:b/>
              </w:rPr>
            </w:pPr>
          </w:p>
          <w:p w14:paraId="1D08D521" w14:textId="77777777" w:rsidR="00792D43" w:rsidRDefault="00792D43" w:rsidP="00792D43">
            <w:pPr>
              <w:rPr>
                <w:rFonts w:cstheme="minorHAnsi"/>
                <w:b/>
              </w:rPr>
            </w:pPr>
          </w:p>
          <w:p w14:paraId="76E5039D" w14:textId="77777777" w:rsidR="00792D43" w:rsidRPr="00BB6CDF" w:rsidRDefault="00792D43" w:rsidP="00792D43">
            <w:pPr>
              <w:rPr>
                <w:rFonts w:cstheme="minorHAnsi"/>
                <w:b/>
              </w:rPr>
            </w:pPr>
          </w:p>
        </w:tc>
      </w:tr>
      <w:tr w:rsidR="00792D43" w:rsidRPr="00BB6CDF" w14:paraId="7CD666BA"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21"/>
        </w:trPr>
        <w:tc>
          <w:tcPr>
            <w:tcW w:w="1246" w:type="dxa"/>
            <w:gridSpan w:val="2"/>
            <w:tcBorders>
              <w:top w:val="single" w:sz="4" w:space="0" w:color="FEF0CE"/>
            </w:tcBorders>
            <w:shd w:val="clear" w:color="auto" w:fill="FDE9D9" w:themeFill="accent6" w:themeFillTint="33"/>
            <w:vAlign w:val="center"/>
          </w:tcPr>
          <w:p w14:paraId="0CC1C377" w14:textId="77777777" w:rsidR="00792D43" w:rsidRPr="00BB6CDF" w:rsidRDefault="00792D43" w:rsidP="00792D43">
            <w:pPr>
              <w:jc w:val="center"/>
              <w:rPr>
                <w:rFonts w:cstheme="minorHAnsi"/>
                <w:b/>
              </w:rPr>
            </w:pPr>
            <w:r>
              <w:rPr>
                <w:rFonts w:cstheme="minorHAnsi"/>
                <w:b/>
              </w:rPr>
              <w:t>Yes</w:t>
            </w:r>
          </w:p>
        </w:tc>
        <w:tc>
          <w:tcPr>
            <w:tcW w:w="1247" w:type="dxa"/>
            <w:tcBorders>
              <w:top w:val="single" w:sz="4" w:space="0" w:color="FEF0CE"/>
            </w:tcBorders>
            <w:shd w:val="clear" w:color="auto" w:fill="FDE9D9" w:themeFill="accent6" w:themeFillTint="33"/>
            <w:vAlign w:val="center"/>
          </w:tcPr>
          <w:p w14:paraId="00746C39" w14:textId="77777777" w:rsidR="00792D43" w:rsidRPr="00BB6CDF" w:rsidRDefault="00792D43" w:rsidP="00792D43">
            <w:pPr>
              <w:jc w:val="center"/>
              <w:rPr>
                <w:rFonts w:cstheme="minorHAnsi"/>
                <w:b/>
              </w:rPr>
            </w:pPr>
            <w:r>
              <w:rPr>
                <w:rFonts w:cstheme="minorHAnsi"/>
                <w:b/>
              </w:rPr>
              <w:t>No</w:t>
            </w:r>
          </w:p>
        </w:tc>
        <w:tc>
          <w:tcPr>
            <w:tcW w:w="7283" w:type="dxa"/>
            <w:gridSpan w:val="7"/>
            <w:vMerge/>
            <w:shd w:val="clear" w:color="auto" w:fill="FFFFFF" w:themeFill="background1"/>
            <w:vAlign w:val="center"/>
          </w:tcPr>
          <w:p w14:paraId="0D687ED5" w14:textId="77777777" w:rsidR="00792D43" w:rsidRPr="00BB6CDF" w:rsidRDefault="00792D43" w:rsidP="00792D43">
            <w:pPr>
              <w:rPr>
                <w:rFonts w:cstheme="minorHAnsi"/>
                <w:b/>
              </w:rPr>
            </w:pPr>
          </w:p>
        </w:tc>
      </w:tr>
      <w:tr w:rsidR="00792D43" w:rsidRPr="00BB6CDF" w14:paraId="643180D3"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115"/>
        </w:trPr>
        <w:tc>
          <w:tcPr>
            <w:tcW w:w="1246" w:type="dxa"/>
            <w:gridSpan w:val="2"/>
            <w:shd w:val="clear" w:color="auto" w:fill="FFFFFF" w:themeFill="background1"/>
            <w:vAlign w:val="center"/>
          </w:tcPr>
          <w:p w14:paraId="482FDF80" w14:textId="77777777" w:rsidR="00792D43" w:rsidRPr="00BB6CDF" w:rsidRDefault="00792D43" w:rsidP="00792D43">
            <w:pPr>
              <w:rPr>
                <w:rFonts w:cstheme="minorHAnsi"/>
                <w:b/>
              </w:rPr>
            </w:pPr>
          </w:p>
        </w:tc>
        <w:tc>
          <w:tcPr>
            <w:tcW w:w="1247" w:type="dxa"/>
            <w:shd w:val="clear" w:color="auto" w:fill="FFFFFF" w:themeFill="background1"/>
            <w:vAlign w:val="center"/>
          </w:tcPr>
          <w:p w14:paraId="6F9DFF59" w14:textId="77777777" w:rsidR="00792D43" w:rsidRPr="00BB6CDF" w:rsidRDefault="00792D43" w:rsidP="00792D43">
            <w:pPr>
              <w:rPr>
                <w:rFonts w:cstheme="minorHAnsi"/>
                <w:b/>
              </w:rPr>
            </w:pPr>
          </w:p>
        </w:tc>
        <w:tc>
          <w:tcPr>
            <w:tcW w:w="7283" w:type="dxa"/>
            <w:gridSpan w:val="7"/>
            <w:vMerge/>
            <w:shd w:val="clear" w:color="auto" w:fill="FFFFFF" w:themeFill="background1"/>
            <w:vAlign w:val="center"/>
          </w:tcPr>
          <w:p w14:paraId="1B59EEF9" w14:textId="77777777" w:rsidR="00792D43" w:rsidRPr="00BB6CDF" w:rsidRDefault="00792D43" w:rsidP="00792D43">
            <w:pPr>
              <w:rPr>
                <w:rFonts w:cstheme="minorHAnsi"/>
                <w:b/>
              </w:rPr>
            </w:pPr>
          </w:p>
        </w:tc>
      </w:tr>
      <w:tr w:rsidR="00792D43" w:rsidRPr="00BB6CDF" w14:paraId="4D51CA77"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33"/>
        </w:trPr>
        <w:tc>
          <w:tcPr>
            <w:tcW w:w="9776" w:type="dxa"/>
            <w:gridSpan w:val="10"/>
            <w:shd w:val="clear" w:color="auto" w:fill="FC4421"/>
            <w:vAlign w:val="center"/>
          </w:tcPr>
          <w:p w14:paraId="5A280B99" w14:textId="77777777" w:rsidR="00792D43" w:rsidRPr="00BB6CDF" w:rsidRDefault="00792D43" w:rsidP="00792D43">
            <w:pPr>
              <w:rPr>
                <w:rFonts w:cstheme="minorHAnsi"/>
                <w:b/>
              </w:rPr>
            </w:pPr>
            <w:r w:rsidRPr="00EB0C44">
              <w:rPr>
                <w:rFonts w:cstheme="minorHAnsi"/>
                <w:b/>
                <w:color w:val="FFFFFF" w:themeColor="background1"/>
              </w:rPr>
              <w:t>Tightness test</w:t>
            </w:r>
          </w:p>
        </w:tc>
      </w:tr>
      <w:tr w:rsidR="00792D43" w:rsidRPr="00BB6CDF" w14:paraId="0EC213F1"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35"/>
        </w:trPr>
        <w:tc>
          <w:tcPr>
            <w:tcW w:w="2972" w:type="dxa"/>
            <w:gridSpan w:val="4"/>
            <w:shd w:val="clear" w:color="auto" w:fill="FDE9D9" w:themeFill="accent6" w:themeFillTint="33"/>
            <w:vAlign w:val="center"/>
          </w:tcPr>
          <w:p w14:paraId="55D127EC" w14:textId="77777777" w:rsidR="00792D43" w:rsidRPr="00BB6CDF" w:rsidRDefault="00792D43" w:rsidP="00792D43">
            <w:pPr>
              <w:rPr>
                <w:rFonts w:cstheme="minorHAnsi"/>
                <w:b/>
              </w:rPr>
            </w:pPr>
            <w:r w:rsidRPr="00544DA0">
              <w:rPr>
                <w:rFonts w:cstheme="minorHAnsi"/>
                <w:b/>
              </w:rPr>
              <w:t>Stabilisation period pressure</w:t>
            </w:r>
          </w:p>
        </w:tc>
        <w:tc>
          <w:tcPr>
            <w:tcW w:w="1823" w:type="dxa"/>
            <w:vAlign w:val="center"/>
          </w:tcPr>
          <w:p w14:paraId="53F569C4" w14:textId="77777777" w:rsidR="00792D43" w:rsidRPr="00BB6CDF" w:rsidRDefault="00792D43" w:rsidP="00792D43">
            <w:pPr>
              <w:jc w:val="right"/>
              <w:rPr>
                <w:rFonts w:cstheme="minorHAnsi"/>
                <w:b/>
                <w:bCs/>
                <w:i/>
                <w:iCs/>
              </w:rPr>
            </w:pPr>
            <w:r>
              <w:rPr>
                <w:rFonts w:cstheme="minorHAnsi"/>
                <w:b/>
                <w:bCs/>
                <w:i/>
                <w:iCs/>
              </w:rPr>
              <w:t>mbar</w:t>
            </w:r>
          </w:p>
        </w:tc>
        <w:tc>
          <w:tcPr>
            <w:tcW w:w="3076" w:type="dxa"/>
            <w:gridSpan w:val="2"/>
            <w:shd w:val="clear" w:color="auto" w:fill="FDE9D9" w:themeFill="accent6" w:themeFillTint="33"/>
            <w:vAlign w:val="center"/>
          </w:tcPr>
          <w:p w14:paraId="08E766AA" w14:textId="77777777" w:rsidR="00792D43" w:rsidRPr="00BB6CDF" w:rsidRDefault="00792D43" w:rsidP="00792D43">
            <w:pPr>
              <w:rPr>
                <w:rFonts w:cstheme="minorHAnsi"/>
                <w:b/>
              </w:rPr>
            </w:pPr>
            <w:r>
              <w:rPr>
                <w:rFonts w:cstheme="minorHAnsi"/>
                <w:b/>
              </w:rPr>
              <w:t>Duration (minutes)</w:t>
            </w:r>
          </w:p>
        </w:tc>
        <w:tc>
          <w:tcPr>
            <w:tcW w:w="1905" w:type="dxa"/>
            <w:gridSpan w:val="3"/>
            <w:vAlign w:val="center"/>
          </w:tcPr>
          <w:p w14:paraId="305A2ECC" w14:textId="77777777" w:rsidR="00792D43" w:rsidRPr="00BB6CDF" w:rsidRDefault="00792D43" w:rsidP="00792D43">
            <w:pPr>
              <w:rPr>
                <w:rFonts w:cstheme="minorHAnsi"/>
                <w:b/>
              </w:rPr>
            </w:pPr>
          </w:p>
        </w:tc>
      </w:tr>
      <w:tr w:rsidR="00792D43" w:rsidRPr="00BB6CDF" w14:paraId="7B7AF776"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35"/>
        </w:trPr>
        <w:tc>
          <w:tcPr>
            <w:tcW w:w="2972" w:type="dxa"/>
            <w:gridSpan w:val="4"/>
            <w:shd w:val="clear" w:color="auto" w:fill="FDE9D9" w:themeFill="accent6" w:themeFillTint="33"/>
            <w:vAlign w:val="center"/>
          </w:tcPr>
          <w:p w14:paraId="4683B122" w14:textId="77777777" w:rsidR="00792D43" w:rsidRPr="00BB6CDF" w:rsidRDefault="00792D43" w:rsidP="00792D43">
            <w:pPr>
              <w:rPr>
                <w:rFonts w:cstheme="minorHAnsi"/>
                <w:b/>
              </w:rPr>
            </w:pPr>
            <w:r w:rsidRPr="00BB6CDF">
              <w:rPr>
                <w:rFonts w:cstheme="minorHAnsi"/>
                <w:b/>
              </w:rPr>
              <w:t xml:space="preserve">Tightness test pressure </w:t>
            </w:r>
          </w:p>
        </w:tc>
        <w:tc>
          <w:tcPr>
            <w:tcW w:w="1823" w:type="dxa"/>
            <w:vAlign w:val="center"/>
          </w:tcPr>
          <w:p w14:paraId="452F421D" w14:textId="77777777" w:rsidR="00792D43" w:rsidRPr="00BB6CDF" w:rsidRDefault="00792D43" w:rsidP="00792D43">
            <w:pPr>
              <w:jc w:val="right"/>
              <w:rPr>
                <w:rFonts w:cstheme="minorHAnsi"/>
                <w:b/>
                <w:bCs/>
                <w:i/>
                <w:iCs/>
              </w:rPr>
            </w:pPr>
            <w:r>
              <w:rPr>
                <w:rFonts w:cstheme="minorHAnsi"/>
                <w:b/>
                <w:bCs/>
                <w:i/>
                <w:iCs/>
              </w:rPr>
              <w:t>mbar</w:t>
            </w:r>
          </w:p>
        </w:tc>
        <w:tc>
          <w:tcPr>
            <w:tcW w:w="3076" w:type="dxa"/>
            <w:gridSpan w:val="2"/>
            <w:shd w:val="clear" w:color="auto" w:fill="FDE9D9" w:themeFill="accent6" w:themeFillTint="33"/>
            <w:vAlign w:val="center"/>
          </w:tcPr>
          <w:p w14:paraId="4108276E" w14:textId="77777777" w:rsidR="00792D43" w:rsidRPr="00BB6CDF" w:rsidRDefault="00792D43" w:rsidP="00792D43">
            <w:pPr>
              <w:rPr>
                <w:rFonts w:cstheme="minorHAnsi"/>
                <w:b/>
              </w:rPr>
            </w:pPr>
            <w:r w:rsidRPr="00BB6CDF">
              <w:rPr>
                <w:rFonts w:cstheme="minorHAnsi"/>
                <w:b/>
              </w:rPr>
              <w:t>Duration (minutes)</w:t>
            </w:r>
          </w:p>
        </w:tc>
        <w:tc>
          <w:tcPr>
            <w:tcW w:w="1905" w:type="dxa"/>
            <w:gridSpan w:val="3"/>
            <w:vAlign w:val="center"/>
          </w:tcPr>
          <w:p w14:paraId="70DD7914" w14:textId="77777777" w:rsidR="00792D43" w:rsidRPr="00BB6CDF" w:rsidRDefault="00792D43" w:rsidP="00792D43">
            <w:pPr>
              <w:rPr>
                <w:rFonts w:cstheme="minorHAnsi"/>
                <w:b/>
              </w:rPr>
            </w:pPr>
          </w:p>
        </w:tc>
      </w:tr>
      <w:tr w:rsidR="00792D43" w:rsidRPr="00BB6CDF" w14:paraId="5E654B4F"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63"/>
        </w:trPr>
        <w:tc>
          <w:tcPr>
            <w:tcW w:w="2493" w:type="dxa"/>
            <w:gridSpan w:val="3"/>
            <w:vMerge w:val="restart"/>
            <w:shd w:val="clear" w:color="auto" w:fill="FDE9D9" w:themeFill="accent6" w:themeFillTint="33"/>
            <w:vAlign w:val="center"/>
          </w:tcPr>
          <w:p w14:paraId="37746C2B" w14:textId="77777777" w:rsidR="00792D43" w:rsidRPr="00BB6CDF" w:rsidRDefault="00792D43" w:rsidP="00792D43">
            <w:pPr>
              <w:rPr>
                <w:rFonts w:cstheme="minorHAnsi"/>
                <w:b/>
              </w:rPr>
            </w:pPr>
            <w:r>
              <w:rPr>
                <w:rFonts w:cstheme="minorHAnsi"/>
                <w:b/>
              </w:rPr>
              <w:t>Maximum permissible drop</w:t>
            </w:r>
          </w:p>
        </w:tc>
        <w:tc>
          <w:tcPr>
            <w:tcW w:w="2302" w:type="dxa"/>
            <w:gridSpan w:val="2"/>
            <w:vMerge w:val="restart"/>
            <w:vAlign w:val="center"/>
          </w:tcPr>
          <w:p w14:paraId="086682AB" w14:textId="77777777" w:rsidR="00792D43" w:rsidRPr="00BB6CDF" w:rsidRDefault="00792D43" w:rsidP="00792D43">
            <w:pPr>
              <w:jc w:val="right"/>
              <w:rPr>
                <w:rFonts w:cstheme="minorHAnsi"/>
                <w:b/>
                <w:bCs/>
                <w:i/>
                <w:iCs/>
              </w:rPr>
            </w:pPr>
            <w:r>
              <w:rPr>
                <w:rFonts w:cstheme="minorHAnsi"/>
                <w:b/>
                <w:bCs/>
                <w:i/>
                <w:iCs/>
              </w:rPr>
              <w:t>mbar</w:t>
            </w:r>
          </w:p>
        </w:tc>
        <w:tc>
          <w:tcPr>
            <w:tcW w:w="3076" w:type="dxa"/>
            <w:gridSpan w:val="2"/>
            <w:vMerge w:val="restart"/>
            <w:tcBorders>
              <w:right w:val="nil"/>
            </w:tcBorders>
            <w:shd w:val="clear" w:color="auto" w:fill="FDE9D9" w:themeFill="accent6" w:themeFillTint="33"/>
            <w:vAlign w:val="center"/>
          </w:tcPr>
          <w:p w14:paraId="5FAF93D0" w14:textId="77777777" w:rsidR="00792D43" w:rsidRPr="00BB6CDF" w:rsidRDefault="00792D43" w:rsidP="00792D43">
            <w:pPr>
              <w:rPr>
                <w:rFonts w:cstheme="minorHAnsi"/>
                <w:b/>
              </w:rPr>
            </w:pPr>
            <w:r w:rsidRPr="00BB6CDF">
              <w:rPr>
                <w:rFonts w:cstheme="minorHAnsi"/>
                <w:b/>
              </w:rPr>
              <w:t>Is the installation gas tight?</w:t>
            </w:r>
          </w:p>
          <w:p w14:paraId="6DC68D84" w14:textId="77777777" w:rsidR="00792D43" w:rsidRPr="00BB6CDF" w:rsidRDefault="00792D43" w:rsidP="00792D43">
            <w:pPr>
              <w:rPr>
                <w:rFonts w:cstheme="minorHAnsi"/>
                <w:b/>
              </w:rPr>
            </w:pPr>
            <w:r w:rsidRPr="00BB6CDF">
              <w:rPr>
                <w:rFonts w:cstheme="minorHAnsi"/>
                <w:b/>
              </w:rPr>
              <w:t>If no, state why and the actions required</w:t>
            </w:r>
          </w:p>
        </w:tc>
        <w:tc>
          <w:tcPr>
            <w:tcW w:w="933" w:type="dxa"/>
            <w:tcBorders>
              <w:left w:val="nil"/>
            </w:tcBorders>
            <w:shd w:val="clear" w:color="auto" w:fill="FDE9D9" w:themeFill="accent6" w:themeFillTint="33"/>
            <w:vAlign w:val="center"/>
          </w:tcPr>
          <w:p w14:paraId="753003ED" w14:textId="77777777" w:rsidR="00792D43" w:rsidRPr="00BB6CDF" w:rsidRDefault="00792D43" w:rsidP="00792D43">
            <w:pPr>
              <w:jc w:val="center"/>
              <w:rPr>
                <w:rFonts w:cstheme="minorHAnsi"/>
                <w:b/>
              </w:rPr>
            </w:pPr>
            <w:r>
              <w:rPr>
                <w:rFonts w:cstheme="minorHAnsi"/>
                <w:b/>
              </w:rPr>
              <w:t>Yes</w:t>
            </w:r>
          </w:p>
        </w:tc>
        <w:tc>
          <w:tcPr>
            <w:tcW w:w="972" w:type="dxa"/>
            <w:gridSpan w:val="2"/>
            <w:tcBorders>
              <w:bottom w:val="single" w:sz="4" w:space="0" w:color="0667B4"/>
            </w:tcBorders>
            <w:shd w:val="clear" w:color="auto" w:fill="FDE9D9" w:themeFill="accent6" w:themeFillTint="33"/>
            <w:vAlign w:val="center"/>
          </w:tcPr>
          <w:p w14:paraId="4E13886B" w14:textId="77777777" w:rsidR="00792D43" w:rsidRPr="00BB6CDF" w:rsidRDefault="00792D43" w:rsidP="00792D43">
            <w:pPr>
              <w:jc w:val="center"/>
              <w:rPr>
                <w:rFonts w:cstheme="minorHAnsi"/>
                <w:b/>
              </w:rPr>
            </w:pPr>
            <w:r>
              <w:rPr>
                <w:rFonts w:cstheme="minorHAnsi"/>
                <w:b/>
              </w:rPr>
              <w:t>No</w:t>
            </w:r>
          </w:p>
        </w:tc>
      </w:tr>
      <w:tr w:rsidR="00792D43" w:rsidRPr="00BB6CDF" w14:paraId="5331EF59" w14:textId="77777777" w:rsidTr="00EB0C44">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97"/>
        </w:trPr>
        <w:tc>
          <w:tcPr>
            <w:tcW w:w="2493" w:type="dxa"/>
            <w:gridSpan w:val="3"/>
            <w:vMerge/>
            <w:shd w:val="clear" w:color="auto" w:fill="FDE9D9" w:themeFill="accent6" w:themeFillTint="33"/>
            <w:vAlign w:val="center"/>
          </w:tcPr>
          <w:p w14:paraId="6F06F8C0" w14:textId="77777777" w:rsidR="00792D43" w:rsidRPr="00BB6CDF" w:rsidRDefault="00792D43" w:rsidP="00792D43">
            <w:pPr>
              <w:rPr>
                <w:rFonts w:cstheme="minorHAnsi"/>
                <w:b/>
              </w:rPr>
            </w:pPr>
          </w:p>
        </w:tc>
        <w:tc>
          <w:tcPr>
            <w:tcW w:w="2302" w:type="dxa"/>
            <w:gridSpan w:val="2"/>
            <w:vMerge/>
            <w:vAlign w:val="center"/>
          </w:tcPr>
          <w:p w14:paraId="7981E2E5" w14:textId="77777777" w:rsidR="00792D43" w:rsidRPr="00BB6CDF" w:rsidRDefault="00792D43" w:rsidP="00792D43">
            <w:pPr>
              <w:jc w:val="right"/>
              <w:rPr>
                <w:rFonts w:cstheme="minorHAnsi"/>
                <w:b/>
                <w:bCs/>
                <w:i/>
                <w:iCs/>
              </w:rPr>
            </w:pPr>
          </w:p>
        </w:tc>
        <w:tc>
          <w:tcPr>
            <w:tcW w:w="3076" w:type="dxa"/>
            <w:gridSpan w:val="2"/>
            <w:vMerge/>
            <w:tcBorders>
              <w:right w:val="single" w:sz="4" w:space="0" w:color="0667B4"/>
            </w:tcBorders>
            <w:shd w:val="clear" w:color="auto" w:fill="FDE9D9" w:themeFill="accent6" w:themeFillTint="33"/>
            <w:vAlign w:val="center"/>
          </w:tcPr>
          <w:p w14:paraId="06EA62DB" w14:textId="77777777" w:rsidR="00792D43" w:rsidRPr="00BB6CDF" w:rsidRDefault="00792D43" w:rsidP="00792D43">
            <w:pPr>
              <w:rPr>
                <w:rFonts w:cstheme="minorHAnsi"/>
                <w:b/>
              </w:rPr>
            </w:pPr>
          </w:p>
        </w:tc>
        <w:tc>
          <w:tcPr>
            <w:tcW w:w="933" w:type="dxa"/>
            <w:tcBorders>
              <w:left w:val="single" w:sz="4" w:space="0" w:color="0667B4"/>
            </w:tcBorders>
            <w:vAlign w:val="center"/>
          </w:tcPr>
          <w:p w14:paraId="68DF222E" w14:textId="77777777" w:rsidR="00792D43" w:rsidRPr="00BB6CDF" w:rsidRDefault="00792D43" w:rsidP="00792D43">
            <w:pPr>
              <w:rPr>
                <w:rFonts w:cstheme="minorHAnsi"/>
                <w:b/>
              </w:rPr>
            </w:pPr>
          </w:p>
        </w:tc>
        <w:tc>
          <w:tcPr>
            <w:tcW w:w="972" w:type="dxa"/>
            <w:gridSpan w:val="2"/>
            <w:tcBorders>
              <w:right w:val="single" w:sz="4" w:space="0" w:color="1F497D" w:themeColor="text2"/>
            </w:tcBorders>
            <w:vAlign w:val="center"/>
          </w:tcPr>
          <w:p w14:paraId="532F2882" w14:textId="77777777" w:rsidR="00792D43" w:rsidRPr="00BB6CDF" w:rsidRDefault="00792D43" w:rsidP="00792D43">
            <w:pPr>
              <w:rPr>
                <w:rFonts w:cstheme="minorHAnsi"/>
                <w:b/>
              </w:rPr>
            </w:pPr>
          </w:p>
        </w:tc>
      </w:tr>
      <w:tr w:rsidR="00792D43" w:rsidRPr="00BB6CDF" w14:paraId="2FE8E69D"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468"/>
        </w:trPr>
        <w:tc>
          <w:tcPr>
            <w:tcW w:w="236" w:type="dxa"/>
            <w:vMerge w:val="restart"/>
            <w:tcBorders>
              <w:right w:val="nil"/>
            </w:tcBorders>
            <w:shd w:val="clear" w:color="auto" w:fill="FFFFFF" w:themeFill="background1"/>
          </w:tcPr>
          <w:p w14:paraId="3DB8074B" w14:textId="77777777" w:rsidR="00792D43" w:rsidRPr="00BB6CDF" w:rsidRDefault="00792D43" w:rsidP="00792D43">
            <w:pPr>
              <w:jc w:val="center"/>
              <w:rPr>
                <w:rFonts w:cstheme="minorHAnsi"/>
                <w:b/>
              </w:rPr>
            </w:pPr>
          </w:p>
        </w:tc>
        <w:tc>
          <w:tcPr>
            <w:tcW w:w="9257" w:type="dxa"/>
            <w:gridSpan w:val="8"/>
            <w:tcBorders>
              <w:left w:val="nil"/>
              <w:bottom w:val="single" w:sz="4" w:space="0" w:color="C6D9F1" w:themeColor="text2" w:themeTint="33"/>
              <w:right w:val="nil"/>
            </w:tcBorders>
            <w:shd w:val="clear" w:color="auto" w:fill="FFFFFF" w:themeFill="background1"/>
          </w:tcPr>
          <w:p w14:paraId="57FC998B" w14:textId="77777777" w:rsidR="00792D43" w:rsidRPr="00BB6CDF" w:rsidRDefault="00792D43" w:rsidP="00792D43">
            <w:pPr>
              <w:rPr>
                <w:rFonts w:cstheme="minorHAnsi"/>
                <w:b/>
              </w:rPr>
            </w:pPr>
            <w:r w:rsidRPr="00BB6CDF">
              <w:rPr>
                <w:rFonts w:cstheme="minorHAnsi"/>
                <w:b/>
              </w:rPr>
              <w:t>Actions required:</w:t>
            </w:r>
          </w:p>
        </w:tc>
        <w:tc>
          <w:tcPr>
            <w:tcW w:w="283" w:type="dxa"/>
            <w:vMerge w:val="restart"/>
            <w:tcBorders>
              <w:left w:val="nil"/>
              <w:right w:val="single" w:sz="4" w:space="0" w:color="1F497D" w:themeColor="text2"/>
            </w:tcBorders>
            <w:shd w:val="clear" w:color="auto" w:fill="FFFFFF" w:themeFill="background1"/>
          </w:tcPr>
          <w:p w14:paraId="109B4669" w14:textId="77777777" w:rsidR="00792D43" w:rsidRPr="00BB6CDF" w:rsidRDefault="00792D43" w:rsidP="00792D43">
            <w:pPr>
              <w:jc w:val="center"/>
              <w:rPr>
                <w:rFonts w:cstheme="minorHAnsi"/>
                <w:b/>
              </w:rPr>
            </w:pPr>
          </w:p>
        </w:tc>
      </w:tr>
      <w:tr w:rsidR="00792D43" w:rsidRPr="00BB6CDF" w14:paraId="75612AC8"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26"/>
        </w:trPr>
        <w:tc>
          <w:tcPr>
            <w:tcW w:w="236" w:type="dxa"/>
            <w:vMerge/>
            <w:tcBorders>
              <w:right w:val="nil"/>
            </w:tcBorders>
            <w:shd w:val="clear" w:color="auto" w:fill="FFFFFF" w:themeFill="background1"/>
          </w:tcPr>
          <w:p w14:paraId="14E3DEEB" w14:textId="77777777" w:rsidR="00792D43" w:rsidRPr="00BB6CDF" w:rsidRDefault="00792D43" w:rsidP="00792D43">
            <w:pPr>
              <w:rPr>
                <w:rFonts w:cstheme="minorHAnsi"/>
                <w:b/>
              </w:rPr>
            </w:pPr>
          </w:p>
        </w:tc>
        <w:tc>
          <w:tcPr>
            <w:tcW w:w="9257" w:type="dxa"/>
            <w:gridSpan w:val="8"/>
            <w:tcBorders>
              <w:top w:val="single" w:sz="4" w:space="0" w:color="C6D9F1" w:themeColor="text2" w:themeTint="33"/>
              <w:left w:val="nil"/>
              <w:bottom w:val="single" w:sz="4" w:space="0" w:color="C6D9F1" w:themeColor="text2" w:themeTint="33"/>
              <w:right w:val="nil"/>
            </w:tcBorders>
            <w:shd w:val="clear" w:color="auto" w:fill="FFFFFF" w:themeFill="background1"/>
          </w:tcPr>
          <w:p w14:paraId="04EB9499" w14:textId="77777777" w:rsidR="00792D43" w:rsidRPr="00BB6CDF" w:rsidRDefault="00792D43" w:rsidP="00792D43">
            <w:pPr>
              <w:rPr>
                <w:rFonts w:cstheme="minorHAnsi"/>
                <w:b/>
              </w:rPr>
            </w:pPr>
          </w:p>
        </w:tc>
        <w:tc>
          <w:tcPr>
            <w:tcW w:w="283" w:type="dxa"/>
            <w:vMerge/>
            <w:tcBorders>
              <w:left w:val="nil"/>
              <w:right w:val="single" w:sz="4" w:space="0" w:color="1F497D" w:themeColor="text2"/>
            </w:tcBorders>
            <w:shd w:val="clear" w:color="auto" w:fill="FFFFFF" w:themeFill="background1"/>
          </w:tcPr>
          <w:p w14:paraId="5CB06009" w14:textId="77777777" w:rsidR="00792D43" w:rsidRPr="00BB6CDF" w:rsidRDefault="00792D43" w:rsidP="00792D43">
            <w:pPr>
              <w:rPr>
                <w:rFonts w:cstheme="minorHAnsi"/>
                <w:b/>
              </w:rPr>
            </w:pPr>
          </w:p>
        </w:tc>
      </w:tr>
      <w:tr w:rsidR="00792D43" w:rsidRPr="00BB6CDF" w14:paraId="1FDBD8F2"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26"/>
        </w:trPr>
        <w:tc>
          <w:tcPr>
            <w:tcW w:w="236" w:type="dxa"/>
            <w:vMerge/>
            <w:tcBorders>
              <w:right w:val="nil"/>
            </w:tcBorders>
            <w:shd w:val="clear" w:color="auto" w:fill="FFFFFF" w:themeFill="background1"/>
          </w:tcPr>
          <w:p w14:paraId="2BB341FA" w14:textId="77777777" w:rsidR="00792D43" w:rsidRPr="00BB6CDF" w:rsidRDefault="00792D43" w:rsidP="00792D43">
            <w:pPr>
              <w:rPr>
                <w:rFonts w:cstheme="minorHAnsi"/>
                <w:b/>
              </w:rPr>
            </w:pPr>
          </w:p>
        </w:tc>
        <w:tc>
          <w:tcPr>
            <w:tcW w:w="9257" w:type="dxa"/>
            <w:gridSpan w:val="8"/>
            <w:tcBorders>
              <w:top w:val="single" w:sz="4" w:space="0" w:color="C6D9F1" w:themeColor="text2" w:themeTint="33"/>
              <w:left w:val="nil"/>
              <w:bottom w:val="single" w:sz="4" w:space="0" w:color="C6D9F1" w:themeColor="text2" w:themeTint="33"/>
              <w:right w:val="nil"/>
            </w:tcBorders>
            <w:shd w:val="clear" w:color="auto" w:fill="FFFFFF" w:themeFill="background1"/>
          </w:tcPr>
          <w:p w14:paraId="16F6EF76" w14:textId="77777777" w:rsidR="00792D43" w:rsidRPr="00BB6CDF" w:rsidRDefault="00792D43" w:rsidP="00792D43">
            <w:pPr>
              <w:rPr>
                <w:rFonts w:cstheme="minorHAnsi"/>
                <w:b/>
              </w:rPr>
            </w:pPr>
          </w:p>
        </w:tc>
        <w:tc>
          <w:tcPr>
            <w:tcW w:w="283" w:type="dxa"/>
            <w:vMerge/>
            <w:tcBorders>
              <w:left w:val="nil"/>
              <w:right w:val="single" w:sz="4" w:space="0" w:color="1F497D" w:themeColor="text2"/>
            </w:tcBorders>
            <w:shd w:val="clear" w:color="auto" w:fill="FFFFFF" w:themeFill="background1"/>
          </w:tcPr>
          <w:p w14:paraId="1A4D3AF7" w14:textId="77777777" w:rsidR="00792D43" w:rsidRPr="00BB6CDF" w:rsidRDefault="00792D43" w:rsidP="00792D43">
            <w:pPr>
              <w:rPr>
                <w:rFonts w:cstheme="minorHAnsi"/>
                <w:b/>
              </w:rPr>
            </w:pPr>
          </w:p>
        </w:tc>
      </w:tr>
      <w:tr w:rsidR="00792D43" w:rsidRPr="00BB6CDF" w14:paraId="39C89175" w14:textId="77777777" w:rsidTr="00792D43">
        <w:tblPrEx>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PrEx>
        <w:trPr>
          <w:trHeight w:val="326"/>
        </w:trPr>
        <w:tc>
          <w:tcPr>
            <w:tcW w:w="236" w:type="dxa"/>
            <w:vMerge/>
            <w:tcBorders>
              <w:right w:val="nil"/>
            </w:tcBorders>
            <w:shd w:val="clear" w:color="auto" w:fill="FFFFFF" w:themeFill="background1"/>
          </w:tcPr>
          <w:p w14:paraId="501E6CC4" w14:textId="77777777" w:rsidR="00792D43" w:rsidRPr="00BB6CDF" w:rsidRDefault="00792D43" w:rsidP="00792D43">
            <w:pPr>
              <w:rPr>
                <w:rFonts w:cstheme="minorHAnsi"/>
                <w:b/>
              </w:rPr>
            </w:pPr>
          </w:p>
        </w:tc>
        <w:tc>
          <w:tcPr>
            <w:tcW w:w="9257" w:type="dxa"/>
            <w:gridSpan w:val="8"/>
            <w:tcBorders>
              <w:top w:val="single" w:sz="4" w:space="0" w:color="C6D9F1" w:themeColor="text2" w:themeTint="33"/>
              <w:left w:val="nil"/>
              <w:right w:val="nil"/>
            </w:tcBorders>
            <w:shd w:val="clear" w:color="auto" w:fill="FFFFFF" w:themeFill="background1"/>
          </w:tcPr>
          <w:p w14:paraId="3A3F8587" w14:textId="77777777" w:rsidR="00792D43" w:rsidRPr="00BB6CDF" w:rsidRDefault="00792D43" w:rsidP="00792D43">
            <w:pPr>
              <w:rPr>
                <w:rFonts w:cstheme="minorHAnsi"/>
                <w:b/>
              </w:rPr>
            </w:pPr>
          </w:p>
        </w:tc>
        <w:tc>
          <w:tcPr>
            <w:tcW w:w="283" w:type="dxa"/>
            <w:vMerge/>
            <w:tcBorders>
              <w:left w:val="nil"/>
              <w:right w:val="single" w:sz="4" w:space="0" w:color="1F497D" w:themeColor="text2"/>
            </w:tcBorders>
            <w:shd w:val="clear" w:color="auto" w:fill="FFFFFF" w:themeFill="background1"/>
          </w:tcPr>
          <w:p w14:paraId="31F25C38" w14:textId="77777777" w:rsidR="00792D43" w:rsidRPr="00BB6CDF" w:rsidRDefault="00792D43" w:rsidP="00792D43">
            <w:pPr>
              <w:rPr>
                <w:rFonts w:cstheme="minorHAnsi"/>
                <w:b/>
              </w:rPr>
            </w:pPr>
          </w:p>
        </w:tc>
      </w:tr>
    </w:tbl>
    <w:p w14:paraId="5E81096C" w14:textId="77777777" w:rsidR="00792D43" w:rsidRDefault="00792D43" w:rsidP="00792D43"/>
    <w:p w14:paraId="746AE39A" w14:textId="493FC4F7" w:rsidR="00792D43" w:rsidRPr="00781FB9" w:rsidRDefault="00792D43" w:rsidP="00792D43">
      <w:pPr>
        <w:rPr>
          <w:rFonts w:cstheme="minorHAnsi"/>
        </w:rPr>
      </w:pPr>
      <w:r w:rsidRPr="00781FB9">
        <w:rPr>
          <w:rFonts w:cstheme="minorHAnsi"/>
        </w:rPr>
        <w:t>Check the standing pressure and the operating pressure at the meter.</w:t>
      </w: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8254"/>
        <w:gridCol w:w="819"/>
        <w:gridCol w:w="703"/>
      </w:tblGrid>
      <w:tr w:rsidR="00792D43" w:rsidRPr="00C269F7" w14:paraId="003BC778" w14:textId="77777777" w:rsidTr="00EB0C44">
        <w:tc>
          <w:tcPr>
            <w:tcW w:w="9776" w:type="dxa"/>
            <w:gridSpan w:val="3"/>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C4421"/>
            <w:vAlign w:val="center"/>
          </w:tcPr>
          <w:p w14:paraId="43AA884D" w14:textId="77777777" w:rsidR="00792D43" w:rsidRPr="00EB0C44" w:rsidRDefault="00792D43" w:rsidP="00792D43">
            <w:pPr>
              <w:spacing w:before="20" w:after="20"/>
              <w:rPr>
                <w:rFonts w:cstheme="minorHAnsi"/>
                <w:b/>
                <w:color w:val="FFFFFF" w:themeColor="background1"/>
              </w:rPr>
            </w:pPr>
            <w:r w:rsidRPr="00EB0C44">
              <w:rPr>
                <w:rFonts w:cstheme="minorHAnsi"/>
                <w:b/>
                <w:color w:val="FFFFFF" w:themeColor="background1"/>
              </w:rPr>
              <w:t>From the relevant pressure test point, record the following</w:t>
            </w:r>
          </w:p>
        </w:tc>
      </w:tr>
      <w:tr w:rsidR="00792D43" w:rsidRPr="00C269F7" w14:paraId="43DCC754" w14:textId="77777777" w:rsidTr="00EB0C44">
        <w:trPr>
          <w:trHeight w:val="407"/>
        </w:trPr>
        <w:tc>
          <w:tcPr>
            <w:tcW w:w="835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106003BD" w14:textId="77777777" w:rsidR="00792D43" w:rsidRPr="00C269F7" w:rsidRDefault="00792D43" w:rsidP="00792D43">
            <w:pPr>
              <w:spacing w:before="20" w:after="20"/>
              <w:jc w:val="both"/>
              <w:rPr>
                <w:rFonts w:cstheme="minorHAnsi"/>
                <w:b/>
              </w:rPr>
            </w:pPr>
            <w:r w:rsidRPr="00C269F7">
              <w:rPr>
                <w:rFonts w:cstheme="minorHAnsi"/>
                <w:b/>
              </w:rPr>
              <w:t>Standing pressure:</w:t>
            </w:r>
          </w:p>
        </w:tc>
        <w:tc>
          <w:tcPr>
            <w:tcW w:w="828" w:type="dxa"/>
            <w:tcBorders>
              <w:left w:val="single" w:sz="4" w:space="0" w:color="1F497D" w:themeColor="text2"/>
              <w:right w:val="nil"/>
            </w:tcBorders>
            <w:vAlign w:val="center"/>
          </w:tcPr>
          <w:p w14:paraId="4E7C2587" w14:textId="77777777" w:rsidR="00792D43" w:rsidRPr="00C269F7" w:rsidRDefault="00792D43" w:rsidP="00792D43">
            <w:pPr>
              <w:spacing w:before="20" w:after="20"/>
              <w:jc w:val="right"/>
              <w:rPr>
                <w:rFonts w:cstheme="minorHAnsi"/>
              </w:rPr>
            </w:pPr>
          </w:p>
        </w:tc>
        <w:tc>
          <w:tcPr>
            <w:tcW w:w="589" w:type="dxa"/>
            <w:tcBorders>
              <w:left w:val="nil"/>
            </w:tcBorders>
            <w:vAlign w:val="center"/>
          </w:tcPr>
          <w:p w14:paraId="0BB89946" w14:textId="77777777" w:rsidR="00792D43" w:rsidRPr="00C269F7" w:rsidRDefault="00792D43" w:rsidP="00792D43">
            <w:pPr>
              <w:spacing w:before="20" w:after="20"/>
              <w:jc w:val="right"/>
              <w:rPr>
                <w:rFonts w:cstheme="minorHAnsi"/>
                <w:b/>
                <w:bCs/>
                <w:i/>
                <w:iCs/>
              </w:rPr>
            </w:pPr>
            <w:r>
              <w:rPr>
                <w:rFonts w:cstheme="minorHAnsi"/>
                <w:b/>
                <w:bCs/>
                <w:i/>
                <w:iCs/>
              </w:rPr>
              <w:t>mbar</w:t>
            </w:r>
          </w:p>
        </w:tc>
      </w:tr>
      <w:tr w:rsidR="00792D43" w:rsidRPr="00C269F7" w14:paraId="4A223531" w14:textId="77777777" w:rsidTr="00EB0C44">
        <w:trPr>
          <w:trHeight w:val="427"/>
        </w:trPr>
        <w:tc>
          <w:tcPr>
            <w:tcW w:w="835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07D7C480" w14:textId="77777777" w:rsidR="00792D43" w:rsidRPr="00C269F7" w:rsidRDefault="00792D43" w:rsidP="00792D43">
            <w:pPr>
              <w:spacing w:before="20" w:after="20"/>
              <w:jc w:val="both"/>
              <w:rPr>
                <w:rFonts w:cstheme="minorHAnsi"/>
                <w:b/>
              </w:rPr>
            </w:pPr>
            <w:r>
              <w:rPr>
                <w:rFonts w:cstheme="minorHAnsi"/>
                <w:b/>
              </w:rPr>
              <w:t>Operating p</w:t>
            </w:r>
            <w:r w:rsidRPr="00C269F7">
              <w:rPr>
                <w:rFonts w:cstheme="minorHAnsi"/>
                <w:b/>
              </w:rPr>
              <w:t>ressure at the meter:</w:t>
            </w:r>
          </w:p>
        </w:tc>
        <w:tc>
          <w:tcPr>
            <w:tcW w:w="828" w:type="dxa"/>
            <w:tcBorders>
              <w:left w:val="single" w:sz="4" w:space="0" w:color="1F497D" w:themeColor="text2"/>
              <w:right w:val="nil"/>
            </w:tcBorders>
            <w:vAlign w:val="center"/>
          </w:tcPr>
          <w:p w14:paraId="7B9A13F3" w14:textId="77777777" w:rsidR="00792D43" w:rsidRPr="00C269F7" w:rsidRDefault="00792D43" w:rsidP="00792D43">
            <w:pPr>
              <w:spacing w:before="20" w:after="20"/>
              <w:jc w:val="right"/>
              <w:rPr>
                <w:rFonts w:cstheme="minorHAnsi"/>
              </w:rPr>
            </w:pPr>
          </w:p>
        </w:tc>
        <w:tc>
          <w:tcPr>
            <w:tcW w:w="589" w:type="dxa"/>
            <w:tcBorders>
              <w:left w:val="nil"/>
            </w:tcBorders>
            <w:vAlign w:val="center"/>
          </w:tcPr>
          <w:p w14:paraId="60FC4CFB" w14:textId="77777777" w:rsidR="00792D43" w:rsidRPr="00C269F7" w:rsidRDefault="00792D43" w:rsidP="00792D43">
            <w:pPr>
              <w:spacing w:before="20" w:after="20"/>
              <w:jc w:val="right"/>
              <w:rPr>
                <w:rFonts w:cstheme="minorHAnsi"/>
                <w:b/>
                <w:bCs/>
                <w:i/>
                <w:iCs/>
              </w:rPr>
            </w:pPr>
            <w:r>
              <w:rPr>
                <w:rFonts w:cstheme="minorHAnsi"/>
                <w:b/>
                <w:bCs/>
                <w:i/>
                <w:iCs/>
              </w:rPr>
              <w:t>mbar</w:t>
            </w:r>
          </w:p>
        </w:tc>
      </w:tr>
      <w:tr w:rsidR="00792D43" w:rsidRPr="00C269F7" w14:paraId="1E0CE0DC" w14:textId="77777777" w:rsidTr="00EB0C44">
        <w:trPr>
          <w:trHeight w:val="405"/>
        </w:trPr>
        <w:tc>
          <w:tcPr>
            <w:tcW w:w="835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1D5F63E2" w14:textId="77777777" w:rsidR="00792D43" w:rsidRPr="00C269F7" w:rsidRDefault="00792D43" w:rsidP="00792D43">
            <w:pPr>
              <w:spacing w:before="20" w:after="20"/>
              <w:jc w:val="both"/>
              <w:rPr>
                <w:rFonts w:cstheme="minorHAnsi"/>
                <w:b/>
              </w:rPr>
            </w:pPr>
            <w:r>
              <w:rPr>
                <w:rFonts w:cstheme="minorHAnsi"/>
                <w:b/>
              </w:rPr>
              <w:t>Operating p</w:t>
            </w:r>
            <w:r w:rsidRPr="00C269F7">
              <w:rPr>
                <w:rFonts w:cstheme="minorHAnsi"/>
                <w:b/>
              </w:rPr>
              <w:t>ressure at the appliance:</w:t>
            </w:r>
          </w:p>
        </w:tc>
        <w:tc>
          <w:tcPr>
            <w:tcW w:w="828" w:type="dxa"/>
            <w:tcBorders>
              <w:left w:val="single" w:sz="4" w:space="0" w:color="1F497D" w:themeColor="text2"/>
              <w:right w:val="nil"/>
            </w:tcBorders>
            <w:vAlign w:val="center"/>
          </w:tcPr>
          <w:p w14:paraId="6F8788B9" w14:textId="77777777" w:rsidR="00792D43" w:rsidRPr="00C269F7" w:rsidRDefault="00792D43" w:rsidP="00792D43">
            <w:pPr>
              <w:spacing w:before="20" w:after="20"/>
              <w:jc w:val="right"/>
              <w:rPr>
                <w:rFonts w:cstheme="minorHAnsi"/>
              </w:rPr>
            </w:pPr>
          </w:p>
        </w:tc>
        <w:tc>
          <w:tcPr>
            <w:tcW w:w="589" w:type="dxa"/>
            <w:tcBorders>
              <w:left w:val="nil"/>
            </w:tcBorders>
            <w:vAlign w:val="center"/>
          </w:tcPr>
          <w:p w14:paraId="3D95272E" w14:textId="77777777" w:rsidR="00792D43" w:rsidRPr="00C269F7" w:rsidRDefault="00792D43" w:rsidP="00792D43">
            <w:pPr>
              <w:spacing w:before="20" w:after="20"/>
              <w:jc w:val="right"/>
              <w:rPr>
                <w:rFonts w:cstheme="minorHAnsi"/>
                <w:b/>
                <w:bCs/>
                <w:i/>
                <w:iCs/>
              </w:rPr>
            </w:pPr>
            <w:r>
              <w:rPr>
                <w:rFonts w:cstheme="minorHAnsi"/>
                <w:b/>
                <w:bCs/>
                <w:i/>
                <w:iCs/>
              </w:rPr>
              <w:t>mbar</w:t>
            </w:r>
          </w:p>
        </w:tc>
      </w:tr>
      <w:tr w:rsidR="00792D43" w:rsidRPr="00C269F7" w14:paraId="0A17FEF5" w14:textId="77777777" w:rsidTr="00EB0C44">
        <w:trPr>
          <w:trHeight w:val="297"/>
        </w:trPr>
        <w:tc>
          <w:tcPr>
            <w:tcW w:w="8359"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6F1B26E5" w14:textId="77777777" w:rsidR="00792D43" w:rsidRPr="00C269F7" w:rsidRDefault="00792D43" w:rsidP="00792D43">
            <w:pPr>
              <w:spacing w:before="20" w:after="20"/>
              <w:rPr>
                <w:rFonts w:cstheme="minorHAnsi"/>
                <w:b/>
              </w:rPr>
            </w:pPr>
            <w:r w:rsidRPr="00C269F7">
              <w:rPr>
                <w:rFonts w:cstheme="minorHAnsi"/>
                <w:b/>
              </w:rPr>
              <w:t xml:space="preserve">What </w:t>
            </w:r>
            <w:proofErr w:type="gramStart"/>
            <w:r w:rsidRPr="00C269F7">
              <w:rPr>
                <w:rFonts w:cstheme="minorHAnsi"/>
                <w:b/>
              </w:rPr>
              <w:t>is</w:t>
            </w:r>
            <w:proofErr w:type="gramEnd"/>
            <w:r w:rsidRPr="00C269F7">
              <w:rPr>
                <w:rFonts w:cstheme="minorHAnsi"/>
                <w:b/>
              </w:rPr>
              <w:t xml:space="preserve"> the maximum permissible pressure drop between the meter and the appliance?</w:t>
            </w:r>
          </w:p>
        </w:tc>
        <w:tc>
          <w:tcPr>
            <w:tcW w:w="828" w:type="dxa"/>
            <w:tcBorders>
              <w:left w:val="single" w:sz="4" w:space="0" w:color="1F497D" w:themeColor="text2"/>
              <w:right w:val="nil"/>
            </w:tcBorders>
            <w:vAlign w:val="center"/>
          </w:tcPr>
          <w:p w14:paraId="7FB00A43" w14:textId="77777777" w:rsidR="00792D43" w:rsidRPr="00C269F7" w:rsidRDefault="00792D43" w:rsidP="00792D43">
            <w:pPr>
              <w:spacing w:before="20" w:after="20"/>
              <w:jc w:val="right"/>
              <w:rPr>
                <w:rFonts w:cstheme="minorHAnsi"/>
              </w:rPr>
            </w:pPr>
          </w:p>
        </w:tc>
        <w:tc>
          <w:tcPr>
            <w:tcW w:w="589" w:type="dxa"/>
            <w:tcBorders>
              <w:left w:val="nil"/>
            </w:tcBorders>
            <w:vAlign w:val="center"/>
          </w:tcPr>
          <w:p w14:paraId="1F869BE9" w14:textId="77777777" w:rsidR="00792D43" w:rsidRPr="00C269F7" w:rsidRDefault="00792D43" w:rsidP="00792D43">
            <w:pPr>
              <w:spacing w:before="20" w:after="20"/>
              <w:jc w:val="right"/>
              <w:rPr>
                <w:rFonts w:cstheme="minorHAnsi"/>
                <w:b/>
                <w:bCs/>
                <w:i/>
                <w:iCs/>
              </w:rPr>
            </w:pPr>
            <w:r>
              <w:rPr>
                <w:rFonts w:cstheme="minorHAnsi"/>
                <w:b/>
                <w:bCs/>
                <w:i/>
                <w:iCs/>
              </w:rPr>
              <w:t>mbar</w:t>
            </w:r>
          </w:p>
        </w:tc>
      </w:tr>
    </w:tbl>
    <w:p w14:paraId="6D44517D" w14:textId="77777777" w:rsidR="00EB0C44" w:rsidRDefault="00EB0C44" w:rsidP="00AE4A30">
      <w:pPr>
        <w:spacing w:after="0" w:line="300" w:lineRule="auto"/>
        <w:jc w:val="both"/>
        <w:rPr>
          <w:rFonts w:cstheme="minorHAnsi"/>
          <w:b/>
          <w:bCs/>
          <w:sz w:val="28"/>
          <w:szCs w:val="28"/>
        </w:rPr>
      </w:pPr>
    </w:p>
    <w:p w14:paraId="47C4D8D1" w14:textId="7C7345A9" w:rsidR="00792D43" w:rsidRDefault="00792D43" w:rsidP="00AE4A30">
      <w:pPr>
        <w:spacing w:after="0" w:line="300" w:lineRule="auto"/>
        <w:jc w:val="both"/>
        <w:rPr>
          <w:rFonts w:cstheme="minorHAnsi"/>
          <w:b/>
          <w:bCs/>
          <w:sz w:val="28"/>
          <w:szCs w:val="28"/>
        </w:rPr>
      </w:pPr>
      <w:r w:rsidRPr="00D77599">
        <w:rPr>
          <w:rFonts w:cstheme="minorHAnsi"/>
          <w:b/>
          <w:bCs/>
          <w:sz w:val="28"/>
          <w:szCs w:val="28"/>
        </w:rPr>
        <w:t>Answer the following questions</w:t>
      </w:r>
      <w:r>
        <w:rPr>
          <w:rFonts w:cstheme="minorHAnsi"/>
          <w:b/>
          <w:bCs/>
          <w:sz w:val="28"/>
          <w:szCs w:val="28"/>
        </w:rPr>
        <w:t>:</w:t>
      </w:r>
    </w:p>
    <w:p w14:paraId="65BE960D" w14:textId="77777777" w:rsidR="00792D43" w:rsidRPr="00AC01E7" w:rsidRDefault="00792D43" w:rsidP="00AE4A30">
      <w:pPr>
        <w:spacing w:after="0" w:line="300" w:lineRule="auto"/>
        <w:jc w:val="both"/>
        <w:rPr>
          <w:rFonts w:cstheme="minorHAnsi"/>
          <w:b/>
          <w:i/>
          <w:iCs/>
        </w:rPr>
      </w:pPr>
      <w:r w:rsidRPr="00AC01E7">
        <w:rPr>
          <w:rFonts w:cstheme="minorHAnsi"/>
          <w:i/>
          <w:iCs/>
        </w:rPr>
        <w:t xml:space="preserve">For the purposes of these questions, the Gas Safety (Installation and Use) Regulations will be abbreviated to </w:t>
      </w:r>
      <w:r w:rsidRPr="00AC01E7">
        <w:rPr>
          <w:rFonts w:cstheme="minorHAnsi"/>
          <w:b/>
          <w:i/>
          <w:iCs/>
        </w:rPr>
        <w:t>‘</w:t>
      </w:r>
      <w:r w:rsidRPr="00AC01E7">
        <w:rPr>
          <w:rFonts w:cstheme="minorHAnsi"/>
          <w:bCs/>
          <w:i/>
          <w:iCs/>
        </w:rPr>
        <w:t>GSIUR’</w:t>
      </w:r>
      <w:r w:rsidRPr="00AC01E7">
        <w:rPr>
          <w:rFonts w:cstheme="minorHAnsi"/>
          <w:b/>
          <w:i/>
          <w:iCs/>
        </w:rPr>
        <w:t>.</w:t>
      </w:r>
    </w:p>
    <w:p w14:paraId="52D35C4C" w14:textId="77777777" w:rsidR="007A05F3" w:rsidRDefault="007A05F3" w:rsidP="00AE4A30">
      <w:pPr>
        <w:spacing w:after="0" w:line="300" w:lineRule="auto"/>
        <w:jc w:val="both"/>
        <w:rPr>
          <w:rFonts w:cstheme="minorHAnsi"/>
          <w:b/>
        </w:rPr>
      </w:pPr>
    </w:p>
    <w:p w14:paraId="5535EA51" w14:textId="77777777" w:rsidR="009418E9" w:rsidRPr="00685AB6" w:rsidRDefault="009418E9" w:rsidP="009418E9">
      <w:pPr>
        <w:rPr>
          <w:b/>
        </w:rPr>
      </w:pPr>
      <w:r w:rsidRPr="00685AB6">
        <w:t>Produce a plan of the installation you have just altered showing the positioning and protection of pipework and fixing methods.</w:t>
      </w:r>
    </w:p>
    <w:p w14:paraId="42273A78" w14:textId="77777777" w:rsidR="007A05F3" w:rsidRDefault="007A05F3" w:rsidP="00AE4A30">
      <w:pPr>
        <w:spacing w:after="0" w:line="300" w:lineRule="auto"/>
        <w:jc w:val="both"/>
        <w:rPr>
          <w:rFonts w:cstheme="minorHAnsi"/>
          <w:b/>
        </w:rPr>
      </w:pPr>
    </w:p>
    <w:p w14:paraId="165B5C53" w14:textId="77777777" w:rsidR="00AE4A30" w:rsidRPr="006F7FDE" w:rsidRDefault="00AE4A30" w:rsidP="00AE4A30">
      <w:pPr>
        <w:spacing w:after="0" w:line="300" w:lineRule="auto"/>
        <w:jc w:val="both"/>
        <w:rPr>
          <w:rFonts w:cstheme="minorHAnsi"/>
          <w:b/>
        </w:rPr>
      </w:pPr>
    </w:p>
    <w:p w14:paraId="60FFC5D2" w14:textId="684EC5EB" w:rsidR="00A901CA" w:rsidRPr="00A901CA" w:rsidRDefault="00A901CA" w:rsidP="00A901CA">
      <w:pPr>
        <w:rPr>
          <w:b/>
          <w:bCs/>
        </w:rPr>
      </w:pPr>
      <w:r w:rsidRPr="00685AB6">
        <w:t>British Standard BS6891:2019 specifies the design, materials and methods of installing gas pipework, but what is the maximum size and pressure it refers to?</w:t>
      </w:r>
      <w:r>
        <w:t xml:space="preserve"> </w:t>
      </w:r>
      <w:r w:rsidRPr="00AA00B4">
        <w:rPr>
          <w:rFonts w:cstheme="minorHAnsi"/>
          <w:color w:val="EE0000"/>
        </w:rPr>
        <w:t>35mm, 2 Bar</w:t>
      </w:r>
    </w:p>
    <w:p w14:paraId="2FBE4A88" w14:textId="77777777" w:rsidR="00130526" w:rsidRDefault="00130526" w:rsidP="00130526">
      <w:r w:rsidRPr="00685AB6">
        <w:t>Describe how to take measurements and record details for fabrication of pipework off-site</w:t>
      </w:r>
      <w:r>
        <w:t>.</w:t>
      </w:r>
    </w:p>
    <w:p w14:paraId="42D75655" w14:textId="77777777" w:rsidR="00130526" w:rsidRPr="00AE2FBD" w:rsidRDefault="00130526" w:rsidP="00E1353D">
      <w:pPr>
        <w:pStyle w:val="ListParagraph"/>
        <w:numPr>
          <w:ilvl w:val="0"/>
          <w:numId w:val="36"/>
        </w:numPr>
        <w:spacing w:line="240" w:lineRule="auto"/>
        <w:rPr>
          <w:color w:val="EE0000"/>
        </w:rPr>
      </w:pPr>
      <w:r w:rsidRPr="00AE2FBD">
        <w:rPr>
          <w:color w:val="EE0000"/>
        </w:rPr>
        <w:t>Conduct a site survey to confirm routing and connection points.</w:t>
      </w:r>
    </w:p>
    <w:p w14:paraId="5A17DEC2" w14:textId="77777777" w:rsidR="00130526" w:rsidRPr="00AE2FBD" w:rsidRDefault="00130526" w:rsidP="00E1353D">
      <w:pPr>
        <w:pStyle w:val="ListParagraph"/>
        <w:numPr>
          <w:ilvl w:val="0"/>
          <w:numId w:val="36"/>
        </w:numPr>
        <w:spacing w:line="240" w:lineRule="auto"/>
        <w:rPr>
          <w:color w:val="EE0000"/>
        </w:rPr>
      </w:pPr>
      <w:r w:rsidRPr="00AE2FBD">
        <w:rPr>
          <w:color w:val="EE0000"/>
        </w:rPr>
        <w:t>Take accurate measurements using reliable tools (tape, laser, etc.).</w:t>
      </w:r>
    </w:p>
    <w:p w14:paraId="60C9972F" w14:textId="77777777" w:rsidR="00130526" w:rsidRPr="00AE2FBD" w:rsidRDefault="00130526" w:rsidP="00E1353D">
      <w:pPr>
        <w:pStyle w:val="ListParagraph"/>
        <w:numPr>
          <w:ilvl w:val="0"/>
          <w:numId w:val="36"/>
        </w:numPr>
        <w:spacing w:line="240" w:lineRule="auto"/>
        <w:rPr>
          <w:color w:val="EE0000"/>
        </w:rPr>
      </w:pPr>
      <w:r w:rsidRPr="00AE2FBD">
        <w:rPr>
          <w:color w:val="EE0000"/>
        </w:rPr>
        <w:t>Measure centre-to-centre distances between fittings.</w:t>
      </w:r>
    </w:p>
    <w:p w14:paraId="30B9D6B1" w14:textId="77777777" w:rsidR="00130526" w:rsidRPr="00AE2FBD" w:rsidRDefault="00130526" w:rsidP="00E1353D">
      <w:pPr>
        <w:pStyle w:val="ListParagraph"/>
        <w:numPr>
          <w:ilvl w:val="0"/>
          <w:numId w:val="36"/>
        </w:numPr>
        <w:spacing w:line="240" w:lineRule="auto"/>
        <w:rPr>
          <w:color w:val="EE0000"/>
        </w:rPr>
      </w:pPr>
      <w:r w:rsidRPr="00AE2FBD">
        <w:rPr>
          <w:color w:val="EE0000"/>
        </w:rPr>
        <w:t>Record pipe sizes, lengths, and diameters.</w:t>
      </w:r>
    </w:p>
    <w:p w14:paraId="646E1E5D" w14:textId="77777777" w:rsidR="00130526" w:rsidRPr="00AE2FBD" w:rsidRDefault="00130526" w:rsidP="00E1353D">
      <w:pPr>
        <w:pStyle w:val="ListParagraph"/>
        <w:numPr>
          <w:ilvl w:val="0"/>
          <w:numId w:val="36"/>
        </w:numPr>
        <w:spacing w:line="240" w:lineRule="auto"/>
        <w:rPr>
          <w:color w:val="EE0000"/>
        </w:rPr>
      </w:pPr>
      <w:r w:rsidRPr="00AE2FBD">
        <w:rPr>
          <w:color w:val="EE0000"/>
        </w:rPr>
        <w:t>Identify and record changes in direction, bends, and offsets.</w:t>
      </w:r>
    </w:p>
    <w:p w14:paraId="6F8FBC5C" w14:textId="77777777" w:rsidR="00130526" w:rsidRPr="00AE2FBD" w:rsidRDefault="00130526" w:rsidP="00E1353D">
      <w:pPr>
        <w:pStyle w:val="ListParagraph"/>
        <w:numPr>
          <w:ilvl w:val="0"/>
          <w:numId w:val="36"/>
        </w:numPr>
        <w:spacing w:line="240" w:lineRule="auto"/>
        <w:rPr>
          <w:color w:val="EE0000"/>
        </w:rPr>
      </w:pPr>
      <w:r w:rsidRPr="00AE2FBD">
        <w:rPr>
          <w:color w:val="EE0000"/>
        </w:rPr>
        <w:t>List all fittings and valves (type, size, and position).</w:t>
      </w:r>
    </w:p>
    <w:p w14:paraId="783A08CF" w14:textId="77777777" w:rsidR="00130526" w:rsidRPr="00AE2FBD" w:rsidRDefault="00130526" w:rsidP="00E1353D">
      <w:pPr>
        <w:pStyle w:val="ListParagraph"/>
        <w:numPr>
          <w:ilvl w:val="0"/>
          <w:numId w:val="36"/>
        </w:numPr>
        <w:spacing w:line="240" w:lineRule="auto"/>
        <w:rPr>
          <w:color w:val="EE0000"/>
        </w:rPr>
      </w:pPr>
      <w:r w:rsidRPr="00AE2FBD">
        <w:rPr>
          <w:color w:val="EE0000"/>
        </w:rPr>
        <w:t>Produce a dimensioned drawing or sketch (plan).</w:t>
      </w:r>
    </w:p>
    <w:p w14:paraId="6570E2E9" w14:textId="77777777" w:rsidR="00130526" w:rsidRPr="00AE2FBD" w:rsidRDefault="00130526" w:rsidP="00E1353D">
      <w:pPr>
        <w:pStyle w:val="ListParagraph"/>
        <w:numPr>
          <w:ilvl w:val="0"/>
          <w:numId w:val="36"/>
        </w:numPr>
        <w:spacing w:line="240" w:lineRule="auto"/>
        <w:rPr>
          <w:color w:val="EE0000"/>
        </w:rPr>
      </w:pPr>
      <w:r w:rsidRPr="00AE2FBD">
        <w:rPr>
          <w:color w:val="EE0000"/>
        </w:rPr>
        <w:t>Assign reference numbers or labels to each section.</w:t>
      </w:r>
    </w:p>
    <w:p w14:paraId="36BDEC45" w14:textId="77777777" w:rsidR="00130526" w:rsidRPr="00AE2FBD" w:rsidRDefault="00130526" w:rsidP="00E1353D">
      <w:pPr>
        <w:pStyle w:val="ListParagraph"/>
        <w:numPr>
          <w:ilvl w:val="0"/>
          <w:numId w:val="36"/>
        </w:numPr>
        <w:spacing w:line="240" w:lineRule="auto"/>
        <w:rPr>
          <w:color w:val="EE0000"/>
        </w:rPr>
      </w:pPr>
      <w:r w:rsidRPr="00AE2FBD">
        <w:rPr>
          <w:color w:val="EE0000"/>
        </w:rPr>
        <w:t>Note flow direction and orientation for assembly.</w:t>
      </w:r>
    </w:p>
    <w:p w14:paraId="2F1DF4ED" w14:textId="77777777" w:rsidR="00130526" w:rsidRPr="00AE2FBD" w:rsidRDefault="00130526" w:rsidP="00E1353D">
      <w:pPr>
        <w:pStyle w:val="ListParagraph"/>
        <w:numPr>
          <w:ilvl w:val="0"/>
          <w:numId w:val="36"/>
        </w:numPr>
        <w:spacing w:line="240" w:lineRule="auto"/>
        <w:rPr>
          <w:color w:val="EE0000"/>
        </w:rPr>
      </w:pPr>
      <w:r w:rsidRPr="00AE2FBD">
        <w:rPr>
          <w:color w:val="EE0000"/>
        </w:rPr>
        <w:t>Specify pipe material and diameter to meet BS 6891.</w:t>
      </w:r>
    </w:p>
    <w:p w14:paraId="2B49E41E" w14:textId="77777777" w:rsidR="00130526" w:rsidRPr="00AE2FBD" w:rsidRDefault="00130526" w:rsidP="00E1353D">
      <w:pPr>
        <w:pStyle w:val="ListParagraph"/>
        <w:numPr>
          <w:ilvl w:val="0"/>
          <w:numId w:val="36"/>
        </w:numPr>
        <w:spacing w:line="240" w:lineRule="auto"/>
        <w:rPr>
          <w:color w:val="EE0000"/>
        </w:rPr>
      </w:pPr>
      <w:r w:rsidRPr="00AE2FBD">
        <w:rPr>
          <w:color w:val="EE0000"/>
        </w:rPr>
        <w:t>Include tolerances to allow for site adjustments.</w:t>
      </w:r>
    </w:p>
    <w:p w14:paraId="4CC11955" w14:textId="77777777" w:rsidR="00130526" w:rsidRPr="00AE2FBD" w:rsidRDefault="00130526" w:rsidP="00E1353D">
      <w:pPr>
        <w:pStyle w:val="ListParagraph"/>
        <w:numPr>
          <w:ilvl w:val="0"/>
          <w:numId w:val="36"/>
        </w:numPr>
        <w:spacing w:line="240" w:lineRule="auto"/>
        <w:rPr>
          <w:color w:val="EE0000"/>
        </w:rPr>
      </w:pPr>
      <w:r w:rsidRPr="00AE2FBD">
        <w:rPr>
          <w:color w:val="EE0000"/>
        </w:rPr>
        <w:t>Check all measurements against the actual site before fabrication.</w:t>
      </w:r>
    </w:p>
    <w:p w14:paraId="26F5A1D4" w14:textId="77777777" w:rsidR="00130526" w:rsidRPr="00AE2FBD" w:rsidRDefault="00130526" w:rsidP="00E1353D">
      <w:pPr>
        <w:pStyle w:val="ListParagraph"/>
        <w:numPr>
          <w:ilvl w:val="0"/>
          <w:numId w:val="36"/>
        </w:numPr>
        <w:spacing w:line="240" w:lineRule="auto"/>
        <w:rPr>
          <w:color w:val="EE0000"/>
        </w:rPr>
      </w:pPr>
      <w:r w:rsidRPr="00AE2FBD">
        <w:rPr>
          <w:color w:val="EE0000"/>
        </w:rPr>
        <w:t>Keep records signed, dated, and filed for traceability.</w:t>
      </w:r>
    </w:p>
    <w:p w14:paraId="384E1496" w14:textId="77777777" w:rsidR="00130526" w:rsidRDefault="00130526" w:rsidP="00E1353D">
      <w:pPr>
        <w:pStyle w:val="ListParagraph"/>
        <w:numPr>
          <w:ilvl w:val="0"/>
          <w:numId w:val="36"/>
        </w:numPr>
        <w:spacing w:line="240" w:lineRule="auto"/>
        <w:rPr>
          <w:color w:val="EE0000"/>
        </w:rPr>
      </w:pPr>
      <w:r w:rsidRPr="00AE2FBD">
        <w:rPr>
          <w:color w:val="EE0000"/>
        </w:rPr>
        <w:t>Ensure compliance with Gas Safety (Installation and Use) Regulations and BPEC/IGEM guidance</w:t>
      </w:r>
    </w:p>
    <w:p w14:paraId="0AEA772E" w14:textId="77777777" w:rsidR="00130526" w:rsidRDefault="00130526" w:rsidP="00130526">
      <w:pPr>
        <w:spacing w:line="240" w:lineRule="auto"/>
        <w:rPr>
          <w:color w:val="EE0000"/>
        </w:rPr>
      </w:pPr>
    </w:p>
    <w:p w14:paraId="18AE91E5" w14:textId="77777777" w:rsidR="004C1555" w:rsidRPr="00685AB6" w:rsidRDefault="004C1555" w:rsidP="004C1555">
      <w:r w:rsidRPr="00685AB6">
        <w:t>Using the method specified in the nominated textbooks, calculate the pipe sizes for the following installation</w:t>
      </w:r>
      <w:r>
        <w:t>.</w:t>
      </w:r>
    </w:p>
    <w:p w14:paraId="494D7A75" w14:textId="77777777" w:rsidR="00130526" w:rsidRDefault="00130526" w:rsidP="00130526">
      <w:pPr>
        <w:spacing w:line="240" w:lineRule="auto"/>
        <w:rPr>
          <w:color w:val="EE0000"/>
        </w:rPr>
      </w:pPr>
    </w:p>
    <w:p w14:paraId="3EACC49D" w14:textId="6BAEDC36" w:rsidR="004C1555" w:rsidRDefault="00293272" w:rsidP="00130526">
      <w:pPr>
        <w:spacing w:line="240" w:lineRule="auto"/>
        <w:rPr>
          <w:color w:val="EE0000"/>
        </w:rPr>
      </w:pPr>
      <w:r w:rsidRPr="000372DE">
        <w:rPr>
          <w:b/>
          <w:bCs/>
          <w:noProof/>
          <w:sz w:val="28"/>
          <w:szCs w:val="28"/>
        </w:rPr>
        <w:drawing>
          <wp:inline distT="0" distB="0" distL="0" distR="0" wp14:anchorId="2E42EAB8" wp14:editId="152E1851">
            <wp:extent cx="6645910" cy="3481705"/>
            <wp:effectExtent l="0" t="0" r="2540" b="4445"/>
            <wp:docPr id="203123875" name="Picture 1" descr="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23875" name="Picture 1" descr="A diagram of a diagram&#10;&#10;AI-generated content may be incorrect."/>
                    <pic:cNvPicPr/>
                  </pic:nvPicPr>
                  <pic:blipFill>
                    <a:blip r:embed="rId83"/>
                    <a:stretch>
                      <a:fillRect/>
                    </a:stretch>
                  </pic:blipFill>
                  <pic:spPr>
                    <a:xfrm>
                      <a:off x="0" y="0"/>
                      <a:ext cx="6645910" cy="3481705"/>
                    </a:xfrm>
                    <a:prstGeom prst="rect">
                      <a:avLst/>
                    </a:prstGeom>
                  </pic:spPr>
                </pic:pic>
              </a:graphicData>
            </a:graphic>
          </wp:inline>
        </w:drawing>
      </w:r>
    </w:p>
    <w:p w14:paraId="59A0A255" w14:textId="77777777" w:rsidR="004C1555" w:rsidRDefault="004C1555" w:rsidP="00130526">
      <w:pPr>
        <w:spacing w:line="240" w:lineRule="auto"/>
        <w:rPr>
          <w:color w:val="EE0000"/>
        </w:rPr>
      </w:pPr>
    </w:p>
    <w:p w14:paraId="18340932" w14:textId="77777777" w:rsidR="004C1555" w:rsidRDefault="004C1555" w:rsidP="00130526">
      <w:pPr>
        <w:spacing w:line="240" w:lineRule="auto"/>
        <w:rPr>
          <w:color w:val="EE0000"/>
        </w:rPr>
      </w:pPr>
    </w:p>
    <w:p w14:paraId="66970B23" w14:textId="77777777" w:rsidR="00293272" w:rsidRDefault="00293272" w:rsidP="00130526">
      <w:pPr>
        <w:spacing w:line="240" w:lineRule="auto"/>
        <w:rPr>
          <w:color w:val="EE0000"/>
        </w:rPr>
      </w:pPr>
    </w:p>
    <w:tbl>
      <w:tblPr>
        <w:tblStyle w:val="TableGrid"/>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7"/>
        <w:gridCol w:w="1040"/>
        <w:gridCol w:w="1004"/>
        <w:gridCol w:w="1059"/>
        <w:gridCol w:w="1016"/>
        <w:gridCol w:w="981"/>
        <w:gridCol w:w="1204"/>
        <w:gridCol w:w="1054"/>
        <w:gridCol w:w="1006"/>
        <w:gridCol w:w="1005"/>
      </w:tblGrid>
      <w:tr w:rsidR="00D11507" w:rsidRPr="00D11507" w14:paraId="327FFCE9" w14:textId="77777777" w:rsidTr="00D11507">
        <w:trPr>
          <w:jc w:val="center"/>
        </w:trPr>
        <w:tc>
          <w:tcPr>
            <w:tcW w:w="1087" w:type="dxa"/>
            <w:shd w:val="clear" w:color="auto" w:fill="FC4421"/>
          </w:tcPr>
          <w:p w14:paraId="638530D1"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1</w:t>
            </w:r>
          </w:p>
        </w:tc>
        <w:tc>
          <w:tcPr>
            <w:tcW w:w="1040" w:type="dxa"/>
            <w:shd w:val="clear" w:color="auto" w:fill="FC4421"/>
          </w:tcPr>
          <w:p w14:paraId="07AE9F84"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2</w:t>
            </w:r>
          </w:p>
        </w:tc>
        <w:tc>
          <w:tcPr>
            <w:tcW w:w="1004" w:type="dxa"/>
            <w:shd w:val="clear" w:color="auto" w:fill="FC4421"/>
          </w:tcPr>
          <w:p w14:paraId="512A3968"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3</w:t>
            </w:r>
          </w:p>
        </w:tc>
        <w:tc>
          <w:tcPr>
            <w:tcW w:w="1059" w:type="dxa"/>
            <w:shd w:val="clear" w:color="auto" w:fill="FC4421"/>
          </w:tcPr>
          <w:p w14:paraId="5BE93C4C"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4</w:t>
            </w:r>
          </w:p>
        </w:tc>
        <w:tc>
          <w:tcPr>
            <w:tcW w:w="1016" w:type="dxa"/>
            <w:shd w:val="clear" w:color="auto" w:fill="FC4421"/>
          </w:tcPr>
          <w:p w14:paraId="1DBB1092"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5</w:t>
            </w:r>
          </w:p>
        </w:tc>
        <w:tc>
          <w:tcPr>
            <w:tcW w:w="981" w:type="dxa"/>
            <w:shd w:val="clear" w:color="auto" w:fill="FC4421"/>
          </w:tcPr>
          <w:p w14:paraId="2C77662A"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6</w:t>
            </w:r>
          </w:p>
        </w:tc>
        <w:tc>
          <w:tcPr>
            <w:tcW w:w="1204" w:type="dxa"/>
            <w:shd w:val="clear" w:color="auto" w:fill="FC4421"/>
          </w:tcPr>
          <w:p w14:paraId="7B972AC7"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7</w:t>
            </w:r>
          </w:p>
        </w:tc>
        <w:tc>
          <w:tcPr>
            <w:tcW w:w="1054" w:type="dxa"/>
            <w:shd w:val="clear" w:color="auto" w:fill="FC4421"/>
          </w:tcPr>
          <w:p w14:paraId="7151061B"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8</w:t>
            </w:r>
          </w:p>
        </w:tc>
        <w:tc>
          <w:tcPr>
            <w:tcW w:w="1006" w:type="dxa"/>
            <w:shd w:val="clear" w:color="auto" w:fill="FC4421"/>
          </w:tcPr>
          <w:p w14:paraId="4C6436B7"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9</w:t>
            </w:r>
          </w:p>
        </w:tc>
        <w:tc>
          <w:tcPr>
            <w:tcW w:w="1005" w:type="dxa"/>
            <w:shd w:val="clear" w:color="auto" w:fill="FC4421"/>
          </w:tcPr>
          <w:p w14:paraId="3B93DC87" w14:textId="77777777" w:rsidR="00D11507" w:rsidRPr="00D11507" w:rsidRDefault="00D11507">
            <w:pPr>
              <w:jc w:val="center"/>
              <w:rPr>
                <w:rFonts w:cstheme="minorHAnsi"/>
                <w:b/>
                <w:bCs/>
                <w:color w:val="FFFFFF" w:themeColor="background1"/>
              </w:rPr>
            </w:pPr>
            <w:r w:rsidRPr="00D11507">
              <w:rPr>
                <w:rFonts w:cstheme="minorHAnsi"/>
                <w:b/>
                <w:bCs/>
                <w:color w:val="FFFFFF" w:themeColor="background1"/>
              </w:rPr>
              <w:t>10</w:t>
            </w:r>
          </w:p>
        </w:tc>
      </w:tr>
      <w:tr w:rsidR="00D11507" w:rsidRPr="00D11507" w14:paraId="28A50C28" w14:textId="77777777" w:rsidTr="00D11507">
        <w:trPr>
          <w:trHeight w:val="301"/>
          <w:jc w:val="center"/>
        </w:trPr>
        <w:tc>
          <w:tcPr>
            <w:tcW w:w="1087" w:type="dxa"/>
            <w:vMerge w:val="restart"/>
          </w:tcPr>
          <w:p w14:paraId="731656A0" w14:textId="77777777" w:rsidR="00D11507" w:rsidRPr="00D11507" w:rsidRDefault="00D11507">
            <w:pPr>
              <w:jc w:val="center"/>
              <w:rPr>
                <w:rFonts w:cstheme="minorHAnsi"/>
              </w:rPr>
            </w:pPr>
            <w:r w:rsidRPr="00D11507">
              <w:rPr>
                <w:rFonts w:cstheme="minorHAnsi"/>
                <w:b/>
              </w:rPr>
              <w:t>Pipe section</w:t>
            </w:r>
          </w:p>
        </w:tc>
        <w:tc>
          <w:tcPr>
            <w:tcW w:w="1040" w:type="dxa"/>
            <w:vMerge w:val="restart"/>
          </w:tcPr>
          <w:p w14:paraId="3B062C1D" w14:textId="77777777" w:rsidR="00D11507" w:rsidRPr="00D11507" w:rsidRDefault="00D11507">
            <w:pPr>
              <w:jc w:val="center"/>
              <w:rPr>
                <w:rFonts w:cstheme="minorHAnsi"/>
              </w:rPr>
            </w:pPr>
            <w:r w:rsidRPr="00D11507">
              <w:rPr>
                <w:rFonts w:cstheme="minorHAnsi"/>
                <w:b/>
                <w:bCs/>
              </w:rPr>
              <w:t>Gross heat input</w:t>
            </w:r>
          </w:p>
        </w:tc>
        <w:tc>
          <w:tcPr>
            <w:tcW w:w="1004" w:type="dxa"/>
            <w:vMerge w:val="restart"/>
          </w:tcPr>
          <w:p w14:paraId="76D73544" w14:textId="77777777" w:rsidR="00D11507" w:rsidRPr="00D11507" w:rsidRDefault="00D11507">
            <w:pPr>
              <w:spacing w:before="60" w:line="300" w:lineRule="auto"/>
              <w:jc w:val="center"/>
              <w:rPr>
                <w:rFonts w:cstheme="minorHAnsi"/>
                <w:b/>
              </w:rPr>
            </w:pPr>
            <w:r w:rsidRPr="00D11507">
              <w:rPr>
                <w:rFonts w:cstheme="minorHAnsi"/>
                <w:b/>
              </w:rPr>
              <w:t>Gas flow rate</w:t>
            </w:r>
          </w:p>
          <w:p w14:paraId="39235EA6" w14:textId="77777777" w:rsidR="00D11507" w:rsidRPr="00D11507" w:rsidRDefault="00D11507">
            <w:pPr>
              <w:jc w:val="center"/>
              <w:rPr>
                <w:rFonts w:cstheme="minorHAnsi"/>
              </w:rPr>
            </w:pPr>
            <w:r w:rsidRPr="00D11507">
              <w:rPr>
                <w:rFonts w:cstheme="minorHAnsi"/>
                <w:b/>
              </w:rPr>
              <w:t>(kW x 0.09)</w:t>
            </w:r>
          </w:p>
        </w:tc>
        <w:tc>
          <w:tcPr>
            <w:tcW w:w="1059" w:type="dxa"/>
            <w:vMerge w:val="restart"/>
          </w:tcPr>
          <w:p w14:paraId="1CF2E458" w14:textId="77777777" w:rsidR="00D11507" w:rsidRPr="00D11507" w:rsidRDefault="00D11507">
            <w:pPr>
              <w:jc w:val="center"/>
              <w:rPr>
                <w:rFonts w:cstheme="minorHAnsi"/>
              </w:rPr>
            </w:pPr>
            <w:r w:rsidRPr="00D11507">
              <w:rPr>
                <w:rFonts w:cstheme="minorHAnsi"/>
                <w:b/>
              </w:rPr>
              <w:t>Actual pipe length</w:t>
            </w:r>
          </w:p>
        </w:tc>
        <w:tc>
          <w:tcPr>
            <w:tcW w:w="1997" w:type="dxa"/>
            <w:gridSpan w:val="2"/>
          </w:tcPr>
          <w:p w14:paraId="2D2EB5DF" w14:textId="77777777" w:rsidR="00D11507" w:rsidRPr="00D11507" w:rsidRDefault="00D11507">
            <w:pPr>
              <w:jc w:val="center"/>
              <w:rPr>
                <w:rFonts w:cstheme="minorHAnsi"/>
              </w:rPr>
            </w:pPr>
            <w:r w:rsidRPr="00D11507">
              <w:rPr>
                <w:rFonts w:cstheme="minorHAnsi"/>
                <w:b/>
              </w:rPr>
              <w:t>Allowance for fittings</w:t>
            </w:r>
          </w:p>
        </w:tc>
        <w:tc>
          <w:tcPr>
            <w:tcW w:w="1204" w:type="dxa"/>
            <w:vMerge w:val="restart"/>
          </w:tcPr>
          <w:p w14:paraId="740404CD" w14:textId="77777777" w:rsidR="00D11507" w:rsidRPr="00D11507" w:rsidRDefault="00D11507">
            <w:pPr>
              <w:spacing w:before="60" w:line="300" w:lineRule="auto"/>
              <w:jc w:val="center"/>
              <w:rPr>
                <w:rFonts w:cstheme="minorHAnsi"/>
                <w:b/>
              </w:rPr>
            </w:pPr>
            <w:r w:rsidRPr="00D11507">
              <w:rPr>
                <w:rFonts w:cstheme="minorHAnsi"/>
                <w:b/>
              </w:rPr>
              <w:t>Equivalent length</w:t>
            </w:r>
          </w:p>
          <w:p w14:paraId="59390FAD" w14:textId="77777777" w:rsidR="00D11507" w:rsidRPr="00D11507" w:rsidRDefault="00D11507">
            <w:pPr>
              <w:jc w:val="center"/>
              <w:rPr>
                <w:rFonts w:cstheme="minorHAnsi"/>
              </w:rPr>
            </w:pPr>
            <w:r w:rsidRPr="00D11507">
              <w:rPr>
                <w:rFonts w:cstheme="minorHAnsi"/>
                <w:b/>
              </w:rPr>
              <w:t>(4+6)</w:t>
            </w:r>
          </w:p>
        </w:tc>
        <w:tc>
          <w:tcPr>
            <w:tcW w:w="1054" w:type="dxa"/>
            <w:vMerge w:val="restart"/>
          </w:tcPr>
          <w:p w14:paraId="7D1B4C91" w14:textId="77777777" w:rsidR="00D11507" w:rsidRPr="00D11507" w:rsidRDefault="00D11507">
            <w:pPr>
              <w:spacing w:before="60" w:line="300" w:lineRule="auto"/>
              <w:jc w:val="center"/>
              <w:rPr>
                <w:rFonts w:cstheme="minorHAnsi"/>
                <w:b/>
              </w:rPr>
            </w:pPr>
            <w:r w:rsidRPr="00D11507">
              <w:rPr>
                <w:rFonts w:cstheme="minorHAnsi"/>
                <w:b/>
              </w:rPr>
              <w:t>Pipe dia.</w:t>
            </w:r>
          </w:p>
          <w:p w14:paraId="1B554606" w14:textId="77777777" w:rsidR="00D11507" w:rsidRPr="00D11507" w:rsidRDefault="00D11507">
            <w:pPr>
              <w:jc w:val="center"/>
              <w:rPr>
                <w:rFonts w:cstheme="minorHAnsi"/>
              </w:rPr>
            </w:pPr>
            <w:r w:rsidRPr="00D11507">
              <w:rPr>
                <w:rFonts w:cstheme="minorHAnsi"/>
                <w:b/>
              </w:rPr>
              <w:t>(chart)</w:t>
            </w:r>
          </w:p>
        </w:tc>
        <w:tc>
          <w:tcPr>
            <w:tcW w:w="1006" w:type="dxa"/>
            <w:vMerge w:val="restart"/>
          </w:tcPr>
          <w:p w14:paraId="316C04A9" w14:textId="77777777" w:rsidR="00D11507" w:rsidRPr="00D11507" w:rsidRDefault="00D11507">
            <w:pPr>
              <w:spacing w:before="60" w:line="300" w:lineRule="auto"/>
              <w:jc w:val="center"/>
              <w:rPr>
                <w:rFonts w:cstheme="minorHAnsi"/>
                <w:b/>
              </w:rPr>
            </w:pPr>
            <w:r w:rsidRPr="00D11507">
              <w:rPr>
                <w:rFonts w:cstheme="minorHAnsi"/>
                <w:b/>
                <w:bCs/>
              </w:rPr>
              <w:t>pressure loss per m (mbar)</w:t>
            </w:r>
          </w:p>
        </w:tc>
        <w:tc>
          <w:tcPr>
            <w:tcW w:w="1005" w:type="dxa"/>
            <w:vMerge w:val="restart"/>
          </w:tcPr>
          <w:p w14:paraId="17FB8EE1" w14:textId="77777777" w:rsidR="00D11507" w:rsidRPr="00D11507" w:rsidRDefault="00D11507">
            <w:pPr>
              <w:spacing w:before="60" w:line="300" w:lineRule="auto"/>
              <w:jc w:val="center"/>
              <w:rPr>
                <w:rFonts w:cstheme="minorHAnsi"/>
                <w:b/>
              </w:rPr>
            </w:pPr>
            <w:r w:rsidRPr="00D11507">
              <w:rPr>
                <w:rFonts w:cstheme="minorHAnsi"/>
                <w:b/>
              </w:rPr>
              <w:t>Pressure loss</w:t>
            </w:r>
          </w:p>
        </w:tc>
      </w:tr>
      <w:tr w:rsidR="00D11507" w:rsidRPr="00D11507" w14:paraId="69C9CD3E" w14:textId="77777777" w:rsidTr="00D11507">
        <w:trPr>
          <w:trHeight w:val="580"/>
          <w:jc w:val="center"/>
        </w:trPr>
        <w:tc>
          <w:tcPr>
            <w:tcW w:w="1087" w:type="dxa"/>
            <w:vMerge/>
          </w:tcPr>
          <w:p w14:paraId="5ED019C5" w14:textId="77777777" w:rsidR="00D11507" w:rsidRPr="00D11507" w:rsidRDefault="00D11507">
            <w:pPr>
              <w:jc w:val="center"/>
              <w:rPr>
                <w:rFonts w:cstheme="minorHAnsi"/>
                <w:b/>
              </w:rPr>
            </w:pPr>
          </w:p>
        </w:tc>
        <w:tc>
          <w:tcPr>
            <w:tcW w:w="1040" w:type="dxa"/>
            <w:vMerge/>
          </w:tcPr>
          <w:p w14:paraId="70798017" w14:textId="77777777" w:rsidR="00D11507" w:rsidRPr="00D11507" w:rsidRDefault="00D11507">
            <w:pPr>
              <w:jc w:val="center"/>
              <w:rPr>
                <w:rFonts w:cstheme="minorHAnsi"/>
                <w:b/>
                <w:bCs/>
              </w:rPr>
            </w:pPr>
          </w:p>
        </w:tc>
        <w:tc>
          <w:tcPr>
            <w:tcW w:w="1004" w:type="dxa"/>
            <w:vMerge/>
          </w:tcPr>
          <w:p w14:paraId="0033F748" w14:textId="77777777" w:rsidR="00D11507" w:rsidRPr="00D11507" w:rsidRDefault="00D11507">
            <w:pPr>
              <w:spacing w:before="60" w:line="300" w:lineRule="auto"/>
              <w:jc w:val="center"/>
              <w:rPr>
                <w:rFonts w:cstheme="minorHAnsi"/>
                <w:b/>
              </w:rPr>
            </w:pPr>
          </w:p>
        </w:tc>
        <w:tc>
          <w:tcPr>
            <w:tcW w:w="1059" w:type="dxa"/>
            <w:vMerge/>
          </w:tcPr>
          <w:p w14:paraId="64A2419F" w14:textId="77777777" w:rsidR="00D11507" w:rsidRPr="00D11507" w:rsidRDefault="00D11507">
            <w:pPr>
              <w:jc w:val="center"/>
              <w:rPr>
                <w:rFonts w:cstheme="minorHAnsi"/>
                <w:b/>
              </w:rPr>
            </w:pPr>
          </w:p>
        </w:tc>
        <w:tc>
          <w:tcPr>
            <w:tcW w:w="1016" w:type="dxa"/>
            <w:vMerge w:val="restart"/>
          </w:tcPr>
          <w:p w14:paraId="3FBC6102" w14:textId="77777777" w:rsidR="00D11507" w:rsidRPr="00D11507" w:rsidRDefault="00D11507">
            <w:pPr>
              <w:jc w:val="center"/>
              <w:rPr>
                <w:rFonts w:cstheme="minorHAnsi"/>
                <w:b/>
              </w:rPr>
            </w:pPr>
            <w:r w:rsidRPr="00D11507">
              <w:rPr>
                <w:rFonts w:cstheme="minorHAnsi"/>
                <w:b/>
              </w:rPr>
              <w:t>No. and type in section</w:t>
            </w:r>
          </w:p>
        </w:tc>
        <w:tc>
          <w:tcPr>
            <w:tcW w:w="981" w:type="dxa"/>
          </w:tcPr>
          <w:p w14:paraId="38E24F56" w14:textId="77777777" w:rsidR="00D11507" w:rsidRPr="00D11507" w:rsidRDefault="00D11507">
            <w:pPr>
              <w:jc w:val="center"/>
              <w:rPr>
                <w:rFonts w:cstheme="minorHAnsi"/>
                <w:b/>
              </w:rPr>
            </w:pPr>
            <w:r w:rsidRPr="00D11507">
              <w:rPr>
                <w:rFonts w:cstheme="minorHAnsi"/>
                <w:b/>
              </w:rPr>
              <w:t>Length</w:t>
            </w:r>
          </w:p>
        </w:tc>
        <w:tc>
          <w:tcPr>
            <w:tcW w:w="1204" w:type="dxa"/>
            <w:vMerge/>
          </w:tcPr>
          <w:p w14:paraId="5D0A6644" w14:textId="77777777" w:rsidR="00D11507" w:rsidRPr="00D11507" w:rsidRDefault="00D11507">
            <w:pPr>
              <w:spacing w:before="60" w:line="300" w:lineRule="auto"/>
              <w:jc w:val="center"/>
              <w:rPr>
                <w:rFonts w:cstheme="minorHAnsi"/>
                <w:b/>
              </w:rPr>
            </w:pPr>
          </w:p>
        </w:tc>
        <w:tc>
          <w:tcPr>
            <w:tcW w:w="1054" w:type="dxa"/>
            <w:vMerge/>
          </w:tcPr>
          <w:p w14:paraId="7302183D" w14:textId="77777777" w:rsidR="00D11507" w:rsidRPr="00D11507" w:rsidRDefault="00D11507">
            <w:pPr>
              <w:spacing w:before="60" w:line="300" w:lineRule="auto"/>
              <w:jc w:val="center"/>
              <w:rPr>
                <w:rFonts w:cstheme="minorHAnsi"/>
                <w:b/>
              </w:rPr>
            </w:pPr>
          </w:p>
        </w:tc>
        <w:tc>
          <w:tcPr>
            <w:tcW w:w="1006" w:type="dxa"/>
            <w:vMerge/>
          </w:tcPr>
          <w:p w14:paraId="3268DEB0" w14:textId="77777777" w:rsidR="00D11507" w:rsidRPr="00D11507" w:rsidRDefault="00D11507">
            <w:pPr>
              <w:spacing w:before="60" w:line="300" w:lineRule="auto"/>
              <w:jc w:val="center"/>
              <w:rPr>
                <w:rFonts w:cstheme="minorHAnsi"/>
                <w:b/>
                <w:bCs/>
              </w:rPr>
            </w:pPr>
          </w:p>
        </w:tc>
        <w:tc>
          <w:tcPr>
            <w:tcW w:w="1005" w:type="dxa"/>
            <w:vMerge/>
          </w:tcPr>
          <w:p w14:paraId="7C33C998" w14:textId="77777777" w:rsidR="00D11507" w:rsidRPr="00D11507" w:rsidRDefault="00D11507">
            <w:pPr>
              <w:spacing w:before="60" w:line="300" w:lineRule="auto"/>
              <w:jc w:val="center"/>
              <w:rPr>
                <w:rFonts w:cstheme="minorHAnsi"/>
                <w:b/>
              </w:rPr>
            </w:pPr>
          </w:p>
        </w:tc>
      </w:tr>
      <w:tr w:rsidR="00D11507" w:rsidRPr="00D11507" w14:paraId="4EC85F0F" w14:textId="77777777" w:rsidTr="00D11507">
        <w:trPr>
          <w:jc w:val="center"/>
        </w:trPr>
        <w:tc>
          <w:tcPr>
            <w:tcW w:w="1087" w:type="dxa"/>
            <w:vMerge/>
          </w:tcPr>
          <w:p w14:paraId="7DD3BBA1" w14:textId="77777777" w:rsidR="00D11507" w:rsidRPr="00D11507" w:rsidRDefault="00D11507">
            <w:pPr>
              <w:rPr>
                <w:rFonts w:cstheme="minorHAnsi"/>
              </w:rPr>
            </w:pPr>
          </w:p>
        </w:tc>
        <w:tc>
          <w:tcPr>
            <w:tcW w:w="1040" w:type="dxa"/>
            <w:shd w:val="clear" w:color="auto" w:fill="FDE9D9" w:themeFill="accent6" w:themeFillTint="33"/>
          </w:tcPr>
          <w:p w14:paraId="3ED21636" w14:textId="77777777" w:rsidR="00D11507" w:rsidRPr="00D11507" w:rsidRDefault="00D11507">
            <w:pPr>
              <w:rPr>
                <w:rFonts w:cstheme="minorHAnsi"/>
              </w:rPr>
            </w:pPr>
            <w:r w:rsidRPr="00D11507">
              <w:rPr>
                <w:rFonts w:cstheme="minorHAnsi"/>
                <w:i/>
              </w:rPr>
              <w:t>Kw gross</w:t>
            </w:r>
          </w:p>
        </w:tc>
        <w:tc>
          <w:tcPr>
            <w:tcW w:w="1004" w:type="dxa"/>
            <w:shd w:val="clear" w:color="auto" w:fill="FDE9D9" w:themeFill="accent6" w:themeFillTint="33"/>
          </w:tcPr>
          <w:p w14:paraId="1CAADFE0" w14:textId="77777777" w:rsidR="00D11507" w:rsidRPr="00D11507" w:rsidRDefault="00D11507">
            <w:pPr>
              <w:rPr>
                <w:rFonts w:cstheme="minorHAnsi"/>
              </w:rPr>
            </w:pPr>
            <w:r w:rsidRPr="00D11507">
              <w:rPr>
                <w:rFonts w:cstheme="minorHAnsi"/>
                <w:i/>
              </w:rPr>
              <w:t>M</w:t>
            </w:r>
            <w:r w:rsidRPr="00D11507">
              <w:rPr>
                <w:rFonts w:cstheme="minorHAnsi"/>
                <w:i/>
                <w:vertAlign w:val="superscript"/>
              </w:rPr>
              <w:t>3</w:t>
            </w:r>
            <w:r w:rsidRPr="00D11507">
              <w:rPr>
                <w:rFonts w:cstheme="minorHAnsi"/>
                <w:i/>
              </w:rPr>
              <w:t>/h</w:t>
            </w:r>
          </w:p>
        </w:tc>
        <w:tc>
          <w:tcPr>
            <w:tcW w:w="1059" w:type="dxa"/>
            <w:shd w:val="clear" w:color="auto" w:fill="FDE9D9" w:themeFill="accent6" w:themeFillTint="33"/>
          </w:tcPr>
          <w:p w14:paraId="625B4813" w14:textId="77777777" w:rsidR="00D11507" w:rsidRPr="00D11507" w:rsidRDefault="00D11507">
            <w:pPr>
              <w:rPr>
                <w:rFonts w:cstheme="minorHAnsi"/>
              </w:rPr>
            </w:pPr>
            <w:r w:rsidRPr="00D11507">
              <w:rPr>
                <w:rFonts w:cstheme="minorHAnsi"/>
                <w:i/>
              </w:rPr>
              <w:t>m</w:t>
            </w:r>
          </w:p>
        </w:tc>
        <w:tc>
          <w:tcPr>
            <w:tcW w:w="1016" w:type="dxa"/>
            <w:vMerge/>
          </w:tcPr>
          <w:p w14:paraId="62E8E77A" w14:textId="77777777" w:rsidR="00D11507" w:rsidRPr="00D11507" w:rsidRDefault="00D11507">
            <w:pPr>
              <w:rPr>
                <w:rFonts w:cstheme="minorHAnsi"/>
              </w:rPr>
            </w:pPr>
          </w:p>
        </w:tc>
        <w:tc>
          <w:tcPr>
            <w:tcW w:w="981" w:type="dxa"/>
            <w:shd w:val="clear" w:color="auto" w:fill="FDE9D9" w:themeFill="accent6" w:themeFillTint="33"/>
          </w:tcPr>
          <w:p w14:paraId="1C0526B6" w14:textId="77777777" w:rsidR="00D11507" w:rsidRPr="00D11507" w:rsidRDefault="00D11507">
            <w:pPr>
              <w:rPr>
                <w:rFonts w:cstheme="minorHAnsi"/>
              </w:rPr>
            </w:pPr>
            <w:r w:rsidRPr="00D11507">
              <w:rPr>
                <w:rFonts w:cstheme="minorHAnsi"/>
                <w:i/>
              </w:rPr>
              <w:t>m</w:t>
            </w:r>
          </w:p>
        </w:tc>
        <w:tc>
          <w:tcPr>
            <w:tcW w:w="1204" w:type="dxa"/>
            <w:shd w:val="clear" w:color="auto" w:fill="FDE9D9" w:themeFill="accent6" w:themeFillTint="33"/>
          </w:tcPr>
          <w:p w14:paraId="0CAAE378" w14:textId="77777777" w:rsidR="00D11507" w:rsidRPr="00D11507" w:rsidRDefault="00D11507">
            <w:pPr>
              <w:rPr>
                <w:rFonts w:cstheme="minorHAnsi"/>
              </w:rPr>
            </w:pPr>
            <w:r w:rsidRPr="00D11507">
              <w:rPr>
                <w:rFonts w:cstheme="minorHAnsi"/>
                <w:i/>
              </w:rPr>
              <w:t>m</w:t>
            </w:r>
          </w:p>
        </w:tc>
        <w:tc>
          <w:tcPr>
            <w:tcW w:w="1054" w:type="dxa"/>
            <w:shd w:val="clear" w:color="auto" w:fill="FDE9D9" w:themeFill="accent6" w:themeFillTint="33"/>
          </w:tcPr>
          <w:p w14:paraId="12E533C9" w14:textId="77777777" w:rsidR="00D11507" w:rsidRPr="00D11507" w:rsidRDefault="00D11507">
            <w:pPr>
              <w:rPr>
                <w:rFonts w:cstheme="minorHAnsi"/>
              </w:rPr>
            </w:pPr>
            <w:r w:rsidRPr="00D11507">
              <w:rPr>
                <w:rFonts w:cstheme="minorHAnsi"/>
                <w:i/>
              </w:rPr>
              <w:t>mm</w:t>
            </w:r>
          </w:p>
        </w:tc>
        <w:tc>
          <w:tcPr>
            <w:tcW w:w="1006" w:type="dxa"/>
            <w:shd w:val="clear" w:color="auto" w:fill="FDE9D9" w:themeFill="accent6" w:themeFillTint="33"/>
          </w:tcPr>
          <w:p w14:paraId="7E005A8A" w14:textId="77777777" w:rsidR="00D11507" w:rsidRPr="00D11507" w:rsidRDefault="00D11507">
            <w:pPr>
              <w:rPr>
                <w:rFonts w:cstheme="minorHAnsi"/>
              </w:rPr>
            </w:pPr>
            <w:r w:rsidRPr="00D11507">
              <w:rPr>
                <w:rFonts w:cstheme="minorHAnsi"/>
                <w:i/>
              </w:rPr>
              <w:t>mbar</w:t>
            </w:r>
          </w:p>
        </w:tc>
        <w:tc>
          <w:tcPr>
            <w:tcW w:w="1005" w:type="dxa"/>
            <w:shd w:val="clear" w:color="auto" w:fill="FDE9D9" w:themeFill="accent6" w:themeFillTint="33"/>
          </w:tcPr>
          <w:p w14:paraId="6E9E6CFF" w14:textId="77777777" w:rsidR="00D11507" w:rsidRPr="00D11507" w:rsidRDefault="00D11507">
            <w:pPr>
              <w:rPr>
                <w:rFonts w:cstheme="minorHAnsi"/>
              </w:rPr>
            </w:pPr>
            <w:r w:rsidRPr="00D11507">
              <w:rPr>
                <w:rFonts w:cstheme="minorHAnsi"/>
                <w:i/>
              </w:rPr>
              <w:t>mbar</w:t>
            </w:r>
          </w:p>
        </w:tc>
      </w:tr>
      <w:tr w:rsidR="00D11507" w:rsidRPr="00D11507" w14:paraId="52B93A44" w14:textId="77777777" w:rsidTr="00D11507">
        <w:trPr>
          <w:jc w:val="center"/>
        </w:trPr>
        <w:tc>
          <w:tcPr>
            <w:tcW w:w="1087" w:type="dxa"/>
            <w:vAlign w:val="center"/>
          </w:tcPr>
          <w:p w14:paraId="2A3EF51C" w14:textId="77777777" w:rsidR="00D11507" w:rsidRPr="00D11507" w:rsidRDefault="00D11507" w:rsidP="00D11507">
            <w:pPr>
              <w:rPr>
                <w:rFonts w:cstheme="minorHAnsi"/>
                <w:iCs/>
                <w:color w:val="EE0000"/>
              </w:rPr>
            </w:pPr>
            <w:r w:rsidRPr="00D11507">
              <w:rPr>
                <w:rFonts w:cstheme="minorHAnsi"/>
                <w:iCs/>
                <w:color w:val="EE0000"/>
              </w:rPr>
              <w:t>A</w:t>
            </w:r>
          </w:p>
          <w:p w14:paraId="4C4E0DE9" w14:textId="77777777" w:rsidR="00D11507" w:rsidRPr="00D11507" w:rsidRDefault="00D11507" w:rsidP="00D11507">
            <w:pPr>
              <w:rPr>
                <w:rFonts w:cstheme="minorHAnsi"/>
                <w:iCs/>
                <w:color w:val="EE0000"/>
              </w:rPr>
            </w:pPr>
          </w:p>
          <w:p w14:paraId="69787C35" w14:textId="77777777" w:rsidR="00D11507" w:rsidRPr="00D11507" w:rsidRDefault="00D11507" w:rsidP="00D11507">
            <w:pPr>
              <w:rPr>
                <w:rFonts w:cstheme="minorHAnsi"/>
                <w:iCs/>
                <w:color w:val="EE0000"/>
              </w:rPr>
            </w:pPr>
            <w:r w:rsidRPr="00D11507">
              <w:rPr>
                <w:rFonts w:cstheme="minorHAnsi"/>
                <w:iCs/>
                <w:color w:val="EE0000"/>
              </w:rPr>
              <w:t>B</w:t>
            </w:r>
          </w:p>
          <w:p w14:paraId="4E41F1EB" w14:textId="77777777" w:rsidR="00D11507" w:rsidRPr="00D11507" w:rsidRDefault="00D11507" w:rsidP="00D11507">
            <w:pPr>
              <w:rPr>
                <w:rFonts w:cstheme="minorHAnsi"/>
                <w:iCs/>
                <w:color w:val="EE0000"/>
              </w:rPr>
            </w:pPr>
          </w:p>
          <w:p w14:paraId="52EA9717" w14:textId="77777777" w:rsidR="00D11507" w:rsidRPr="00D11507" w:rsidRDefault="00D11507" w:rsidP="00D11507">
            <w:pPr>
              <w:rPr>
                <w:rFonts w:cstheme="minorHAnsi"/>
                <w:iCs/>
                <w:color w:val="EE0000"/>
              </w:rPr>
            </w:pPr>
            <w:r w:rsidRPr="00D11507">
              <w:rPr>
                <w:rFonts w:cstheme="minorHAnsi"/>
                <w:iCs/>
                <w:color w:val="EE0000"/>
              </w:rPr>
              <w:t>C</w:t>
            </w:r>
          </w:p>
          <w:p w14:paraId="0CB33B94" w14:textId="77777777" w:rsidR="00D11507" w:rsidRPr="00D11507" w:rsidRDefault="00D11507" w:rsidP="00D11507">
            <w:pPr>
              <w:rPr>
                <w:rFonts w:cstheme="minorHAnsi"/>
                <w:iCs/>
                <w:color w:val="EE0000"/>
              </w:rPr>
            </w:pPr>
          </w:p>
          <w:p w14:paraId="530157A9" w14:textId="77777777" w:rsidR="00D11507" w:rsidRPr="00D11507" w:rsidRDefault="00D11507" w:rsidP="00D11507">
            <w:pPr>
              <w:rPr>
                <w:rFonts w:cstheme="minorHAnsi"/>
                <w:iCs/>
                <w:color w:val="EE0000"/>
              </w:rPr>
            </w:pPr>
            <w:r w:rsidRPr="00D11507">
              <w:rPr>
                <w:rFonts w:cstheme="minorHAnsi"/>
                <w:iCs/>
                <w:color w:val="EE0000"/>
              </w:rPr>
              <w:t>D</w:t>
            </w:r>
          </w:p>
          <w:p w14:paraId="758CBF64" w14:textId="77777777" w:rsidR="00D11507" w:rsidRPr="00D11507" w:rsidRDefault="00D11507" w:rsidP="00D11507">
            <w:pPr>
              <w:rPr>
                <w:rFonts w:cstheme="minorHAnsi"/>
                <w:iCs/>
                <w:color w:val="EE0000"/>
              </w:rPr>
            </w:pPr>
          </w:p>
          <w:p w14:paraId="339746BB" w14:textId="77777777" w:rsidR="00D11507" w:rsidRPr="00D11507" w:rsidRDefault="00D11507" w:rsidP="00D11507">
            <w:pPr>
              <w:rPr>
                <w:rFonts w:cstheme="minorHAnsi"/>
                <w:iCs/>
                <w:color w:val="EE0000"/>
              </w:rPr>
            </w:pPr>
            <w:r w:rsidRPr="00D11507">
              <w:rPr>
                <w:rFonts w:cstheme="minorHAnsi"/>
                <w:iCs/>
                <w:color w:val="EE0000"/>
              </w:rPr>
              <w:t>E</w:t>
            </w:r>
          </w:p>
          <w:p w14:paraId="4D8140E2" w14:textId="77777777" w:rsidR="00D11507" w:rsidRPr="00D11507" w:rsidRDefault="00D11507" w:rsidP="00D11507">
            <w:pPr>
              <w:rPr>
                <w:rFonts w:cstheme="minorHAnsi"/>
                <w:i/>
              </w:rPr>
            </w:pPr>
          </w:p>
          <w:p w14:paraId="72A30CD8" w14:textId="77777777" w:rsidR="00D11507" w:rsidRPr="00D11507" w:rsidRDefault="00D11507" w:rsidP="00D11507">
            <w:pPr>
              <w:rPr>
                <w:rFonts w:cstheme="minorHAnsi"/>
                <w:i/>
              </w:rPr>
            </w:pPr>
          </w:p>
          <w:p w14:paraId="77F395FE" w14:textId="77777777" w:rsidR="00D11507" w:rsidRPr="00D11507" w:rsidRDefault="00D11507" w:rsidP="00D11507">
            <w:pPr>
              <w:rPr>
                <w:rFonts w:cstheme="minorHAnsi"/>
              </w:rPr>
            </w:pPr>
          </w:p>
        </w:tc>
        <w:tc>
          <w:tcPr>
            <w:tcW w:w="1040" w:type="dxa"/>
            <w:vAlign w:val="center"/>
          </w:tcPr>
          <w:p w14:paraId="7430A623" w14:textId="77777777" w:rsidR="00D11507" w:rsidRPr="00D11507" w:rsidRDefault="00D11507" w:rsidP="00D11507">
            <w:pPr>
              <w:jc w:val="center"/>
              <w:rPr>
                <w:rFonts w:cstheme="minorHAnsi"/>
                <w:i/>
                <w:color w:val="EE0000"/>
              </w:rPr>
            </w:pPr>
            <w:r w:rsidRPr="00D11507">
              <w:rPr>
                <w:rFonts w:cstheme="minorHAnsi"/>
                <w:i/>
                <w:color w:val="EE0000"/>
              </w:rPr>
              <w:t>37KW</w:t>
            </w:r>
          </w:p>
          <w:p w14:paraId="09628DAC" w14:textId="77777777" w:rsidR="00D11507" w:rsidRPr="00D11507" w:rsidRDefault="00D11507" w:rsidP="00D11507">
            <w:pPr>
              <w:jc w:val="center"/>
              <w:rPr>
                <w:rFonts w:cstheme="minorHAnsi"/>
                <w:i/>
                <w:color w:val="EE0000"/>
              </w:rPr>
            </w:pPr>
          </w:p>
          <w:p w14:paraId="24E1A3D4" w14:textId="77777777" w:rsidR="00D11507" w:rsidRPr="00D11507" w:rsidRDefault="00D11507" w:rsidP="00D11507">
            <w:pPr>
              <w:jc w:val="center"/>
              <w:rPr>
                <w:rFonts w:cstheme="minorHAnsi"/>
                <w:i/>
                <w:color w:val="EE0000"/>
              </w:rPr>
            </w:pPr>
            <w:r w:rsidRPr="00D11507">
              <w:rPr>
                <w:rFonts w:cstheme="minorHAnsi"/>
                <w:i/>
                <w:color w:val="EE0000"/>
              </w:rPr>
              <w:t>11KW</w:t>
            </w:r>
          </w:p>
          <w:p w14:paraId="7F56B329" w14:textId="77777777" w:rsidR="00D11507" w:rsidRPr="00D11507" w:rsidRDefault="00D11507" w:rsidP="00D11507">
            <w:pPr>
              <w:jc w:val="center"/>
              <w:rPr>
                <w:rFonts w:cstheme="minorHAnsi"/>
                <w:i/>
                <w:color w:val="EE0000"/>
              </w:rPr>
            </w:pPr>
          </w:p>
          <w:p w14:paraId="3C24201C" w14:textId="77777777" w:rsidR="00D11507" w:rsidRPr="00D11507" w:rsidRDefault="00D11507" w:rsidP="00D11507">
            <w:pPr>
              <w:jc w:val="center"/>
              <w:rPr>
                <w:rFonts w:cstheme="minorHAnsi"/>
                <w:i/>
                <w:color w:val="EE0000"/>
              </w:rPr>
            </w:pPr>
            <w:r w:rsidRPr="00D11507">
              <w:rPr>
                <w:rFonts w:cstheme="minorHAnsi"/>
                <w:i/>
                <w:color w:val="EE0000"/>
              </w:rPr>
              <w:t>26KW</w:t>
            </w:r>
          </w:p>
          <w:p w14:paraId="50F0A185" w14:textId="77777777" w:rsidR="00D11507" w:rsidRPr="00D11507" w:rsidRDefault="00D11507" w:rsidP="00D11507">
            <w:pPr>
              <w:rPr>
                <w:rFonts w:cstheme="minorHAnsi"/>
                <w:i/>
                <w:color w:val="EE0000"/>
              </w:rPr>
            </w:pPr>
          </w:p>
          <w:p w14:paraId="3A7152DE" w14:textId="77777777" w:rsidR="00D11507" w:rsidRPr="00D11507" w:rsidRDefault="00D11507" w:rsidP="00D11507">
            <w:pPr>
              <w:jc w:val="center"/>
              <w:rPr>
                <w:rFonts w:cstheme="minorHAnsi"/>
                <w:i/>
                <w:color w:val="EE0000"/>
              </w:rPr>
            </w:pPr>
            <w:r w:rsidRPr="00D11507">
              <w:rPr>
                <w:rFonts w:cstheme="minorHAnsi"/>
                <w:i/>
                <w:color w:val="EE0000"/>
              </w:rPr>
              <w:t>6KW</w:t>
            </w:r>
          </w:p>
          <w:p w14:paraId="2884E98A" w14:textId="77777777" w:rsidR="00D11507" w:rsidRPr="00D11507" w:rsidRDefault="00D11507" w:rsidP="00D11507">
            <w:pPr>
              <w:jc w:val="center"/>
              <w:rPr>
                <w:rFonts w:cstheme="minorHAnsi"/>
                <w:i/>
                <w:color w:val="EE0000"/>
              </w:rPr>
            </w:pPr>
          </w:p>
          <w:p w14:paraId="0E001346" w14:textId="77777777" w:rsidR="00D11507" w:rsidRPr="00D11507" w:rsidRDefault="00D11507" w:rsidP="00D11507">
            <w:pPr>
              <w:jc w:val="center"/>
              <w:rPr>
                <w:rFonts w:cstheme="minorHAnsi"/>
                <w:i/>
                <w:color w:val="EE0000"/>
              </w:rPr>
            </w:pPr>
            <w:r w:rsidRPr="00D11507">
              <w:rPr>
                <w:rFonts w:cstheme="minorHAnsi"/>
                <w:i/>
                <w:color w:val="EE0000"/>
              </w:rPr>
              <w:t>20KW</w:t>
            </w:r>
          </w:p>
          <w:p w14:paraId="33F02A7D" w14:textId="77777777" w:rsidR="00D11507" w:rsidRPr="00D11507" w:rsidRDefault="00D11507" w:rsidP="00D11507">
            <w:pPr>
              <w:jc w:val="center"/>
              <w:rPr>
                <w:rFonts w:cstheme="minorHAnsi"/>
                <w:i/>
                <w:color w:val="EE0000"/>
              </w:rPr>
            </w:pPr>
          </w:p>
          <w:p w14:paraId="1F9AD0E2" w14:textId="77777777" w:rsidR="00D11507" w:rsidRPr="00D11507" w:rsidRDefault="00D11507" w:rsidP="00D11507">
            <w:pPr>
              <w:jc w:val="center"/>
              <w:rPr>
                <w:rFonts w:cstheme="minorHAnsi"/>
                <w:i/>
                <w:color w:val="EE0000"/>
              </w:rPr>
            </w:pPr>
          </w:p>
          <w:p w14:paraId="56CE1F6B" w14:textId="77777777" w:rsidR="00D11507" w:rsidRPr="00D11507" w:rsidRDefault="00D11507" w:rsidP="00D11507">
            <w:pPr>
              <w:rPr>
                <w:rFonts w:cstheme="minorHAnsi"/>
              </w:rPr>
            </w:pPr>
          </w:p>
        </w:tc>
        <w:tc>
          <w:tcPr>
            <w:tcW w:w="1004" w:type="dxa"/>
            <w:vAlign w:val="center"/>
          </w:tcPr>
          <w:p w14:paraId="114C2EEB" w14:textId="77777777" w:rsidR="00D11507" w:rsidRPr="00D11507" w:rsidRDefault="00D11507" w:rsidP="00D11507">
            <w:pPr>
              <w:jc w:val="center"/>
              <w:rPr>
                <w:rFonts w:cstheme="minorHAnsi"/>
                <w:i/>
                <w:color w:val="EE0000"/>
              </w:rPr>
            </w:pPr>
          </w:p>
          <w:p w14:paraId="32B0A56B" w14:textId="77777777" w:rsidR="00D11507" w:rsidRPr="00D11507" w:rsidRDefault="00D11507" w:rsidP="00D11507">
            <w:pPr>
              <w:jc w:val="center"/>
              <w:rPr>
                <w:rFonts w:cstheme="minorHAnsi"/>
                <w:i/>
                <w:color w:val="EE0000"/>
              </w:rPr>
            </w:pPr>
          </w:p>
          <w:p w14:paraId="3DC6CE9E" w14:textId="77777777" w:rsidR="00D11507" w:rsidRPr="00D11507" w:rsidRDefault="00D11507" w:rsidP="00D11507">
            <w:pPr>
              <w:jc w:val="center"/>
              <w:rPr>
                <w:rFonts w:cstheme="minorHAnsi"/>
                <w:i/>
                <w:color w:val="EE0000"/>
              </w:rPr>
            </w:pPr>
          </w:p>
          <w:p w14:paraId="0EF14796" w14:textId="77777777" w:rsidR="00D11507" w:rsidRPr="00D11507" w:rsidRDefault="00D11507" w:rsidP="00D11507">
            <w:pPr>
              <w:jc w:val="center"/>
              <w:rPr>
                <w:rFonts w:cstheme="minorHAnsi"/>
                <w:i/>
                <w:color w:val="EE0000"/>
              </w:rPr>
            </w:pPr>
          </w:p>
          <w:p w14:paraId="59540435" w14:textId="77777777" w:rsidR="00D11507" w:rsidRPr="00D11507" w:rsidRDefault="00D11507" w:rsidP="00D11507">
            <w:pPr>
              <w:jc w:val="center"/>
              <w:rPr>
                <w:rFonts w:cstheme="minorHAnsi"/>
                <w:i/>
                <w:color w:val="EE0000"/>
              </w:rPr>
            </w:pPr>
            <w:r w:rsidRPr="00D11507">
              <w:rPr>
                <w:rFonts w:cstheme="minorHAnsi"/>
                <w:i/>
                <w:color w:val="EE0000"/>
              </w:rPr>
              <w:t>3.3</w:t>
            </w:r>
          </w:p>
          <w:p w14:paraId="0732405F" w14:textId="77777777" w:rsidR="00D11507" w:rsidRPr="00D11507" w:rsidRDefault="00D11507" w:rsidP="00D11507">
            <w:pPr>
              <w:jc w:val="center"/>
              <w:rPr>
                <w:rFonts w:cstheme="minorHAnsi"/>
                <w:i/>
                <w:color w:val="EE0000"/>
              </w:rPr>
            </w:pPr>
          </w:p>
          <w:p w14:paraId="2DDC2B32" w14:textId="77777777" w:rsidR="00D11507" w:rsidRPr="00D11507" w:rsidRDefault="00D11507" w:rsidP="00D11507">
            <w:pPr>
              <w:jc w:val="center"/>
              <w:rPr>
                <w:rFonts w:cstheme="minorHAnsi"/>
                <w:i/>
                <w:color w:val="EE0000"/>
              </w:rPr>
            </w:pPr>
            <w:r w:rsidRPr="00D11507">
              <w:rPr>
                <w:rFonts w:cstheme="minorHAnsi"/>
                <w:i/>
                <w:color w:val="EE0000"/>
              </w:rPr>
              <w:t>0.99</w:t>
            </w:r>
          </w:p>
          <w:p w14:paraId="7271D6DB" w14:textId="77777777" w:rsidR="00D11507" w:rsidRPr="00D11507" w:rsidRDefault="00D11507" w:rsidP="00D11507">
            <w:pPr>
              <w:rPr>
                <w:rFonts w:cstheme="minorHAnsi"/>
                <w:i/>
                <w:color w:val="EE0000"/>
              </w:rPr>
            </w:pPr>
          </w:p>
          <w:p w14:paraId="144C8A85" w14:textId="77777777" w:rsidR="00D11507" w:rsidRPr="00D11507" w:rsidRDefault="00D11507" w:rsidP="00D11507">
            <w:pPr>
              <w:jc w:val="center"/>
              <w:rPr>
                <w:rFonts w:cstheme="minorHAnsi"/>
                <w:i/>
                <w:color w:val="EE0000"/>
              </w:rPr>
            </w:pPr>
            <w:r w:rsidRPr="00D11507">
              <w:rPr>
                <w:rFonts w:cstheme="minorHAnsi"/>
                <w:i/>
                <w:color w:val="EE0000"/>
              </w:rPr>
              <w:t>2.34</w:t>
            </w:r>
          </w:p>
          <w:p w14:paraId="576AC6A3" w14:textId="77777777" w:rsidR="00D11507" w:rsidRPr="00D11507" w:rsidRDefault="00D11507" w:rsidP="00D11507">
            <w:pPr>
              <w:jc w:val="center"/>
              <w:rPr>
                <w:rFonts w:cstheme="minorHAnsi"/>
                <w:i/>
                <w:color w:val="EE0000"/>
              </w:rPr>
            </w:pPr>
          </w:p>
          <w:p w14:paraId="36534F81" w14:textId="77777777" w:rsidR="00D11507" w:rsidRPr="00D11507" w:rsidRDefault="00D11507" w:rsidP="00D11507">
            <w:pPr>
              <w:jc w:val="center"/>
              <w:rPr>
                <w:rFonts w:cstheme="minorHAnsi"/>
                <w:i/>
                <w:color w:val="EE0000"/>
              </w:rPr>
            </w:pPr>
            <w:r w:rsidRPr="00D11507">
              <w:rPr>
                <w:rFonts w:cstheme="minorHAnsi"/>
                <w:i/>
                <w:color w:val="EE0000"/>
              </w:rPr>
              <w:t>0.54</w:t>
            </w:r>
          </w:p>
          <w:p w14:paraId="351DDE1B" w14:textId="77777777" w:rsidR="00D11507" w:rsidRPr="00D11507" w:rsidRDefault="00D11507" w:rsidP="00D11507">
            <w:pPr>
              <w:jc w:val="center"/>
              <w:rPr>
                <w:rFonts w:cstheme="minorHAnsi"/>
                <w:i/>
                <w:color w:val="EE0000"/>
              </w:rPr>
            </w:pPr>
          </w:p>
          <w:p w14:paraId="55DE8E45" w14:textId="77777777" w:rsidR="00D11507" w:rsidRPr="00D11507" w:rsidRDefault="00D11507" w:rsidP="00D11507">
            <w:pPr>
              <w:jc w:val="center"/>
              <w:rPr>
                <w:rFonts w:cstheme="minorHAnsi"/>
                <w:i/>
                <w:color w:val="EE0000"/>
              </w:rPr>
            </w:pPr>
            <w:r w:rsidRPr="00D11507">
              <w:rPr>
                <w:rFonts w:cstheme="minorHAnsi"/>
                <w:i/>
                <w:color w:val="EE0000"/>
              </w:rPr>
              <w:t>1.8</w:t>
            </w:r>
          </w:p>
          <w:p w14:paraId="5604CC73" w14:textId="77777777" w:rsidR="00D11507" w:rsidRPr="00D11507" w:rsidRDefault="00D11507" w:rsidP="00D11507">
            <w:pPr>
              <w:jc w:val="center"/>
              <w:rPr>
                <w:rFonts w:cstheme="minorHAnsi"/>
                <w:i/>
                <w:color w:val="EE0000"/>
              </w:rPr>
            </w:pPr>
          </w:p>
          <w:p w14:paraId="11243A63" w14:textId="77777777" w:rsidR="00D11507" w:rsidRPr="00D11507" w:rsidRDefault="00D11507" w:rsidP="00D11507">
            <w:pPr>
              <w:jc w:val="center"/>
              <w:rPr>
                <w:rFonts w:cstheme="minorHAnsi"/>
                <w:i/>
                <w:color w:val="EE0000"/>
              </w:rPr>
            </w:pPr>
          </w:p>
          <w:p w14:paraId="35E09CF1" w14:textId="77777777" w:rsidR="00D11507" w:rsidRPr="00D11507" w:rsidRDefault="00D11507" w:rsidP="00D11507">
            <w:pPr>
              <w:jc w:val="center"/>
              <w:rPr>
                <w:rFonts w:cstheme="minorHAnsi"/>
                <w:i/>
                <w:color w:val="EE0000"/>
              </w:rPr>
            </w:pPr>
          </w:p>
          <w:p w14:paraId="04F18D24" w14:textId="77777777" w:rsidR="00D11507" w:rsidRPr="00D11507" w:rsidRDefault="00D11507" w:rsidP="00D11507">
            <w:pPr>
              <w:jc w:val="center"/>
              <w:rPr>
                <w:rFonts w:cstheme="minorHAnsi"/>
                <w:i/>
                <w:color w:val="EE0000"/>
              </w:rPr>
            </w:pPr>
          </w:p>
          <w:p w14:paraId="41C04B69" w14:textId="77777777" w:rsidR="00D11507" w:rsidRPr="00D11507" w:rsidRDefault="00D11507" w:rsidP="00D11507">
            <w:pPr>
              <w:jc w:val="center"/>
              <w:rPr>
                <w:rFonts w:cstheme="minorHAnsi"/>
                <w:i/>
                <w:color w:val="EE0000"/>
              </w:rPr>
            </w:pPr>
          </w:p>
          <w:p w14:paraId="0919D0DE" w14:textId="77777777" w:rsidR="00D11507" w:rsidRPr="00D11507" w:rsidRDefault="00D11507" w:rsidP="00D11507">
            <w:pPr>
              <w:jc w:val="center"/>
              <w:rPr>
                <w:rFonts w:cstheme="minorHAnsi"/>
                <w:i/>
                <w:color w:val="EE0000"/>
              </w:rPr>
            </w:pPr>
          </w:p>
          <w:p w14:paraId="3C98264F" w14:textId="77777777" w:rsidR="00D11507" w:rsidRPr="00D11507" w:rsidRDefault="00D11507" w:rsidP="00D11507">
            <w:pPr>
              <w:rPr>
                <w:rFonts w:cstheme="minorHAnsi"/>
              </w:rPr>
            </w:pPr>
          </w:p>
        </w:tc>
        <w:tc>
          <w:tcPr>
            <w:tcW w:w="1059" w:type="dxa"/>
            <w:vAlign w:val="center"/>
          </w:tcPr>
          <w:p w14:paraId="3E6E8055" w14:textId="77777777" w:rsidR="00D11507" w:rsidRPr="00D11507" w:rsidRDefault="00D11507" w:rsidP="00D11507">
            <w:pPr>
              <w:jc w:val="center"/>
              <w:rPr>
                <w:rFonts w:cstheme="minorHAnsi"/>
                <w:i/>
                <w:color w:val="EE0000"/>
              </w:rPr>
            </w:pPr>
            <w:r w:rsidRPr="00D11507">
              <w:rPr>
                <w:rFonts w:cstheme="minorHAnsi"/>
                <w:i/>
                <w:color w:val="EE0000"/>
              </w:rPr>
              <w:t>4</w:t>
            </w:r>
          </w:p>
          <w:p w14:paraId="303E12BF" w14:textId="77777777" w:rsidR="00D11507" w:rsidRPr="00D11507" w:rsidRDefault="00D11507" w:rsidP="00D11507">
            <w:pPr>
              <w:jc w:val="center"/>
              <w:rPr>
                <w:rFonts w:cstheme="minorHAnsi"/>
                <w:i/>
                <w:color w:val="EE0000"/>
              </w:rPr>
            </w:pPr>
          </w:p>
          <w:p w14:paraId="5862095E" w14:textId="77777777" w:rsidR="00D11507" w:rsidRPr="00D11507" w:rsidRDefault="00D11507" w:rsidP="00D11507">
            <w:pPr>
              <w:jc w:val="center"/>
              <w:rPr>
                <w:rFonts w:cstheme="minorHAnsi"/>
                <w:i/>
                <w:color w:val="EE0000"/>
              </w:rPr>
            </w:pPr>
            <w:r w:rsidRPr="00D11507">
              <w:rPr>
                <w:rFonts w:cstheme="minorHAnsi"/>
                <w:i/>
                <w:color w:val="EE0000"/>
              </w:rPr>
              <w:t>3</w:t>
            </w:r>
          </w:p>
          <w:p w14:paraId="440E4F23" w14:textId="77777777" w:rsidR="00D11507" w:rsidRPr="00D11507" w:rsidRDefault="00D11507" w:rsidP="00D11507">
            <w:pPr>
              <w:rPr>
                <w:rFonts w:cstheme="minorHAnsi"/>
                <w:i/>
                <w:color w:val="EE0000"/>
              </w:rPr>
            </w:pPr>
          </w:p>
          <w:p w14:paraId="73FED272" w14:textId="77777777" w:rsidR="00D11507" w:rsidRPr="00D11507" w:rsidRDefault="00D11507" w:rsidP="00D11507">
            <w:pPr>
              <w:jc w:val="center"/>
              <w:rPr>
                <w:rFonts w:cstheme="minorHAnsi"/>
                <w:i/>
                <w:color w:val="EE0000"/>
              </w:rPr>
            </w:pPr>
            <w:r w:rsidRPr="00D11507">
              <w:rPr>
                <w:rFonts w:cstheme="minorHAnsi"/>
                <w:i/>
                <w:color w:val="EE0000"/>
              </w:rPr>
              <w:t>2</w:t>
            </w:r>
          </w:p>
          <w:p w14:paraId="11DC4C5D" w14:textId="77777777" w:rsidR="00D11507" w:rsidRPr="00D11507" w:rsidRDefault="00D11507" w:rsidP="00D11507">
            <w:pPr>
              <w:rPr>
                <w:rFonts w:cstheme="minorHAnsi"/>
                <w:i/>
                <w:color w:val="EE0000"/>
              </w:rPr>
            </w:pPr>
          </w:p>
          <w:p w14:paraId="4B6A4375" w14:textId="77777777" w:rsidR="00D11507" w:rsidRPr="00D11507" w:rsidRDefault="00D11507" w:rsidP="00D11507">
            <w:pPr>
              <w:jc w:val="center"/>
              <w:rPr>
                <w:rFonts w:cstheme="minorHAnsi"/>
                <w:i/>
                <w:color w:val="EE0000"/>
              </w:rPr>
            </w:pPr>
            <w:r w:rsidRPr="00D11507">
              <w:rPr>
                <w:rFonts w:cstheme="minorHAnsi"/>
                <w:i/>
                <w:color w:val="EE0000"/>
              </w:rPr>
              <w:t>3</w:t>
            </w:r>
          </w:p>
          <w:p w14:paraId="46AAB7C5" w14:textId="77777777" w:rsidR="00D11507" w:rsidRPr="00D11507" w:rsidRDefault="00D11507" w:rsidP="00D11507">
            <w:pPr>
              <w:jc w:val="center"/>
              <w:rPr>
                <w:rFonts w:cstheme="minorHAnsi"/>
                <w:i/>
                <w:color w:val="EE0000"/>
              </w:rPr>
            </w:pPr>
          </w:p>
          <w:p w14:paraId="1E58D95C" w14:textId="77777777" w:rsidR="00D11507" w:rsidRPr="00D11507" w:rsidRDefault="00D11507" w:rsidP="00D11507">
            <w:pPr>
              <w:jc w:val="center"/>
              <w:rPr>
                <w:rFonts w:cstheme="minorHAnsi"/>
                <w:i/>
                <w:color w:val="EE0000"/>
              </w:rPr>
            </w:pPr>
            <w:r w:rsidRPr="00D11507">
              <w:rPr>
                <w:rFonts w:cstheme="minorHAnsi"/>
                <w:i/>
                <w:color w:val="EE0000"/>
              </w:rPr>
              <w:t>3</w:t>
            </w:r>
          </w:p>
          <w:p w14:paraId="51975B43" w14:textId="77777777" w:rsidR="00D11507" w:rsidRPr="00D11507" w:rsidRDefault="00D11507" w:rsidP="00D11507">
            <w:pPr>
              <w:jc w:val="center"/>
              <w:rPr>
                <w:rFonts w:cstheme="minorHAnsi"/>
                <w:i/>
                <w:color w:val="EE0000"/>
              </w:rPr>
            </w:pPr>
          </w:p>
          <w:p w14:paraId="36950610" w14:textId="77777777" w:rsidR="00D11507" w:rsidRPr="00D11507" w:rsidRDefault="00D11507" w:rsidP="00D11507">
            <w:pPr>
              <w:jc w:val="center"/>
              <w:rPr>
                <w:rFonts w:cstheme="minorHAnsi"/>
                <w:i/>
                <w:color w:val="EE0000"/>
              </w:rPr>
            </w:pPr>
          </w:p>
          <w:p w14:paraId="340287C1" w14:textId="77777777" w:rsidR="00D11507" w:rsidRPr="00D11507" w:rsidRDefault="00D11507" w:rsidP="00D11507">
            <w:pPr>
              <w:rPr>
                <w:rFonts w:cstheme="minorHAnsi"/>
              </w:rPr>
            </w:pPr>
          </w:p>
        </w:tc>
        <w:tc>
          <w:tcPr>
            <w:tcW w:w="1016" w:type="dxa"/>
            <w:vAlign w:val="center"/>
          </w:tcPr>
          <w:p w14:paraId="0E165CCC" w14:textId="77777777" w:rsidR="00D11507" w:rsidRPr="00D11507" w:rsidRDefault="00D11507" w:rsidP="00D11507">
            <w:pPr>
              <w:jc w:val="center"/>
              <w:rPr>
                <w:rFonts w:cstheme="minorHAnsi"/>
                <w:i/>
                <w:color w:val="EE0000"/>
              </w:rPr>
            </w:pPr>
            <w:r w:rsidRPr="00D11507">
              <w:rPr>
                <w:rFonts w:cstheme="minorHAnsi"/>
                <w:i/>
                <w:color w:val="EE0000"/>
              </w:rPr>
              <w:t>1 X tee</w:t>
            </w:r>
          </w:p>
          <w:p w14:paraId="0AF2AE71" w14:textId="77777777" w:rsidR="00D11507" w:rsidRPr="00D11507" w:rsidRDefault="00D11507" w:rsidP="00D11507">
            <w:pPr>
              <w:jc w:val="center"/>
              <w:rPr>
                <w:rFonts w:cstheme="minorHAnsi"/>
                <w:i/>
                <w:color w:val="EE0000"/>
              </w:rPr>
            </w:pPr>
          </w:p>
          <w:p w14:paraId="1B1ADE99" w14:textId="77777777" w:rsidR="00D11507" w:rsidRPr="00D11507" w:rsidRDefault="00D11507" w:rsidP="00D11507">
            <w:pPr>
              <w:jc w:val="center"/>
              <w:rPr>
                <w:rFonts w:cstheme="minorHAnsi"/>
                <w:i/>
                <w:color w:val="EE0000"/>
              </w:rPr>
            </w:pPr>
            <w:r w:rsidRPr="00D11507">
              <w:rPr>
                <w:rFonts w:cstheme="minorHAnsi"/>
                <w:i/>
                <w:color w:val="EE0000"/>
              </w:rPr>
              <w:t>0</w:t>
            </w:r>
          </w:p>
          <w:p w14:paraId="70DA5A3D" w14:textId="77777777" w:rsidR="00D11507" w:rsidRPr="00D11507" w:rsidRDefault="00D11507" w:rsidP="00D11507">
            <w:pPr>
              <w:rPr>
                <w:rFonts w:cstheme="minorHAnsi"/>
                <w:i/>
                <w:color w:val="EE0000"/>
              </w:rPr>
            </w:pPr>
          </w:p>
          <w:p w14:paraId="03C4BB05" w14:textId="77777777" w:rsidR="00D11507" w:rsidRPr="00D11507" w:rsidRDefault="00D11507" w:rsidP="00D11507">
            <w:pPr>
              <w:jc w:val="center"/>
              <w:rPr>
                <w:rFonts w:cstheme="minorHAnsi"/>
                <w:i/>
                <w:color w:val="EE0000"/>
              </w:rPr>
            </w:pPr>
            <w:r w:rsidRPr="00D11507">
              <w:rPr>
                <w:rFonts w:cstheme="minorHAnsi"/>
                <w:i/>
                <w:color w:val="EE0000"/>
              </w:rPr>
              <w:t>1 x tee</w:t>
            </w:r>
          </w:p>
          <w:p w14:paraId="2D474ED0" w14:textId="77777777" w:rsidR="00D11507" w:rsidRPr="00D11507" w:rsidRDefault="00D11507" w:rsidP="00D11507">
            <w:pPr>
              <w:rPr>
                <w:rFonts w:cstheme="minorHAnsi"/>
                <w:i/>
                <w:color w:val="EE0000"/>
              </w:rPr>
            </w:pPr>
          </w:p>
          <w:p w14:paraId="23A74A8B" w14:textId="77777777" w:rsidR="00D11507" w:rsidRPr="00D11507" w:rsidRDefault="00D11507" w:rsidP="00D11507">
            <w:pPr>
              <w:jc w:val="center"/>
              <w:rPr>
                <w:rFonts w:cstheme="minorHAnsi"/>
                <w:i/>
                <w:color w:val="EE0000"/>
              </w:rPr>
            </w:pPr>
            <w:r w:rsidRPr="00D11507">
              <w:rPr>
                <w:rFonts w:cstheme="minorHAnsi"/>
                <w:i/>
                <w:color w:val="EE0000"/>
              </w:rPr>
              <w:t>0</w:t>
            </w:r>
          </w:p>
          <w:p w14:paraId="63E38D30" w14:textId="77777777" w:rsidR="00D11507" w:rsidRPr="00D11507" w:rsidRDefault="00D11507" w:rsidP="00D11507">
            <w:pPr>
              <w:jc w:val="center"/>
              <w:rPr>
                <w:rFonts w:cstheme="minorHAnsi"/>
                <w:i/>
                <w:color w:val="EE0000"/>
              </w:rPr>
            </w:pPr>
          </w:p>
          <w:p w14:paraId="2BAC4A59" w14:textId="77777777" w:rsidR="00D11507" w:rsidRPr="00D11507" w:rsidRDefault="00D11507" w:rsidP="00D11507">
            <w:pPr>
              <w:jc w:val="center"/>
              <w:rPr>
                <w:rFonts w:cstheme="minorHAnsi"/>
                <w:i/>
                <w:color w:val="EE0000"/>
              </w:rPr>
            </w:pPr>
            <w:r w:rsidRPr="00D11507">
              <w:rPr>
                <w:rFonts w:cstheme="minorHAnsi"/>
                <w:i/>
                <w:color w:val="EE0000"/>
              </w:rPr>
              <w:t>0</w:t>
            </w:r>
          </w:p>
          <w:p w14:paraId="0BACFEFE" w14:textId="77777777" w:rsidR="00D11507" w:rsidRPr="00D11507" w:rsidRDefault="00D11507" w:rsidP="00D11507">
            <w:pPr>
              <w:jc w:val="center"/>
              <w:rPr>
                <w:rFonts w:cstheme="minorHAnsi"/>
                <w:i/>
                <w:color w:val="EE0000"/>
              </w:rPr>
            </w:pPr>
          </w:p>
          <w:p w14:paraId="06BF14C4" w14:textId="77777777" w:rsidR="00D11507" w:rsidRPr="00D11507" w:rsidRDefault="00D11507" w:rsidP="00D11507">
            <w:pPr>
              <w:jc w:val="center"/>
              <w:rPr>
                <w:rFonts w:cstheme="minorHAnsi"/>
                <w:i/>
                <w:color w:val="EE0000"/>
              </w:rPr>
            </w:pPr>
          </w:p>
          <w:p w14:paraId="601ED5E5" w14:textId="77777777" w:rsidR="00D11507" w:rsidRPr="00D11507" w:rsidRDefault="00D11507" w:rsidP="00D11507">
            <w:pPr>
              <w:rPr>
                <w:rFonts w:cstheme="minorHAnsi"/>
              </w:rPr>
            </w:pPr>
          </w:p>
        </w:tc>
        <w:tc>
          <w:tcPr>
            <w:tcW w:w="981" w:type="dxa"/>
            <w:vAlign w:val="center"/>
          </w:tcPr>
          <w:p w14:paraId="6B8C6969" w14:textId="77777777" w:rsidR="00D11507" w:rsidRPr="00D11507" w:rsidRDefault="00D11507" w:rsidP="00D11507">
            <w:pPr>
              <w:jc w:val="center"/>
              <w:rPr>
                <w:rFonts w:cstheme="minorHAnsi"/>
                <w:i/>
                <w:color w:val="EE0000"/>
              </w:rPr>
            </w:pPr>
            <w:r w:rsidRPr="00D11507">
              <w:rPr>
                <w:rFonts w:cstheme="minorHAnsi"/>
                <w:i/>
                <w:color w:val="EE0000"/>
              </w:rPr>
              <w:t>1.80</w:t>
            </w:r>
          </w:p>
          <w:p w14:paraId="04B4C28E" w14:textId="77777777" w:rsidR="00D11507" w:rsidRPr="00D11507" w:rsidRDefault="00D11507" w:rsidP="00D11507">
            <w:pPr>
              <w:jc w:val="center"/>
              <w:rPr>
                <w:rFonts w:cstheme="minorHAnsi"/>
                <w:i/>
                <w:color w:val="EE0000"/>
              </w:rPr>
            </w:pPr>
          </w:p>
          <w:p w14:paraId="25987A29" w14:textId="77777777" w:rsidR="00D11507" w:rsidRPr="00D11507" w:rsidRDefault="00D11507" w:rsidP="00D11507">
            <w:pPr>
              <w:jc w:val="center"/>
              <w:rPr>
                <w:rFonts w:cstheme="minorHAnsi"/>
                <w:i/>
                <w:color w:val="EE0000"/>
              </w:rPr>
            </w:pPr>
            <w:r w:rsidRPr="00D11507">
              <w:rPr>
                <w:rFonts w:cstheme="minorHAnsi"/>
                <w:i/>
                <w:color w:val="EE0000"/>
              </w:rPr>
              <w:t>0</w:t>
            </w:r>
          </w:p>
          <w:p w14:paraId="65932FB0" w14:textId="77777777" w:rsidR="00D11507" w:rsidRPr="00D11507" w:rsidRDefault="00D11507" w:rsidP="00D11507">
            <w:pPr>
              <w:jc w:val="center"/>
              <w:rPr>
                <w:rFonts w:cstheme="minorHAnsi"/>
                <w:i/>
                <w:color w:val="EE0000"/>
              </w:rPr>
            </w:pPr>
          </w:p>
          <w:p w14:paraId="5A996700" w14:textId="77777777" w:rsidR="00D11507" w:rsidRPr="00D11507" w:rsidRDefault="00D11507" w:rsidP="00D11507">
            <w:pPr>
              <w:jc w:val="center"/>
              <w:rPr>
                <w:rFonts w:cstheme="minorHAnsi"/>
                <w:i/>
                <w:color w:val="EE0000"/>
              </w:rPr>
            </w:pPr>
            <w:r w:rsidRPr="00D11507">
              <w:rPr>
                <w:rFonts w:cstheme="minorHAnsi"/>
                <w:i/>
                <w:color w:val="EE0000"/>
              </w:rPr>
              <w:t>1.80</w:t>
            </w:r>
          </w:p>
          <w:p w14:paraId="4A1152B3" w14:textId="77777777" w:rsidR="00D11507" w:rsidRPr="00D11507" w:rsidRDefault="00D11507" w:rsidP="00D11507">
            <w:pPr>
              <w:jc w:val="center"/>
              <w:rPr>
                <w:rFonts w:cstheme="minorHAnsi"/>
                <w:i/>
                <w:color w:val="EE0000"/>
              </w:rPr>
            </w:pPr>
          </w:p>
          <w:p w14:paraId="159E85DB" w14:textId="77777777" w:rsidR="00D11507" w:rsidRPr="00D11507" w:rsidRDefault="00D11507" w:rsidP="00D11507">
            <w:pPr>
              <w:jc w:val="center"/>
              <w:rPr>
                <w:rFonts w:cstheme="minorHAnsi"/>
                <w:i/>
                <w:color w:val="EE0000"/>
              </w:rPr>
            </w:pPr>
            <w:r w:rsidRPr="00D11507">
              <w:rPr>
                <w:rFonts w:cstheme="minorHAnsi"/>
                <w:i/>
                <w:color w:val="EE0000"/>
              </w:rPr>
              <w:t>0</w:t>
            </w:r>
          </w:p>
          <w:p w14:paraId="7D81DA74" w14:textId="77777777" w:rsidR="00D11507" w:rsidRPr="00D11507" w:rsidRDefault="00D11507" w:rsidP="00D11507">
            <w:pPr>
              <w:jc w:val="center"/>
              <w:rPr>
                <w:rFonts w:cstheme="minorHAnsi"/>
                <w:i/>
                <w:color w:val="EE0000"/>
              </w:rPr>
            </w:pPr>
          </w:p>
          <w:p w14:paraId="79A6814F" w14:textId="77777777" w:rsidR="00D11507" w:rsidRPr="00D11507" w:rsidRDefault="00D11507" w:rsidP="00D11507">
            <w:pPr>
              <w:jc w:val="center"/>
              <w:rPr>
                <w:rFonts w:cstheme="minorHAnsi"/>
                <w:i/>
                <w:color w:val="EE0000"/>
              </w:rPr>
            </w:pPr>
            <w:r w:rsidRPr="00D11507">
              <w:rPr>
                <w:rFonts w:cstheme="minorHAnsi"/>
                <w:i/>
                <w:color w:val="EE0000"/>
              </w:rPr>
              <w:t>0</w:t>
            </w:r>
          </w:p>
          <w:p w14:paraId="03BBA691" w14:textId="77777777" w:rsidR="00D11507" w:rsidRPr="00D11507" w:rsidRDefault="00D11507" w:rsidP="00D11507">
            <w:pPr>
              <w:jc w:val="center"/>
              <w:rPr>
                <w:rFonts w:cstheme="minorHAnsi"/>
                <w:i/>
              </w:rPr>
            </w:pPr>
          </w:p>
          <w:p w14:paraId="50F1CDAF" w14:textId="77777777" w:rsidR="00D11507" w:rsidRPr="00D11507" w:rsidRDefault="00D11507" w:rsidP="00D11507">
            <w:pPr>
              <w:jc w:val="center"/>
              <w:rPr>
                <w:rFonts w:cstheme="minorHAnsi"/>
                <w:i/>
              </w:rPr>
            </w:pPr>
          </w:p>
          <w:p w14:paraId="1A00A9C8" w14:textId="77777777" w:rsidR="00D11507" w:rsidRPr="00D11507" w:rsidRDefault="00D11507" w:rsidP="00D11507">
            <w:pPr>
              <w:rPr>
                <w:rFonts w:cstheme="minorHAnsi"/>
              </w:rPr>
            </w:pPr>
          </w:p>
        </w:tc>
        <w:tc>
          <w:tcPr>
            <w:tcW w:w="1204" w:type="dxa"/>
            <w:vAlign w:val="center"/>
          </w:tcPr>
          <w:p w14:paraId="676C9793" w14:textId="77777777" w:rsidR="00D11507" w:rsidRPr="00D11507" w:rsidRDefault="00D11507" w:rsidP="00D11507">
            <w:pPr>
              <w:jc w:val="center"/>
              <w:rPr>
                <w:rFonts w:cstheme="minorHAnsi"/>
                <w:i/>
                <w:color w:val="EE0000"/>
              </w:rPr>
            </w:pPr>
          </w:p>
          <w:p w14:paraId="4BFFDCE9" w14:textId="77777777" w:rsidR="00D11507" w:rsidRPr="00D11507" w:rsidRDefault="00D11507" w:rsidP="00D11507">
            <w:pPr>
              <w:jc w:val="center"/>
              <w:rPr>
                <w:rFonts w:cstheme="minorHAnsi"/>
                <w:i/>
                <w:color w:val="EE0000"/>
              </w:rPr>
            </w:pPr>
            <w:r w:rsidRPr="00D11507">
              <w:rPr>
                <w:rFonts w:cstheme="minorHAnsi"/>
                <w:i/>
                <w:color w:val="EE0000"/>
              </w:rPr>
              <w:t>5.80</w:t>
            </w:r>
          </w:p>
          <w:p w14:paraId="31CAAFCF" w14:textId="77777777" w:rsidR="00D11507" w:rsidRPr="00D11507" w:rsidRDefault="00D11507" w:rsidP="00D11507">
            <w:pPr>
              <w:jc w:val="center"/>
              <w:rPr>
                <w:rFonts w:cstheme="minorHAnsi"/>
                <w:i/>
                <w:color w:val="EE0000"/>
              </w:rPr>
            </w:pPr>
          </w:p>
          <w:p w14:paraId="47C777E2" w14:textId="77777777" w:rsidR="00D11507" w:rsidRPr="00D11507" w:rsidRDefault="00D11507" w:rsidP="00D11507">
            <w:pPr>
              <w:jc w:val="center"/>
              <w:rPr>
                <w:rFonts w:cstheme="minorHAnsi"/>
                <w:i/>
                <w:color w:val="EE0000"/>
              </w:rPr>
            </w:pPr>
            <w:r w:rsidRPr="00D11507">
              <w:rPr>
                <w:rFonts w:cstheme="minorHAnsi"/>
                <w:i/>
                <w:color w:val="EE0000"/>
              </w:rPr>
              <w:t>3</w:t>
            </w:r>
          </w:p>
          <w:p w14:paraId="4A4EF138" w14:textId="77777777" w:rsidR="00D11507" w:rsidRPr="00D11507" w:rsidRDefault="00D11507" w:rsidP="00D11507">
            <w:pPr>
              <w:jc w:val="center"/>
              <w:rPr>
                <w:rFonts w:cstheme="minorHAnsi"/>
                <w:i/>
                <w:color w:val="EE0000"/>
              </w:rPr>
            </w:pPr>
          </w:p>
          <w:p w14:paraId="5188BC32" w14:textId="77777777" w:rsidR="00D11507" w:rsidRPr="00D11507" w:rsidRDefault="00D11507" w:rsidP="00D11507">
            <w:pPr>
              <w:jc w:val="center"/>
              <w:rPr>
                <w:rFonts w:cstheme="minorHAnsi"/>
                <w:i/>
                <w:color w:val="EE0000"/>
              </w:rPr>
            </w:pPr>
            <w:r w:rsidRPr="00D11507">
              <w:rPr>
                <w:rFonts w:cstheme="minorHAnsi"/>
                <w:i/>
                <w:color w:val="EE0000"/>
              </w:rPr>
              <w:t>3.80</w:t>
            </w:r>
          </w:p>
          <w:p w14:paraId="05A8B59D" w14:textId="77777777" w:rsidR="00D11507" w:rsidRPr="00D11507" w:rsidRDefault="00D11507" w:rsidP="00D11507">
            <w:pPr>
              <w:jc w:val="center"/>
              <w:rPr>
                <w:rFonts w:cstheme="minorHAnsi"/>
                <w:i/>
                <w:color w:val="EE0000"/>
              </w:rPr>
            </w:pPr>
          </w:p>
          <w:p w14:paraId="344C0DA5" w14:textId="77777777" w:rsidR="00D11507" w:rsidRPr="00D11507" w:rsidRDefault="00D11507" w:rsidP="00D11507">
            <w:pPr>
              <w:jc w:val="center"/>
              <w:rPr>
                <w:rFonts w:cstheme="minorHAnsi"/>
                <w:i/>
                <w:color w:val="EE0000"/>
              </w:rPr>
            </w:pPr>
            <w:r w:rsidRPr="00D11507">
              <w:rPr>
                <w:rFonts w:cstheme="minorHAnsi"/>
                <w:i/>
                <w:color w:val="EE0000"/>
              </w:rPr>
              <w:t>3</w:t>
            </w:r>
          </w:p>
          <w:p w14:paraId="64B442F7" w14:textId="77777777" w:rsidR="00D11507" w:rsidRPr="00D11507" w:rsidRDefault="00D11507" w:rsidP="00D11507">
            <w:pPr>
              <w:jc w:val="center"/>
              <w:rPr>
                <w:rFonts w:cstheme="minorHAnsi"/>
                <w:i/>
              </w:rPr>
            </w:pPr>
          </w:p>
          <w:p w14:paraId="7279D744" w14:textId="77777777" w:rsidR="00D11507" w:rsidRPr="00D11507" w:rsidRDefault="00D11507" w:rsidP="00D11507">
            <w:pPr>
              <w:jc w:val="center"/>
              <w:rPr>
                <w:rFonts w:cstheme="minorHAnsi"/>
                <w:iCs/>
                <w:color w:val="EE0000"/>
              </w:rPr>
            </w:pPr>
            <w:r w:rsidRPr="00D11507">
              <w:rPr>
                <w:rFonts w:cstheme="minorHAnsi"/>
                <w:iCs/>
                <w:color w:val="EE0000"/>
              </w:rPr>
              <w:t>3</w:t>
            </w:r>
          </w:p>
          <w:p w14:paraId="47444E3A" w14:textId="77777777" w:rsidR="00D11507" w:rsidRPr="00D11507" w:rsidRDefault="00D11507" w:rsidP="00D11507">
            <w:pPr>
              <w:jc w:val="center"/>
              <w:rPr>
                <w:rFonts w:cstheme="minorHAnsi"/>
                <w:i/>
              </w:rPr>
            </w:pPr>
          </w:p>
          <w:p w14:paraId="2279F119" w14:textId="77777777" w:rsidR="00D11507" w:rsidRPr="00D11507" w:rsidRDefault="00D11507" w:rsidP="00D11507">
            <w:pPr>
              <w:jc w:val="center"/>
              <w:rPr>
                <w:rFonts w:cstheme="minorHAnsi"/>
                <w:i/>
              </w:rPr>
            </w:pPr>
          </w:p>
          <w:p w14:paraId="3B230062" w14:textId="77777777" w:rsidR="00D11507" w:rsidRPr="00D11507" w:rsidRDefault="00D11507" w:rsidP="00D11507">
            <w:pPr>
              <w:jc w:val="center"/>
              <w:rPr>
                <w:rFonts w:cstheme="minorHAnsi"/>
                <w:i/>
              </w:rPr>
            </w:pPr>
          </w:p>
          <w:p w14:paraId="48D28133" w14:textId="77777777" w:rsidR="00D11507" w:rsidRPr="00D11507" w:rsidRDefault="00D11507" w:rsidP="00D11507">
            <w:pPr>
              <w:jc w:val="center"/>
              <w:rPr>
                <w:rFonts w:cstheme="minorHAnsi"/>
                <w:i/>
              </w:rPr>
            </w:pPr>
          </w:p>
          <w:p w14:paraId="267E0D3D" w14:textId="77777777" w:rsidR="00D11507" w:rsidRPr="00D11507" w:rsidRDefault="00D11507" w:rsidP="00D11507">
            <w:pPr>
              <w:rPr>
                <w:rFonts w:cstheme="minorHAnsi"/>
              </w:rPr>
            </w:pPr>
          </w:p>
        </w:tc>
        <w:tc>
          <w:tcPr>
            <w:tcW w:w="1054" w:type="dxa"/>
            <w:vAlign w:val="center"/>
          </w:tcPr>
          <w:p w14:paraId="4EB353F3" w14:textId="77777777" w:rsidR="00D11507" w:rsidRPr="00D11507" w:rsidRDefault="00D11507" w:rsidP="00D11507">
            <w:pPr>
              <w:jc w:val="center"/>
              <w:rPr>
                <w:rFonts w:cstheme="minorHAnsi"/>
                <w:i/>
                <w:color w:val="EE0000"/>
              </w:rPr>
            </w:pPr>
            <w:r w:rsidRPr="00D11507">
              <w:rPr>
                <w:rFonts w:cstheme="minorHAnsi"/>
                <w:i/>
                <w:color w:val="EE0000"/>
              </w:rPr>
              <w:t>22mm</w:t>
            </w:r>
          </w:p>
          <w:p w14:paraId="50A8639F" w14:textId="77777777" w:rsidR="00D11507" w:rsidRPr="00D11507" w:rsidRDefault="00D11507" w:rsidP="00D11507">
            <w:pPr>
              <w:jc w:val="center"/>
              <w:rPr>
                <w:rFonts w:cstheme="minorHAnsi"/>
                <w:i/>
                <w:color w:val="EE0000"/>
              </w:rPr>
            </w:pPr>
          </w:p>
          <w:p w14:paraId="6702BC80" w14:textId="77777777" w:rsidR="00D11507" w:rsidRPr="00D11507" w:rsidRDefault="00D11507" w:rsidP="00D11507">
            <w:pPr>
              <w:jc w:val="center"/>
              <w:rPr>
                <w:rFonts w:cstheme="minorHAnsi"/>
                <w:i/>
                <w:color w:val="EE0000"/>
              </w:rPr>
            </w:pPr>
            <w:r w:rsidRPr="00D11507">
              <w:rPr>
                <w:rFonts w:cstheme="minorHAnsi"/>
                <w:i/>
                <w:color w:val="EE0000"/>
              </w:rPr>
              <w:t>12mm</w:t>
            </w:r>
          </w:p>
          <w:p w14:paraId="6F06705C" w14:textId="77777777" w:rsidR="00D11507" w:rsidRPr="00D11507" w:rsidRDefault="00D11507" w:rsidP="00D11507">
            <w:pPr>
              <w:rPr>
                <w:rFonts w:cstheme="minorHAnsi"/>
                <w:i/>
                <w:color w:val="EE0000"/>
              </w:rPr>
            </w:pPr>
          </w:p>
          <w:p w14:paraId="65116EE8" w14:textId="77777777" w:rsidR="00D11507" w:rsidRPr="00D11507" w:rsidRDefault="00D11507" w:rsidP="00D11507">
            <w:pPr>
              <w:jc w:val="center"/>
              <w:rPr>
                <w:rFonts w:cstheme="minorHAnsi"/>
                <w:i/>
                <w:color w:val="EE0000"/>
              </w:rPr>
            </w:pPr>
            <w:r w:rsidRPr="00D11507">
              <w:rPr>
                <w:rFonts w:cstheme="minorHAnsi"/>
                <w:i/>
                <w:color w:val="EE0000"/>
              </w:rPr>
              <w:t>22mm</w:t>
            </w:r>
          </w:p>
          <w:p w14:paraId="68D8B34A" w14:textId="77777777" w:rsidR="00D11507" w:rsidRPr="00D11507" w:rsidRDefault="00D11507" w:rsidP="00D11507">
            <w:pPr>
              <w:jc w:val="center"/>
              <w:rPr>
                <w:rFonts w:cstheme="minorHAnsi"/>
                <w:i/>
                <w:color w:val="EE0000"/>
              </w:rPr>
            </w:pPr>
          </w:p>
          <w:p w14:paraId="5C630522" w14:textId="77777777" w:rsidR="00D11507" w:rsidRPr="00D11507" w:rsidRDefault="00D11507" w:rsidP="00D11507">
            <w:pPr>
              <w:jc w:val="center"/>
              <w:rPr>
                <w:rFonts w:cstheme="minorHAnsi"/>
                <w:i/>
                <w:color w:val="EE0000"/>
              </w:rPr>
            </w:pPr>
            <w:r w:rsidRPr="00D11507">
              <w:rPr>
                <w:rFonts w:cstheme="minorHAnsi"/>
                <w:i/>
                <w:color w:val="EE0000"/>
              </w:rPr>
              <w:t>12mm</w:t>
            </w:r>
          </w:p>
          <w:p w14:paraId="5DC8CEBA" w14:textId="77777777" w:rsidR="00D11507" w:rsidRPr="00D11507" w:rsidRDefault="00D11507" w:rsidP="00D11507">
            <w:pPr>
              <w:jc w:val="center"/>
              <w:rPr>
                <w:rFonts w:cstheme="minorHAnsi"/>
                <w:i/>
                <w:color w:val="EE0000"/>
              </w:rPr>
            </w:pPr>
          </w:p>
          <w:p w14:paraId="7BAFAC8E" w14:textId="77777777" w:rsidR="00D11507" w:rsidRPr="00D11507" w:rsidRDefault="00D11507" w:rsidP="00D11507">
            <w:pPr>
              <w:jc w:val="center"/>
              <w:rPr>
                <w:rFonts w:cstheme="minorHAnsi"/>
                <w:i/>
                <w:color w:val="EE0000"/>
              </w:rPr>
            </w:pPr>
            <w:r w:rsidRPr="00D11507">
              <w:rPr>
                <w:rFonts w:cstheme="minorHAnsi"/>
                <w:i/>
                <w:color w:val="EE0000"/>
              </w:rPr>
              <w:t>15mm</w:t>
            </w:r>
          </w:p>
          <w:p w14:paraId="1D7BAE83" w14:textId="77777777" w:rsidR="00D11507" w:rsidRPr="00D11507" w:rsidRDefault="00D11507" w:rsidP="00D11507">
            <w:pPr>
              <w:jc w:val="center"/>
              <w:rPr>
                <w:rFonts w:cstheme="minorHAnsi"/>
                <w:i/>
                <w:color w:val="EE0000"/>
              </w:rPr>
            </w:pPr>
          </w:p>
          <w:p w14:paraId="2CE292DC" w14:textId="77777777" w:rsidR="00D11507" w:rsidRPr="00D11507" w:rsidRDefault="00D11507" w:rsidP="00D11507">
            <w:pPr>
              <w:jc w:val="center"/>
              <w:rPr>
                <w:rFonts w:cstheme="minorHAnsi"/>
                <w:i/>
                <w:color w:val="EE0000"/>
              </w:rPr>
            </w:pPr>
          </w:p>
          <w:p w14:paraId="0B28CF67" w14:textId="77777777" w:rsidR="00D11507" w:rsidRPr="00D11507" w:rsidRDefault="00D11507" w:rsidP="00D11507">
            <w:pPr>
              <w:jc w:val="center"/>
              <w:rPr>
                <w:rFonts w:cstheme="minorHAnsi"/>
                <w:i/>
                <w:color w:val="EE0000"/>
              </w:rPr>
            </w:pPr>
          </w:p>
          <w:p w14:paraId="4CCE9DBF" w14:textId="77777777" w:rsidR="00D11507" w:rsidRPr="00D11507" w:rsidRDefault="00D11507" w:rsidP="00D11507">
            <w:pPr>
              <w:rPr>
                <w:rFonts w:cstheme="minorHAnsi"/>
              </w:rPr>
            </w:pPr>
          </w:p>
        </w:tc>
        <w:tc>
          <w:tcPr>
            <w:tcW w:w="1006" w:type="dxa"/>
            <w:vAlign w:val="center"/>
          </w:tcPr>
          <w:p w14:paraId="37A94EDA" w14:textId="77777777" w:rsidR="00D11507" w:rsidRPr="00D11507" w:rsidRDefault="00D11507" w:rsidP="00D11507">
            <w:pPr>
              <w:jc w:val="center"/>
              <w:rPr>
                <w:rFonts w:cstheme="minorHAnsi"/>
                <w:i/>
                <w:color w:val="EE0000"/>
              </w:rPr>
            </w:pPr>
            <w:r w:rsidRPr="00D11507">
              <w:rPr>
                <w:rFonts w:cstheme="minorHAnsi"/>
                <w:i/>
                <w:color w:val="EE0000"/>
              </w:rPr>
              <w:t>0.0998</w:t>
            </w:r>
          </w:p>
          <w:p w14:paraId="7542D004" w14:textId="77777777" w:rsidR="00D11507" w:rsidRPr="00D11507" w:rsidRDefault="00D11507" w:rsidP="00D11507">
            <w:pPr>
              <w:jc w:val="center"/>
              <w:rPr>
                <w:rFonts w:cstheme="minorHAnsi"/>
                <w:i/>
                <w:color w:val="EE0000"/>
              </w:rPr>
            </w:pPr>
          </w:p>
          <w:p w14:paraId="1F332CF4" w14:textId="77777777" w:rsidR="00D11507" w:rsidRPr="00D11507" w:rsidRDefault="00D11507" w:rsidP="00D11507">
            <w:pPr>
              <w:jc w:val="center"/>
              <w:rPr>
                <w:rFonts w:cstheme="minorHAnsi"/>
                <w:i/>
                <w:color w:val="EE0000"/>
              </w:rPr>
            </w:pPr>
            <w:r w:rsidRPr="00D11507">
              <w:rPr>
                <w:rFonts w:cstheme="minorHAnsi"/>
                <w:i/>
                <w:color w:val="EE0000"/>
              </w:rPr>
              <w:t>0.2444</w:t>
            </w:r>
          </w:p>
          <w:p w14:paraId="09505E17" w14:textId="77777777" w:rsidR="00D11507" w:rsidRPr="00D11507" w:rsidRDefault="00D11507" w:rsidP="00D11507">
            <w:pPr>
              <w:rPr>
                <w:rFonts w:cstheme="minorHAnsi"/>
                <w:i/>
                <w:color w:val="EE0000"/>
              </w:rPr>
            </w:pPr>
          </w:p>
          <w:p w14:paraId="6B365CD6" w14:textId="77777777" w:rsidR="00D11507" w:rsidRPr="00D11507" w:rsidRDefault="00D11507" w:rsidP="00D11507">
            <w:pPr>
              <w:jc w:val="center"/>
              <w:rPr>
                <w:rFonts w:cstheme="minorHAnsi"/>
                <w:i/>
                <w:color w:val="EE0000"/>
              </w:rPr>
            </w:pPr>
            <w:r w:rsidRPr="00D11507">
              <w:rPr>
                <w:rFonts w:cstheme="minorHAnsi"/>
                <w:i/>
                <w:color w:val="EE0000"/>
              </w:rPr>
              <w:t>0.1253</w:t>
            </w:r>
          </w:p>
          <w:p w14:paraId="1F947EB2" w14:textId="77777777" w:rsidR="00D11507" w:rsidRPr="00D11507" w:rsidRDefault="00D11507" w:rsidP="00D11507">
            <w:pPr>
              <w:jc w:val="center"/>
              <w:rPr>
                <w:rFonts w:cstheme="minorHAnsi"/>
                <w:i/>
                <w:color w:val="EE0000"/>
              </w:rPr>
            </w:pPr>
          </w:p>
          <w:p w14:paraId="1ECD3D5F" w14:textId="77777777" w:rsidR="00D11507" w:rsidRPr="00D11507" w:rsidRDefault="00D11507" w:rsidP="00D11507">
            <w:pPr>
              <w:jc w:val="center"/>
              <w:rPr>
                <w:rFonts w:cstheme="minorHAnsi"/>
                <w:i/>
                <w:color w:val="EE0000"/>
              </w:rPr>
            </w:pPr>
            <w:r w:rsidRPr="00D11507">
              <w:rPr>
                <w:rFonts w:cstheme="minorHAnsi"/>
                <w:i/>
                <w:color w:val="EE0000"/>
              </w:rPr>
              <w:t>0.1514</w:t>
            </w:r>
          </w:p>
          <w:p w14:paraId="42B81CA9" w14:textId="77777777" w:rsidR="00D11507" w:rsidRPr="00D11507" w:rsidRDefault="00D11507" w:rsidP="00D11507">
            <w:pPr>
              <w:jc w:val="center"/>
              <w:rPr>
                <w:rFonts w:cstheme="minorHAnsi"/>
                <w:i/>
                <w:color w:val="EE0000"/>
              </w:rPr>
            </w:pPr>
          </w:p>
          <w:p w14:paraId="2C304D3F" w14:textId="77777777" w:rsidR="00D11507" w:rsidRPr="00D11507" w:rsidRDefault="00D11507" w:rsidP="00D11507">
            <w:pPr>
              <w:jc w:val="center"/>
              <w:rPr>
                <w:rFonts w:cstheme="minorHAnsi"/>
                <w:i/>
                <w:color w:val="EE0000"/>
              </w:rPr>
            </w:pPr>
            <w:r w:rsidRPr="00D11507">
              <w:rPr>
                <w:rFonts w:cstheme="minorHAnsi"/>
                <w:i/>
                <w:color w:val="EE0000"/>
              </w:rPr>
              <w:t>0.1839</w:t>
            </w:r>
          </w:p>
          <w:p w14:paraId="54103929" w14:textId="77777777" w:rsidR="00D11507" w:rsidRPr="00D11507" w:rsidRDefault="00D11507" w:rsidP="00D11507">
            <w:pPr>
              <w:jc w:val="center"/>
              <w:rPr>
                <w:rFonts w:cstheme="minorHAnsi"/>
                <w:i/>
                <w:color w:val="EE0000"/>
              </w:rPr>
            </w:pPr>
          </w:p>
          <w:p w14:paraId="0D6DBA7B" w14:textId="77777777" w:rsidR="00D11507" w:rsidRPr="00D11507" w:rsidRDefault="00D11507" w:rsidP="00D11507">
            <w:pPr>
              <w:jc w:val="center"/>
              <w:rPr>
                <w:rFonts w:cstheme="minorHAnsi"/>
                <w:i/>
                <w:color w:val="EE0000"/>
              </w:rPr>
            </w:pPr>
          </w:p>
          <w:p w14:paraId="4597B954" w14:textId="77777777" w:rsidR="00D11507" w:rsidRPr="00D11507" w:rsidRDefault="00D11507" w:rsidP="00D11507">
            <w:pPr>
              <w:jc w:val="center"/>
              <w:rPr>
                <w:rFonts w:cstheme="minorHAnsi"/>
                <w:i/>
                <w:color w:val="EE0000"/>
              </w:rPr>
            </w:pPr>
          </w:p>
          <w:p w14:paraId="2D869842" w14:textId="77777777" w:rsidR="00D11507" w:rsidRPr="00D11507" w:rsidRDefault="00D11507" w:rsidP="00D11507">
            <w:pPr>
              <w:rPr>
                <w:rFonts w:cstheme="minorHAnsi"/>
              </w:rPr>
            </w:pPr>
          </w:p>
        </w:tc>
        <w:tc>
          <w:tcPr>
            <w:tcW w:w="1005" w:type="dxa"/>
            <w:vAlign w:val="center"/>
          </w:tcPr>
          <w:p w14:paraId="68ADB1A4" w14:textId="77777777" w:rsidR="00D11507" w:rsidRPr="00D11507" w:rsidRDefault="00D11507" w:rsidP="00D11507">
            <w:pPr>
              <w:jc w:val="center"/>
              <w:rPr>
                <w:rFonts w:cstheme="minorHAnsi"/>
                <w:i/>
                <w:color w:val="EE0000"/>
              </w:rPr>
            </w:pPr>
            <w:r w:rsidRPr="00D11507">
              <w:rPr>
                <w:rFonts w:cstheme="minorHAnsi"/>
                <w:i/>
                <w:color w:val="EE0000"/>
              </w:rPr>
              <w:t>0.57884</w:t>
            </w:r>
          </w:p>
          <w:p w14:paraId="6A84D085" w14:textId="77777777" w:rsidR="00D11507" w:rsidRPr="00D11507" w:rsidRDefault="00D11507" w:rsidP="00D11507">
            <w:pPr>
              <w:jc w:val="center"/>
              <w:rPr>
                <w:rFonts w:cstheme="minorHAnsi"/>
                <w:i/>
                <w:color w:val="EE0000"/>
              </w:rPr>
            </w:pPr>
          </w:p>
          <w:p w14:paraId="04406665" w14:textId="77777777" w:rsidR="00D11507" w:rsidRPr="00D11507" w:rsidRDefault="00D11507" w:rsidP="00D11507">
            <w:pPr>
              <w:jc w:val="center"/>
              <w:rPr>
                <w:rFonts w:cstheme="minorHAnsi"/>
                <w:i/>
                <w:color w:val="EE0000"/>
              </w:rPr>
            </w:pPr>
            <w:r w:rsidRPr="00D11507">
              <w:rPr>
                <w:rFonts w:cstheme="minorHAnsi"/>
                <w:i/>
                <w:color w:val="EE0000"/>
              </w:rPr>
              <w:t>0.7332</w:t>
            </w:r>
          </w:p>
          <w:p w14:paraId="35A4EFA2" w14:textId="77777777" w:rsidR="00D11507" w:rsidRPr="00D11507" w:rsidRDefault="00D11507" w:rsidP="00D11507">
            <w:pPr>
              <w:rPr>
                <w:rFonts w:cstheme="minorHAnsi"/>
                <w:i/>
                <w:color w:val="EE0000"/>
              </w:rPr>
            </w:pPr>
          </w:p>
          <w:p w14:paraId="1389E382" w14:textId="77777777" w:rsidR="00D11507" w:rsidRPr="00D11507" w:rsidRDefault="00D11507" w:rsidP="00D11507">
            <w:pPr>
              <w:jc w:val="center"/>
              <w:rPr>
                <w:rFonts w:cstheme="minorHAnsi"/>
                <w:i/>
                <w:color w:val="EE0000"/>
              </w:rPr>
            </w:pPr>
            <w:r w:rsidRPr="00D11507">
              <w:rPr>
                <w:rFonts w:cstheme="minorHAnsi"/>
                <w:i/>
                <w:color w:val="EE0000"/>
              </w:rPr>
              <w:t>0.47614</w:t>
            </w:r>
          </w:p>
          <w:p w14:paraId="2BE9BAE9" w14:textId="77777777" w:rsidR="00D11507" w:rsidRPr="00D11507" w:rsidRDefault="00D11507" w:rsidP="00D11507">
            <w:pPr>
              <w:jc w:val="center"/>
              <w:rPr>
                <w:rFonts w:cstheme="minorHAnsi"/>
                <w:i/>
                <w:color w:val="EE0000"/>
              </w:rPr>
            </w:pPr>
          </w:p>
          <w:p w14:paraId="40B43777" w14:textId="77777777" w:rsidR="00D11507" w:rsidRPr="00D11507" w:rsidRDefault="00D11507" w:rsidP="00D11507">
            <w:pPr>
              <w:jc w:val="center"/>
              <w:rPr>
                <w:rFonts w:cstheme="minorHAnsi"/>
                <w:i/>
                <w:color w:val="EE0000"/>
              </w:rPr>
            </w:pPr>
            <w:r w:rsidRPr="00D11507">
              <w:rPr>
                <w:rFonts w:cstheme="minorHAnsi"/>
                <w:i/>
                <w:color w:val="EE0000"/>
              </w:rPr>
              <w:t>0.4542</w:t>
            </w:r>
          </w:p>
          <w:p w14:paraId="5CC09A42" w14:textId="77777777" w:rsidR="00D11507" w:rsidRPr="00D11507" w:rsidRDefault="00D11507" w:rsidP="00D11507">
            <w:pPr>
              <w:jc w:val="center"/>
              <w:rPr>
                <w:rFonts w:cstheme="minorHAnsi"/>
                <w:i/>
                <w:color w:val="EE0000"/>
              </w:rPr>
            </w:pPr>
          </w:p>
          <w:p w14:paraId="63EAC17F" w14:textId="77777777" w:rsidR="00D11507" w:rsidRPr="00D11507" w:rsidRDefault="00D11507" w:rsidP="00D11507">
            <w:pPr>
              <w:jc w:val="center"/>
              <w:rPr>
                <w:rFonts w:cstheme="minorHAnsi"/>
                <w:i/>
                <w:color w:val="EE0000"/>
              </w:rPr>
            </w:pPr>
            <w:r w:rsidRPr="00D11507">
              <w:rPr>
                <w:rFonts w:cstheme="minorHAnsi"/>
                <w:i/>
                <w:color w:val="EE0000"/>
              </w:rPr>
              <w:t>0.5517</w:t>
            </w:r>
          </w:p>
          <w:p w14:paraId="400E1814" w14:textId="77777777" w:rsidR="00D11507" w:rsidRPr="00D11507" w:rsidRDefault="00D11507" w:rsidP="00D11507">
            <w:pPr>
              <w:jc w:val="center"/>
              <w:rPr>
                <w:rFonts w:cstheme="minorHAnsi"/>
                <w:i/>
                <w:color w:val="EE0000"/>
              </w:rPr>
            </w:pPr>
          </w:p>
          <w:p w14:paraId="77BE832A" w14:textId="77777777" w:rsidR="00D11507" w:rsidRPr="00D11507" w:rsidRDefault="00D11507" w:rsidP="00D11507">
            <w:pPr>
              <w:jc w:val="center"/>
              <w:rPr>
                <w:rFonts w:cstheme="minorHAnsi"/>
                <w:i/>
                <w:color w:val="EE0000"/>
              </w:rPr>
            </w:pPr>
          </w:p>
          <w:p w14:paraId="62BAE289" w14:textId="77777777" w:rsidR="00D11507" w:rsidRPr="00D11507" w:rsidRDefault="00D11507" w:rsidP="00D11507">
            <w:pPr>
              <w:jc w:val="center"/>
              <w:rPr>
                <w:rFonts w:cstheme="minorHAnsi"/>
                <w:i/>
                <w:color w:val="EE0000"/>
              </w:rPr>
            </w:pPr>
          </w:p>
          <w:p w14:paraId="1F8BD6B9" w14:textId="77777777" w:rsidR="00D11507" w:rsidRPr="00D11507" w:rsidRDefault="00D11507" w:rsidP="00D11507">
            <w:pPr>
              <w:rPr>
                <w:rFonts w:cstheme="minorHAnsi"/>
              </w:rPr>
            </w:pPr>
          </w:p>
        </w:tc>
      </w:tr>
    </w:tbl>
    <w:p w14:paraId="51DDB098" w14:textId="77777777" w:rsidR="00293272" w:rsidRDefault="00293272" w:rsidP="00130526">
      <w:pPr>
        <w:spacing w:line="240" w:lineRule="auto"/>
        <w:rPr>
          <w:color w:val="EE0000"/>
        </w:rPr>
      </w:pPr>
    </w:p>
    <w:p w14:paraId="49F2FD3B" w14:textId="77777777" w:rsidR="007B3FE7" w:rsidRDefault="007B3FE7" w:rsidP="007B3FE7">
      <w:r w:rsidRPr="00685AB6">
        <w:t>Name four types of materials for gas pipework installations</w:t>
      </w:r>
      <w:r>
        <w:t>.</w:t>
      </w:r>
    </w:p>
    <w:p w14:paraId="09E990D6" w14:textId="335E8026" w:rsidR="007B3FE7" w:rsidRPr="007B3FE7" w:rsidRDefault="007B3FE7" w:rsidP="007B3FE7">
      <w:pPr>
        <w:spacing w:after="0"/>
        <w:rPr>
          <w:color w:val="FF0000"/>
        </w:rPr>
      </w:pPr>
      <w:r w:rsidRPr="007B3FE7">
        <w:rPr>
          <w:color w:val="FF0000"/>
        </w:rPr>
        <w:t>1. Copper</w:t>
      </w:r>
    </w:p>
    <w:p w14:paraId="60661165" w14:textId="362B2634" w:rsidR="007B3FE7" w:rsidRPr="007B3FE7" w:rsidRDefault="007B3FE7" w:rsidP="007B3FE7">
      <w:pPr>
        <w:spacing w:after="0"/>
        <w:rPr>
          <w:color w:val="FF0000"/>
        </w:rPr>
      </w:pPr>
      <w:r w:rsidRPr="007B3FE7">
        <w:rPr>
          <w:color w:val="FF0000"/>
        </w:rPr>
        <w:t>2. CSST</w:t>
      </w:r>
    </w:p>
    <w:p w14:paraId="46B63D9C" w14:textId="03ABE9AA" w:rsidR="007B3FE7" w:rsidRPr="007B3FE7" w:rsidRDefault="007B3FE7" w:rsidP="007B3FE7">
      <w:pPr>
        <w:spacing w:after="0"/>
        <w:rPr>
          <w:color w:val="FF0000"/>
        </w:rPr>
      </w:pPr>
      <w:r w:rsidRPr="007B3FE7">
        <w:rPr>
          <w:color w:val="FF0000"/>
        </w:rPr>
        <w:t xml:space="preserve">3. LCS </w:t>
      </w:r>
    </w:p>
    <w:p w14:paraId="5866756B" w14:textId="6A233CA4" w:rsidR="007B3FE7" w:rsidRDefault="007B3FE7" w:rsidP="007B3FE7">
      <w:pPr>
        <w:spacing w:after="0"/>
        <w:rPr>
          <w:color w:val="FF0000"/>
        </w:rPr>
      </w:pPr>
      <w:r w:rsidRPr="007B3FE7">
        <w:rPr>
          <w:color w:val="FF0000"/>
        </w:rPr>
        <w:t>4. PE</w:t>
      </w:r>
    </w:p>
    <w:p w14:paraId="285B4255" w14:textId="77777777" w:rsidR="007B3FE7" w:rsidRDefault="007B3FE7" w:rsidP="007B3FE7">
      <w:pPr>
        <w:spacing w:after="0"/>
        <w:rPr>
          <w:color w:val="FF0000"/>
        </w:rPr>
      </w:pPr>
    </w:p>
    <w:p w14:paraId="086A0A73" w14:textId="77777777" w:rsidR="007B3FE7" w:rsidRDefault="007B3FE7" w:rsidP="007B3FE7">
      <w:pPr>
        <w:spacing w:after="0"/>
        <w:rPr>
          <w:color w:val="FF0000"/>
        </w:rPr>
      </w:pPr>
    </w:p>
    <w:p w14:paraId="63BEB751" w14:textId="77777777" w:rsidR="008D5CAF" w:rsidRDefault="008D5CAF" w:rsidP="008D5CAF">
      <w:r w:rsidRPr="00685AB6">
        <w:t>Explain how the above pipe materials can be bent</w:t>
      </w:r>
      <w:r>
        <w:t>.</w:t>
      </w:r>
    </w:p>
    <w:p w14:paraId="3FD52AA4" w14:textId="6FDC15B0" w:rsidR="007B3FE7" w:rsidRDefault="008D5CAF" w:rsidP="007B3FE7">
      <w:pPr>
        <w:spacing w:after="0"/>
        <w:rPr>
          <w:color w:val="FF0000"/>
        </w:rPr>
      </w:pPr>
      <w:r>
        <w:rPr>
          <w:color w:val="FF0000"/>
        </w:rPr>
        <w:t>Scissor bender</w:t>
      </w:r>
    </w:p>
    <w:p w14:paraId="467B470A" w14:textId="2DD04B40" w:rsidR="008D5CAF" w:rsidRDefault="008D5CAF" w:rsidP="007B3FE7">
      <w:pPr>
        <w:spacing w:after="0"/>
        <w:rPr>
          <w:color w:val="FF0000"/>
        </w:rPr>
      </w:pPr>
      <w:r>
        <w:rPr>
          <w:color w:val="FF0000"/>
        </w:rPr>
        <w:t>Is flexible, hand bent</w:t>
      </w:r>
    </w:p>
    <w:p w14:paraId="7846C94C" w14:textId="5E29943D" w:rsidR="008D5CAF" w:rsidRDefault="008D5CAF" w:rsidP="007B3FE7">
      <w:pPr>
        <w:spacing w:after="0"/>
        <w:rPr>
          <w:color w:val="FF0000"/>
        </w:rPr>
      </w:pPr>
      <w:r>
        <w:rPr>
          <w:color w:val="FF0000"/>
        </w:rPr>
        <w:t>Hydraulic bender</w:t>
      </w:r>
    </w:p>
    <w:p w14:paraId="455C1AE4" w14:textId="7E5109D0" w:rsidR="008D5CAF" w:rsidRPr="007B3FE7" w:rsidRDefault="008F14F0" w:rsidP="007B3FE7">
      <w:pPr>
        <w:spacing w:after="0"/>
        <w:rPr>
          <w:color w:val="FF0000"/>
        </w:rPr>
      </w:pPr>
      <w:r>
        <w:rPr>
          <w:color w:val="FF0000"/>
        </w:rPr>
        <w:t>Is flexible, hand bent</w:t>
      </w:r>
    </w:p>
    <w:p w14:paraId="034499DB" w14:textId="77777777" w:rsidR="00293272" w:rsidRDefault="00293272" w:rsidP="00130526">
      <w:pPr>
        <w:spacing w:line="240" w:lineRule="auto"/>
        <w:rPr>
          <w:color w:val="EE0000"/>
        </w:rPr>
      </w:pPr>
    </w:p>
    <w:p w14:paraId="78F1F815" w14:textId="77777777" w:rsidR="000A30C4" w:rsidRPr="00130526" w:rsidRDefault="000A30C4" w:rsidP="00130526">
      <w:pPr>
        <w:spacing w:line="240" w:lineRule="auto"/>
        <w:rPr>
          <w:color w:val="EE0000"/>
        </w:rPr>
      </w:pPr>
    </w:p>
    <w:p w14:paraId="0278BB09" w14:textId="77777777" w:rsidR="000A30C4" w:rsidRDefault="000A30C4" w:rsidP="000A30C4">
      <w:r w:rsidRPr="00685AB6">
        <w:t>‘</w:t>
      </w:r>
      <w:proofErr w:type="spellStart"/>
      <w:r w:rsidRPr="00685AB6">
        <w:t>Tracpipe</w:t>
      </w:r>
      <w:proofErr w:type="spellEnd"/>
      <w:r w:rsidRPr="00685AB6">
        <w:t>’ corrugated stainless steel tubing conforms to the BS7838 bend test. What does the bend test stipulate?</w:t>
      </w:r>
    </w:p>
    <w:p w14:paraId="08139274" w14:textId="71E62934" w:rsidR="000A30C4" w:rsidRPr="00685AB6" w:rsidRDefault="000A30C4" w:rsidP="000A30C4">
      <w:pPr>
        <w:rPr>
          <w:rFonts w:eastAsia="Calibri"/>
          <w:sz w:val="28"/>
          <w:szCs w:val="28"/>
        </w:rPr>
      </w:pPr>
      <w:r>
        <w:rPr>
          <w:rFonts w:cstheme="minorHAnsi"/>
          <w:bCs/>
          <w:color w:val="EE0000"/>
        </w:rPr>
        <w:t>T</w:t>
      </w:r>
      <w:r w:rsidRPr="00AE2FBD">
        <w:rPr>
          <w:rFonts w:cstheme="minorHAnsi"/>
          <w:bCs/>
          <w:color w:val="EE0000"/>
        </w:rPr>
        <w:t>he tubing can withstand repeated bending without damage, cracking, or leakage.</w:t>
      </w:r>
    </w:p>
    <w:p w14:paraId="6C0C1D72" w14:textId="77777777" w:rsidR="00F72266" w:rsidRPr="00685AB6" w:rsidRDefault="00F72266" w:rsidP="00F72266">
      <w:pPr>
        <w:rPr>
          <w:b/>
          <w:i/>
          <w:sz w:val="16"/>
          <w:szCs w:val="16"/>
        </w:rPr>
      </w:pPr>
      <w:r w:rsidRPr="00685AB6">
        <w:t>What precautions must be exercised when making new connections on existing gas installations?</w:t>
      </w:r>
    </w:p>
    <w:p w14:paraId="78F5838E" w14:textId="7087DCCC" w:rsidR="00792D43" w:rsidRDefault="00F72266" w:rsidP="00792D43">
      <w:r w:rsidRPr="00AE2FBD">
        <w:rPr>
          <w:rFonts w:cstheme="minorHAnsi"/>
          <w:bCs/>
          <w:color w:val="EE0000"/>
        </w:rPr>
        <w:t>The fitting is accessible and appropriate for conveying Gas</w:t>
      </w:r>
    </w:p>
    <w:p w14:paraId="60AA457D" w14:textId="77777777" w:rsidR="00D05818" w:rsidRDefault="00D05818" w:rsidP="00D05818">
      <w:r w:rsidRPr="00685AB6">
        <w:t>Explain how to set gas meter regulators</w:t>
      </w:r>
      <w:r>
        <w:t>.</w:t>
      </w:r>
    </w:p>
    <w:p w14:paraId="6398B6A4" w14:textId="533373B0" w:rsidR="00792D43" w:rsidRPr="00D05818" w:rsidRDefault="00D05818" w:rsidP="00D05818">
      <w:pPr>
        <w:spacing w:after="0"/>
        <w:rPr>
          <w:color w:val="FF0000"/>
        </w:rPr>
      </w:pPr>
      <w:r w:rsidRPr="00D05818">
        <w:rPr>
          <w:color w:val="FF0000"/>
        </w:rPr>
        <w:t xml:space="preserve">Ensure system is gas-tight (tightness test complete). </w:t>
      </w:r>
    </w:p>
    <w:p w14:paraId="692C4CF1" w14:textId="3EE062B7" w:rsidR="00D05818" w:rsidRPr="00D05818" w:rsidRDefault="00D05818" w:rsidP="00D05818">
      <w:pPr>
        <w:spacing w:after="0"/>
        <w:rPr>
          <w:color w:val="FF0000"/>
        </w:rPr>
      </w:pPr>
      <w:r w:rsidRPr="00D05818">
        <w:rPr>
          <w:color w:val="FF0000"/>
        </w:rPr>
        <w:t xml:space="preserve">Confirm correct gas type (natural gas or LPG). </w:t>
      </w:r>
    </w:p>
    <w:p w14:paraId="17D09986" w14:textId="51C47463" w:rsidR="00D05818" w:rsidRPr="00D05818" w:rsidRDefault="00D05818" w:rsidP="00D05818">
      <w:pPr>
        <w:spacing w:after="0"/>
        <w:rPr>
          <w:color w:val="FF0000"/>
        </w:rPr>
      </w:pPr>
      <w:r w:rsidRPr="00D05818">
        <w:rPr>
          <w:color w:val="FF0000"/>
        </w:rPr>
        <w:t>Identify the correct outlet pressure (e.g. 21 mbar for NG)</w:t>
      </w:r>
    </w:p>
    <w:p w14:paraId="32BF668C" w14:textId="747E3E7A" w:rsidR="00AE2FBD" w:rsidRDefault="00AE2FBD" w:rsidP="00AE2FBD">
      <w:pPr>
        <w:spacing w:before="100" w:beforeAutospacing="1" w:after="100" w:afterAutospacing="1" w:line="240" w:lineRule="auto"/>
        <w:rPr>
          <w:rFonts w:eastAsia="Times New Roman" w:cstheme="minorHAnsi"/>
          <w:color w:val="EE0000"/>
          <w:lang w:eastAsia="en-GB"/>
        </w:rPr>
      </w:pPr>
      <w:r w:rsidRPr="00EB0C44">
        <w:rPr>
          <w:rFonts w:eastAsia="Times New Roman" w:cstheme="minorHAnsi"/>
          <w:b/>
          <w:bCs/>
          <w:color w:val="EE0000"/>
          <w:lang w:eastAsia="en-GB"/>
        </w:rPr>
        <w:t>Setting the regulator:</w:t>
      </w:r>
      <w:r w:rsidRPr="00EB0C44">
        <w:rPr>
          <w:rFonts w:eastAsia="Times New Roman" w:cstheme="minorHAnsi"/>
          <w:color w:val="EE0000"/>
          <w:lang w:eastAsia="en-GB"/>
        </w:rPr>
        <w:br/>
        <w:t>Connect a manometer to the meter outlet test point.</w:t>
      </w:r>
      <w:r w:rsidRPr="00EB0C44">
        <w:rPr>
          <w:rFonts w:eastAsia="Times New Roman" w:cstheme="minorHAnsi"/>
          <w:color w:val="EE0000"/>
          <w:lang w:eastAsia="en-GB"/>
        </w:rPr>
        <w:br/>
        <w:t>Turn on gas and establish working (flowing) conditions.</w:t>
      </w:r>
      <w:r w:rsidRPr="00EB0C44">
        <w:rPr>
          <w:rFonts w:eastAsia="Times New Roman" w:cstheme="minorHAnsi"/>
          <w:color w:val="EE0000"/>
          <w:lang w:eastAsia="en-GB"/>
        </w:rPr>
        <w:br/>
        <w:t>Remove the regulator’s adjustment cap.</w:t>
      </w:r>
      <w:r w:rsidRPr="00EB0C44">
        <w:rPr>
          <w:rFonts w:eastAsia="Times New Roman" w:cstheme="minorHAnsi"/>
          <w:color w:val="EE0000"/>
          <w:lang w:eastAsia="en-GB"/>
        </w:rPr>
        <w:br/>
        <w:t>Adjust screw slowly:</w:t>
      </w:r>
      <w:r w:rsidRPr="00EB0C44">
        <w:rPr>
          <w:rFonts w:eastAsia="Times New Roman" w:cstheme="minorHAnsi"/>
          <w:color w:val="EE0000"/>
          <w:lang w:eastAsia="en-GB"/>
        </w:rPr>
        <w:br/>
      </w:r>
      <w:r w:rsidRPr="00EB0C44">
        <w:rPr>
          <w:rFonts w:eastAsia="Times New Roman" w:cstheme="minorHAnsi"/>
          <w:color w:val="EE0000"/>
          <w:lang w:eastAsia="en-GB"/>
        </w:rPr>
        <w:t> </w:t>
      </w:r>
      <w:r w:rsidRPr="00EB0C44">
        <w:rPr>
          <w:rFonts w:eastAsia="Times New Roman" w:cstheme="minorHAnsi"/>
          <w:color w:val="EE0000"/>
          <w:lang w:eastAsia="en-GB"/>
        </w:rPr>
        <w:t> </w:t>
      </w:r>
      <w:r w:rsidRPr="00EB0C44">
        <w:rPr>
          <w:rFonts w:eastAsia="Times New Roman" w:cstheme="minorHAnsi"/>
          <w:color w:val="EE0000"/>
          <w:lang w:eastAsia="en-GB"/>
        </w:rPr>
        <w:t xml:space="preserve"> Clockwise = increase pressure</w:t>
      </w:r>
      <w:r w:rsidRPr="00EB0C44">
        <w:rPr>
          <w:rFonts w:eastAsia="Times New Roman" w:cstheme="minorHAnsi"/>
          <w:color w:val="EE0000"/>
          <w:lang w:eastAsia="en-GB"/>
        </w:rPr>
        <w:br/>
      </w:r>
      <w:r w:rsidRPr="00EB0C44">
        <w:rPr>
          <w:rFonts w:eastAsia="Times New Roman" w:cstheme="minorHAnsi"/>
          <w:color w:val="EE0000"/>
          <w:lang w:eastAsia="en-GB"/>
        </w:rPr>
        <w:t> </w:t>
      </w:r>
      <w:r w:rsidRPr="00EB0C44">
        <w:rPr>
          <w:rFonts w:eastAsia="Times New Roman" w:cstheme="minorHAnsi"/>
          <w:color w:val="EE0000"/>
          <w:lang w:eastAsia="en-GB"/>
        </w:rPr>
        <w:t> </w:t>
      </w:r>
      <w:r w:rsidRPr="00EB0C44">
        <w:rPr>
          <w:rFonts w:eastAsia="Times New Roman" w:cstheme="minorHAnsi"/>
          <w:color w:val="EE0000"/>
          <w:lang w:eastAsia="en-GB"/>
        </w:rPr>
        <w:t xml:space="preserve"> Anticlockwise = decrease pressure</w:t>
      </w:r>
      <w:r w:rsidRPr="00EB0C44">
        <w:rPr>
          <w:rFonts w:eastAsia="Times New Roman" w:cstheme="minorHAnsi"/>
          <w:color w:val="EE0000"/>
          <w:lang w:eastAsia="en-GB"/>
        </w:rPr>
        <w:br/>
        <w:t>Set pressure to the correct value (e.g. 21 mbar).</w:t>
      </w:r>
      <w:r w:rsidRPr="00EB0C44">
        <w:rPr>
          <w:rFonts w:eastAsia="Times New Roman" w:cstheme="minorHAnsi"/>
          <w:color w:val="EE0000"/>
          <w:lang w:eastAsia="en-GB"/>
        </w:rPr>
        <w:br/>
        <w:t>Allow reading to stabilise and check it stays steady.</w:t>
      </w:r>
      <w:r w:rsidRPr="00EB0C44">
        <w:rPr>
          <w:rFonts w:eastAsia="Times New Roman" w:cstheme="minorHAnsi"/>
          <w:color w:val="EE0000"/>
          <w:lang w:eastAsia="en-GB"/>
        </w:rPr>
        <w:br/>
        <w:t>Replace and seal the adjustment cap.</w:t>
      </w:r>
      <w:r w:rsidRPr="00EB0C44">
        <w:rPr>
          <w:rFonts w:eastAsia="Times New Roman" w:cstheme="minorHAnsi"/>
          <w:color w:val="EE0000"/>
          <w:lang w:eastAsia="en-GB"/>
        </w:rPr>
        <w:br/>
        <w:t>Check pressure under both flow and no-flow conditions.</w:t>
      </w:r>
      <w:r w:rsidRPr="00EB0C44">
        <w:rPr>
          <w:rFonts w:eastAsia="Times New Roman" w:cstheme="minorHAnsi"/>
          <w:color w:val="EE0000"/>
          <w:lang w:eastAsia="en-GB"/>
        </w:rPr>
        <w:br/>
        <w:t>Confirm appliance burner pressures are correct.</w:t>
      </w:r>
      <w:r w:rsidRPr="00EB0C44">
        <w:rPr>
          <w:rFonts w:eastAsia="Times New Roman" w:cstheme="minorHAnsi"/>
          <w:color w:val="EE0000"/>
          <w:lang w:eastAsia="en-GB"/>
        </w:rPr>
        <w:br/>
        <w:t>Record inlet and outlet pressures on the commissioning or test sheet.</w:t>
      </w:r>
    </w:p>
    <w:p w14:paraId="122D7C69" w14:textId="77777777" w:rsidR="00E071E1" w:rsidRPr="00685AB6" w:rsidRDefault="00E071E1" w:rsidP="00E071E1">
      <w:r w:rsidRPr="00685AB6">
        <w:t>What is the requirement where a pipe passes through a solid wall?</w:t>
      </w:r>
    </w:p>
    <w:p w14:paraId="7BDDBF49" w14:textId="627D5D13" w:rsidR="002C0C7A" w:rsidRPr="00EB0C44" w:rsidRDefault="00E071E1" w:rsidP="00AE2FBD">
      <w:pPr>
        <w:spacing w:before="100" w:beforeAutospacing="1" w:after="100" w:afterAutospacing="1" w:line="240" w:lineRule="auto"/>
        <w:rPr>
          <w:rFonts w:eastAsia="Times New Roman" w:cstheme="minorHAnsi"/>
          <w:color w:val="EE0000"/>
          <w:lang w:eastAsia="en-GB"/>
        </w:rPr>
      </w:pPr>
      <w:r w:rsidRPr="00AE2FBD">
        <w:rPr>
          <w:rFonts w:cstheme="minorHAnsi"/>
          <w:bCs/>
          <w:color w:val="EE0000"/>
        </w:rPr>
        <w:t xml:space="preserve">Sleeved and </w:t>
      </w:r>
      <w:r>
        <w:rPr>
          <w:rFonts w:cstheme="minorHAnsi"/>
          <w:bCs/>
          <w:color w:val="EE0000"/>
        </w:rPr>
        <w:t>s</w:t>
      </w:r>
      <w:r w:rsidRPr="00AE2FBD">
        <w:rPr>
          <w:rFonts w:cstheme="minorHAnsi"/>
          <w:bCs/>
          <w:color w:val="EE0000"/>
        </w:rPr>
        <w:t>ealed.</w:t>
      </w:r>
    </w:p>
    <w:p w14:paraId="5585BDB7" w14:textId="4A2E5B5E" w:rsidR="009B4DA1" w:rsidRPr="00685AB6" w:rsidRDefault="009B4DA1" w:rsidP="009B4DA1">
      <w:pPr>
        <w:rPr>
          <w:b/>
          <w:i/>
          <w:sz w:val="16"/>
          <w:szCs w:val="16"/>
        </w:rPr>
      </w:pPr>
      <w:r w:rsidRPr="00685AB6">
        <w:t>Explain how to confirm that the gas supply and earthing system are adequate for the installation of the new gas system and components or, for extending the system or adding components to system</w:t>
      </w:r>
      <w:r w:rsidR="00E62485">
        <w:t>.</w:t>
      </w:r>
    </w:p>
    <w:p w14:paraId="58330125" w14:textId="77777777" w:rsidR="009B4DA1" w:rsidRPr="009B4DA1" w:rsidRDefault="009B4DA1" w:rsidP="009B4DA1">
      <w:pPr>
        <w:rPr>
          <w:b/>
          <w:bCs/>
          <w:color w:val="EE0000"/>
          <w:lang w:eastAsia="en-GB"/>
        </w:rPr>
      </w:pPr>
      <w:r w:rsidRPr="009B4DA1">
        <w:rPr>
          <w:b/>
          <w:bCs/>
          <w:color w:val="EE0000"/>
          <w:lang w:eastAsia="en-GB"/>
        </w:rPr>
        <w:t>Gas Supply Checks</w:t>
      </w:r>
    </w:p>
    <w:p w14:paraId="37BFC67A" w14:textId="77777777" w:rsidR="009B4DA1" w:rsidRPr="003C0C56" w:rsidRDefault="009B4DA1" w:rsidP="009B4DA1">
      <w:pPr>
        <w:rPr>
          <w:b/>
          <w:bCs/>
          <w:color w:val="EE0000"/>
          <w:lang w:eastAsia="en-GB"/>
        </w:rPr>
      </w:pPr>
      <w:r w:rsidRPr="003C0C56">
        <w:rPr>
          <w:color w:val="EE0000"/>
          <w:lang w:eastAsia="en-GB"/>
        </w:rPr>
        <w:t>Identify meter type and pressure rating.</w:t>
      </w:r>
      <w:r w:rsidRPr="003C0C56">
        <w:rPr>
          <w:color w:val="EE0000"/>
          <w:lang w:eastAsia="en-GB"/>
        </w:rPr>
        <w:br/>
        <w:t>Measure inlet and outlet pressure with a manometer (NG ~21 mbar).</w:t>
      </w:r>
      <w:r w:rsidRPr="003C0C56">
        <w:rPr>
          <w:color w:val="EE0000"/>
          <w:lang w:eastAsia="en-GB"/>
        </w:rPr>
        <w:br/>
        <w:t>Confirm pipe size is adequate for the installation or additional appliances.</w:t>
      </w:r>
      <w:r w:rsidRPr="003C0C56">
        <w:rPr>
          <w:color w:val="EE0000"/>
          <w:lang w:eastAsia="en-GB"/>
        </w:rPr>
        <w:br/>
        <w:t>Inspect pipework condition (no corrosion, damage, or leaks). Conduct tightness test on existing pipework if extending the system.</w:t>
      </w:r>
      <w:r w:rsidRPr="003C0C56">
        <w:rPr>
          <w:color w:val="EE0000"/>
          <w:lang w:eastAsia="en-GB"/>
        </w:rPr>
        <w:br/>
        <w:t>Verify pressure drop will remain within acceptable limits (&lt;1 mbar).</w:t>
      </w:r>
    </w:p>
    <w:p w14:paraId="532E0E96" w14:textId="77777777" w:rsidR="009B4DA1" w:rsidRPr="003C0C56" w:rsidRDefault="009B4DA1" w:rsidP="009B4DA1">
      <w:pPr>
        <w:rPr>
          <w:b/>
          <w:bCs/>
          <w:color w:val="EE0000"/>
          <w:lang w:eastAsia="en-GB"/>
        </w:rPr>
      </w:pPr>
      <w:r w:rsidRPr="003C0C56">
        <w:rPr>
          <w:b/>
          <w:bCs/>
          <w:color w:val="EE0000"/>
          <w:lang w:eastAsia="en-GB"/>
        </w:rPr>
        <w:t>Earthing and Bonding Checks</w:t>
      </w:r>
    </w:p>
    <w:p w14:paraId="28F26949" w14:textId="77777777" w:rsidR="009B4DA1" w:rsidRPr="003C0C56" w:rsidRDefault="009B4DA1" w:rsidP="009B4DA1">
      <w:pPr>
        <w:rPr>
          <w:b/>
          <w:bCs/>
          <w:color w:val="EE0000"/>
          <w:lang w:eastAsia="en-GB"/>
        </w:rPr>
      </w:pPr>
      <w:r w:rsidRPr="003C0C56">
        <w:rPr>
          <w:color w:val="EE0000"/>
          <w:lang w:eastAsia="en-GB"/>
        </w:rPr>
        <w:t>Check for main equipotential bonding to metallic gas pipework.</w:t>
      </w:r>
      <w:r w:rsidRPr="003C0C56">
        <w:rPr>
          <w:color w:val="EE0000"/>
          <w:lang w:eastAsia="en-GB"/>
        </w:rPr>
        <w:br/>
        <w:t>Ensure bonding conductor is correct size (≥10 mm² copper) and securely connected.</w:t>
      </w:r>
      <w:r w:rsidRPr="003C0C56">
        <w:rPr>
          <w:color w:val="EE0000"/>
          <w:lang w:eastAsia="en-GB"/>
        </w:rPr>
        <w:br/>
        <w:t>Ensure bonding is within 600 mm of the meter outlet.</w:t>
      </w:r>
      <w:r w:rsidRPr="003C0C56">
        <w:rPr>
          <w:color w:val="EE0000"/>
          <w:lang w:eastAsia="en-GB"/>
        </w:rPr>
        <w:br/>
        <w:t>Inspect condition of bonding cable (intact, not corroded or loose).</w:t>
      </w:r>
      <w:r w:rsidRPr="003C0C56">
        <w:rPr>
          <w:color w:val="EE0000"/>
          <w:lang w:eastAsia="en-GB"/>
        </w:rPr>
        <w:br/>
        <w:t>Record any missing or inadequate bonding and arrange rectification by a qualified electrician.</w:t>
      </w:r>
    </w:p>
    <w:p w14:paraId="3A1ACA28" w14:textId="02BE1B87" w:rsidR="00792D43" w:rsidRDefault="00792D43" w:rsidP="00792D43">
      <w:pPr>
        <w:spacing w:before="120" w:after="120"/>
        <w:jc w:val="both"/>
        <w:rPr>
          <w:rFonts w:cstheme="minorHAnsi"/>
          <w:b/>
          <w:i/>
          <w:sz w:val="16"/>
          <w:szCs w:val="16"/>
        </w:rPr>
      </w:pPr>
    </w:p>
    <w:p w14:paraId="0E67159E" w14:textId="77777777" w:rsidR="00485898" w:rsidRPr="00685AB6" w:rsidRDefault="00485898" w:rsidP="00485898">
      <w:r w:rsidRPr="00685AB6">
        <w:t>Which type of pipework can be used within a protected structure but not used within a protected shaft?</w:t>
      </w:r>
    </w:p>
    <w:p w14:paraId="6C9C2087" w14:textId="7CF9CF21" w:rsidR="00792D43" w:rsidRDefault="00485898" w:rsidP="00792D43">
      <w:r w:rsidRPr="003F1E07">
        <w:rPr>
          <w:color w:val="EE0000"/>
        </w:rPr>
        <w:t>CSST is</w:t>
      </w:r>
      <w:r w:rsidRPr="003F1E07">
        <w:rPr>
          <w:b/>
          <w:bCs/>
          <w:color w:val="EE0000"/>
        </w:rPr>
        <w:t xml:space="preserve"> </w:t>
      </w:r>
      <w:r w:rsidRPr="003F1E07">
        <w:rPr>
          <w:rStyle w:val="Strong"/>
          <w:b w:val="0"/>
          <w:bCs w:val="0"/>
          <w:color w:val="EE0000"/>
        </w:rPr>
        <w:t>flexible and can be routed through ceilings, walls, or protected areas</w:t>
      </w:r>
      <w:r w:rsidRPr="003F1E07">
        <w:rPr>
          <w:b/>
          <w:bCs/>
          <w:color w:val="EE0000"/>
        </w:rPr>
        <w:t xml:space="preserve"> </w:t>
      </w:r>
      <w:r w:rsidRPr="003F1E07">
        <w:rPr>
          <w:color w:val="EE0000"/>
        </w:rPr>
        <w:t>where access is</w:t>
      </w:r>
      <w:r w:rsidRPr="003F1E07">
        <w:rPr>
          <w:b/>
          <w:bCs/>
          <w:color w:val="EE0000"/>
        </w:rPr>
        <w:t xml:space="preserve"> </w:t>
      </w:r>
      <w:r w:rsidRPr="003F1E07">
        <w:rPr>
          <w:color w:val="EE0000"/>
        </w:rPr>
        <w:t>restricted.</w:t>
      </w:r>
    </w:p>
    <w:p w14:paraId="7E7FC2C3" w14:textId="7B13E027" w:rsidR="00792D43" w:rsidRDefault="00485898" w:rsidP="00792D43">
      <w:r w:rsidRPr="003F1E07">
        <w:rPr>
          <w:rStyle w:val="Strong"/>
          <w:b w:val="0"/>
          <w:bCs w:val="0"/>
          <w:color w:val="EE0000"/>
        </w:rPr>
        <w:t>CSST is not permitted</w:t>
      </w:r>
      <w:r w:rsidRPr="003F1E07">
        <w:rPr>
          <w:color w:val="EE0000"/>
        </w:rPr>
        <w:t xml:space="preserve"> in protected shafts</w:t>
      </w:r>
      <w:r>
        <w:rPr>
          <w:color w:val="EE0000"/>
        </w:rPr>
        <w:t>.</w:t>
      </w:r>
    </w:p>
    <w:p w14:paraId="3E6E3BED" w14:textId="77777777" w:rsidR="00460749" w:rsidRPr="00685AB6" w:rsidRDefault="00460749" w:rsidP="00460749">
      <w:pPr>
        <w:rPr>
          <w:b/>
          <w:i/>
          <w:sz w:val="16"/>
          <w:szCs w:val="16"/>
        </w:rPr>
      </w:pPr>
      <w:r w:rsidRPr="00685AB6">
        <w:t>Where should the main equipotential bonding be connected to the installation pipework?</w:t>
      </w:r>
    </w:p>
    <w:p w14:paraId="2308F127" w14:textId="08AE9404" w:rsidR="002B5348" w:rsidRPr="00460749" w:rsidRDefault="00460749" w:rsidP="00792D43">
      <w:pPr>
        <w:rPr>
          <w:sz w:val="24"/>
          <w:szCs w:val="24"/>
        </w:rPr>
      </w:pPr>
      <w:r w:rsidRPr="00460749">
        <w:rPr>
          <w:rFonts w:cstheme="minorHAnsi"/>
          <w:bCs/>
          <w:color w:val="EE0000"/>
        </w:rPr>
        <w:t>First 600mm of pipework from the metre or before the first Tee.</w:t>
      </w:r>
    </w:p>
    <w:p w14:paraId="3868633C" w14:textId="77777777" w:rsidR="00292E87" w:rsidRPr="00685AB6" w:rsidRDefault="00292E87" w:rsidP="00292E87">
      <w:r w:rsidRPr="00685AB6">
        <w:t xml:space="preserve">According to GSIUR Regulation 18, main equipotential bonding is </w:t>
      </w:r>
      <w:proofErr w:type="gramStart"/>
      <w:r w:rsidRPr="00685AB6">
        <w:t>most commonly required</w:t>
      </w:r>
      <w:proofErr w:type="gramEnd"/>
      <w:r w:rsidRPr="00685AB6">
        <w:t xml:space="preserve"> on which two types of installations?</w:t>
      </w:r>
    </w:p>
    <w:p w14:paraId="3E0F5A93" w14:textId="3A4C9292" w:rsidR="00485898" w:rsidRDefault="00292E87" w:rsidP="00792D43">
      <w:r w:rsidRPr="00C51CBE">
        <w:rPr>
          <w:rFonts w:cstheme="minorHAnsi"/>
          <w:bCs/>
          <w:color w:val="EE0000"/>
          <w:szCs w:val="18"/>
        </w:rPr>
        <w:t>Metallic Gas pipe installations</w:t>
      </w:r>
    </w:p>
    <w:p w14:paraId="5B7C0E1D" w14:textId="2F6B9825" w:rsidR="00485898" w:rsidRDefault="00292E87" w:rsidP="00792D43">
      <w:r w:rsidRPr="00C51CBE">
        <w:rPr>
          <w:rFonts w:cstheme="minorHAnsi"/>
          <w:bCs/>
          <w:color w:val="EE0000"/>
          <w:szCs w:val="18"/>
        </w:rPr>
        <w:t>LPG installations</w:t>
      </w:r>
    </w:p>
    <w:p w14:paraId="4EF927A9" w14:textId="77777777" w:rsidR="004B6563" w:rsidRDefault="004B6563" w:rsidP="004B6563">
      <w:r w:rsidRPr="00685AB6">
        <w:t>When should a temporary continuity bond be used?</w:t>
      </w:r>
    </w:p>
    <w:p w14:paraId="5D467CBB" w14:textId="667DECEB" w:rsidR="00485898" w:rsidRPr="004B6563" w:rsidRDefault="004B6563" w:rsidP="00792D43">
      <w:pPr>
        <w:rPr>
          <w:sz w:val="24"/>
          <w:szCs w:val="24"/>
        </w:rPr>
      </w:pPr>
      <w:r w:rsidRPr="004B6563">
        <w:rPr>
          <w:rFonts w:cstheme="minorHAnsi"/>
          <w:bCs/>
          <w:color w:val="EE0000"/>
        </w:rPr>
        <w:t>When removing or cutting into a section of metallic pipework.</w:t>
      </w:r>
    </w:p>
    <w:p w14:paraId="3DBE91E5" w14:textId="77777777" w:rsidR="00F74F5C" w:rsidRPr="00685AB6" w:rsidRDefault="00F74F5C" w:rsidP="00F74F5C">
      <w:pPr>
        <w:rPr>
          <w:b/>
          <w:i/>
          <w:sz w:val="16"/>
          <w:szCs w:val="16"/>
        </w:rPr>
      </w:pPr>
      <w:r w:rsidRPr="00685AB6">
        <w:t>True or false? Temporary continuity bonds can be left permanently in place.</w:t>
      </w:r>
    </w:p>
    <w:p w14:paraId="7F994E9E" w14:textId="1AE39EA7" w:rsidR="002B5348" w:rsidRPr="00F74F5C" w:rsidRDefault="00F74F5C" w:rsidP="00792D43">
      <w:pPr>
        <w:rPr>
          <w:color w:val="FF0000"/>
        </w:rPr>
      </w:pPr>
      <w:r w:rsidRPr="00F74F5C">
        <w:rPr>
          <w:color w:val="FF0000"/>
        </w:rPr>
        <w:t>False</w:t>
      </w:r>
    </w:p>
    <w:p w14:paraId="3D726136" w14:textId="77777777" w:rsidR="00792D43" w:rsidRDefault="00792D43" w:rsidP="00792D43">
      <w:pPr>
        <w:rPr>
          <w:rFonts w:cstheme="minorHAnsi"/>
          <w:b/>
          <w:i/>
          <w:sz w:val="16"/>
          <w:szCs w:val="16"/>
        </w:rPr>
      </w:pPr>
    </w:p>
    <w:p w14:paraId="1C7363BF" w14:textId="77777777" w:rsidR="002B5348" w:rsidRDefault="002B5348" w:rsidP="00792D43"/>
    <w:p w14:paraId="539F4898" w14:textId="3769F909" w:rsidR="00792D43" w:rsidRDefault="00792D43" w:rsidP="00792D43">
      <w:pPr>
        <w:spacing w:before="120"/>
        <w:jc w:val="both"/>
        <w:rPr>
          <w:rFonts w:cstheme="minorHAnsi"/>
          <w:b/>
          <w:i/>
          <w:sz w:val="16"/>
          <w:szCs w:val="16"/>
        </w:rPr>
      </w:pPr>
    </w:p>
    <w:p w14:paraId="11DD7FF3" w14:textId="77777777" w:rsidR="002B5348" w:rsidRPr="00FC222D" w:rsidRDefault="002B5348" w:rsidP="00792D43">
      <w:pPr>
        <w:spacing w:before="120"/>
        <w:jc w:val="both"/>
        <w:rPr>
          <w:rFonts w:cstheme="minorHAnsi"/>
          <w:b/>
          <w:i/>
          <w:sz w:val="16"/>
          <w:szCs w:val="16"/>
        </w:rPr>
      </w:pPr>
    </w:p>
    <w:p w14:paraId="40577FA1" w14:textId="77777777" w:rsidR="00792D43" w:rsidRDefault="00792D43" w:rsidP="00792D43"/>
    <w:p w14:paraId="77C82724" w14:textId="77777777" w:rsidR="00792D43" w:rsidRDefault="00792D43" w:rsidP="00792D43"/>
    <w:p w14:paraId="25155134" w14:textId="77777777" w:rsidR="00792D43" w:rsidRDefault="00792D43" w:rsidP="00792D43">
      <w:pPr>
        <w:rPr>
          <w:rFonts w:cstheme="minorHAnsi"/>
        </w:rPr>
      </w:pPr>
    </w:p>
    <w:p w14:paraId="09C5DEB1" w14:textId="7F2966B1" w:rsidR="00F16869" w:rsidRDefault="00F16869">
      <w:pPr>
        <w:rPr>
          <w:rFonts w:cstheme="minorHAnsi"/>
        </w:rPr>
      </w:pPr>
      <w:r>
        <w:rPr>
          <w:rFonts w:cstheme="minorHAnsi"/>
        </w:rPr>
        <w:br w:type="page"/>
      </w:r>
    </w:p>
    <w:p w14:paraId="398C329C" w14:textId="77777777" w:rsidR="00C34D38" w:rsidRDefault="00C34D38" w:rsidP="00C34D38">
      <w:pPr>
        <w:pStyle w:val="Heading1"/>
      </w:pPr>
      <w:bookmarkStart w:id="53" w:name="_Toc211024480"/>
      <w:r w:rsidRPr="00D27502">
        <w:t xml:space="preserve">Task </w:t>
      </w:r>
      <w:r>
        <w:t xml:space="preserve">34: </w:t>
      </w:r>
      <w:r w:rsidRPr="00D27502">
        <w:t>Installing a boiler</w:t>
      </w:r>
      <w:bookmarkEnd w:id="53"/>
    </w:p>
    <w:p w14:paraId="20034DEC" w14:textId="77777777" w:rsidR="00FE1875" w:rsidRPr="00FE1875" w:rsidRDefault="00FE1875" w:rsidP="00FE1875">
      <w:pPr>
        <w:spacing w:after="0"/>
        <w:rPr>
          <w:lang w:val="en-US"/>
        </w:rPr>
      </w:pPr>
      <w:r w:rsidRPr="00FE1875">
        <w:rPr>
          <w:b/>
          <w:bCs/>
          <w:lang w:val="en-US"/>
        </w:rPr>
        <w:t>Objective:</w:t>
      </w:r>
      <w:r w:rsidRPr="00FE1875">
        <w:rPr>
          <w:lang w:val="en-US"/>
        </w:rPr>
        <w:t xml:space="preserve"> Fit and </w:t>
      </w:r>
      <w:proofErr w:type="gramStart"/>
      <w:r w:rsidRPr="00FE1875">
        <w:rPr>
          <w:lang w:val="en-US"/>
        </w:rPr>
        <w:t>connect</w:t>
      </w:r>
      <w:proofErr w:type="gramEnd"/>
      <w:r w:rsidRPr="00FE1875">
        <w:rPr>
          <w:lang w:val="en-US"/>
        </w:rPr>
        <w:t xml:space="preserve"> a boiler system safely.</w:t>
      </w:r>
    </w:p>
    <w:p w14:paraId="39D12962" w14:textId="77777777" w:rsidR="00FE1875" w:rsidRPr="00FE1875" w:rsidRDefault="00FE1875" w:rsidP="00FE1875">
      <w:pPr>
        <w:spacing w:after="0"/>
        <w:rPr>
          <w:lang w:val="en-US"/>
        </w:rPr>
      </w:pPr>
      <w:r w:rsidRPr="00FE1875">
        <w:rPr>
          <w:b/>
          <w:bCs/>
          <w:lang w:val="en-US"/>
        </w:rPr>
        <w:t>Tutor Role:</w:t>
      </w:r>
      <w:r w:rsidRPr="00FE1875">
        <w:rPr>
          <w:lang w:val="en-US"/>
        </w:rPr>
        <w:t xml:space="preserve"> Guide learners through installation steps and safety checks.</w:t>
      </w:r>
    </w:p>
    <w:p w14:paraId="282D557E" w14:textId="77777777" w:rsidR="00FE1875" w:rsidRPr="00FE1875" w:rsidRDefault="00FE1875" w:rsidP="00FE1875">
      <w:pPr>
        <w:spacing w:after="0"/>
        <w:rPr>
          <w:lang w:val="en-US"/>
        </w:rPr>
      </w:pPr>
      <w:r w:rsidRPr="00FE1875">
        <w:rPr>
          <w:b/>
          <w:bCs/>
          <w:lang w:val="en-US"/>
        </w:rPr>
        <w:t>Key Learning Points:</w:t>
      </w:r>
      <w:r>
        <w:rPr>
          <w:lang w:val="en-US"/>
        </w:rPr>
        <w:t xml:space="preserve"> </w:t>
      </w:r>
      <w:r w:rsidRPr="00FE1875">
        <w:rPr>
          <w:lang w:val="en-US"/>
        </w:rPr>
        <w:t>Boiler positioning and flue requirements.</w:t>
      </w:r>
      <w:r>
        <w:rPr>
          <w:lang w:val="en-US"/>
        </w:rPr>
        <w:t xml:space="preserve"> </w:t>
      </w:r>
      <w:r w:rsidRPr="00FE1875">
        <w:rPr>
          <w:lang w:val="en-US"/>
        </w:rPr>
        <w:t>Electrical and gas connections.</w:t>
      </w:r>
      <w:r>
        <w:rPr>
          <w:lang w:val="en-US"/>
        </w:rPr>
        <w:t xml:space="preserve"> </w:t>
      </w:r>
      <w:r w:rsidRPr="00FE1875">
        <w:rPr>
          <w:lang w:val="en-US"/>
        </w:rPr>
        <w:t>Commissioning and handover procedures.</w:t>
      </w:r>
    </w:p>
    <w:p w14:paraId="6E3581C9" w14:textId="77777777" w:rsidR="00FE1875" w:rsidRPr="00FE1875" w:rsidRDefault="00FE1875" w:rsidP="00FE1875">
      <w:pPr>
        <w:spacing w:after="0"/>
        <w:rPr>
          <w:lang w:val="en-US"/>
        </w:rPr>
      </w:pPr>
      <w:r w:rsidRPr="00FE1875">
        <w:rPr>
          <w:b/>
          <w:bCs/>
          <w:lang w:val="en-US"/>
        </w:rPr>
        <w:t>Assessment:</w:t>
      </w:r>
      <w:r w:rsidRPr="00FE1875">
        <w:rPr>
          <w:lang w:val="en-US"/>
        </w:rPr>
        <w:t xml:space="preserve"> Completion of boiler installation task with tutor review.</w:t>
      </w:r>
    </w:p>
    <w:p w14:paraId="15C0F302" w14:textId="77777777" w:rsidR="00FE1875" w:rsidRPr="002E66F6" w:rsidRDefault="00FE1875" w:rsidP="00FE1875">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Expected Learner Outcomes:</w:t>
      </w:r>
    </w:p>
    <w:p w14:paraId="2637584A" w14:textId="77777777" w:rsidR="00FE1875" w:rsidRPr="002E66F6" w:rsidRDefault="00FE1875" w:rsidP="00E1353D">
      <w:pPr>
        <w:numPr>
          <w:ilvl w:val="0"/>
          <w:numId w:val="83"/>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Install a boiler safely and in compliance with regulations.</w:t>
      </w:r>
    </w:p>
    <w:p w14:paraId="3442CA14" w14:textId="77777777" w:rsidR="00FE1875" w:rsidRPr="002E66F6" w:rsidRDefault="00FE1875" w:rsidP="00E1353D">
      <w:pPr>
        <w:numPr>
          <w:ilvl w:val="0"/>
          <w:numId w:val="83"/>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Connect pipework, flue, and electrical components correctly.</w:t>
      </w:r>
    </w:p>
    <w:p w14:paraId="014F27C7" w14:textId="77777777" w:rsidR="00FE1875" w:rsidRPr="002E66F6" w:rsidRDefault="00FE1875" w:rsidP="00FE1875">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Potential Learner Struggles:</w:t>
      </w:r>
    </w:p>
    <w:p w14:paraId="54B5ADD8" w14:textId="77777777" w:rsidR="00FE1875" w:rsidRPr="002E66F6" w:rsidRDefault="00FE1875" w:rsidP="00E1353D">
      <w:pPr>
        <w:numPr>
          <w:ilvl w:val="0"/>
          <w:numId w:val="84"/>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Overlooking ventilation or flue requirements.</w:t>
      </w:r>
    </w:p>
    <w:p w14:paraId="58DB2C48" w14:textId="77777777" w:rsidR="00FE1875" w:rsidRPr="002E66F6" w:rsidRDefault="00FE1875" w:rsidP="00E1353D">
      <w:pPr>
        <w:numPr>
          <w:ilvl w:val="0"/>
          <w:numId w:val="84"/>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Misconnecting electrical terminals.</w:t>
      </w:r>
    </w:p>
    <w:p w14:paraId="6B3EB247" w14:textId="77777777" w:rsidR="00FE1875" w:rsidRPr="002E66F6" w:rsidRDefault="00FE1875" w:rsidP="00FE1875">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Suggestions for Improvement:</w:t>
      </w:r>
    </w:p>
    <w:p w14:paraId="5F4A2BC0" w14:textId="77777777" w:rsidR="00FE1875" w:rsidRPr="002E66F6" w:rsidRDefault="00FE1875" w:rsidP="00E1353D">
      <w:pPr>
        <w:numPr>
          <w:ilvl w:val="0"/>
          <w:numId w:val="85"/>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Use manufacturer manuals during installation.</w:t>
      </w:r>
    </w:p>
    <w:p w14:paraId="3B7D5C90" w14:textId="77777777" w:rsidR="00FE1875" w:rsidRPr="002E66F6" w:rsidRDefault="00FE1875" w:rsidP="00E1353D">
      <w:pPr>
        <w:numPr>
          <w:ilvl w:val="0"/>
          <w:numId w:val="85"/>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Practice with boiler mock-ups.</w:t>
      </w:r>
    </w:p>
    <w:p w14:paraId="5354C4CC" w14:textId="77777777" w:rsidR="00FE1875" w:rsidRPr="002E66F6" w:rsidRDefault="00FE1875" w:rsidP="00FE1875">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Suggestions for Stretch Activity:</w:t>
      </w:r>
    </w:p>
    <w:p w14:paraId="760EA0B2" w14:textId="77777777" w:rsidR="00FE1875" w:rsidRPr="002E66F6" w:rsidRDefault="00FE1875" w:rsidP="00E1353D">
      <w:pPr>
        <w:numPr>
          <w:ilvl w:val="0"/>
          <w:numId w:val="86"/>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Research boiler types and installation differences.</w:t>
      </w:r>
    </w:p>
    <w:p w14:paraId="2A37BDA8" w14:textId="77777777" w:rsidR="00FE1875" w:rsidRPr="002E66F6" w:rsidRDefault="00FE1875" w:rsidP="00E1353D">
      <w:pPr>
        <w:numPr>
          <w:ilvl w:val="0"/>
          <w:numId w:val="86"/>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Create a step-by-step installation guide.</w:t>
      </w:r>
    </w:p>
    <w:p w14:paraId="1ABF331C" w14:textId="6A0D52EC" w:rsidR="00FE1875" w:rsidRPr="00FE1875" w:rsidRDefault="00FE1875" w:rsidP="00FE1875">
      <w:pPr>
        <w:rPr>
          <w:b/>
          <w:bCs/>
          <w:color w:val="FC4421"/>
          <w:sz w:val="24"/>
          <w:szCs w:val="24"/>
        </w:rPr>
      </w:pPr>
      <w:r w:rsidRPr="00FE1875">
        <w:rPr>
          <w:b/>
          <w:bCs/>
          <w:color w:val="FC4421"/>
          <w:sz w:val="24"/>
          <w:szCs w:val="24"/>
        </w:rPr>
        <w:t>This task is at centre discretion</w:t>
      </w:r>
    </w:p>
    <w:p w14:paraId="0E28EAA2" w14:textId="697A359D" w:rsidR="00792D43" w:rsidRDefault="00792D43" w:rsidP="002B5348">
      <w:pPr>
        <w:spacing w:after="0"/>
        <w:jc w:val="both"/>
        <w:rPr>
          <w:rFonts w:cstheme="minorHAnsi"/>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431"/>
      </w:tblGrid>
      <w:tr w:rsidR="007B33B6" w:rsidRPr="00BB6CDF" w14:paraId="5ED63A4A" w14:textId="77777777">
        <w:trPr>
          <w:trHeight w:val="459"/>
        </w:trPr>
        <w:tc>
          <w:tcPr>
            <w:tcW w:w="1384" w:type="dxa"/>
            <w:shd w:val="clear" w:color="auto" w:fill="FDE9D9" w:themeFill="accent6" w:themeFillTint="33"/>
            <w:vAlign w:val="center"/>
          </w:tcPr>
          <w:p w14:paraId="7A4EC4A3" w14:textId="77777777" w:rsidR="007B33B6" w:rsidRPr="00BB6CDF" w:rsidRDefault="007B33B6">
            <w:pPr>
              <w:rPr>
                <w:rFonts w:cstheme="minorHAnsi"/>
                <w:b/>
              </w:rPr>
            </w:pPr>
            <w:r w:rsidRPr="00BB6CDF">
              <w:rPr>
                <w:rFonts w:cstheme="minorHAnsi"/>
                <w:b/>
              </w:rPr>
              <w:t>Bay number</w:t>
            </w:r>
          </w:p>
        </w:tc>
        <w:tc>
          <w:tcPr>
            <w:tcW w:w="3631" w:type="dxa"/>
            <w:vAlign w:val="center"/>
          </w:tcPr>
          <w:p w14:paraId="3ADA882B" w14:textId="77777777" w:rsidR="007B33B6" w:rsidRPr="00BB6CDF" w:rsidRDefault="007B33B6">
            <w:pPr>
              <w:rPr>
                <w:rFonts w:cstheme="minorHAnsi"/>
                <w:b/>
              </w:rPr>
            </w:pPr>
          </w:p>
        </w:tc>
        <w:tc>
          <w:tcPr>
            <w:tcW w:w="1330" w:type="dxa"/>
            <w:shd w:val="clear" w:color="auto" w:fill="FDE9D9" w:themeFill="accent6" w:themeFillTint="33"/>
            <w:vAlign w:val="center"/>
          </w:tcPr>
          <w:p w14:paraId="6CA6A346" w14:textId="77777777" w:rsidR="007B33B6" w:rsidRPr="00BB6CDF" w:rsidRDefault="007B33B6">
            <w:pPr>
              <w:rPr>
                <w:rFonts w:cstheme="minorHAnsi"/>
                <w:b/>
              </w:rPr>
            </w:pPr>
            <w:r w:rsidRPr="00AC0891">
              <w:rPr>
                <w:rFonts w:cstheme="minorHAnsi"/>
                <w:b/>
                <w:shd w:val="clear" w:color="auto" w:fill="FDE9D9" w:themeFill="accent6" w:themeFillTint="33"/>
              </w:rPr>
              <w:t>Meter</w:t>
            </w:r>
            <w:r w:rsidRPr="00BB6CDF">
              <w:rPr>
                <w:rFonts w:cstheme="minorHAnsi"/>
                <w:b/>
              </w:rPr>
              <w:t xml:space="preserve"> type</w:t>
            </w:r>
          </w:p>
        </w:tc>
        <w:tc>
          <w:tcPr>
            <w:tcW w:w="3431" w:type="dxa"/>
            <w:vAlign w:val="center"/>
          </w:tcPr>
          <w:p w14:paraId="4FD2A379" w14:textId="77777777" w:rsidR="007B33B6" w:rsidRPr="00BB6CDF" w:rsidRDefault="007B33B6">
            <w:pPr>
              <w:rPr>
                <w:rFonts w:cstheme="minorHAnsi"/>
                <w:b/>
              </w:rPr>
            </w:pPr>
          </w:p>
        </w:tc>
      </w:tr>
    </w:tbl>
    <w:p w14:paraId="159B1A5B" w14:textId="77777777" w:rsidR="007B33B6" w:rsidRDefault="007B33B6" w:rsidP="002B5348">
      <w:pPr>
        <w:spacing w:after="0"/>
        <w:jc w:val="both"/>
        <w:rPr>
          <w:rFonts w:cstheme="minorHAnsi"/>
        </w:rPr>
      </w:pPr>
    </w:p>
    <w:p w14:paraId="52BE0DA3" w14:textId="77777777" w:rsidR="00792D43" w:rsidRPr="00FC54E5" w:rsidRDefault="00792D43" w:rsidP="002B5348">
      <w:pPr>
        <w:spacing w:after="0"/>
        <w:jc w:val="both"/>
        <w:rPr>
          <w:rFonts w:cstheme="minorHAnsi"/>
        </w:rPr>
      </w:pPr>
      <w:r w:rsidRPr="00FC54E5">
        <w:rPr>
          <w:rFonts w:cstheme="minorHAnsi"/>
        </w:rPr>
        <w:t xml:space="preserve">Complete the installation a central heating boiler in a position as indicated by your </w:t>
      </w:r>
      <w:r>
        <w:rPr>
          <w:rFonts w:cstheme="minorHAnsi"/>
        </w:rPr>
        <w:t>trainer</w:t>
      </w:r>
      <w:r w:rsidRPr="00FC54E5">
        <w:rPr>
          <w:rFonts w:cstheme="minorHAnsi"/>
        </w:rPr>
        <w:t>. Commission the appliance in accordance with the manufacturer</w:t>
      </w:r>
      <w:r>
        <w:rPr>
          <w:rFonts w:cstheme="minorHAnsi"/>
        </w:rPr>
        <w:t>’</w:t>
      </w:r>
      <w:r w:rsidRPr="00FC54E5">
        <w:rPr>
          <w:rFonts w:cstheme="minorHAnsi"/>
        </w:rPr>
        <w:t>s instructions leaving the appliance in full working order.</w:t>
      </w:r>
    </w:p>
    <w:tbl>
      <w:tblPr>
        <w:tblStyle w:val="TableGrid"/>
        <w:tblpPr w:leftFromText="180" w:rightFromText="180" w:vertAnchor="text" w:tblpY="3"/>
        <w:tblW w:w="9820"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0A0" w:firstRow="1" w:lastRow="0" w:firstColumn="1" w:lastColumn="0" w:noHBand="0" w:noVBand="0"/>
      </w:tblPr>
      <w:tblGrid>
        <w:gridCol w:w="1412"/>
        <w:gridCol w:w="1030"/>
        <w:gridCol w:w="13"/>
        <w:gridCol w:w="2221"/>
        <w:gridCol w:w="214"/>
        <w:gridCol w:w="20"/>
        <w:gridCol w:w="1606"/>
        <w:gridCol w:w="9"/>
        <w:gridCol w:w="711"/>
        <w:gridCol w:w="103"/>
        <w:gridCol w:w="26"/>
        <w:gridCol w:w="299"/>
        <w:gridCol w:w="142"/>
        <w:gridCol w:w="394"/>
        <w:gridCol w:w="536"/>
        <w:gridCol w:w="539"/>
        <w:gridCol w:w="545"/>
      </w:tblGrid>
      <w:tr w:rsidR="002B5348" w:rsidRPr="00864708" w14:paraId="578B6270" w14:textId="77777777" w:rsidTr="00A308A0">
        <w:trPr>
          <w:trHeight w:val="365"/>
        </w:trPr>
        <w:tc>
          <w:tcPr>
            <w:tcW w:w="9820" w:type="dxa"/>
            <w:gridSpan w:val="17"/>
            <w:shd w:val="clear" w:color="auto" w:fill="FC4421"/>
            <w:vAlign w:val="center"/>
          </w:tcPr>
          <w:p w14:paraId="5F4790D0" w14:textId="77777777" w:rsidR="002B5348" w:rsidRPr="00A308A0" w:rsidRDefault="002B5348" w:rsidP="002B5348">
            <w:pPr>
              <w:spacing w:before="60" w:line="300" w:lineRule="auto"/>
              <w:jc w:val="both"/>
              <w:rPr>
                <w:rFonts w:cstheme="minorHAnsi"/>
                <w:b/>
                <w:color w:val="FFFFFF" w:themeColor="background1"/>
                <w:sz w:val="18"/>
              </w:rPr>
            </w:pPr>
            <w:r w:rsidRPr="00A308A0">
              <w:rPr>
                <w:rFonts w:cstheme="minorHAnsi"/>
                <w:b/>
                <w:color w:val="FFFFFF" w:themeColor="background1"/>
                <w:sz w:val="20"/>
              </w:rPr>
              <w:t>Complete the following commissioning checklist</w:t>
            </w:r>
          </w:p>
        </w:tc>
      </w:tr>
      <w:tr w:rsidR="002B5348" w:rsidRPr="00864708" w14:paraId="24952315" w14:textId="77777777" w:rsidTr="00B859B7">
        <w:trPr>
          <w:trHeight w:val="365"/>
        </w:trPr>
        <w:tc>
          <w:tcPr>
            <w:tcW w:w="1412" w:type="dxa"/>
            <w:shd w:val="clear" w:color="auto" w:fill="FDE9D9" w:themeFill="accent6" w:themeFillTint="33"/>
            <w:vAlign w:val="center"/>
          </w:tcPr>
          <w:p w14:paraId="194C4B97" w14:textId="77777777" w:rsidR="002B5348" w:rsidRPr="00864708" w:rsidRDefault="002B5348" w:rsidP="002B5348">
            <w:pPr>
              <w:spacing w:line="276" w:lineRule="auto"/>
              <w:jc w:val="both"/>
              <w:rPr>
                <w:rFonts w:cstheme="minorHAnsi"/>
                <w:b/>
                <w:sz w:val="18"/>
              </w:rPr>
            </w:pPr>
            <w:r w:rsidRPr="00864708">
              <w:rPr>
                <w:rFonts w:cstheme="minorHAnsi"/>
                <w:b/>
                <w:sz w:val="18"/>
              </w:rPr>
              <w:t>Boiler make</w:t>
            </w:r>
          </w:p>
        </w:tc>
        <w:tc>
          <w:tcPr>
            <w:tcW w:w="3264" w:type="dxa"/>
            <w:gridSpan w:val="3"/>
            <w:shd w:val="clear" w:color="auto" w:fill="FFFFFF" w:themeFill="background1"/>
            <w:vAlign w:val="center"/>
          </w:tcPr>
          <w:p w14:paraId="1EFC9EB9" w14:textId="77777777" w:rsidR="002B5348" w:rsidRPr="00864708" w:rsidRDefault="002B5348" w:rsidP="002B5348">
            <w:pPr>
              <w:spacing w:line="276" w:lineRule="auto"/>
              <w:jc w:val="both"/>
              <w:rPr>
                <w:rFonts w:cstheme="minorHAnsi"/>
                <w:b/>
                <w:sz w:val="18"/>
              </w:rPr>
            </w:pPr>
          </w:p>
        </w:tc>
        <w:tc>
          <w:tcPr>
            <w:tcW w:w="2560" w:type="dxa"/>
            <w:gridSpan w:val="5"/>
            <w:shd w:val="clear" w:color="auto" w:fill="FDE9D9" w:themeFill="accent6" w:themeFillTint="33"/>
            <w:vAlign w:val="center"/>
          </w:tcPr>
          <w:p w14:paraId="5C61E1E4" w14:textId="77777777" w:rsidR="002B5348" w:rsidRPr="00864708" w:rsidRDefault="002B5348" w:rsidP="002B5348">
            <w:pPr>
              <w:spacing w:line="276" w:lineRule="auto"/>
              <w:jc w:val="both"/>
              <w:rPr>
                <w:rFonts w:cstheme="minorHAnsi"/>
                <w:b/>
                <w:sz w:val="18"/>
              </w:rPr>
            </w:pPr>
            <w:r w:rsidRPr="00864708">
              <w:rPr>
                <w:rFonts w:cstheme="minorHAnsi"/>
                <w:b/>
                <w:sz w:val="18"/>
              </w:rPr>
              <w:t>Model number/name</w:t>
            </w:r>
          </w:p>
        </w:tc>
        <w:tc>
          <w:tcPr>
            <w:tcW w:w="2584" w:type="dxa"/>
            <w:gridSpan w:val="8"/>
            <w:vAlign w:val="center"/>
          </w:tcPr>
          <w:p w14:paraId="3223DAFE" w14:textId="77777777" w:rsidR="002B5348" w:rsidRPr="00864708" w:rsidRDefault="002B5348" w:rsidP="002B5348">
            <w:pPr>
              <w:spacing w:line="276" w:lineRule="auto"/>
              <w:jc w:val="both"/>
              <w:rPr>
                <w:rFonts w:cstheme="minorHAnsi"/>
                <w:sz w:val="18"/>
              </w:rPr>
            </w:pPr>
          </w:p>
        </w:tc>
      </w:tr>
      <w:tr w:rsidR="002B5348" w:rsidRPr="00864708" w14:paraId="45AD9306" w14:textId="77777777" w:rsidTr="00B859B7">
        <w:trPr>
          <w:trHeight w:val="365"/>
        </w:trPr>
        <w:tc>
          <w:tcPr>
            <w:tcW w:w="7806" w:type="dxa"/>
            <w:gridSpan w:val="13"/>
            <w:shd w:val="clear" w:color="auto" w:fill="FDE9D9" w:themeFill="accent6" w:themeFillTint="33"/>
            <w:vAlign w:val="center"/>
          </w:tcPr>
          <w:p w14:paraId="086FAA2F"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Appliance classification: </w:t>
            </w:r>
            <w:r w:rsidRPr="00864708">
              <w:rPr>
                <w:rFonts w:cstheme="minorHAnsi"/>
                <w:i/>
                <w:sz w:val="18"/>
              </w:rPr>
              <w:t xml:space="preserve">Type A – flueless / Type B – Open flue / Type C – Room sealed </w:t>
            </w:r>
          </w:p>
        </w:tc>
        <w:tc>
          <w:tcPr>
            <w:tcW w:w="2014" w:type="dxa"/>
            <w:gridSpan w:val="4"/>
            <w:vAlign w:val="center"/>
          </w:tcPr>
          <w:p w14:paraId="3EE0807A" w14:textId="77777777" w:rsidR="002B5348" w:rsidRPr="00864708" w:rsidRDefault="002B5348" w:rsidP="002B5348">
            <w:pPr>
              <w:spacing w:before="60" w:line="300" w:lineRule="auto"/>
              <w:jc w:val="both"/>
              <w:rPr>
                <w:rFonts w:cstheme="minorHAnsi"/>
                <w:sz w:val="20"/>
              </w:rPr>
            </w:pPr>
          </w:p>
        </w:tc>
      </w:tr>
      <w:tr w:rsidR="002B5348" w:rsidRPr="00864708" w14:paraId="625E7CDD" w14:textId="77777777" w:rsidTr="00B859B7">
        <w:trPr>
          <w:trHeight w:val="63"/>
        </w:trPr>
        <w:tc>
          <w:tcPr>
            <w:tcW w:w="2442" w:type="dxa"/>
            <w:gridSpan w:val="2"/>
            <w:shd w:val="clear" w:color="auto" w:fill="FDE9D9" w:themeFill="accent6" w:themeFillTint="33"/>
            <w:vAlign w:val="center"/>
          </w:tcPr>
          <w:p w14:paraId="2EEE2AB1" w14:textId="77777777" w:rsidR="002B5348" w:rsidRPr="00864708" w:rsidRDefault="002B5348" w:rsidP="002B5348">
            <w:pPr>
              <w:spacing w:before="60" w:line="300" w:lineRule="auto"/>
              <w:jc w:val="both"/>
              <w:rPr>
                <w:rFonts w:cstheme="minorHAnsi"/>
                <w:b/>
                <w:sz w:val="18"/>
              </w:rPr>
            </w:pPr>
            <w:r w:rsidRPr="00864708">
              <w:rPr>
                <w:rFonts w:cstheme="minorHAnsi"/>
                <w:b/>
                <w:sz w:val="18"/>
              </w:rPr>
              <w:t>Natural draught</w:t>
            </w:r>
          </w:p>
        </w:tc>
        <w:tc>
          <w:tcPr>
            <w:tcW w:w="2448" w:type="dxa"/>
            <w:gridSpan w:val="3"/>
            <w:shd w:val="clear" w:color="auto" w:fill="FFFFFF" w:themeFill="background1"/>
            <w:vAlign w:val="center"/>
          </w:tcPr>
          <w:p w14:paraId="01E89628" w14:textId="77777777" w:rsidR="002B5348" w:rsidRPr="00864708" w:rsidRDefault="002B5348" w:rsidP="002B5348">
            <w:pPr>
              <w:spacing w:before="60" w:line="300" w:lineRule="auto"/>
              <w:jc w:val="both"/>
              <w:rPr>
                <w:rFonts w:cstheme="minorHAnsi"/>
                <w:b/>
                <w:sz w:val="18"/>
              </w:rPr>
            </w:pPr>
          </w:p>
        </w:tc>
        <w:tc>
          <w:tcPr>
            <w:tcW w:w="2449" w:type="dxa"/>
            <w:gridSpan w:val="5"/>
            <w:shd w:val="clear" w:color="auto" w:fill="FDE9D9" w:themeFill="accent6" w:themeFillTint="33"/>
            <w:vAlign w:val="center"/>
          </w:tcPr>
          <w:p w14:paraId="52D52571" w14:textId="77777777" w:rsidR="002B5348" w:rsidRPr="00864708" w:rsidRDefault="002B5348" w:rsidP="002B5348">
            <w:pPr>
              <w:spacing w:before="60" w:line="300" w:lineRule="auto"/>
              <w:jc w:val="both"/>
              <w:rPr>
                <w:rFonts w:cstheme="minorHAnsi"/>
                <w:b/>
                <w:sz w:val="18"/>
              </w:rPr>
            </w:pPr>
            <w:r w:rsidRPr="00864708">
              <w:rPr>
                <w:rFonts w:cstheme="minorHAnsi"/>
                <w:b/>
                <w:sz w:val="18"/>
              </w:rPr>
              <w:t>Fanned draught</w:t>
            </w:r>
          </w:p>
        </w:tc>
        <w:tc>
          <w:tcPr>
            <w:tcW w:w="2481" w:type="dxa"/>
            <w:gridSpan w:val="7"/>
            <w:vAlign w:val="center"/>
          </w:tcPr>
          <w:p w14:paraId="560A40A2" w14:textId="77777777" w:rsidR="002B5348" w:rsidRPr="00864708" w:rsidRDefault="002B5348" w:rsidP="002B5348">
            <w:pPr>
              <w:spacing w:before="60" w:line="300" w:lineRule="auto"/>
              <w:jc w:val="both"/>
              <w:rPr>
                <w:rFonts w:cstheme="minorHAnsi"/>
                <w:sz w:val="18"/>
              </w:rPr>
            </w:pPr>
          </w:p>
        </w:tc>
      </w:tr>
      <w:tr w:rsidR="002B5348" w:rsidRPr="00864708" w14:paraId="0409839C" w14:textId="77777777" w:rsidTr="00B859B7">
        <w:trPr>
          <w:trHeight w:val="72"/>
        </w:trPr>
        <w:tc>
          <w:tcPr>
            <w:tcW w:w="7664" w:type="dxa"/>
            <w:gridSpan w:val="12"/>
            <w:tcBorders>
              <w:right w:val="nil"/>
            </w:tcBorders>
            <w:shd w:val="clear" w:color="auto" w:fill="FDE9D9" w:themeFill="accent6" w:themeFillTint="33"/>
            <w:vAlign w:val="center"/>
          </w:tcPr>
          <w:p w14:paraId="5DE90758"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Appliance location satisfactory? </w:t>
            </w:r>
          </w:p>
        </w:tc>
        <w:tc>
          <w:tcPr>
            <w:tcW w:w="536" w:type="dxa"/>
            <w:gridSpan w:val="2"/>
            <w:tcBorders>
              <w:left w:val="nil"/>
              <w:bottom w:val="single" w:sz="4" w:space="0" w:color="0667B4"/>
            </w:tcBorders>
            <w:shd w:val="clear" w:color="auto" w:fill="FDE9D9" w:themeFill="accent6" w:themeFillTint="33"/>
            <w:vAlign w:val="center"/>
          </w:tcPr>
          <w:p w14:paraId="4FCBABBC"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5388334C"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2B24C8F2"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3D3DB9B1" w14:textId="77777777" w:rsidR="002B5348" w:rsidRPr="00864708" w:rsidRDefault="002B5348" w:rsidP="002B5348">
            <w:pPr>
              <w:spacing w:before="60" w:line="300" w:lineRule="auto"/>
              <w:jc w:val="center"/>
              <w:rPr>
                <w:rFonts w:cstheme="minorHAnsi"/>
                <w:sz w:val="20"/>
              </w:rPr>
            </w:pPr>
          </w:p>
        </w:tc>
      </w:tr>
      <w:tr w:rsidR="002B5348" w:rsidRPr="00864708" w14:paraId="4D80C6AF" w14:textId="77777777" w:rsidTr="00B859B7">
        <w:trPr>
          <w:trHeight w:val="79"/>
        </w:trPr>
        <w:tc>
          <w:tcPr>
            <w:tcW w:w="6525" w:type="dxa"/>
            <w:gridSpan w:val="8"/>
            <w:tcBorders>
              <w:right w:val="nil"/>
            </w:tcBorders>
            <w:shd w:val="clear" w:color="auto" w:fill="FDE9D9" w:themeFill="accent6" w:themeFillTint="33"/>
            <w:vAlign w:val="center"/>
          </w:tcPr>
          <w:p w14:paraId="7C0AB602"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Ventilation provision satisfactory? </w:t>
            </w:r>
          </w:p>
        </w:tc>
        <w:tc>
          <w:tcPr>
            <w:tcW w:w="711" w:type="dxa"/>
            <w:tcBorders>
              <w:left w:val="nil"/>
              <w:right w:val="single" w:sz="4" w:space="0" w:color="0667B4"/>
            </w:tcBorders>
            <w:shd w:val="clear" w:color="auto" w:fill="FDE9D9" w:themeFill="accent6" w:themeFillTint="33"/>
            <w:vAlign w:val="center"/>
          </w:tcPr>
          <w:p w14:paraId="41F56FB9" w14:textId="77777777" w:rsidR="002B5348" w:rsidRPr="00864708" w:rsidRDefault="002B5348" w:rsidP="002B5348">
            <w:pPr>
              <w:spacing w:before="60" w:line="300" w:lineRule="auto"/>
              <w:ind w:right="-362"/>
              <w:rPr>
                <w:rFonts w:cstheme="minorHAnsi"/>
                <w:b/>
                <w:sz w:val="18"/>
              </w:rPr>
            </w:pPr>
            <w:r>
              <w:rPr>
                <w:rFonts w:cstheme="minorHAnsi"/>
                <w:b/>
                <w:sz w:val="18"/>
              </w:rPr>
              <w:t xml:space="preserve">    </w:t>
            </w:r>
            <w:r w:rsidRPr="00864708">
              <w:rPr>
                <w:rFonts w:cstheme="minorHAnsi"/>
                <w:b/>
                <w:sz w:val="18"/>
              </w:rPr>
              <w:t>N/A</w:t>
            </w:r>
          </w:p>
        </w:tc>
        <w:tc>
          <w:tcPr>
            <w:tcW w:w="428" w:type="dxa"/>
            <w:gridSpan w:val="3"/>
            <w:tcBorders>
              <w:left w:val="single" w:sz="4" w:space="0" w:color="0667B4"/>
              <w:right w:val="single" w:sz="4" w:space="0" w:color="0667B4"/>
            </w:tcBorders>
            <w:shd w:val="clear" w:color="auto" w:fill="FFFFFF" w:themeFill="background1"/>
            <w:vAlign w:val="center"/>
          </w:tcPr>
          <w:p w14:paraId="7FCBF5ED" w14:textId="77777777" w:rsidR="002B5348" w:rsidRPr="00864708" w:rsidRDefault="002B5348" w:rsidP="002B5348">
            <w:pPr>
              <w:spacing w:before="60" w:line="300" w:lineRule="auto"/>
              <w:jc w:val="both"/>
              <w:rPr>
                <w:rFonts w:cstheme="minorHAnsi"/>
                <w:b/>
                <w:sz w:val="18"/>
              </w:rPr>
            </w:pPr>
          </w:p>
        </w:tc>
        <w:tc>
          <w:tcPr>
            <w:tcW w:w="536" w:type="dxa"/>
            <w:gridSpan w:val="2"/>
            <w:tcBorders>
              <w:top w:val="single" w:sz="4" w:space="0" w:color="0667B4"/>
              <w:left w:val="single" w:sz="4" w:space="0" w:color="0667B4"/>
              <w:bottom w:val="single" w:sz="4" w:space="0" w:color="0667B4"/>
              <w:right w:val="single" w:sz="4" w:space="0" w:color="0667B4"/>
            </w:tcBorders>
            <w:shd w:val="clear" w:color="auto" w:fill="FDE9D9" w:themeFill="accent6" w:themeFillTint="33"/>
            <w:vAlign w:val="center"/>
          </w:tcPr>
          <w:p w14:paraId="4EA6909D"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tcBorders>
              <w:left w:val="single" w:sz="4" w:space="0" w:color="0667B4"/>
            </w:tcBorders>
            <w:vAlign w:val="center"/>
          </w:tcPr>
          <w:p w14:paraId="6706B944"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07FE4491"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40992081" w14:textId="77777777" w:rsidR="002B5348" w:rsidRPr="00864708" w:rsidRDefault="002B5348" w:rsidP="002B5348">
            <w:pPr>
              <w:spacing w:before="60" w:line="300" w:lineRule="auto"/>
              <w:jc w:val="center"/>
              <w:rPr>
                <w:rFonts w:cstheme="minorHAnsi"/>
                <w:sz w:val="20"/>
              </w:rPr>
            </w:pPr>
          </w:p>
        </w:tc>
      </w:tr>
      <w:tr w:rsidR="002B5348" w:rsidRPr="00864708" w14:paraId="35779130" w14:textId="77777777" w:rsidTr="00B859B7">
        <w:trPr>
          <w:trHeight w:val="87"/>
        </w:trPr>
        <w:tc>
          <w:tcPr>
            <w:tcW w:w="7664" w:type="dxa"/>
            <w:gridSpan w:val="12"/>
            <w:tcBorders>
              <w:right w:val="nil"/>
            </w:tcBorders>
            <w:shd w:val="clear" w:color="auto" w:fill="FDE9D9" w:themeFill="accent6" w:themeFillTint="33"/>
            <w:vAlign w:val="center"/>
          </w:tcPr>
          <w:p w14:paraId="60530EE6"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Flue/chimney visual check satisfactory? </w:t>
            </w:r>
          </w:p>
        </w:tc>
        <w:tc>
          <w:tcPr>
            <w:tcW w:w="536" w:type="dxa"/>
            <w:gridSpan w:val="2"/>
            <w:tcBorders>
              <w:left w:val="nil"/>
            </w:tcBorders>
            <w:shd w:val="clear" w:color="auto" w:fill="FDE9D9" w:themeFill="accent6" w:themeFillTint="33"/>
            <w:vAlign w:val="center"/>
          </w:tcPr>
          <w:p w14:paraId="6D6F79E6"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68A45F6B"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04ED773F"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25046A87" w14:textId="77777777" w:rsidR="002B5348" w:rsidRPr="00864708" w:rsidRDefault="002B5348" w:rsidP="002B5348">
            <w:pPr>
              <w:spacing w:before="60" w:line="300" w:lineRule="auto"/>
              <w:jc w:val="center"/>
              <w:rPr>
                <w:rFonts w:cstheme="minorHAnsi"/>
                <w:sz w:val="20"/>
              </w:rPr>
            </w:pPr>
          </w:p>
        </w:tc>
      </w:tr>
      <w:tr w:rsidR="002B5348" w:rsidRPr="00864708" w14:paraId="0C8D1FED" w14:textId="77777777" w:rsidTr="00B859B7">
        <w:trPr>
          <w:trHeight w:val="310"/>
        </w:trPr>
        <w:tc>
          <w:tcPr>
            <w:tcW w:w="6516" w:type="dxa"/>
            <w:gridSpan w:val="7"/>
            <w:tcBorders>
              <w:bottom w:val="single" w:sz="4" w:space="0" w:color="1F497D" w:themeColor="text2"/>
              <w:right w:val="nil"/>
            </w:tcBorders>
            <w:shd w:val="clear" w:color="auto" w:fill="FDE9D9" w:themeFill="accent6" w:themeFillTint="33"/>
            <w:vAlign w:val="center"/>
          </w:tcPr>
          <w:p w14:paraId="4709B79A"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Flue flow test satisfactory? </w:t>
            </w:r>
          </w:p>
        </w:tc>
        <w:tc>
          <w:tcPr>
            <w:tcW w:w="720" w:type="dxa"/>
            <w:gridSpan w:val="2"/>
            <w:tcBorders>
              <w:left w:val="nil"/>
              <w:bottom w:val="single" w:sz="4" w:space="0" w:color="1F497D" w:themeColor="text2"/>
              <w:right w:val="single" w:sz="4" w:space="0" w:color="0D60A9"/>
            </w:tcBorders>
            <w:shd w:val="clear" w:color="auto" w:fill="FDE9D9" w:themeFill="accent6" w:themeFillTint="33"/>
            <w:vAlign w:val="center"/>
          </w:tcPr>
          <w:p w14:paraId="5AD56EA1" w14:textId="77777777" w:rsidR="002B5348" w:rsidRPr="00864708" w:rsidRDefault="002B5348" w:rsidP="002B5348">
            <w:pPr>
              <w:spacing w:before="60" w:line="300" w:lineRule="auto"/>
              <w:jc w:val="center"/>
              <w:rPr>
                <w:rFonts w:cstheme="minorHAnsi"/>
                <w:b/>
                <w:sz w:val="18"/>
              </w:rPr>
            </w:pPr>
            <w:r w:rsidRPr="00864708">
              <w:rPr>
                <w:rFonts w:cstheme="minorHAnsi"/>
                <w:b/>
                <w:sz w:val="18"/>
              </w:rPr>
              <w:t xml:space="preserve">    N/A</w:t>
            </w:r>
          </w:p>
        </w:tc>
        <w:tc>
          <w:tcPr>
            <w:tcW w:w="428" w:type="dxa"/>
            <w:gridSpan w:val="3"/>
            <w:tcBorders>
              <w:left w:val="single" w:sz="4" w:space="0" w:color="0D60A9"/>
              <w:bottom w:val="single" w:sz="4" w:space="0" w:color="1F497D" w:themeColor="text2"/>
            </w:tcBorders>
            <w:shd w:val="clear" w:color="auto" w:fill="FFFFFF" w:themeFill="background1"/>
            <w:vAlign w:val="center"/>
          </w:tcPr>
          <w:p w14:paraId="4901EE9B" w14:textId="77777777" w:rsidR="002B5348" w:rsidRPr="00864708" w:rsidRDefault="002B5348" w:rsidP="002B5348">
            <w:pPr>
              <w:spacing w:before="60" w:line="300" w:lineRule="auto"/>
              <w:jc w:val="both"/>
              <w:rPr>
                <w:rFonts w:cstheme="minorHAnsi"/>
                <w:b/>
                <w:sz w:val="18"/>
              </w:rPr>
            </w:pPr>
          </w:p>
        </w:tc>
        <w:tc>
          <w:tcPr>
            <w:tcW w:w="536" w:type="dxa"/>
            <w:gridSpan w:val="2"/>
            <w:shd w:val="clear" w:color="auto" w:fill="FDE9D9" w:themeFill="accent6" w:themeFillTint="33"/>
            <w:vAlign w:val="center"/>
          </w:tcPr>
          <w:p w14:paraId="6A2B7B29"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2120BF58"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00595895"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7EA7F5C9" w14:textId="77777777" w:rsidR="002B5348" w:rsidRPr="00864708" w:rsidRDefault="002B5348" w:rsidP="002B5348">
            <w:pPr>
              <w:spacing w:before="60" w:line="300" w:lineRule="auto"/>
              <w:jc w:val="center"/>
              <w:rPr>
                <w:rFonts w:cstheme="minorHAnsi"/>
                <w:sz w:val="20"/>
              </w:rPr>
            </w:pPr>
          </w:p>
        </w:tc>
      </w:tr>
      <w:tr w:rsidR="002B5348" w:rsidRPr="00864708" w14:paraId="26FAF8CD" w14:textId="77777777" w:rsidTr="00B859B7">
        <w:trPr>
          <w:trHeight w:val="39"/>
        </w:trPr>
        <w:tc>
          <w:tcPr>
            <w:tcW w:w="7664" w:type="dxa"/>
            <w:gridSpan w:val="12"/>
            <w:tcBorders>
              <w:right w:val="single" w:sz="4" w:space="0" w:color="1F497D" w:themeColor="text2"/>
            </w:tcBorders>
            <w:shd w:val="clear" w:color="auto" w:fill="FDE9D9" w:themeFill="accent6" w:themeFillTint="33"/>
            <w:vAlign w:val="center"/>
          </w:tcPr>
          <w:p w14:paraId="1D0E8B5C" w14:textId="77777777" w:rsidR="002B5348" w:rsidRPr="00864708" w:rsidRDefault="002B5348" w:rsidP="002B5348">
            <w:pPr>
              <w:spacing w:before="60" w:line="300" w:lineRule="auto"/>
              <w:jc w:val="both"/>
              <w:rPr>
                <w:rFonts w:cstheme="minorHAnsi"/>
                <w:b/>
                <w:sz w:val="18"/>
              </w:rPr>
            </w:pPr>
            <w:r w:rsidRPr="00864708">
              <w:rPr>
                <w:rFonts w:cstheme="minorHAnsi"/>
                <w:b/>
                <w:sz w:val="18"/>
              </w:rPr>
              <w:t>Gas rate:</w:t>
            </w:r>
          </w:p>
        </w:tc>
        <w:tc>
          <w:tcPr>
            <w:tcW w:w="2156" w:type="dxa"/>
            <w:gridSpan w:val="5"/>
            <w:tcBorders>
              <w:left w:val="single" w:sz="4" w:space="0" w:color="1F497D" w:themeColor="text2"/>
            </w:tcBorders>
            <w:vAlign w:val="center"/>
          </w:tcPr>
          <w:p w14:paraId="52050E1B" w14:textId="77777777" w:rsidR="002B5348" w:rsidRPr="00864708" w:rsidRDefault="002B5348" w:rsidP="002B5348">
            <w:pPr>
              <w:spacing w:before="60" w:line="300" w:lineRule="auto"/>
              <w:jc w:val="right"/>
              <w:rPr>
                <w:rFonts w:cstheme="minorHAnsi"/>
                <w:b/>
                <w:bCs/>
                <w:i/>
                <w:iCs/>
                <w:sz w:val="18"/>
                <w:szCs w:val="20"/>
              </w:rPr>
            </w:pPr>
            <w:r w:rsidRPr="00864708">
              <w:rPr>
                <w:rFonts w:cstheme="minorHAnsi"/>
                <w:b/>
                <w:bCs/>
                <w:i/>
                <w:iCs/>
                <w:sz w:val="18"/>
                <w:szCs w:val="20"/>
              </w:rPr>
              <w:t>m³/h</w:t>
            </w:r>
          </w:p>
        </w:tc>
      </w:tr>
      <w:tr w:rsidR="002B5348" w:rsidRPr="00864708" w14:paraId="26F5F597" w14:textId="77777777" w:rsidTr="00B859B7">
        <w:trPr>
          <w:trHeight w:val="39"/>
        </w:trPr>
        <w:tc>
          <w:tcPr>
            <w:tcW w:w="7664" w:type="dxa"/>
            <w:gridSpan w:val="12"/>
            <w:tcBorders>
              <w:right w:val="single" w:sz="4" w:space="0" w:color="1F497D" w:themeColor="text2"/>
            </w:tcBorders>
            <w:shd w:val="clear" w:color="auto" w:fill="FDE9D9" w:themeFill="accent6" w:themeFillTint="33"/>
            <w:vAlign w:val="center"/>
          </w:tcPr>
          <w:p w14:paraId="0527A5E5"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Gas rate satisfactory? </w:t>
            </w:r>
          </w:p>
        </w:tc>
        <w:tc>
          <w:tcPr>
            <w:tcW w:w="536" w:type="dxa"/>
            <w:gridSpan w:val="2"/>
            <w:shd w:val="clear" w:color="auto" w:fill="FDE9D9" w:themeFill="accent6" w:themeFillTint="33"/>
            <w:vAlign w:val="center"/>
          </w:tcPr>
          <w:p w14:paraId="5D13F85D" w14:textId="77777777" w:rsidR="002B5348" w:rsidRPr="00864708" w:rsidRDefault="002B5348" w:rsidP="002B5348">
            <w:pPr>
              <w:spacing w:before="60" w:line="300" w:lineRule="auto"/>
              <w:jc w:val="right"/>
              <w:rPr>
                <w:rFonts w:cstheme="minorHAnsi"/>
                <w:b/>
                <w:bCs/>
                <w:i/>
                <w:iCs/>
                <w:sz w:val="20"/>
              </w:rPr>
            </w:pPr>
            <w:r w:rsidRPr="00864708">
              <w:rPr>
                <w:rFonts w:cstheme="minorHAnsi"/>
                <w:b/>
                <w:bCs/>
                <w:sz w:val="20"/>
              </w:rPr>
              <w:t>Yes</w:t>
            </w:r>
          </w:p>
        </w:tc>
        <w:tc>
          <w:tcPr>
            <w:tcW w:w="536" w:type="dxa"/>
            <w:vAlign w:val="center"/>
          </w:tcPr>
          <w:p w14:paraId="622BEE23" w14:textId="77777777" w:rsidR="002B5348" w:rsidRPr="00864708" w:rsidRDefault="002B5348" w:rsidP="002B5348">
            <w:pPr>
              <w:spacing w:before="60" w:line="300" w:lineRule="auto"/>
              <w:jc w:val="right"/>
              <w:rPr>
                <w:rFonts w:cstheme="minorHAnsi"/>
                <w:b/>
                <w:bCs/>
                <w:i/>
                <w:iCs/>
                <w:sz w:val="20"/>
              </w:rPr>
            </w:pPr>
          </w:p>
        </w:tc>
        <w:tc>
          <w:tcPr>
            <w:tcW w:w="539" w:type="dxa"/>
            <w:shd w:val="clear" w:color="auto" w:fill="FDE9D9" w:themeFill="accent6" w:themeFillTint="33"/>
            <w:vAlign w:val="center"/>
          </w:tcPr>
          <w:p w14:paraId="4A5B9333" w14:textId="77777777" w:rsidR="002B5348" w:rsidRPr="00864708" w:rsidRDefault="002B5348" w:rsidP="002B5348">
            <w:pPr>
              <w:spacing w:before="60" w:line="300" w:lineRule="auto"/>
              <w:jc w:val="right"/>
              <w:rPr>
                <w:rFonts w:cstheme="minorHAnsi"/>
                <w:b/>
                <w:bCs/>
                <w:i/>
                <w:iCs/>
                <w:sz w:val="20"/>
              </w:rPr>
            </w:pPr>
            <w:r w:rsidRPr="00864708">
              <w:rPr>
                <w:rFonts w:cstheme="minorHAnsi"/>
                <w:b/>
                <w:bCs/>
                <w:sz w:val="20"/>
              </w:rPr>
              <w:t>No</w:t>
            </w:r>
          </w:p>
        </w:tc>
        <w:tc>
          <w:tcPr>
            <w:tcW w:w="545" w:type="dxa"/>
            <w:vAlign w:val="center"/>
          </w:tcPr>
          <w:p w14:paraId="362AE73E" w14:textId="77777777" w:rsidR="002B5348" w:rsidRPr="00864708" w:rsidRDefault="002B5348" w:rsidP="002B5348">
            <w:pPr>
              <w:spacing w:before="60" w:line="300" w:lineRule="auto"/>
              <w:jc w:val="right"/>
              <w:rPr>
                <w:rFonts w:cstheme="minorHAnsi"/>
                <w:b/>
                <w:bCs/>
                <w:i/>
                <w:iCs/>
                <w:sz w:val="18"/>
                <w:szCs w:val="20"/>
              </w:rPr>
            </w:pPr>
          </w:p>
        </w:tc>
      </w:tr>
      <w:tr w:rsidR="002B5348" w:rsidRPr="00864708" w14:paraId="6C176AAA" w14:textId="77777777" w:rsidTr="00B859B7">
        <w:trPr>
          <w:trHeight w:val="39"/>
        </w:trPr>
        <w:tc>
          <w:tcPr>
            <w:tcW w:w="7664" w:type="dxa"/>
            <w:gridSpan w:val="12"/>
            <w:tcBorders>
              <w:right w:val="single" w:sz="4" w:space="0" w:color="1F497D" w:themeColor="text2"/>
            </w:tcBorders>
            <w:shd w:val="clear" w:color="auto" w:fill="FDE9D9" w:themeFill="accent6" w:themeFillTint="33"/>
            <w:vAlign w:val="center"/>
          </w:tcPr>
          <w:p w14:paraId="44DB60F2" w14:textId="77777777" w:rsidR="002B5348" w:rsidRPr="00864708" w:rsidRDefault="002B5348" w:rsidP="002B5348">
            <w:pPr>
              <w:spacing w:before="60" w:line="300" w:lineRule="auto"/>
              <w:jc w:val="both"/>
              <w:rPr>
                <w:rFonts w:cstheme="minorHAnsi"/>
                <w:b/>
                <w:bCs/>
                <w:sz w:val="18"/>
              </w:rPr>
            </w:pPr>
            <w:r w:rsidRPr="00864708">
              <w:rPr>
                <w:rFonts w:cstheme="minorHAnsi"/>
                <w:b/>
                <w:bCs/>
                <w:sz w:val="18"/>
              </w:rPr>
              <w:t>Heat input</w:t>
            </w:r>
          </w:p>
        </w:tc>
        <w:tc>
          <w:tcPr>
            <w:tcW w:w="2156" w:type="dxa"/>
            <w:gridSpan w:val="5"/>
            <w:tcBorders>
              <w:left w:val="single" w:sz="4" w:space="0" w:color="1F497D" w:themeColor="text2"/>
            </w:tcBorders>
            <w:vAlign w:val="center"/>
          </w:tcPr>
          <w:p w14:paraId="2F22FB82" w14:textId="77777777" w:rsidR="002B5348" w:rsidRPr="00864708" w:rsidRDefault="002B5348" w:rsidP="002B5348">
            <w:pPr>
              <w:spacing w:before="60" w:line="300" w:lineRule="auto"/>
              <w:jc w:val="right"/>
              <w:rPr>
                <w:rFonts w:cstheme="minorHAnsi"/>
                <w:b/>
                <w:bCs/>
                <w:i/>
                <w:sz w:val="18"/>
                <w:szCs w:val="20"/>
              </w:rPr>
            </w:pPr>
            <w:r w:rsidRPr="00864708">
              <w:rPr>
                <w:rFonts w:cstheme="minorHAnsi"/>
                <w:b/>
                <w:bCs/>
                <w:i/>
                <w:sz w:val="18"/>
                <w:szCs w:val="20"/>
              </w:rPr>
              <w:t>kW</w:t>
            </w:r>
          </w:p>
        </w:tc>
      </w:tr>
      <w:tr w:rsidR="002B5348" w:rsidRPr="00864708" w14:paraId="086820EB" w14:textId="77777777" w:rsidTr="00B859B7">
        <w:trPr>
          <w:trHeight w:val="48"/>
        </w:trPr>
        <w:tc>
          <w:tcPr>
            <w:tcW w:w="7664" w:type="dxa"/>
            <w:gridSpan w:val="12"/>
            <w:tcBorders>
              <w:right w:val="single" w:sz="4" w:space="0" w:color="1F497D" w:themeColor="text2"/>
            </w:tcBorders>
            <w:shd w:val="clear" w:color="auto" w:fill="FDE9D9" w:themeFill="accent6" w:themeFillTint="33"/>
            <w:vAlign w:val="center"/>
          </w:tcPr>
          <w:p w14:paraId="5963DDB0" w14:textId="77777777" w:rsidR="002B5348" w:rsidRPr="00864708" w:rsidRDefault="002B5348" w:rsidP="002B5348">
            <w:pPr>
              <w:spacing w:before="60" w:line="300" w:lineRule="auto"/>
              <w:jc w:val="both"/>
              <w:rPr>
                <w:rFonts w:cstheme="minorHAnsi"/>
                <w:b/>
                <w:sz w:val="18"/>
              </w:rPr>
            </w:pPr>
            <w:r w:rsidRPr="00864708">
              <w:rPr>
                <w:rFonts w:cstheme="minorHAnsi"/>
                <w:b/>
                <w:sz w:val="18"/>
              </w:rPr>
              <w:t>Heat input satisfactory?</w:t>
            </w:r>
          </w:p>
        </w:tc>
        <w:tc>
          <w:tcPr>
            <w:tcW w:w="536" w:type="dxa"/>
            <w:gridSpan w:val="2"/>
            <w:shd w:val="clear" w:color="auto" w:fill="FDE9D9" w:themeFill="accent6" w:themeFillTint="33"/>
            <w:vAlign w:val="center"/>
          </w:tcPr>
          <w:p w14:paraId="673C925C" w14:textId="77777777" w:rsidR="002B5348" w:rsidRPr="00864708" w:rsidRDefault="002B5348" w:rsidP="002B5348">
            <w:pPr>
              <w:spacing w:before="60" w:line="300" w:lineRule="auto"/>
              <w:jc w:val="right"/>
              <w:rPr>
                <w:rFonts w:cstheme="minorHAnsi"/>
                <w:b/>
                <w:bCs/>
                <w:i/>
                <w:iCs/>
                <w:sz w:val="20"/>
              </w:rPr>
            </w:pPr>
            <w:r w:rsidRPr="00864708">
              <w:rPr>
                <w:rFonts w:cstheme="minorHAnsi"/>
                <w:b/>
                <w:bCs/>
                <w:sz w:val="20"/>
              </w:rPr>
              <w:t>Yes</w:t>
            </w:r>
          </w:p>
        </w:tc>
        <w:tc>
          <w:tcPr>
            <w:tcW w:w="536" w:type="dxa"/>
            <w:vAlign w:val="center"/>
          </w:tcPr>
          <w:p w14:paraId="19C7C311" w14:textId="77777777" w:rsidR="002B5348" w:rsidRPr="00864708" w:rsidRDefault="002B5348" w:rsidP="002B5348">
            <w:pPr>
              <w:spacing w:before="60" w:line="300" w:lineRule="auto"/>
              <w:jc w:val="right"/>
              <w:rPr>
                <w:rFonts w:cstheme="minorHAnsi"/>
                <w:b/>
                <w:bCs/>
                <w:i/>
                <w:iCs/>
                <w:sz w:val="20"/>
              </w:rPr>
            </w:pPr>
          </w:p>
        </w:tc>
        <w:tc>
          <w:tcPr>
            <w:tcW w:w="539" w:type="dxa"/>
            <w:shd w:val="clear" w:color="auto" w:fill="FDE9D9" w:themeFill="accent6" w:themeFillTint="33"/>
            <w:vAlign w:val="center"/>
          </w:tcPr>
          <w:p w14:paraId="1F932F61" w14:textId="77777777" w:rsidR="002B5348" w:rsidRPr="00864708" w:rsidRDefault="002B5348" w:rsidP="002B5348">
            <w:pPr>
              <w:spacing w:before="60" w:line="300" w:lineRule="auto"/>
              <w:jc w:val="right"/>
              <w:rPr>
                <w:rFonts w:cstheme="minorHAnsi"/>
                <w:b/>
                <w:bCs/>
                <w:i/>
                <w:iCs/>
                <w:sz w:val="20"/>
              </w:rPr>
            </w:pPr>
            <w:r w:rsidRPr="00864708">
              <w:rPr>
                <w:rFonts w:cstheme="minorHAnsi"/>
                <w:b/>
                <w:bCs/>
                <w:sz w:val="20"/>
              </w:rPr>
              <w:t>No</w:t>
            </w:r>
          </w:p>
        </w:tc>
        <w:tc>
          <w:tcPr>
            <w:tcW w:w="545" w:type="dxa"/>
            <w:vAlign w:val="center"/>
          </w:tcPr>
          <w:p w14:paraId="6C8D6BA9" w14:textId="77777777" w:rsidR="002B5348" w:rsidRPr="00864708" w:rsidRDefault="002B5348" w:rsidP="002B5348">
            <w:pPr>
              <w:spacing w:before="60" w:line="300" w:lineRule="auto"/>
              <w:jc w:val="right"/>
              <w:rPr>
                <w:rFonts w:cstheme="minorHAnsi"/>
                <w:b/>
                <w:bCs/>
                <w:i/>
                <w:iCs/>
                <w:sz w:val="18"/>
                <w:szCs w:val="20"/>
              </w:rPr>
            </w:pPr>
          </w:p>
        </w:tc>
      </w:tr>
      <w:tr w:rsidR="002B5348" w:rsidRPr="00864708" w14:paraId="2BC53AA1" w14:textId="77777777" w:rsidTr="00B859B7">
        <w:trPr>
          <w:trHeight w:val="25"/>
        </w:trPr>
        <w:tc>
          <w:tcPr>
            <w:tcW w:w="7664" w:type="dxa"/>
            <w:gridSpan w:val="12"/>
            <w:tcBorders>
              <w:right w:val="single" w:sz="4" w:space="0" w:color="1F497D" w:themeColor="text2"/>
            </w:tcBorders>
            <w:shd w:val="clear" w:color="auto" w:fill="FDE9D9" w:themeFill="accent6" w:themeFillTint="33"/>
            <w:vAlign w:val="center"/>
          </w:tcPr>
          <w:p w14:paraId="1DC387DA" w14:textId="77777777" w:rsidR="002B5348" w:rsidRPr="00864708" w:rsidRDefault="002B5348" w:rsidP="002B5348">
            <w:pPr>
              <w:spacing w:before="60" w:line="300" w:lineRule="auto"/>
              <w:jc w:val="both"/>
              <w:rPr>
                <w:rFonts w:cstheme="minorHAnsi"/>
                <w:b/>
                <w:sz w:val="18"/>
              </w:rPr>
            </w:pPr>
            <w:r w:rsidRPr="00864708">
              <w:rPr>
                <w:rFonts w:cstheme="minorHAnsi"/>
                <w:b/>
                <w:bCs/>
                <w:sz w:val="18"/>
              </w:rPr>
              <w:t>Burner pressure</w:t>
            </w:r>
          </w:p>
        </w:tc>
        <w:tc>
          <w:tcPr>
            <w:tcW w:w="2156" w:type="dxa"/>
            <w:gridSpan w:val="5"/>
            <w:tcBorders>
              <w:left w:val="single" w:sz="4" w:space="0" w:color="1F497D" w:themeColor="text2"/>
            </w:tcBorders>
            <w:vAlign w:val="center"/>
          </w:tcPr>
          <w:p w14:paraId="713F7DAD" w14:textId="77777777" w:rsidR="002B5348" w:rsidRPr="00864708" w:rsidRDefault="002B5348" w:rsidP="002B5348">
            <w:pPr>
              <w:jc w:val="right"/>
              <w:rPr>
                <w:rFonts w:cstheme="minorHAnsi"/>
                <w:b/>
                <w:bCs/>
                <w:i/>
                <w:iCs/>
                <w:sz w:val="18"/>
                <w:szCs w:val="20"/>
              </w:rPr>
            </w:pPr>
            <w:r>
              <w:rPr>
                <w:rFonts w:cstheme="minorHAnsi"/>
                <w:b/>
                <w:bCs/>
                <w:i/>
                <w:iCs/>
                <w:sz w:val="18"/>
                <w:szCs w:val="20"/>
              </w:rPr>
              <w:t>m</w:t>
            </w:r>
            <w:r w:rsidRPr="00864708">
              <w:rPr>
                <w:rFonts w:cstheme="minorHAnsi"/>
                <w:b/>
                <w:bCs/>
                <w:i/>
                <w:iCs/>
                <w:sz w:val="18"/>
                <w:szCs w:val="20"/>
              </w:rPr>
              <w:t>bar</w:t>
            </w:r>
          </w:p>
        </w:tc>
      </w:tr>
      <w:tr w:rsidR="002B5348" w:rsidRPr="00864708" w14:paraId="6984FD84" w14:textId="77777777" w:rsidTr="00B859B7">
        <w:trPr>
          <w:trHeight w:val="71"/>
        </w:trPr>
        <w:tc>
          <w:tcPr>
            <w:tcW w:w="6525" w:type="dxa"/>
            <w:gridSpan w:val="8"/>
            <w:tcBorders>
              <w:right w:val="nil"/>
            </w:tcBorders>
            <w:shd w:val="clear" w:color="auto" w:fill="FDE9D9" w:themeFill="accent6" w:themeFillTint="33"/>
            <w:vAlign w:val="center"/>
          </w:tcPr>
          <w:p w14:paraId="4866F1CD" w14:textId="77777777" w:rsidR="002B5348" w:rsidRPr="00864708" w:rsidRDefault="002B5348" w:rsidP="002B5348">
            <w:pPr>
              <w:spacing w:before="60" w:line="300" w:lineRule="auto"/>
              <w:jc w:val="both"/>
              <w:rPr>
                <w:rFonts w:cstheme="minorHAnsi"/>
                <w:b/>
                <w:sz w:val="18"/>
              </w:rPr>
            </w:pPr>
            <w:r w:rsidRPr="00864708">
              <w:rPr>
                <w:rFonts w:cstheme="minorHAnsi"/>
                <w:b/>
                <w:sz w:val="18"/>
              </w:rPr>
              <w:t>Burner pressure satisfactory?</w:t>
            </w:r>
          </w:p>
        </w:tc>
        <w:tc>
          <w:tcPr>
            <w:tcW w:w="711" w:type="dxa"/>
            <w:tcBorders>
              <w:left w:val="nil"/>
              <w:right w:val="single" w:sz="4" w:space="0" w:color="0667B4"/>
            </w:tcBorders>
            <w:shd w:val="clear" w:color="auto" w:fill="FDE9D9" w:themeFill="accent6" w:themeFillTint="33"/>
            <w:vAlign w:val="center"/>
          </w:tcPr>
          <w:p w14:paraId="305731F8" w14:textId="77777777" w:rsidR="002B5348" w:rsidRPr="00864708" w:rsidRDefault="002B5348" w:rsidP="002B5348">
            <w:pPr>
              <w:spacing w:line="300" w:lineRule="auto"/>
              <w:jc w:val="both"/>
              <w:rPr>
                <w:rFonts w:cstheme="minorHAnsi"/>
                <w:b/>
                <w:sz w:val="18"/>
              </w:rPr>
            </w:pPr>
            <w:r>
              <w:rPr>
                <w:rFonts w:cstheme="minorHAnsi"/>
                <w:b/>
                <w:sz w:val="18"/>
              </w:rPr>
              <w:t xml:space="preserve">    N/A</w:t>
            </w:r>
          </w:p>
        </w:tc>
        <w:tc>
          <w:tcPr>
            <w:tcW w:w="428" w:type="dxa"/>
            <w:gridSpan w:val="3"/>
            <w:tcBorders>
              <w:left w:val="single" w:sz="4" w:space="0" w:color="0667B4"/>
              <w:right w:val="single" w:sz="4" w:space="0" w:color="0667B4"/>
            </w:tcBorders>
            <w:shd w:val="clear" w:color="auto" w:fill="FFFFFF" w:themeFill="background1"/>
            <w:vAlign w:val="center"/>
          </w:tcPr>
          <w:p w14:paraId="1C24D189" w14:textId="77777777" w:rsidR="002B5348" w:rsidRPr="00864708" w:rsidRDefault="002B5348" w:rsidP="002B5348">
            <w:pPr>
              <w:spacing w:before="60" w:line="300" w:lineRule="auto"/>
              <w:jc w:val="both"/>
              <w:rPr>
                <w:rFonts w:cstheme="minorHAnsi"/>
                <w:b/>
                <w:sz w:val="18"/>
              </w:rPr>
            </w:pPr>
          </w:p>
        </w:tc>
        <w:tc>
          <w:tcPr>
            <w:tcW w:w="536" w:type="dxa"/>
            <w:gridSpan w:val="2"/>
            <w:tcBorders>
              <w:left w:val="single" w:sz="4" w:space="0" w:color="0667B4"/>
            </w:tcBorders>
            <w:shd w:val="clear" w:color="auto" w:fill="FDE9D9" w:themeFill="accent6" w:themeFillTint="33"/>
            <w:vAlign w:val="center"/>
          </w:tcPr>
          <w:p w14:paraId="4B873176"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1C815AA7"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297F89E4"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1CD9C5C6" w14:textId="77777777" w:rsidR="002B5348" w:rsidRPr="00864708" w:rsidRDefault="002B5348" w:rsidP="002B5348">
            <w:pPr>
              <w:spacing w:before="60" w:line="300" w:lineRule="auto"/>
              <w:jc w:val="center"/>
              <w:rPr>
                <w:rFonts w:cstheme="minorHAnsi"/>
                <w:sz w:val="20"/>
              </w:rPr>
            </w:pPr>
          </w:p>
        </w:tc>
      </w:tr>
      <w:tr w:rsidR="002B5348" w:rsidRPr="00864708" w14:paraId="665A5D6E" w14:textId="77777777" w:rsidTr="00B859B7">
        <w:trPr>
          <w:trHeight w:val="25"/>
        </w:trPr>
        <w:tc>
          <w:tcPr>
            <w:tcW w:w="7664" w:type="dxa"/>
            <w:gridSpan w:val="12"/>
            <w:tcBorders>
              <w:right w:val="nil"/>
            </w:tcBorders>
            <w:shd w:val="clear" w:color="auto" w:fill="FDE9D9" w:themeFill="accent6" w:themeFillTint="33"/>
            <w:vAlign w:val="center"/>
          </w:tcPr>
          <w:p w14:paraId="2DFEA0D3"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Flame picture </w:t>
            </w:r>
            <w:proofErr w:type="gramStart"/>
            <w:r w:rsidRPr="00864708">
              <w:rPr>
                <w:rFonts w:cstheme="minorHAnsi"/>
                <w:b/>
                <w:sz w:val="18"/>
              </w:rPr>
              <w:t>satisfactory?</w:t>
            </w:r>
            <w:proofErr w:type="gramEnd"/>
            <w:r w:rsidRPr="00864708">
              <w:rPr>
                <w:rFonts w:cstheme="minorHAnsi"/>
                <w:b/>
                <w:sz w:val="18"/>
              </w:rPr>
              <w:t xml:space="preserve"> </w:t>
            </w:r>
          </w:p>
        </w:tc>
        <w:tc>
          <w:tcPr>
            <w:tcW w:w="536" w:type="dxa"/>
            <w:gridSpan w:val="2"/>
            <w:tcBorders>
              <w:left w:val="nil"/>
            </w:tcBorders>
            <w:shd w:val="clear" w:color="auto" w:fill="FDE9D9" w:themeFill="accent6" w:themeFillTint="33"/>
            <w:vAlign w:val="center"/>
          </w:tcPr>
          <w:p w14:paraId="1C6C7966"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087A011F"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4B89A52E"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7A92A1E9" w14:textId="77777777" w:rsidR="002B5348" w:rsidRPr="00864708" w:rsidRDefault="002B5348" w:rsidP="002B5348">
            <w:pPr>
              <w:spacing w:before="60" w:line="300" w:lineRule="auto"/>
              <w:jc w:val="center"/>
              <w:rPr>
                <w:rFonts w:cstheme="minorHAnsi"/>
                <w:sz w:val="20"/>
              </w:rPr>
            </w:pPr>
          </w:p>
        </w:tc>
      </w:tr>
      <w:tr w:rsidR="002B5348" w:rsidRPr="00864708" w14:paraId="4926CC73" w14:textId="77777777" w:rsidTr="00B859B7">
        <w:trPr>
          <w:trHeight w:val="65"/>
        </w:trPr>
        <w:tc>
          <w:tcPr>
            <w:tcW w:w="9820" w:type="dxa"/>
            <w:gridSpan w:val="17"/>
            <w:shd w:val="clear" w:color="auto" w:fill="FC4421"/>
            <w:vAlign w:val="center"/>
          </w:tcPr>
          <w:p w14:paraId="33BF337B" w14:textId="77777777" w:rsidR="002B5348" w:rsidRPr="00864708" w:rsidRDefault="002B5348" w:rsidP="002B5348">
            <w:pPr>
              <w:spacing w:before="60" w:line="300" w:lineRule="auto"/>
              <w:jc w:val="both"/>
              <w:rPr>
                <w:rFonts w:cstheme="minorHAnsi"/>
                <w:sz w:val="18"/>
              </w:rPr>
            </w:pPr>
            <w:r w:rsidRPr="00B859B7">
              <w:rPr>
                <w:rFonts w:cstheme="minorHAnsi"/>
                <w:b/>
                <w:color w:val="FFFFFF" w:themeColor="background1"/>
                <w:sz w:val="18"/>
              </w:rPr>
              <w:t>Flue integrity readings (as required)</w:t>
            </w:r>
          </w:p>
        </w:tc>
      </w:tr>
      <w:tr w:rsidR="002B5348" w:rsidRPr="00864708" w14:paraId="1163C4E6" w14:textId="77777777" w:rsidTr="00B859B7">
        <w:trPr>
          <w:trHeight w:val="25"/>
        </w:trPr>
        <w:tc>
          <w:tcPr>
            <w:tcW w:w="2455" w:type="dxa"/>
            <w:gridSpan w:val="3"/>
            <w:shd w:val="clear" w:color="auto" w:fill="FDE9D9" w:themeFill="accent6" w:themeFillTint="33"/>
            <w:vAlign w:val="center"/>
          </w:tcPr>
          <w:p w14:paraId="707E3EA7" w14:textId="77777777" w:rsidR="002B5348" w:rsidRPr="00864708" w:rsidRDefault="002B5348" w:rsidP="002B5348">
            <w:pPr>
              <w:spacing w:before="60" w:line="300" w:lineRule="auto"/>
              <w:jc w:val="center"/>
              <w:rPr>
                <w:rFonts w:cstheme="minorHAnsi"/>
                <w:sz w:val="20"/>
              </w:rPr>
            </w:pPr>
            <w:r w:rsidRPr="00864708">
              <w:rPr>
                <w:rFonts w:cstheme="minorHAnsi"/>
                <w:b/>
                <w:sz w:val="18"/>
              </w:rPr>
              <w:t>CO</w:t>
            </w:r>
            <w:r w:rsidRPr="00864708">
              <w:rPr>
                <w:rFonts w:cstheme="minorHAnsi"/>
                <w:b/>
                <w:sz w:val="18"/>
                <w:vertAlign w:val="subscript"/>
              </w:rPr>
              <w:t>2</w:t>
            </w:r>
          </w:p>
        </w:tc>
        <w:tc>
          <w:tcPr>
            <w:tcW w:w="2455" w:type="dxa"/>
            <w:gridSpan w:val="3"/>
            <w:shd w:val="clear" w:color="auto" w:fill="FDE9D9" w:themeFill="accent6" w:themeFillTint="33"/>
            <w:vAlign w:val="center"/>
          </w:tcPr>
          <w:p w14:paraId="36367592" w14:textId="77777777" w:rsidR="002B5348" w:rsidRPr="00864708" w:rsidRDefault="002B5348" w:rsidP="002B5348">
            <w:pPr>
              <w:spacing w:before="60" w:line="300" w:lineRule="auto"/>
              <w:jc w:val="center"/>
              <w:rPr>
                <w:rFonts w:cstheme="minorHAnsi"/>
                <w:sz w:val="20"/>
              </w:rPr>
            </w:pPr>
            <w:r w:rsidRPr="00864708">
              <w:rPr>
                <w:rFonts w:cstheme="minorHAnsi"/>
                <w:b/>
                <w:sz w:val="18"/>
              </w:rPr>
              <w:t>O</w:t>
            </w:r>
            <w:r w:rsidRPr="00864708">
              <w:rPr>
                <w:rFonts w:cstheme="minorHAnsi"/>
                <w:b/>
                <w:sz w:val="18"/>
                <w:vertAlign w:val="subscript"/>
              </w:rPr>
              <w:t>2</w:t>
            </w:r>
          </w:p>
        </w:tc>
        <w:tc>
          <w:tcPr>
            <w:tcW w:w="2455" w:type="dxa"/>
            <w:gridSpan w:val="5"/>
            <w:shd w:val="clear" w:color="auto" w:fill="FDE9D9" w:themeFill="accent6" w:themeFillTint="33"/>
            <w:vAlign w:val="center"/>
          </w:tcPr>
          <w:p w14:paraId="624920E7" w14:textId="77777777" w:rsidR="002B5348" w:rsidRPr="00864708" w:rsidRDefault="002B5348" w:rsidP="002B5348">
            <w:pPr>
              <w:spacing w:before="60" w:line="300" w:lineRule="auto"/>
              <w:jc w:val="center"/>
              <w:rPr>
                <w:rFonts w:cstheme="minorHAnsi"/>
                <w:sz w:val="20"/>
              </w:rPr>
            </w:pPr>
            <w:r w:rsidRPr="00864708">
              <w:rPr>
                <w:rFonts w:cstheme="minorHAnsi"/>
                <w:b/>
                <w:sz w:val="18"/>
              </w:rPr>
              <w:t>CO</w:t>
            </w:r>
          </w:p>
        </w:tc>
        <w:tc>
          <w:tcPr>
            <w:tcW w:w="2455" w:type="dxa"/>
            <w:gridSpan w:val="6"/>
            <w:shd w:val="clear" w:color="auto" w:fill="FDE9D9" w:themeFill="accent6" w:themeFillTint="33"/>
            <w:vAlign w:val="center"/>
          </w:tcPr>
          <w:p w14:paraId="2A8026F8" w14:textId="77777777" w:rsidR="002B5348" w:rsidRPr="00864708" w:rsidRDefault="002B5348" w:rsidP="002B5348">
            <w:pPr>
              <w:spacing w:before="60" w:line="300" w:lineRule="auto"/>
              <w:jc w:val="center"/>
              <w:rPr>
                <w:rFonts w:cstheme="minorHAnsi"/>
                <w:sz w:val="20"/>
              </w:rPr>
            </w:pPr>
            <w:r w:rsidRPr="00864708">
              <w:rPr>
                <w:rFonts w:cstheme="minorHAnsi"/>
                <w:b/>
                <w:sz w:val="18"/>
              </w:rPr>
              <w:t>CO/CO</w:t>
            </w:r>
            <w:r w:rsidRPr="00864708">
              <w:rPr>
                <w:rFonts w:cstheme="minorHAnsi"/>
                <w:b/>
                <w:sz w:val="18"/>
                <w:vertAlign w:val="subscript"/>
              </w:rPr>
              <w:t>2</w:t>
            </w:r>
          </w:p>
        </w:tc>
      </w:tr>
      <w:tr w:rsidR="002B5348" w:rsidRPr="00864708" w14:paraId="6EE1598B" w14:textId="77777777" w:rsidTr="00B859B7">
        <w:trPr>
          <w:trHeight w:val="25"/>
        </w:trPr>
        <w:tc>
          <w:tcPr>
            <w:tcW w:w="2455" w:type="dxa"/>
            <w:gridSpan w:val="3"/>
            <w:shd w:val="clear" w:color="auto" w:fill="FDE9D9" w:themeFill="accent6" w:themeFillTint="33"/>
            <w:vAlign w:val="center"/>
          </w:tcPr>
          <w:p w14:paraId="3B856600" w14:textId="77777777" w:rsidR="002B5348" w:rsidRPr="00864708" w:rsidRDefault="002B5348" w:rsidP="002B5348">
            <w:pPr>
              <w:spacing w:before="60" w:line="300" w:lineRule="auto"/>
              <w:jc w:val="center"/>
              <w:rPr>
                <w:rFonts w:cstheme="minorHAnsi"/>
                <w:b/>
                <w:sz w:val="20"/>
                <w:szCs w:val="20"/>
              </w:rPr>
            </w:pPr>
            <w:r w:rsidRPr="00864708">
              <w:rPr>
                <w:rFonts w:cstheme="minorHAnsi"/>
                <w:b/>
                <w:sz w:val="20"/>
                <w:szCs w:val="20"/>
              </w:rPr>
              <w:t>N/A</w:t>
            </w:r>
          </w:p>
        </w:tc>
        <w:tc>
          <w:tcPr>
            <w:tcW w:w="2455" w:type="dxa"/>
            <w:gridSpan w:val="3"/>
            <w:vAlign w:val="center"/>
          </w:tcPr>
          <w:p w14:paraId="07A6DB8E" w14:textId="77777777" w:rsidR="002B5348" w:rsidRPr="00864708" w:rsidRDefault="002B5348" w:rsidP="002B5348">
            <w:pPr>
              <w:spacing w:before="60" w:line="300" w:lineRule="auto"/>
              <w:jc w:val="right"/>
              <w:rPr>
                <w:rFonts w:cstheme="minorHAnsi"/>
                <w:sz w:val="20"/>
              </w:rPr>
            </w:pPr>
            <w:r w:rsidRPr="00AB4B2D">
              <w:rPr>
                <w:rFonts w:cstheme="minorHAnsi"/>
                <w:sz w:val="18"/>
              </w:rPr>
              <w:t>%</w:t>
            </w:r>
          </w:p>
        </w:tc>
        <w:tc>
          <w:tcPr>
            <w:tcW w:w="2455" w:type="dxa"/>
            <w:gridSpan w:val="5"/>
            <w:vAlign w:val="center"/>
          </w:tcPr>
          <w:p w14:paraId="274189FD" w14:textId="77777777" w:rsidR="002B5348" w:rsidRPr="00864708" w:rsidRDefault="002B5348" w:rsidP="002B5348">
            <w:pPr>
              <w:spacing w:before="60" w:line="300" w:lineRule="auto"/>
              <w:jc w:val="right"/>
              <w:rPr>
                <w:rFonts w:cstheme="minorHAnsi"/>
                <w:sz w:val="20"/>
              </w:rPr>
            </w:pPr>
            <w:r w:rsidRPr="00AB4B2D">
              <w:rPr>
                <w:rFonts w:cstheme="minorHAnsi"/>
                <w:sz w:val="18"/>
              </w:rPr>
              <w:t>ppm</w:t>
            </w:r>
          </w:p>
        </w:tc>
        <w:tc>
          <w:tcPr>
            <w:tcW w:w="2455" w:type="dxa"/>
            <w:gridSpan w:val="6"/>
            <w:shd w:val="clear" w:color="auto" w:fill="FDE9D9" w:themeFill="accent6" w:themeFillTint="33"/>
            <w:vAlign w:val="center"/>
          </w:tcPr>
          <w:p w14:paraId="1857799E" w14:textId="77777777" w:rsidR="002B5348" w:rsidRPr="00864708" w:rsidRDefault="002B5348" w:rsidP="002B5348">
            <w:pPr>
              <w:spacing w:before="60" w:line="300" w:lineRule="auto"/>
              <w:jc w:val="center"/>
              <w:rPr>
                <w:rFonts w:cstheme="minorHAnsi"/>
                <w:b/>
                <w:sz w:val="20"/>
              </w:rPr>
            </w:pPr>
            <w:r w:rsidRPr="00864708">
              <w:rPr>
                <w:rFonts w:cstheme="minorHAnsi"/>
                <w:b/>
                <w:sz w:val="20"/>
              </w:rPr>
              <w:t>N/A</w:t>
            </w:r>
          </w:p>
        </w:tc>
      </w:tr>
      <w:tr w:rsidR="002B5348" w:rsidRPr="00864708" w14:paraId="4EC19E77" w14:textId="77777777" w:rsidTr="00B859B7">
        <w:trPr>
          <w:trHeight w:val="65"/>
        </w:trPr>
        <w:tc>
          <w:tcPr>
            <w:tcW w:w="9820" w:type="dxa"/>
            <w:gridSpan w:val="17"/>
            <w:shd w:val="clear" w:color="auto" w:fill="FC4421"/>
            <w:vAlign w:val="center"/>
          </w:tcPr>
          <w:p w14:paraId="56351DB5" w14:textId="77777777" w:rsidR="002B5348" w:rsidRPr="00864708" w:rsidRDefault="002B5348" w:rsidP="002B5348">
            <w:pPr>
              <w:spacing w:before="60" w:line="300" w:lineRule="auto"/>
              <w:jc w:val="both"/>
              <w:rPr>
                <w:rFonts w:cstheme="minorHAnsi"/>
                <w:sz w:val="18"/>
              </w:rPr>
            </w:pPr>
            <w:r w:rsidRPr="00B859B7">
              <w:rPr>
                <w:rFonts w:cstheme="minorHAnsi"/>
                <w:b/>
                <w:color w:val="FFFFFF" w:themeColor="background1"/>
                <w:sz w:val="18"/>
              </w:rPr>
              <w:t>Combustion performance readings (as required)</w:t>
            </w:r>
          </w:p>
        </w:tc>
      </w:tr>
      <w:tr w:rsidR="002B5348" w:rsidRPr="00864708" w14:paraId="60991ECF" w14:textId="77777777" w:rsidTr="00B859B7">
        <w:trPr>
          <w:trHeight w:val="90"/>
        </w:trPr>
        <w:tc>
          <w:tcPr>
            <w:tcW w:w="2442" w:type="dxa"/>
            <w:gridSpan w:val="2"/>
            <w:shd w:val="clear" w:color="auto" w:fill="FDE9D9" w:themeFill="accent6" w:themeFillTint="33"/>
            <w:vAlign w:val="center"/>
          </w:tcPr>
          <w:p w14:paraId="74E922C7" w14:textId="77777777" w:rsidR="002B5348" w:rsidRPr="00864708" w:rsidRDefault="002B5348" w:rsidP="002B5348">
            <w:pPr>
              <w:spacing w:before="60" w:line="300" w:lineRule="auto"/>
              <w:jc w:val="center"/>
              <w:rPr>
                <w:rFonts w:cstheme="minorHAnsi"/>
                <w:b/>
                <w:sz w:val="18"/>
              </w:rPr>
            </w:pPr>
            <w:r w:rsidRPr="00864708">
              <w:rPr>
                <w:rFonts w:cstheme="minorHAnsi"/>
                <w:b/>
                <w:sz w:val="18"/>
              </w:rPr>
              <w:t>CO</w:t>
            </w:r>
            <w:r w:rsidRPr="00864708">
              <w:rPr>
                <w:rFonts w:cstheme="minorHAnsi"/>
                <w:b/>
                <w:sz w:val="18"/>
                <w:vertAlign w:val="subscript"/>
              </w:rPr>
              <w:t>2</w:t>
            </w:r>
          </w:p>
        </w:tc>
        <w:tc>
          <w:tcPr>
            <w:tcW w:w="2448" w:type="dxa"/>
            <w:gridSpan w:val="3"/>
            <w:shd w:val="clear" w:color="auto" w:fill="FDE9D9" w:themeFill="accent6" w:themeFillTint="33"/>
            <w:vAlign w:val="center"/>
          </w:tcPr>
          <w:p w14:paraId="2EE82D8C" w14:textId="77777777" w:rsidR="002B5348" w:rsidRPr="00864708" w:rsidRDefault="002B5348" w:rsidP="002B5348">
            <w:pPr>
              <w:spacing w:before="60" w:line="300" w:lineRule="auto"/>
              <w:jc w:val="center"/>
              <w:rPr>
                <w:rFonts w:cstheme="minorHAnsi"/>
                <w:b/>
                <w:sz w:val="18"/>
              </w:rPr>
            </w:pPr>
            <w:r w:rsidRPr="00864708">
              <w:rPr>
                <w:rFonts w:cstheme="minorHAnsi"/>
                <w:b/>
                <w:sz w:val="18"/>
              </w:rPr>
              <w:t>O</w:t>
            </w:r>
            <w:r w:rsidRPr="00864708">
              <w:rPr>
                <w:rFonts w:cstheme="minorHAnsi"/>
                <w:b/>
                <w:sz w:val="18"/>
                <w:vertAlign w:val="subscript"/>
              </w:rPr>
              <w:t>2</w:t>
            </w:r>
          </w:p>
        </w:tc>
        <w:tc>
          <w:tcPr>
            <w:tcW w:w="2449" w:type="dxa"/>
            <w:gridSpan w:val="5"/>
            <w:shd w:val="clear" w:color="auto" w:fill="FDE9D9" w:themeFill="accent6" w:themeFillTint="33"/>
            <w:vAlign w:val="center"/>
          </w:tcPr>
          <w:p w14:paraId="1C281413" w14:textId="77777777" w:rsidR="002B5348" w:rsidRPr="00864708" w:rsidRDefault="002B5348" w:rsidP="002B5348">
            <w:pPr>
              <w:spacing w:before="60" w:line="300" w:lineRule="auto"/>
              <w:jc w:val="center"/>
              <w:rPr>
                <w:rFonts w:cstheme="minorHAnsi"/>
                <w:b/>
                <w:sz w:val="18"/>
              </w:rPr>
            </w:pPr>
            <w:r w:rsidRPr="00864708">
              <w:rPr>
                <w:rFonts w:cstheme="minorHAnsi"/>
                <w:b/>
                <w:sz w:val="18"/>
              </w:rPr>
              <w:t>CO</w:t>
            </w:r>
          </w:p>
        </w:tc>
        <w:tc>
          <w:tcPr>
            <w:tcW w:w="2481" w:type="dxa"/>
            <w:gridSpan w:val="7"/>
            <w:shd w:val="clear" w:color="auto" w:fill="FDE9D9" w:themeFill="accent6" w:themeFillTint="33"/>
            <w:vAlign w:val="center"/>
          </w:tcPr>
          <w:p w14:paraId="4896E9EE" w14:textId="77777777" w:rsidR="002B5348" w:rsidRPr="00864708" w:rsidRDefault="002B5348" w:rsidP="002B5348">
            <w:pPr>
              <w:spacing w:before="60" w:line="300" w:lineRule="auto"/>
              <w:jc w:val="center"/>
              <w:rPr>
                <w:rFonts w:cstheme="minorHAnsi"/>
                <w:b/>
                <w:sz w:val="18"/>
              </w:rPr>
            </w:pPr>
            <w:r w:rsidRPr="00864708">
              <w:rPr>
                <w:rFonts w:cstheme="minorHAnsi"/>
                <w:b/>
                <w:sz w:val="18"/>
              </w:rPr>
              <w:t>CO/CO</w:t>
            </w:r>
            <w:r w:rsidRPr="00864708">
              <w:rPr>
                <w:rFonts w:cstheme="minorHAnsi"/>
                <w:b/>
                <w:sz w:val="18"/>
                <w:vertAlign w:val="subscript"/>
              </w:rPr>
              <w:t>2</w:t>
            </w:r>
          </w:p>
        </w:tc>
      </w:tr>
      <w:tr w:rsidR="002B5348" w:rsidRPr="00864708" w14:paraId="3B2B9048" w14:textId="77777777" w:rsidTr="002B5348">
        <w:trPr>
          <w:trHeight w:val="178"/>
        </w:trPr>
        <w:tc>
          <w:tcPr>
            <w:tcW w:w="2442" w:type="dxa"/>
            <w:gridSpan w:val="2"/>
            <w:shd w:val="clear" w:color="auto" w:fill="FFFFFF" w:themeFill="background1"/>
            <w:vAlign w:val="center"/>
          </w:tcPr>
          <w:p w14:paraId="6D3FD2BF" w14:textId="77777777" w:rsidR="002B5348" w:rsidRPr="00864708" w:rsidRDefault="002B5348" w:rsidP="002B5348">
            <w:pPr>
              <w:spacing w:before="60" w:line="300" w:lineRule="auto"/>
              <w:jc w:val="right"/>
              <w:rPr>
                <w:rFonts w:cstheme="minorHAnsi"/>
                <w:color w:val="D9D9D9" w:themeColor="background1" w:themeShade="D9"/>
                <w:sz w:val="18"/>
              </w:rPr>
            </w:pPr>
            <w:r w:rsidRPr="00864708">
              <w:rPr>
                <w:rFonts w:cstheme="minorHAnsi"/>
                <w:color w:val="D9D9D9" w:themeColor="background1" w:themeShade="D9"/>
                <w:sz w:val="18"/>
              </w:rPr>
              <w:t xml:space="preserve">INITIAL          </w:t>
            </w:r>
            <w:r w:rsidRPr="00864708">
              <w:rPr>
                <w:rFonts w:cstheme="minorHAnsi"/>
                <w:sz w:val="18"/>
              </w:rPr>
              <w:t xml:space="preserve"> %</w:t>
            </w:r>
          </w:p>
        </w:tc>
        <w:tc>
          <w:tcPr>
            <w:tcW w:w="2448" w:type="dxa"/>
            <w:gridSpan w:val="3"/>
            <w:shd w:val="clear" w:color="auto" w:fill="FFFFFF" w:themeFill="background1"/>
            <w:vAlign w:val="center"/>
          </w:tcPr>
          <w:p w14:paraId="4484EAA3" w14:textId="77777777" w:rsidR="002B5348" w:rsidRPr="00864708" w:rsidRDefault="002B5348" w:rsidP="002B5348">
            <w:pPr>
              <w:spacing w:before="60" w:line="300" w:lineRule="auto"/>
              <w:jc w:val="right"/>
              <w:rPr>
                <w:rFonts w:cstheme="minorHAnsi"/>
                <w:color w:val="D9D9D9" w:themeColor="background1" w:themeShade="D9"/>
                <w:sz w:val="18"/>
              </w:rPr>
            </w:pPr>
            <w:r w:rsidRPr="00864708">
              <w:rPr>
                <w:rFonts w:cstheme="minorHAnsi"/>
                <w:color w:val="D9D9D9" w:themeColor="background1" w:themeShade="D9"/>
                <w:sz w:val="18"/>
              </w:rPr>
              <w:t xml:space="preserve">INITIAL          </w:t>
            </w:r>
            <w:r w:rsidRPr="00864708">
              <w:rPr>
                <w:rFonts w:cstheme="minorHAnsi"/>
                <w:sz w:val="18"/>
              </w:rPr>
              <w:t xml:space="preserve"> %</w:t>
            </w:r>
          </w:p>
        </w:tc>
        <w:tc>
          <w:tcPr>
            <w:tcW w:w="2449" w:type="dxa"/>
            <w:gridSpan w:val="5"/>
            <w:shd w:val="clear" w:color="auto" w:fill="FFFFFF" w:themeFill="background1"/>
            <w:vAlign w:val="center"/>
          </w:tcPr>
          <w:p w14:paraId="3A2A55CB" w14:textId="77777777" w:rsidR="002B5348" w:rsidRPr="00864708" w:rsidRDefault="002B5348" w:rsidP="002B5348">
            <w:pPr>
              <w:spacing w:before="60" w:line="300" w:lineRule="auto"/>
              <w:jc w:val="right"/>
              <w:rPr>
                <w:rFonts w:cstheme="minorHAnsi"/>
                <w:color w:val="D9D9D9" w:themeColor="background1" w:themeShade="D9"/>
                <w:sz w:val="18"/>
              </w:rPr>
            </w:pPr>
            <w:r w:rsidRPr="00864708">
              <w:rPr>
                <w:rFonts w:cstheme="minorHAnsi"/>
                <w:color w:val="D9D9D9" w:themeColor="background1" w:themeShade="D9"/>
                <w:sz w:val="18"/>
              </w:rPr>
              <w:t xml:space="preserve">INITIAL        </w:t>
            </w:r>
            <w:r w:rsidRPr="00864708">
              <w:rPr>
                <w:rFonts w:cstheme="minorHAnsi"/>
                <w:sz w:val="18"/>
              </w:rPr>
              <w:t>ppm</w:t>
            </w:r>
          </w:p>
        </w:tc>
        <w:tc>
          <w:tcPr>
            <w:tcW w:w="2481" w:type="dxa"/>
            <w:gridSpan w:val="7"/>
            <w:shd w:val="clear" w:color="auto" w:fill="FFFFFF" w:themeFill="background1"/>
            <w:vAlign w:val="center"/>
          </w:tcPr>
          <w:p w14:paraId="052A19C7" w14:textId="77777777" w:rsidR="002B5348" w:rsidRPr="00864708" w:rsidRDefault="002B5348" w:rsidP="002B5348">
            <w:pPr>
              <w:spacing w:before="60" w:line="300" w:lineRule="auto"/>
              <w:jc w:val="center"/>
              <w:rPr>
                <w:rFonts w:cstheme="minorHAnsi"/>
                <w:sz w:val="18"/>
              </w:rPr>
            </w:pPr>
            <w:r w:rsidRPr="00864708">
              <w:rPr>
                <w:rFonts w:cstheme="minorHAnsi"/>
                <w:color w:val="D9D9D9" w:themeColor="background1" w:themeShade="D9"/>
                <w:sz w:val="18"/>
              </w:rPr>
              <w:t>INITIAL</w:t>
            </w:r>
          </w:p>
        </w:tc>
      </w:tr>
      <w:tr w:rsidR="002B5348" w:rsidRPr="00864708" w14:paraId="495C527B" w14:textId="77777777" w:rsidTr="002B5348">
        <w:trPr>
          <w:trHeight w:val="178"/>
        </w:trPr>
        <w:tc>
          <w:tcPr>
            <w:tcW w:w="2442" w:type="dxa"/>
            <w:gridSpan w:val="2"/>
            <w:shd w:val="clear" w:color="auto" w:fill="FFFFFF" w:themeFill="background1"/>
            <w:vAlign w:val="center"/>
          </w:tcPr>
          <w:p w14:paraId="114ADB59" w14:textId="77777777" w:rsidR="002B5348" w:rsidRPr="00864708" w:rsidRDefault="002B5348" w:rsidP="002B5348">
            <w:pPr>
              <w:spacing w:before="60" w:line="300" w:lineRule="auto"/>
              <w:jc w:val="right"/>
              <w:rPr>
                <w:rFonts w:cstheme="minorHAnsi"/>
                <w:color w:val="D9D9D9" w:themeColor="background1" w:themeShade="D9"/>
                <w:sz w:val="18"/>
              </w:rPr>
            </w:pPr>
            <w:r w:rsidRPr="00864708">
              <w:rPr>
                <w:rFonts w:cstheme="minorHAnsi"/>
                <w:color w:val="D9D9D9" w:themeColor="background1" w:themeShade="D9"/>
                <w:sz w:val="18"/>
              </w:rPr>
              <w:t xml:space="preserve">FINAL           </w:t>
            </w:r>
            <w:r w:rsidRPr="00864708">
              <w:rPr>
                <w:rFonts w:cstheme="minorHAnsi"/>
                <w:sz w:val="18"/>
              </w:rPr>
              <w:t xml:space="preserve"> %</w:t>
            </w:r>
          </w:p>
        </w:tc>
        <w:tc>
          <w:tcPr>
            <w:tcW w:w="2448" w:type="dxa"/>
            <w:gridSpan w:val="3"/>
            <w:shd w:val="clear" w:color="auto" w:fill="FFFFFF" w:themeFill="background1"/>
            <w:vAlign w:val="center"/>
          </w:tcPr>
          <w:p w14:paraId="7FCD99DA" w14:textId="77777777" w:rsidR="002B5348" w:rsidRPr="00864708" w:rsidRDefault="002B5348" w:rsidP="002B5348">
            <w:pPr>
              <w:spacing w:before="60" w:line="300" w:lineRule="auto"/>
              <w:jc w:val="right"/>
              <w:rPr>
                <w:rFonts w:cstheme="minorHAnsi"/>
                <w:color w:val="D9D9D9" w:themeColor="background1" w:themeShade="D9"/>
                <w:sz w:val="18"/>
              </w:rPr>
            </w:pPr>
            <w:r w:rsidRPr="00864708">
              <w:rPr>
                <w:rFonts w:cstheme="minorHAnsi"/>
                <w:color w:val="D9D9D9" w:themeColor="background1" w:themeShade="D9"/>
                <w:sz w:val="18"/>
              </w:rPr>
              <w:t xml:space="preserve">FINAL           </w:t>
            </w:r>
            <w:r w:rsidRPr="00864708">
              <w:rPr>
                <w:rFonts w:cstheme="minorHAnsi"/>
                <w:sz w:val="18"/>
              </w:rPr>
              <w:t xml:space="preserve"> %</w:t>
            </w:r>
          </w:p>
        </w:tc>
        <w:tc>
          <w:tcPr>
            <w:tcW w:w="2449" w:type="dxa"/>
            <w:gridSpan w:val="5"/>
            <w:shd w:val="clear" w:color="auto" w:fill="FFFFFF" w:themeFill="background1"/>
            <w:vAlign w:val="center"/>
          </w:tcPr>
          <w:p w14:paraId="0D944D10" w14:textId="77777777" w:rsidR="002B5348" w:rsidRPr="00864708" w:rsidRDefault="002B5348" w:rsidP="002B5348">
            <w:pPr>
              <w:spacing w:before="60" w:line="300" w:lineRule="auto"/>
              <w:jc w:val="right"/>
              <w:rPr>
                <w:rFonts w:cstheme="minorHAnsi"/>
                <w:color w:val="D9D9D9" w:themeColor="background1" w:themeShade="D9"/>
                <w:sz w:val="18"/>
              </w:rPr>
            </w:pPr>
            <w:r w:rsidRPr="00864708">
              <w:rPr>
                <w:rFonts w:cstheme="minorHAnsi"/>
                <w:color w:val="D9D9D9" w:themeColor="background1" w:themeShade="D9"/>
                <w:sz w:val="18"/>
              </w:rPr>
              <w:t xml:space="preserve">FINAL         </w:t>
            </w:r>
            <w:r w:rsidRPr="00864708">
              <w:rPr>
                <w:rFonts w:cstheme="minorHAnsi"/>
                <w:sz w:val="18"/>
              </w:rPr>
              <w:t>ppm</w:t>
            </w:r>
          </w:p>
        </w:tc>
        <w:tc>
          <w:tcPr>
            <w:tcW w:w="2481" w:type="dxa"/>
            <w:gridSpan w:val="7"/>
            <w:shd w:val="clear" w:color="auto" w:fill="FFFFFF" w:themeFill="background1"/>
            <w:vAlign w:val="center"/>
          </w:tcPr>
          <w:p w14:paraId="0D5D24E0" w14:textId="77777777" w:rsidR="002B5348" w:rsidRPr="00864708" w:rsidRDefault="002B5348" w:rsidP="002B5348">
            <w:pPr>
              <w:spacing w:before="60" w:line="300" w:lineRule="auto"/>
              <w:jc w:val="center"/>
              <w:rPr>
                <w:rFonts w:cstheme="minorHAnsi"/>
                <w:color w:val="D9D9D9" w:themeColor="background1" w:themeShade="D9"/>
                <w:sz w:val="18"/>
              </w:rPr>
            </w:pPr>
            <w:r w:rsidRPr="00864708">
              <w:rPr>
                <w:rFonts w:cstheme="minorHAnsi"/>
                <w:color w:val="D9D9D9" w:themeColor="background1" w:themeShade="D9"/>
                <w:sz w:val="18"/>
              </w:rPr>
              <w:t>FINAL</w:t>
            </w:r>
          </w:p>
        </w:tc>
      </w:tr>
      <w:tr w:rsidR="002B5348" w:rsidRPr="00864708" w14:paraId="6167087B" w14:textId="77777777" w:rsidTr="00B859B7">
        <w:trPr>
          <w:trHeight w:val="52"/>
        </w:trPr>
        <w:tc>
          <w:tcPr>
            <w:tcW w:w="7664" w:type="dxa"/>
            <w:gridSpan w:val="12"/>
            <w:tcBorders>
              <w:right w:val="nil"/>
            </w:tcBorders>
            <w:shd w:val="clear" w:color="auto" w:fill="FDE9D9" w:themeFill="accent6" w:themeFillTint="33"/>
            <w:vAlign w:val="center"/>
          </w:tcPr>
          <w:p w14:paraId="75D51FDB" w14:textId="77777777" w:rsidR="002B5348" w:rsidRPr="00864708" w:rsidRDefault="002B5348" w:rsidP="002B5348">
            <w:pPr>
              <w:spacing w:before="60" w:line="300" w:lineRule="auto"/>
              <w:jc w:val="both"/>
              <w:rPr>
                <w:rFonts w:cstheme="minorHAnsi"/>
                <w:b/>
                <w:sz w:val="18"/>
              </w:rPr>
            </w:pPr>
            <w:r w:rsidRPr="00864708">
              <w:rPr>
                <w:rFonts w:cstheme="minorHAnsi"/>
                <w:b/>
                <w:sz w:val="18"/>
              </w:rPr>
              <w:t>Ignition system operating?</w:t>
            </w:r>
          </w:p>
        </w:tc>
        <w:tc>
          <w:tcPr>
            <w:tcW w:w="536" w:type="dxa"/>
            <w:gridSpan w:val="2"/>
            <w:tcBorders>
              <w:left w:val="nil"/>
            </w:tcBorders>
            <w:shd w:val="clear" w:color="auto" w:fill="FDE9D9" w:themeFill="accent6" w:themeFillTint="33"/>
            <w:vAlign w:val="center"/>
          </w:tcPr>
          <w:p w14:paraId="0C341956"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45BCA69F"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71510C4F"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4D5217C7" w14:textId="77777777" w:rsidR="002B5348" w:rsidRPr="00864708" w:rsidRDefault="002B5348" w:rsidP="002B5348">
            <w:pPr>
              <w:spacing w:before="60" w:line="300" w:lineRule="auto"/>
              <w:jc w:val="center"/>
              <w:rPr>
                <w:rFonts w:cstheme="minorHAnsi"/>
                <w:sz w:val="20"/>
              </w:rPr>
            </w:pPr>
          </w:p>
        </w:tc>
      </w:tr>
      <w:tr w:rsidR="002B5348" w:rsidRPr="00864708" w14:paraId="58D0BD37" w14:textId="77777777" w:rsidTr="00B859B7">
        <w:trPr>
          <w:trHeight w:val="61"/>
        </w:trPr>
        <w:tc>
          <w:tcPr>
            <w:tcW w:w="7664" w:type="dxa"/>
            <w:gridSpan w:val="12"/>
            <w:tcBorders>
              <w:right w:val="nil"/>
            </w:tcBorders>
            <w:shd w:val="clear" w:color="auto" w:fill="FDE9D9" w:themeFill="accent6" w:themeFillTint="33"/>
            <w:vAlign w:val="center"/>
          </w:tcPr>
          <w:p w14:paraId="48BD32B2"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Flame failure device/flame rectification operating? </w:t>
            </w:r>
          </w:p>
        </w:tc>
        <w:tc>
          <w:tcPr>
            <w:tcW w:w="536" w:type="dxa"/>
            <w:gridSpan w:val="2"/>
            <w:tcBorders>
              <w:left w:val="nil"/>
            </w:tcBorders>
            <w:shd w:val="clear" w:color="auto" w:fill="FDE9D9" w:themeFill="accent6" w:themeFillTint="33"/>
            <w:vAlign w:val="center"/>
          </w:tcPr>
          <w:p w14:paraId="1D4EB29B"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6F2692E9"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35DEF419"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45473BDF" w14:textId="77777777" w:rsidR="002B5348" w:rsidRPr="00864708" w:rsidRDefault="002B5348" w:rsidP="002B5348">
            <w:pPr>
              <w:spacing w:before="60" w:line="300" w:lineRule="auto"/>
              <w:jc w:val="center"/>
              <w:rPr>
                <w:rFonts w:cstheme="minorHAnsi"/>
                <w:sz w:val="20"/>
              </w:rPr>
            </w:pPr>
          </w:p>
        </w:tc>
      </w:tr>
      <w:tr w:rsidR="002B5348" w:rsidRPr="00864708" w14:paraId="19FFF5BC" w14:textId="77777777" w:rsidTr="00B859B7">
        <w:trPr>
          <w:trHeight w:val="69"/>
        </w:trPr>
        <w:tc>
          <w:tcPr>
            <w:tcW w:w="7664" w:type="dxa"/>
            <w:gridSpan w:val="12"/>
            <w:tcBorders>
              <w:right w:val="nil"/>
            </w:tcBorders>
            <w:shd w:val="clear" w:color="auto" w:fill="FDE9D9" w:themeFill="accent6" w:themeFillTint="33"/>
            <w:vAlign w:val="center"/>
          </w:tcPr>
          <w:p w14:paraId="5AF7D3B3" w14:textId="77777777" w:rsidR="002B5348" w:rsidRPr="00864708" w:rsidRDefault="002B5348" w:rsidP="002B5348">
            <w:pPr>
              <w:spacing w:before="60" w:line="300" w:lineRule="auto"/>
              <w:jc w:val="both"/>
              <w:rPr>
                <w:rFonts w:cstheme="minorHAnsi"/>
                <w:b/>
                <w:sz w:val="18"/>
              </w:rPr>
            </w:pPr>
            <w:r w:rsidRPr="00864708">
              <w:rPr>
                <w:rFonts w:cstheme="minorHAnsi"/>
                <w:b/>
                <w:sz w:val="18"/>
              </w:rPr>
              <w:t>Thermostats operating?</w:t>
            </w:r>
          </w:p>
        </w:tc>
        <w:tc>
          <w:tcPr>
            <w:tcW w:w="536" w:type="dxa"/>
            <w:gridSpan w:val="2"/>
            <w:tcBorders>
              <w:left w:val="nil"/>
            </w:tcBorders>
            <w:shd w:val="clear" w:color="auto" w:fill="FDE9D9" w:themeFill="accent6" w:themeFillTint="33"/>
            <w:vAlign w:val="center"/>
          </w:tcPr>
          <w:p w14:paraId="7081695E"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2FB43835"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2FDD02E0"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4CC41900" w14:textId="77777777" w:rsidR="002B5348" w:rsidRPr="00864708" w:rsidRDefault="002B5348" w:rsidP="002B5348">
            <w:pPr>
              <w:spacing w:before="60" w:line="300" w:lineRule="auto"/>
              <w:jc w:val="center"/>
              <w:rPr>
                <w:rFonts w:cstheme="minorHAnsi"/>
                <w:sz w:val="20"/>
              </w:rPr>
            </w:pPr>
          </w:p>
        </w:tc>
      </w:tr>
      <w:tr w:rsidR="002B5348" w:rsidRPr="00864708" w14:paraId="4D081974" w14:textId="77777777" w:rsidTr="00B859B7">
        <w:trPr>
          <w:trHeight w:val="25"/>
        </w:trPr>
        <w:tc>
          <w:tcPr>
            <w:tcW w:w="7664" w:type="dxa"/>
            <w:gridSpan w:val="12"/>
            <w:tcBorders>
              <w:right w:val="nil"/>
            </w:tcBorders>
            <w:shd w:val="clear" w:color="auto" w:fill="FDE9D9" w:themeFill="accent6" w:themeFillTint="33"/>
            <w:vAlign w:val="center"/>
          </w:tcPr>
          <w:p w14:paraId="0B82F3E2" w14:textId="77777777" w:rsidR="002B5348" w:rsidRPr="00864708" w:rsidRDefault="002B5348" w:rsidP="002B5348">
            <w:pPr>
              <w:spacing w:before="60" w:line="300" w:lineRule="auto"/>
              <w:jc w:val="both"/>
              <w:rPr>
                <w:rFonts w:cstheme="minorHAnsi"/>
                <w:b/>
                <w:sz w:val="18"/>
              </w:rPr>
            </w:pPr>
            <w:r w:rsidRPr="00864708">
              <w:rPr>
                <w:rFonts w:cstheme="minorHAnsi"/>
                <w:b/>
                <w:sz w:val="18"/>
              </w:rPr>
              <w:t>Spillage test satisfactory? (if applicable)</w:t>
            </w:r>
          </w:p>
        </w:tc>
        <w:tc>
          <w:tcPr>
            <w:tcW w:w="536" w:type="dxa"/>
            <w:gridSpan w:val="2"/>
            <w:tcBorders>
              <w:left w:val="nil"/>
            </w:tcBorders>
            <w:shd w:val="clear" w:color="auto" w:fill="FDE9D9" w:themeFill="accent6" w:themeFillTint="33"/>
            <w:vAlign w:val="center"/>
          </w:tcPr>
          <w:p w14:paraId="39D2DCA0"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6966B074"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238C332D"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54940170" w14:textId="77777777" w:rsidR="002B5348" w:rsidRPr="00864708" w:rsidRDefault="002B5348" w:rsidP="002B5348">
            <w:pPr>
              <w:spacing w:before="60" w:line="300" w:lineRule="auto"/>
              <w:jc w:val="center"/>
              <w:rPr>
                <w:rFonts w:cstheme="minorHAnsi"/>
                <w:sz w:val="20"/>
              </w:rPr>
            </w:pPr>
          </w:p>
        </w:tc>
      </w:tr>
      <w:tr w:rsidR="002B5348" w:rsidRPr="00864708" w14:paraId="606A41BE" w14:textId="77777777" w:rsidTr="009E5D07">
        <w:trPr>
          <w:trHeight w:val="86"/>
        </w:trPr>
        <w:tc>
          <w:tcPr>
            <w:tcW w:w="7664" w:type="dxa"/>
            <w:gridSpan w:val="12"/>
            <w:tcBorders>
              <w:right w:val="nil"/>
            </w:tcBorders>
            <w:shd w:val="clear" w:color="auto" w:fill="FDE9D9" w:themeFill="accent6" w:themeFillTint="33"/>
            <w:vAlign w:val="center"/>
          </w:tcPr>
          <w:p w14:paraId="4AC542F8" w14:textId="77777777" w:rsidR="002B5348" w:rsidRPr="00864708" w:rsidRDefault="002B5348" w:rsidP="002B5348">
            <w:pPr>
              <w:spacing w:before="60" w:line="300" w:lineRule="auto"/>
              <w:jc w:val="both"/>
              <w:rPr>
                <w:rFonts w:cstheme="minorHAnsi"/>
                <w:b/>
                <w:sz w:val="18"/>
              </w:rPr>
            </w:pPr>
            <w:r w:rsidRPr="00864708">
              <w:rPr>
                <w:rFonts w:cstheme="minorHAnsi"/>
                <w:b/>
                <w:sz w:val="18"/>
              </w:rPr>
              <w:t xml:space="preserve">Finished installation gas tight? </w:t>
            </w:r>
          </w:p>
        </w:tc>
        <w:tc>
          <w:tcPr>
            <w:tcW w:w="536" w:type="dxa"/>
            <w:gridSpan w:val="2"/>
            <w:tcBorders>
              <w:left w:val="nil"/>
            </w:tcBorders>
            <w:shd w:val="clear" w:color="auto" w:fill="FDE9D9" w:themeFill="accent6" w:themeFillTint="33"/>
            <w:vAlign w:val="center"/>
          </w:tcPr>
          <w:p w14:paraId="0CA6F70B"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Yes</w:t>
            </w:r>
          </w:p>
        </w:tc>
        <w:tc>
          <w:tcPr>
            <w:tcW w:w="536" w:type="dxa"/>
            <w:vAlign w:val="center"/>
          </w:tcPr>
          <w:p w14:paraId="7C601764" w14:textId="77777777" w:rsidR="002B5348" w:rsidRPr="00864708" w:rsidRDefault="002B5348" w:rsidP="002B5348">
            <w:pPr>
              <w:spacing w:before="60" w:line="300" w:lineRule="auto"/>
              <w:jc w:val="center"/>
              <w:rPr>
                <w:rFonts w:cstheme="minorHAnsi"/>
                <w:b/>
                <w:sz w:val="20"/>
              </w:rPr>
            </w:pPr>
          </w:p>
        </w:tc>
        <w:tc>
          <w:tcPr>
            <w:tcW w:w="539" w:type="dxa"/>
            <w:shd w:val="clear" w:color="auto" w:fill="FDE9D9" w:themeFill="accent6" w:themeFillTint="33"/>
            <w:vAlign w:val="center"/>
          </w:tcPr>
          <w:p w14:paraId="0D6E5297" w14:textId="77777777" w:rsidR="002B5348" w:rsidRPr="00864708" w:rsidRDefault="002B5348" w:rsidP="002B5348">
            <w:pPr>
              <w:spacing w:before="60" w:line="300" w:lineRule="auto"/>
              <w:jc w:val="center"/>
              <w:rPr>
                <w:rFonts w:cstheme="minorHAnsi"/>
                <w:b/>
                <w:bCs/>
                <w:sz w:val="20"/>
              </w:rPr>
            </w:pPr>
            <w:r w:rsidRPr="00864708">
              <w:rPr>
                <w:rFonts w:cstheme="minorHAnsi"/>
                <w:b/>
                <w:bCs/>
                <w:sz w:val="20"/>
              </w:rPr>
              <w:t>No</w:t>
            </w:r>
          </w:p>
        </w:tc>
        <w:tc>
          <w:tcPr>
            <w:tcW w:w="545" w:type="dxa"/>
            <w:vAlign w:val="center"/>
          </w:tcPr>
          <w:p w14:paraId="5C6316B0" w14:textId="77777777" w:rsidR="002B5348" w:rsidRPr="00864708" w:rsidRDefault="002B5348" w:rsidP="002B5348">
            <w:pPr>
              <w:spacing w:before="60" w:line="300" w:lineRule="auto"/>
              <w:jc w:val="center"/>
              <w:rPr>
                <w:rFonts w:cstheme="minorHAnsi"/>
                <w:sz w:val="20"/>
              </w:rPr>
            </w:pPr>
          </w:p>
        </w:tc>
      </w:tr>
      <w:tr w:rsidR="009E5D07" w:rsidRPr="00864708" w14:paraId="112300EA" w14:textId="77777777" w:rsidTr="009E5D07">
        <w:trPr>
          <w:trHeight w:val="86"/>
        </w:trPr>
        <w:tc>
          <w:tcPr>
            <w:tcW w:w="9820" w:type="dxa"/>
            <w:gridSpan w:val="17"/>
            <w:tcBorders>
              <w:bottom w:val="single" w:sz="4" w:space="0" w:color="1F497D" w:themeColor="text2"/>
            </w:tcBorders>
            <w:vAlign w:val="center"/>
          </w:tcPr>
          <w:p w14:paraId="70204F4E" w14:textId="77777777" w:rsidR="009E5D07" w:rsidRDefault="009E5D07" w:rsidP="009E5D07">
            <w:pPr>
              <w:spacing w:before="60" w:line="300" w:lineRule="auto"/>
              <w:rPr>
                <w:rFonts w:cstheme="minorHAnsi"/>
                <w:b/>
              </w:rPr>
            </w:pPr>
            <w:r w:rsidRPr="00FC54E5">
              <w:rPr>
                <w:rFonts w:cstheme="minorHAnsi"/>
                <w:b/>
              </w:rPr>
              <w:t>Record any observations/</w:t>
            </w:r>
            <w:r>
              <w:rPr>
                <w:rFonts w:cstheme="minorHAnsi"/>
                <w:b/>
              </w:rPr>
              <w:t>faults</w:t>
            </w:r>
            <w:r w:rsidRPr="00FC54E5">
              <w:rPr>
                <w:rFonts w:cstheme="minorHAnsi"/>
                <w:b/>
              </w:rPr>
              <w:t>/detail of any adjustments:</w:t>
            </w:r>
          </w:p>
          <w:p w14:paraId="6E21C289" w14:textId="77777777" w:rsidR="009E5D07" w:rsidRDefault="009E5D07" w:rsidP="009E5D07">
            <w:pPr>
              <w:spacing w:before="60" w:line="300" w:lineRule="auto"/>
              <w:rPr>
                <w:rFonts w:cstheme="minorHAnsi"/>
                <w:b/>
              </w:rPr>
            </w:pPr>
          </w:p>
          <w:p w14:paraId="10933CE6" w14:textId="77777777" w:rsidR="009E5D07" w:rsidRDefault="009E5D07" w:rsidP="009E5D07">
            <w:pPr>
              <w:spacing w:before="60" w:line="300" w:lineRule="auto"/>
              <w:rPr>
                <w:rFonts w:cstheme="minorHAnsi"/>
                <w:b/>
              </w:rPr>
            </w:pPr>
          </w:p>
          <w:p w14:paraId="7630E2CF" w14:textId="77777777" w:rsidR="009E5D07" w:rsidRDefault="009E5D07" w:rsidP="009E5D07">
            <w:pPr>
              <w:spacing w:before="60" w:line="300" w:lineRule="auto"/>
              <w:rPr>
                <w:rFonts w:cstheme="minorHAnsi"/>
                <w:b/>
              </w:rPr>
            </w:pPr>
          </w:p>
          <w:p w14:paraId="023659A3" w14:textId="77777777" w:rsidR="009E5D07" w:rsidRDefault="009E5D07" w:rsidP="009E5D07">
            <w:pPr>
              <w:spacing w:before="60" w:line="300" w:lineRule="auto"/>
              <w:rPr>
                <w:rFonts w:cstheme="minorHAnsi"/>
                <w:b/>
              </w:rPr>
            </w:pPr>
          </w:p>
          <w:p w14:paraId="03B9FCC7" w14:textId="768CA867" w:rsidR="009E5D07" w:rsidRPr="00864708" w:rsidRDefault="009E5D07" w:rsidP="009E5D07">
            <w:pPr>
              <w:spacing w:before="60" w:line="300" w:lineRule="auto"/>
              <w:rPr>
                <w:rFonts w:cstheme="minorHAnsi"/>
                <w:sz w:val="20"/>
              </w:rPr>
            </w:pPr>
          </w:p>
        </w:tc>
      </w:tr>
    </w:tbl>
    <w:p w14:paraId="314CE634" w14:textId="77777777" w:rsidR="00792D43" w:rsidRDefault="00792D43" w:rsidP="00792D43"/>
    <w:p w14:paraId="00562CA9" w14:textId="77777777" w:rsidR="002E66F6" w:rsidRDefault="002E66F6" w:rsidP="00792D43"/>
    <w:p w14:paraId="2D826B13" w14:textId="77777777" w:rsidR="00792D43" w:rsidRDefault="00792D43" w:rsidP="00792D43"/>
    <w:p w14:paraId="7F52793C" w14:textId="7040988E" w:rsidR="00792D43" w:rsidRPr="00025207" w:rsidRDefault="00792D43" w:rsidP="009E5D07">
      <w:pPr>
        <w:rPr>
          <w:rFonts w:cstheme="minorHAnsi"/>
          <w:b/>
          <w:bCs/>
          <w:sz w:val="28"/>
          <w:szCs w:val="28"/>
        </w:rPr>
      </w:pPr>
      <w:r w:rsidRPr="00D77599">
        <w:rPr>
          <w:rFonts w:cstheme="minorHAnsi"/>
          <w:b/>
          <w:bCs/>
          <w:sz w:val="28"/>
          <w:szCs w:val="28"/>
        </w:rPr>
        <w:t>Answer the following questions</w:t>
      </w:r>
      <w:r>
        <w:rPr>
          <w:rFonts w:cstheme="minorHAnsi"/>
          <w:b/>
          <w:bCs/>
          <w:sz w:val="28"/>
          <w:szCs w:val="28"/>
        </w:rPr>
        <w:t>:</w:t>
      </w:r>
    </w:p>
    <w:p w14:paraId="1A0201FD" w14:textId="77777777" w:rsidR="00792D43" w:rsidRPr="00AC01E7" w:rsidRDefault="00792D43" w:rsidP="00792D43">
      <w:pPr>
        <w:spacing w:after="120"/>
        <w:rPr>
          <w:rFonts w:cstheme="minorHAnsi"/>
          <w:i/>
          <w:iCs/>
        </w:rPr>
      </w:pPr>
      <w:r w:rsidRPr="00AC01E7">
        <w:rPr>
          <w:rFonts w:cstheme="minorHAnsi"/>
          <w:i/>
          <w:iCs/>
        </w:rPr>
        <w:t>For the purposes of these questions, the Gas Safety (Installation and Use) Regulations will be abbreviated to ‘GSIUR’.</w:t>
      </w:r>
    </w:p>
    <w:p w14:paraId="4986A242" w14:textId="77777777" w:rsidR="00807A79" w:rsidRDefault="00807A79" w:rsidP="00807A79">
      <w:r w:rsidRPr="00685AB6">
        <w:t>What information does the appliance data plate contain?</w:t>
      </w:r>
    </w:p>
    <w:p w14:paraId="5C0F54EC"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Manufacturer and model</w:t>
      </w:r>
      <w:r w:rsidRPr="00B859B7">
        <w:rPr>
          <w:rFonts w:asciiTheme="minorHAnsi" w:hAnsiTheme="minorHAnsi" w:cstheme="minorHAnsi"/>
          <w:b/>
          <w:bCs/>
          <w:color w:val="EE0000"/>
          <w:sz w:val="22"/>
          <w:szCs w:val="22"/>
        </w:rPr>
        <w:t xml:space="preserve"> </w:t>
      </w:r>
    </w:p>
    <w:p w14:paraId="5339CA8F"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Gas type</w:t>
      </w:r>
      <w:r w:rsidRPr="00B859B7">
        <w:rPr>
          <w:rFonts w:asciiTheme="minorHAnsi" w:hAnsiTheme="minorHAnsi" w:cstheme="minorHAnsi"/>
          <w:b/>
          <w:bCs/>
          <w:color w:val="EE0000"/>
          <w:sz w:val="22"/>
          <w:szCs w:val="22"/>
        </w:rPr>
        <w:t xml:space="preserve"> </w:t>
      </w:r>
    </w:p>
    <w:p w14:paraId="6B1CAE35"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Input rating</w:t>
      </w:r>
      <w:r w:rsidRPr="00B859B7">
        <w:rPr>
          <w:rFonts w:asciiTheme="minorHAnsi" w:hAnsiTheme="minorHAnsi" w:cstheme="minorHAnsi"/>
          <w:b/>
          <w:bCs/>
          <w:color w:val="EE0000"/>
          <w:sz w:val="22"/>
          <w:szCs w:val="22"/>
        </w:rPr>
        <w:t xml:space="preserve"> </w:t>
      </w:r>
    </w:p>
    <w:p w14:paraId="4654146D"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Output rating</w:t>
      </w:r>
      <w:r w:rsidRPr="00B859B7">
        <w:rPr>
          <w:rFonts w:asciiTheme="minorHAnsi" w:hAnsiTheme="minorHAnsi" w:cstheme="minorHAnsi"/>
          <w:b/>
          <w:bCs/>
          <w:color w:val="EE0000"/>
          <w:sz w:val="22"/>
          <w:szCs w:val="22"/>
        </w:rPr>
        <w:t xml:space="preserve"> </w:t>
      </w:r>
    </w:p>
    <w:p w14:paraId="22A0661A"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Required gas pressure</w:t>
      </w:r>
      <w:r w:rsidRPr="00B859B7">
        <w:rPr>
          <w:rFonts w:asciiTheme="minorHAnsi" w:hAnsiTheme="minorHAnsi" w:cstheme="minorHAnsi"/>
          <w:b/>
          <w:bCs/>
          <w:color w:val="EE0000"/>
          <w:sz w:val="22"/>
          <w:szCs w:val="22"/>
        </w:rPr>
        <w:t xml:space="preserve"> </w:t>
      </w:r>
    </w:p>
    <w:p w14:paraId="7E79B860"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Electrical info</w:t>
      </w:r>
      <w:r w:rsidRPr="00B859B7">
        <w:rPr>
          <w:rFonts w:asciiTheme="minorHAnsi" w:hAnsiTheme="minorHAnsi" w:cstheme="minorHAnsi"/>
          <w:b/>
          <w:bCs/>
          <w:color w:val="EE0000"/>
          <w:sz w:val="22"/>
          <w:szCs w:val="22"/>
        </w:rPr>
        <w:t xml:space="preserve"> </w:t>
      </w:r>
    </w:p>
    <w:p w14:paraId="1EA33F47" w14:textId="77777777" w:rsidR="00807A79" w:rsidRPr="00B859B7" w:rsidRDefault="00807A79" w:rsidP="00807A79">
      <w:pPr>
        <w:pStyle w:val="NormalWeb"/>
        <w:spacing w:before="0" w:beforeAutospacing="0" w:after="0" w:afterAutospacing="0"/>
        <w:rPr>
          <w:rFonts w:asciiTheme="minorHAnsi" w:hAnsiTheme="minorHAnsi" w:cstheme="minorHAnsi"/>
          <w:b/>
          <w:bCs/>
          <w:color w:val="EE0000"/>
          <w:sz w:val="22"/>
          <w:szCs w:val="22"/>
        </w:rPr>
      </w:pPr>
      <w:r w:rsidRPr="00B859B7">
        <w:rPr>
          <w:rStyle w:val="Strong"/>
          <w:rFonts w:asciiTheme="minorHAnsi" w:hAnsiTheme="minorHAnsi" w:cstheme="minorHAnsi"/>
          <w:b w:val="0"/>
          <w:bCs w:val="0"/>
          <w:color w:val="EE0000"/>
          <w:sz w:val="22"/>
          <w:szCs w:val="22"/>
        </w:rPr>
        <w:t>Approval/certification</w:t>
      </w:r>
      <w:r w:rsidRPr="00B859B7">
        <w:rPr>
          <w:rFonts w:asciiTheme="minorHAnsi" w:hAnsiTheme="minorHAnsi" w:cstheme="minorHAnsi"/>
          <w:b/>
          <w:bCs/>
          <w:color w:val="EE0000"/>
          <w:sz w:val="22"/>
          <w:szCs w:val="22"/>
        </w:rPr>
        <w:t xml:space="preserve"> </w:t>
      </w:r>
    </w:p>
    <w:p w14:paraId="39CA83BB" w14:textId="77777777" w:rsidR="003B3D0F" w:rsidRDefault="003B3D0F" w:rsidP="003B3D0F">
      <w:pPr>
        <w:rPr>
          <w:b/>
          <w:bCs/>
        </w:rPr>
      </w:pPr>
      <w:r w:rsidRPr="00685AB6">
        <w:t>What is the purpose of gas water heating and central heating appliances in dwellings?</w:t>
      </w:r>
    </w:p>
    <w:p w14:paraId="45945719" w14:textId="459515A3" w:rsidR="009E5D07" w:rsidRDefault="0027658B" w:rsidP="00792D43">
      <w:pPr>
        <w:spacing w:after="120"/>
        <w:rPr>
          <w:rFonts w:cstheme="minorHAnsi"/>
          <w:b/>
        </w:rPr>
      </w:pPr>
      <w:r w:rsidRPr="00676DFD">
        <w:rPr>
          <w:rFonts w:cstheme="minorHAnsi"/>
          <w:bCs/>
          <w:color w:val="EE0000"/>
        </w:rPr>
        <w:t>To provide thermal comfort</w:t>
      </w:r>
      <w:r>
        <w:rPr>
          <w:rFonts w:cstheme="minorHAnsi"/>
          <w:bCs/>
          <w:color w:val="EE0000"/>
        </w:rPr>
        <w:t>.</w:t>
      </w:r>
    </w:p>
    <w:p w14:paraId="76D3A6E2" w14:textId="062E9EF7" w:rsidR="009E5D07" w:rsidRDefault="0027658B" w:rsidP="00792D43">
      <w:pPr>
        <w:spacing w:after="120"/>
        <w:rPr>
          <w:rFonts w:cstheme="minorHAnsi"/>
          <w:b/>
        </w:rPr>
      </w:pPr>
      <w:r w:rsidRPr="00676DFD">
        <w:rPr>
          <w:rFonts w:cstheme="minorHAnsi"/>
          <w:bCs/>
          <w:color w:val="EE0000"/>
        </w:rPr>
        <w:t>To provide a reliable controllable supply of hot water.</w:t>
      </w:r>
    </w:p>
    <w:p w14:paraId="31099AB5" w14:textId="77777777" w:rsidR="00BB4177" w:rsidRPr="00685AB6" w:rsidRDefault="00BB4177" w:rsidP="00BB4177">
      <w:r w:rsidRPr="00685AB6">
        <w:t>State the typical flue gas temperature ranges of a condensing boiler</w:t>
      </w:r>
      <w:r>
        <w:t>.</w:t>
      </w:r>
    </w:p>
    <w:p w14:paraId="585E379E" w14:textId="0B8F31B1" w:rsidR="009E5D07" w:rsidRDefault="00BB4177" w:rsidP="00792D43">
      <w:pPr>
        <w:spacing w:after="120"/>
        <w:rPr>
          <w:rFonts w:cstheme="minorHAnsi"/>
          <w:b/>
        </w:rPr>
      </w:pPr>
      <w:r w:rsidRPr="00676DFD">
        <w:rPr>
          <w:rFonts w:cstheme="minorHAnsi"/>
          <w:bCs/>
          <w:color w:val="EE0000"/>
          <w:sz w:val="20"/>
          <w:szCs w:val="20"/>
        </w:rPr>
        <w:t>40°C – 70°C</w:t>
      </w:r>
    </w:p>
    <w:p w14:paraId="20E7E5EC" w14:textId="77777777" w:rsidR="002D6140" w:rsidRDefault="002D6140" w:rsidP="002D6140">
      <w:r w:rsidRPr="00685AB6">
        <w:t>State the minimum gradient and direction of a condensing boiler flue</w:t>
      </w:r>
      <w:r>
        <w:t>.</w:t>
      </w:r>
    </w:p>
    <w:p w14:paraId="48260D30" w14:textId="439CAFC8" w:rsidR="00792D43" w:rsidRDefault="002D6140" w:rsidP="00792D43">
      <w:r w:rsidRPr="00676DFD">
        <w:rPr>
          <w:rStyle w:val="Strong"/>
          <w:b w:val="0"/>
          <w:bCs w:val="0"/>
          <w:color w:val="EE0000"/>
        </w:rPr>
        <w:t>Fall of 3°–5° down (away from boiler)</w:t>
      </w:r>
    </w:p>
    <w:p w14:paraId="099DCB88" w14:textId="77777777" w:rsidR="002A0BC7" w:rsidRDefault="002A0BC7" w:rsidP="002A0BC7">
      <w:r w:rsidRPr="00685AB6">
        <w:t>Which pipe materials are recommended for condensate removal?</w:t>
      </w:r>
    </w:p>
    <w:p w14:paraId="1A896A69" w14:textId="77777777" w:rsidR="002A0BC7" w:rsidRPr="002A0BC7" w:rsidRDefault="002A0BC7" w:rsidP="002A0BC7">
      <w:pPr>
        <w:spacing w:after="0"/>
        <w:jc w:val="both"/>
        <w:rPr>
          <w:rFonts w:cstheme="minorHAnsi"/>
          <w:bCs/>
          <w:iCs/>
          <w:color w:val="EE0000"/>
        </w:rPr>
      </w:pPr>
      <w:r w:rsidRPr="002A0BC7">
        <w:rPr>
          <w:rFonts w:cstheme="minorHAnsi"/>
          <w:bCs/>
          <w:iCs/>
          <w:color w:val="EE0000"/>
        </w:rPr>
        <w:t>PVC (Polyvinyl Chloride)</w:t>
      </w:r>
    </w:p>
    <w:p w14:paraId="24C4088D" w14:textId="77777777" w:rsidR="002A0BC7" w:rsidRPr="002A0BC7" w:rsidRDefault="002A0BC7" w:rsidP="002A0BC7">
      <w:pPr>
        <w:spacing w:after="0"/>
        <w:jc w:val="both"/>
        <w:rPr>
          <w:rFonts w:cstheme="minorHAnsi"/>
          <w:bCs/>
          <w:iCs/>
          <w:color w:val="EE0000"/>
        </w:rPr>
      </w:pPr>
      <w:r w:rsidRPr="002A0BC7">
        <w:rPr>
          <w:rFonts w:cstheme="minorHAnsi"/>
          <w:bCs/>
          <w:iCs/>
          <w:color w:val="EE0000"/>
        </w:rPr>
        <w:t>PP (Polypropylene)</w:t>
      </w:r>
    </w:p>
    <w:p w14:paraId="0F88CADD" w14:textId="77777777" w:rsidR="002A0BC7" w:rsidRPr="002A0BC7" w:rsidRDefault="002A0BC7" w:rsidP="002A0BC7">
      <w:pPr>
        <w:spacing w:after="0"/>
        <w:jc w:val="both"/>
        <w:rPr>
          <w:rFonts w:cstheme="minorHAnsi"/>
          <w:bCs/>
          <w:iCs/>
          <w:color w:val="EE0000"/>
        </w:rPr>
      </w:pPr>
      <w:r w:rsidRPr="002A0BC7">
        <w:rPr>
          <w:rFonts w:cstheme="minorHAnsi"/>
          <w:bCs/>
          <w:iCs/>
          <w:color w:val="EE0000"/>
        </w:rPr>
        <w:t>Copper (sometimes used if compatible with the condensate)</w:t>
      </w:r>
    </w:p>
    <w:p w14:paraId="0DDB3843" w14:textId="77777777" w:rsidR="002A0BC7" w:rsidRPr="002A0BC7" w:rsidRDefault="002A0BC7" w:rsidP="002A0BC7">
      <w:pPr>
        <w:spacing w:after="0"/>
        <w:jc w:val="both"/>
        <w:rPr>
          <w:rFonts w:cstheme="minorHAnsi"/>
          <w:bCs/>
          <w:iCs/>
          <w:color w:val="EE0000"/>
        </w:rPr>
      </w:pPr>
      <w:r w:rsidRPr="002A0BC7">
        <w:rPr>
          <w:rFonts w:cstheme="minorHAnsi"/>
          <w:bCs/>
          <w:iCs/>
          <w:color w:val="EE0000"/>
        </w:rPr>
        <w:t>ABS</w:t>
      </w:r>
    </w:p>
    <w:p w14:paraId="30EED67A" w14:textId="77777777" w:rsidR="007E25A5" w:rsidRDefault="007E25A5" w:rsidP="004B3DB5"/>
    <w:p w14:paraId="080713E5" w14:textId="2D2CF63A" w:rsidR="004B3DB5" w:rsidRPr="00685AB6" w:rsidRDefault="004B3DB5" w:rsidP="004B3DB5">
      <w:pPr>
        <w:rPr>
          <w:b/>
          <w:i/>
          <w:sz w:val="16"/>
          <w:szCs w:val="16"/>
        </w:rPr>
      </w:pPr>
      <w:r w:rsidRPr="00685AB6">
        <w:t>State the minimum gradient of a condensate pipe</w:t>
      </w:r>
      <w:r>
        <w:t>.</w:t>
      </w:r>
    </w:p>
    <w:p w14:paraId="4CBCF4C5" w14:textId="232788F1" w:rsidR="004B3DB5" w:rsidRDefault="004B3DB5" w:rsidP="00792D43">
      <w:pPr>
        <w:rPr>
          <w:rFonts w:cstheme="minorHAnsi"/>
          <w:bCs/>
          <w:color w:val="EE0000"/>
        </w:rPr>
      </w:pPr>
      <w:r w:rsidRPr="004B3DB5">
        <w:rPr>
          <w:rFonts w:cstheme="minorHAnsi"/>
          <w:bCs/>
          <w:color w:val="EE0000"/>
        </w:rPr>
        <w:t>1:60. 10mm for every 600mm</w:t>
      </w:r>
    </w:p>
    <w:p w14:paraId="28DCD88D" w14:textId="77777777" w:rsidR="001A721A" w:rsidRPr="004B3DB5" w:rsidRDefault="001A721A" w:rsidP="00792D43">
      <w:pPr>
        <w:rPr>
          <w:sz w:val="24"/>
          <w:szCs w:val="24"/>
        </w:rPr>
      </w:pPr>
    </w:p>
    <w:p w14:paraId="4F257FDF" w14:textId="77777777" w:rsidR="005623B3" w:rsidRDefault="005623B3" w:rsidP="005623B3">
      <w:r w:rsidRPr="00685AB6">
        <w:t>List suitable discharge points for the condensate pipework</w:t>
      </w:r>
      <w:r>
        <w:t>.</w:t>
      </w:r>
    </w:p>
    <w:p w14:paraId="2203D7F4" w14:textId="77777777" w:rsidR="005623B3" w:rsidRPr="00676DFD" w:rsidRDefault="005623B3" w:rsidP="005623B3">
      <w:pPr>
        <w:pStyle w:val="NormalWeb"/>
        <w:spacing w:before="0" w:beforeAutospacing="0" w:after="0" w:afterAutospacing="0"/>
        <w:rPr>
          <w:rFonts w:ascii="Calibri" w:hAnsi="Calibri" w:cs="Calibri"/>
          <w:color w:val="EE0000"/>
          <w:sz w:val="22"/>
          <w:szCs w:val="22"/>
        </w:rPr>
      </w:pPr>
      <w:r w:rsidRPr="00676DFD">
        <w:rPr>
          <w:rFonts w:ascii="Calibri" w:hAnsi="Calibri" w:cs="Calibri"/>
          <w:color w:val="EE0000"/>
          <w:sz w:val="22"/>
          <w:szCs w:val="22"/>
        </w:rPr>
        <w:t xml:space="preserve">Into a </w:t>
      </w:r>
      <w:r w:rsidRPr="00676DFD">
        <w:rPr>
          <w:rStyle w:val="Strong"/>
          <w:rFonts w:ascii="Calibri" w:hAnsi="Calibri" w:cs="Calibri"/>
          <w:b w:val="0"/>
          <w:bCs w:val="0"/>
          <w:color w:val="EE0000"/>
          <w:sz w:val="22"/>
          <w:szCs w:val="22"/>
        </w:rPr>
        <w:t>trap</w:t>
      </w:r>
      <w:r>
        <w:rPr>
          <w:rStyle w:val="Strong"/>
          <w:rFonts w:ascii="Calibri" w:hAnsi="Calibri" w:cs="Calibri"/>
          <w:b w:val="0"/>
          <w:bCs w:val="0"/>
          <w:color w:val="EE0000"/>
          <w:sz w:val="22"/>
          <w:szCs w:val="22"/>
        </w:rPr>
        <w:t xml:space="preserve"> of a</w:t>
      </w:r>
      <w:r w:rsidRPr="00676DFD">
        <w:rPr>
          <w:rStyle w:val="Strong"/>
          <w:rFonts w:ascii="Calibri" w:hAnsi="Calibri" w:cs="Calibri"/>
          <w:b w:val="0"/>
          <w:bCs w:val="0"/>
          <w:color w:val="EE0000"/>
          <w:sz w:val="22"/>
          <w:szCs w:val="22"/>
        </w:rPr>
        <w:t xml:space="preserve"> sink, washbasin, or gully</w:t>
      </w:r>
      <w:r w:rsidRPr="00676DFD">
        <w:rPr>
          <w:rFonts w:ascii="Calibri" w:hAnsi="Calibri" w:cs="Calibri"/>
          <w:b/>
          <w:bCs/>
          <w:color w:val="EE0000"/>
          <w:sz w:val="22"/>
          <w:szCs w:val="22"/>
        </w:rPr>
        <w:t xml:space="preserve"> </w:t>
      </w:r>
      <w:r w:rsidRPr="00676DFD">
        <w:rPr>
          <w:rFonts w:ascii="Calibri" w:hAnsi="Calibri" w:cs="Calibri"/>
          <w:color w:val="EE0000"/>
          <w:sz w:val="22"/>
          <w:szCs w:val="22"/>
        </w:rPr>
        <w:t>(internal plumbing).</w:t>
      </w:r>
    </w:p>
    <w:p w14:paraId="08806B69" w14:textId="77777777" w:rsidR="005623B3" w:rsidRPr="00676DFD" w:rsidRDefault="005623B3" w:rsidP="005623B3">
      <w:pPr>
        <w:pStyle w:val="NormalWeb"/>
        <w:spacing w:before="0" w:beforeAutospacing="0" w:after="0" w:afterAutospacing="0"/>
        <w:rPr>
          <w:rFonts w:ascii="Calibri" w:hAnsi="Calibri" w:cs="Calibri"/>
          <w:color w:val="EE0000"/>
          <w:sz w:val="22"/>
          <w:szCs w:val="22"/>
        </w:rPr>
      </w:pPr>
      <w:r w:rsidRPr="00676DFD">
        <w:rPr>
          <w:rFonts w:ascii="Calibri" w:hAnsi="Calibri" w:cs="Calibri"/>
          <w:color w:val="EE0000"/>
          <w:sz w:val="22"/>
          <w:szCs w:val="22"/>
        </w:rPr>
        <w:t xml:space="preserve">Into an </w:t>
      </w:r>
      <w:r w:rsidRPr="00676DFD">
        <w:rPr>
          <w:rStyle w:val="Strong"/>
          <w:rFonts w:ascii="Calibri" w:hAnsi="Calibri" w:cs="Calibri"/>
          <w:b w:val="0"/>
          <w:bCs w:val="0"/>
          <w:color w:val="EE0000"/>
          <w:sz w:val="22"/>
          <w:szCs w:val="22"/>
        </w:rPr>
        <w:t>external drain</w:t>
      </w:r>
      <w:r w:rsidRPr="00676DFD">
        <w:rPr>
          <w:rFonts w:ascii="Calibri" w:hAnsi="Calibri" w:cs="Calibri"/>
          <w:color w:val="EE0000"/>
          <w:sz w:val="22"/>
          <w:szCs w:val="22"/>
        </w:rPr>
        <w:t xml:space="preserve"> or </w:t>
      </w:r>
      <w:r w:rsidRPr="00676DFD">
        <w:rPr>
          <w:rStyle w:val="Strong"/>
          <w:rFonts w:ascii="Calibri" w:hAnsi="Calibri" w:cs="Calibri"/>
          <w:b w:val="0"/>
          <w:bCs w:val="0"/>
          <w:color w:val="EE0000"/>
          <w:sz w:val="22"/>
          <w:szCs w:val="22"/>
        </w:rPr>
        <w:t>soakaway</w:t>
      </w:r>
      <w:r w:rsidRPr="00676DFD">
        <w:rPr>
          <w:rFonts w:ascii="Calibri" w:hAnsi="Calibri" w:cs="Calibri"/>
          <w:b/>
          <w:bCs/>
          <w:color w:val="EE0000"/>
          <w:sz w:val="22"/>
          <w:szCs w:val="22"/>
        </w:rPr>
        <w:t>.</w:t>
      </w:r>
    </w:p>
    <w:p w14:paraId="41A53E5C" w14:textId="77777777" w:rsidR="005623B3" w:rsidRPr="000B6D41" w:rsidRDefault="005623B3" w:rsidP="005623B3">
      <w:pPr>
        <w:pStyle w:val="NormalWeb"/>
        <w:spacing w:before="0" w:beforeAutospacing="0" w:after="0" w:afterAutospacing="0"/>
        <w:rPr>
          <w:rFonts w:ascii="Calibri" w:hAnsi="Calibri" w:cs="Calibri"/>
          <w:color w:val="EE0000"/>
          <w:sz w:val="22"/>
          <w:szCs w:val="22"/>
        </w:rPr>
      </w:pPr>
      <w:r w:rsidRPr="00676DFD">
        <w:rPr>
          <w:rFonts w:ascii="Calibri" w:hAnsi="Calibri" w:cs="Calibri"/>
          <w:color w:val="EE0000"/>
          <w:sz w:val="22"/>
          <w:szCs w:val="22"/>
        </w:rPr>
        <w:t xml:space="preserve">Into an </w:t>
      </w:r>
      <w:r w:rsidRPr="00676DFD">
        <w:rPr>
          <w:rStyle w:val="Strong"/>
          <w:rFonts w:ascii="Calibri" w:hAnsi="Calibri" w:cs="Calibri"/>
          <w:b w:val="0"/>
          <w:bCs w:val="0"/>
          <w:color w:val="EE0000"/>
          <w:sz w:val="22"/>
          <w:szCs w:val="22"/>
        </w:rPr>
        <w:t>approved external hopper or drain fitting</w:t>
      </w:r>
    </w:p>
    <w:p w14:paraId="14385EC6" w14:textId="3F764694" w:rsidR="00792D43" w:rsidRPr="00145E55" w:rsidRDefault="00792D43" w:rsidP="00792D43">
      <w:pPr>
        <w:spacing w:before="120" w:after="240"/>
        <w:jc w:val="both"/>
        <w:rPr>
          <w:rFonts w:cstheme="minorHAnsi"/>
          <w:b/>
          <w:i/>
          <w:sz w:val="16"/>
          <w:szCs w:val="16"/>
        </w:rPr>
      </w:pPr>
    </w:p>
    <w:p w14:paraId="0C7B5538" w14:textId="77777777" w:rsidR="00040C89" w:rsidRDefault="00040C89" w:rsidP="00040C89">
      <w:r w:rsidRPr="00685AB6">
        <w:t xml:space="preserve">What are </w:t>
      </w:r>
      <w:r w:rsidRPr="00685AB6">
        <w:rPr>
          <w:bdr w:val="none" w:sz="0" w:space="0" w:color="auto" w:frame="1"/>
          <w:lang w:eastAsia="en-GB"/>
        </w:rPr>
        <w:t>the methods of determining and/or setting gas appliance operating pressures</w:t>
      </w:r>
      <w:r w:rsidRPr="00685AB6">
        <w:t>?</w:t>
      </w:r>
    </w:p>
    <w:p w14:paraId="307197EC" w14:textId="77777777" w:rsidR="00040C89" w:rsidRPr="00040C89" w:rsidRDefault="00040C89" w:rsidP="00040C89">
      <w:pPr>
        <w:pStyle w:val="NormalWeb"/>
        <w:rPr>
          <w:rFonts w:asciiTheme="minorHAnsi" w:hAnsiTheme="minorHAnsi" w:cstheme="minorHAnsi"/>
          <w:b/>
          <w:bCs/>
          <w:color w:val="EE0000"/>
          <w:sz w:val="22"/>
          <w:szCs w:val="22"/>
        </w:rPr>
      </w:pPr>
      <w:r w:rsidRPr="00040C89">
        <w:rPr>
          <w:rStyle w:val="Strong"/>
          <w:rFonts w:asciiTheme="minorHAnsi" w:hAnsiTheme="minorHAnsi" w:cstheme="minorHAnsi"/>
          <w:b w:val="0"/>
          <w:bCs w:val="0"/>
          <w:color w:val="EE0000"/>
          <w:sz w:val="22"/>
          <w:szCs w:val="22"/>
        </w:rPr>
        <w:t>Use a calibrated pressure gauge or manometer</w:t>
      </w:r>
      <w:r w:rsidRPr="00040C89">
        <w:rPr>
          <w:rFonts w:asciiTheme="minorHAnsi" w:hAnsiTheme="minorHAnsi" w:cstheme="minorHAnsi"/>
          <w:b/>
          <w:bCs/>
          <w:color w:val="EE0000"/>
          <w:sz w:val="22"/>
          <w:szCs w:val="22"/>
        </w:rPr>
        <w:t>:</w:t>
      </w:r>
    </w:p>
    <w:p w14:paraId="10DE0D68" w14:textId="77777777" w:rsidR="00040C89" w:rsidRPr="00040C89" w:rsidRDefault="00040C89" w:rsidP="00E1353D">
      <w:pPr>
        <w:pStyle w:val="NormalWeb"/>
        <w:numPr>
          <w:ilvl w:val="0"/>
          <w:numId w:val="45"/>
        </w:numPr>
        <w:rPr>
          <w:rFonts w:asciiTheme="minorHAnsi" w:hAnsiTheme="minorHAnsi" w:cstheme="minorHAnsi"/>
          <w:color w:val="EE0000"/>
          <w:sz w:val="22"/>
          <w:szCs w:val="22"/>
        </w:rPr>
      </w:pPr>
      <w:r w:rsidRPr="00040C89">
        <w:rPr>
          <w:rFonts w:asciiTheme="minorHAnsi" w:hAnsiTheme="minorHAnsi" w:cstheme="minorHAnsi"/>
          <w:color w:val="EE0000"/>
          <w:sz w:val="22"/>
          <w:szCs w:val="22"/>
        </w:rPr>
        <w:t xml:space="preserve">Connect to the </w:t>
      </w:r>
      <w:r w:rsidRPr="00040C89">
        <w:rPr>
          <w:rStyle w:val="Strong"/>
          <w:rFonts w:asciiTheme="minorHAnsi" w:hAnsiTheme="minorHAnsi" w:cstheme="minorHAnsi"/>
          <w:b w:val="0"/>
          <w:bCs w:val="0"/>
          <w:color w:val="EE0000"/>
          <w:sz w:val="22"/>
          <w:szCs w:val="22"/>
        </w:rPr>
        <w:t>test point</w:t>
      </w:r>
      <w:r w:rsidRPr="00040C89">
        <w:rPr>
          <w:rFonts w:asciiTheme="minorHAnsi" w:hAnsiTheme="minorHAnsi" w:cstheme="minorHAnsi"/>
          <w:color w:val="EE0000"/>
          <w:sz w:val="22"/>
          <w:szCs w:val="22"/>
        </w:rPr>
        <w:t xml:space="preserve"> on the appliance or meter.</w:t>
      </w:r>
    </w:p>
    <w:p w14:paraId="31B50C00" w14:textId="77777777" w:rsidR="00040C89" w:rsidRPr="00040C89" w:rsidRDefault="00040C89" w:rsidP="00E1353D">
      <w:pPr>
        <w:pStyle w:val="NormalWeb"/>
        <w:numPr>
          <w:ilvl w:val="0"/>
          <w:numId w:val="45"/>
        </w:numPr>
        <w:rPr>
          <w:rFonts w:asciiTheme="minorHAnsi" w:hAnsiTheme="minorHAnsi" w:cstheme="minorHAnsi"/>
          <w:color w:val="EE0000"/>
          <w:sz w:val="22"/>
          <w:szCs w:val="22"/>
        </w:rPr>
      </w:pPr>
      <w:r w:rsidRPr="00040C89">
        <w:rPr>
          <w:rFonts w:asciiTheme="minorHAnsi" w:hAnsiTheme="minorHAnsi" w:cstheme="minorHAnsi"/>
          <w:color w:val="EE0000"/>
          <w:sz w:val="22"/>
          <w:szCs w:val="22"/>
        </w:rPr>
        <w:t xml:space="preserve">Ensure the appliance is running at </w:t>
      </w:r>
      <w:r w:rsidRPr="00040C89">
        <w:rPr>
          <w:rStyle w:val="Strong"/>
          <w:rFonts w:asciiTheme="minorHAnsi" w:hAnsiTheme="minorHAnsi" w:cstheme="minorHAnsi"/>
          <w:b w:val="0"/>
          <w:bCs w:val="0"/>
          <w:color w:val="EE0000"/>
          <w:sz w:val="22"/>
          <w:szCs w:val="22"/>
        </w:rPr>
        <w:t>full load</w:t>
      </w:r>
      <w:r w:rsidRPr="00040C89">
        <w:rPr>
          <w:rFonts w:asciiTheme="minorHAnsi" w:hAnsiTheme="minorHAnsi" w:cstheme="minorHAnsi"/>
          <w:b/>
          <w:bCs/>
          <w:color w:val="EE0000"/>
          <w:sz w:val="22"/>
          <w:szCs w:val="22"/>
        </w:rPr>
        <w:t>.</w:t>
      </w:r>
    </w:p>
    <w:p w14:paraId="099A1ED7" w14:textId="77777777" w:rsidR="00040C89" w:rsidRPr="00040C89" w:rsidRDefault="00040C89" w:rsidP="00E1353D">
      <w:pPr>
        <w:pStyle w:val="NormalWeb"/>
        <w:numPr>
          <w:ilvl w:val="0"/>
          <w:numId w:val="45"/>
        </w:numPr>
        <w:rPr>
          <w:rFonts w:asciiTheme="minorHAnsi" w:hAnsiTheme="minorHAnsi" w:cstheme="minorHAnsi"/>
          <w:color w:val="EE0000"/>
          <w:sz w:val="22"/>
          <w:szCs w:val="22"/>
        </w:rPr>
      </w:pPr>
      <w:r w:rsidRPr="00040C89">
        <w:rPr>
          <w:rFonts w:asciiTheme="minorHAnsi" w:hAnsiTheme="minorHAnsi" w:cstheme="minorHAnsi"/>
          <w:color w:val="EE0000"/>
          <w:sz w:val="22"/>
          <w:szCs w:val="22"/>
        </w:rPr>
        <w:t xml:space="preserve">Measure the </w:t>
      </w:r>
      <w:r w:rsidRPr="00040C89">
        <w:rPr>
          <w:rStyle w:val="Strong"/>
          <w:rFonts w:asciiTheme="minorHAnsi" w:hAnsiTheme="minorHAnsi" w:cstheme="minorHAnsi"/>
          <w:b w:val="0"/>
          <w:bCs w:val="0"/>
          <w:color w:val="EE0000"/>
          <w:sz w:val="22"/>
          <w:szCs w:val="22"/>
        </w:rPr>
        <w:t>outlet working pressure</w:t>
      </w:r>
      <w:r w:rsidRPr="00040C89">
        <w:rPr>
          <w:rFonts w:asciiTheme="minorHAnsi" w:hAnsiTheme="minorHAnsi" w:cstheme="minorHAnsi"/>
          <w:color w:val="EE0000"/>
          <w:sz w:val="22"/>
          <w:szCs w:val="22"/>
        </w:rPr>
        <w:t>/</w:t>
      </w:r>
    </w:p>
    <w:p w14:paraId="789DD27A" w14:textId="77777777" w:rsidR="00040C89" w:rsidRPr="00040C89" w:rsidRDefault="00040C89" w:rsidP="00E1353D">
      <w:pPr>
        <w:pStyle w:val="NormalWeb"/>
        <w:numPr>
          <w:ilvl w:val="0"/>
          <w:numId w:val="45"/>
        </w:numPr>
        <w:rPr>
          <w:rFonts w:asciiTheme="minorHAnsi" w:hAnsiTheme="minorHAnsi" w:cstheme="minorHAnsi"/>
          <w:b/>
          <w:bCs/>
          <w:color w:val="EE0000"/>
          <w:sz w:val="22"/>
          <w:szCs w:val="22"/>
        </w:rPr>
      </w:pPr>
      <w:r w:rsidRPr="00040C89">
        <w:rPr>
          <w:rStyle w:val="Strong"/>
          <w:rFonts w:asciiTheme="minorHAnsi" w:hAnsiTheme="minorHAnsi" w:cstheme="minorHAnsi"/>
          <w:b w:val="0"/>
          <w:bCs w:val="0"/>
          <w:color w:val="EE0000"/>
          <w:sz w:val="22"/>
          <w:szCs w:val="22"/>
        </w:rPr>
        <w:t>Compare with manufacturer’s data</w:t>
      </w:r>
      <w:r w:rsidRPr="00040C89">
        <w:rPr>
          <w:rFonts w:asciiTheme="minorHAnsi" w:hAnsiTheme="minorHAnsi" w:cstheme="minorHAnsi"/>
          <w:b/>
          <w:bCs/>
          <w:color w:val="EE0000"/>
          <w:sz w:val="22"/>
          <w:szCs w:val="22"/>
        </w:rPr>
        <w:t>:</w:t>
      </w:r>
    </w:p>
    <w:p w14:paraId="59A0913F" w14:textId="77777777" w:rsidR="00040C89" w:rsidRPr="00040C89" w:rsidRDefault="00040C89" w:rsidP="00E1353D">
      <w:pPr>
        <w:pStyle w:val="NormalWeb"/>
        <w:numPr>
          <w:ilvl w:val="0"/>
          <w:numId w:val="45"/>
        </w:numPr>
        <w:rPr>
          <w:rFonts w:asciiTheme="minorHAnsi" w:hAnsiTheme="minorHAnsi" w:cstheme="minorHAnsi"/>
          <w:color w:val="EE0000"/>
          <w:sz w:val="22"/>
          <w:szCs w:val="22"/>
        </w:rPr>
      </w:pPr>
      <w:r w:rsidRPr="00040C89">
        <w:rPr>
          <w:rFonts w:asciiTheme="minorHAnsi" w:hAnsiTheme="minorHAnsi" w:cstheme="minorHAnsi"/>
          <w:color w:val="EE0000"/>
          <w:sz w:val="22"/>
          <w:szCs w:val="22"/>
        </w:rPr>
        <w:t xml:space="preserve">Check the appliance’s </w:t>
      </w:r>
      <w:r w:rsidRPr="00040C89">
        <w:rPr>
          <w:rStyle w:val="Strong"/>
          <w:rFonts w:asciiTheme="minorHAnsi" w:hAnsiTheme="minorHAnsi" w:cstheme="minorHAnsi"/>
          <w:b w:val="0"/>
          <w:bCs w:val="0"/>
          <w:color w:val="EE0000"/>
          <w:sz w:val="22"/>
          <w:szCs w:val="22"/>
        </w:rPr>
        <w:t>data plate</w:t>
      </w:r>
      <w:r w:rsidRPr="00040C89">
        <w:rPr>
          <w:rFonts w:asciiTheme="minorHAnsi" w:hAnsiTheme="minorHAnsi" w:cstheme="minorHAnsi"/>
          <w:color w:val="EE0000"/>
          <w:sz w:val="22"/>
          <w:szCs w:val="22"/>
        </w:rPr>
        <w:t xml:space="preserve"> or manual for correct operating pressure.</w:t>
      </w:r>
    </w:p>
    <w:p w14:paraId="7FF112B2" w14:textId="77777777" w:rsidR="00040C89" w:rsidRPr="00040C89" w:rsidRDefault="00040C89" w:rsidP="00E1353D">
      <w:pPr>
        <w:pStyle w:val="NormalWeb"/>
        <w:numPr>
          <w:ilvl w:val="0"/>
          <w:numId w:val="45"/>
        </w:numPr>
        <w:rPr>
          <w:rFonts w:asciiTheme="minorHAnsi" w:hAnsiTheme="minorHAnsi" w:cstheme="minorHAnsi"/>
          <w:color w:val="EE0000"/>
          <w:sz w:val="22"/>
          <w:szCs w:val="22"/>
        </w:rPr>
      </w:pPr>
      <w:r w:rsidRPr="00040C89">
        <w:rPr>
          <w:rStyle w:val="Strong"/>
          <w:rFonts w:asciiTheme="minorHAnsi" w:hAnsiTheme="minorHAnsi" w:cstheme="minorHAnsi"/>
          <w:b w:val="0"/>
          <w:bCs w:val="0"/>
          <w:color w:val="EE0000"/>
          <w:sz w:val="22"/>
          <w:szCs w:val="22"/>
        </w:rPr>
        <w:t>Adjust the appliance regulator</w:t>
      </w:r>
      <w:r w:rsidRPr="00040C89">
        <w:rPr>
          <w:rFonts w:asciiTheme="minorHAnsi" w:hAnsiTheme="minorHAnsi" w:cstheme="minorHAnsi"/>
          <w:color w:val="EE0000"/>
          <w:sz w:val="22"/>
          <w:szCs w:val="22"/>
        </w:rPr>
        <w:t xml:space="preserve"> (if fitted):</w:t>
      </w:r>
    </w:p>
    <w:p w14:paraId="5E673DAF" w14:textId="77777777" w:rsidR="00040C89" w:rsidRPr="00040C89" w:rsidRDefault="00040C89" w:rsidP="00E1353D">
      <w:pPr>
        <w:pStyle w:val="NormalWeb"/>
        <w:numPr>
          <w:ilvl w:val="0"/>
          <w:numId w:val="45"/>
        </w:numPr>
        <w:rPr>
          <w:rFonts w:asciiTheme="minorHAnsi" w:hAnsiTheme="minorHAnsi" w:cstheme="minorHAnsi"/>
          <w:color w:val="EE0000"/>
          <w:sz w:val="22"/>
          <w:szCs w:val="22"/>
        </w:rPr>
      </w:pPr>
      <w:r w:rsidRPr="00040C89">
        <w:rPr>
          <w:rFonts w:asciiTheme="minorHAnsi" w:hAnsiTheme="minorHAnsi" w:cstheme="minorHAnsi"/>
          <w:color w:val="EE0000"/>
          <w:sz w:val="22"/>
          <w:szCs w:val="22"/>
        </w:rPr>
        <w:t>Some appliances have adjustable regulators to fine-tune pressure.</w:t>
      </w:r>
    </w:p>
    <w:p w14:paraId="39B648B4" w14:textId="77777777" w:rsidR="00040C89" w:rsidRPr="00040C89" w:rsidRDefault="00040C89" w:rsidP="00E1353D">
      <w:pPr>
        <w:pStyle w:val="NormalWeb"/>
        <w:numPr>
          <w:ilvl w:val="0"/>
          <w:numId w:val="45"/>
        </w:numPr>
        <w:rPr>
          <w:rFonts w:asciiTheme="minorHAnsi" w:hAnsiTheme="minorHAnsi" w:cstheme="minorHAnsi"/>
          <w:b/>
          <w:bCs/>
          <w:color w:val="EE0000"/>
          <w:sz w:val="22"/>
          <w:szCs w:val="22"/>
        </w:rPr>
      </w:pPr>
      <w:r w:rsidRPr="00040C89">
        <w:rPr>
          <w:rStyle w:val="Strong"/>
          <w:rFonts w:asciiTheme="minorHAnsi" w:hAnsiTheme="minorHAnsi" w:cstheme="minorHAnsi"/>
          <w:b w:val="0"/>
          <w:bCs w:val="0"/>
          <w:color w:val="EE0000"/>
          <w:sz w:val="22"/>
          <w:szCs w:val="22"/>
        </w:rPr>
        <w:t>Check inlet pressure</w:t>
      </w:r>
    </w:p>
    <w:p w14:paraId="705C7108" w14:textId="77777777" w:rsidR="00792D43" w:rsidRDefault="00792D43" w:rsidP="00792D43">
      <w:pPr>
        <w:spacing w:before="120" w:after="120"/>
        <w:jc w:val="both"/>
        <w:rPr>
          <w:rFonts w:cstheme="minorHAnsi"/>
          <w:b/>
          <w:i/>
          <w:sz w:val="16"/>
          <w:szCs w:val="16"/>
        </w:rPr>
      </w:pPr>
    </w:p>
    <w:p w14:paraId="1B964999" w14:textId="77777777" w:rsidR="0090369E" w:rsidRPr="00685AB6" w:rsidRDefault="0090369E" w:rsidP="0090369E">
      <w:pPr>
        <w:rPr>
          <w:b/>
          <w:i/>
          <w:sz w:val="16"/>
          <w:szCs w:val="16"/>
        </w:rPr>
      </w:pPr>
      <w:r w:rsidRPr="00685AB6">
        <w:t>Explain the working principles of central heating appliances</w:t>
      </w:r>
      <w:r>
        <w:t>.</w:t>
      </w:r>
    </w:p>
    <w:p w14:paraId="68C6AA3E" w14:textId="77777777" w:rsidR="0090369E" w:rsidRPr="0052010A" w:rsidRDefault="0090369E" w:rsidP="0090369E">
      <w:pPr>
        <w:pStyle w:val="NormalWeb"/>
        <w:spacing w:before="0" w:beforeAutospacing="0" w:after="0" w:afterAutospacing="0"/>
        <w:ind w:left="360"/>
        <w:rPr>
          <w:rFonts w:asciiTheme="minorHAnsi" w:hAnsiTheme="minorHAnsi" w:cstheme="minorHAnsi"/>
          <w:color w:val="EE0000"/>
          <w:sz w:val="22"/>
          <w:szCs w:val="22"/>
        </w:rPr>
      </w:pPr>
      <w:r w:rsidRPr="0052010A">
        <w:rPr>
          <w:rStyle w:val="Strong"/>
          <w:rFonts w:asciiTheme="minorHAnsi" w:hAnsiTheme="minorHAnsi" w:cstheme="minorHAnsi"/>
          <w:color w:val="EE0000"/>
          <w:sz w:val="22"/>
          <w:szCs w:val="22"/>
        </w:rPr>
        <w:t>Combustion</w:t>
      </w:r>
      <w:r w:rsidRPr="0052010A">
        <w:rPr>
          <w:rFonts w:asciiTheme="minorHAnsi" w:hAnsiTheme="minorHAnsi" w:cstheme="minorHAnsi"/>
          <w:color w:val="EE0000"/>
          <w:sz w:val="22"/>
          <w:szCs w:val="22"/>
        </w:rPr>
        <w:t>: Gas is burned in a sealed chamber to produce heat.</w:t>
      </w:r>
    </w:p>
    <w:p w14:paraId="287E0742" w14:textId="77777777" w:rsidR="0090369E" w:rsidRPr="0052010A" w:rsidRDefault="0090369E" w:rsidP="0090369E">
      <w:pPr>
        <w:pStyle w:val="NormalWeb"/>
        <w:spacing w:before="0" w:beforeAutospacing="0" w:after="0" w:afterAutospacing="0"/>
        <w:ind w:left="360"/>
        <w:rPr>
          <w:rFonts w:asciiTheme="minorHAnsi" w:hAnsiTheme="minorHAnsi" w:cstheme="minorHAnsi"/>
          <w:color w:val="EE0000"/>
          <w:sz w:val="22"/>
          <w:szCs w:val="22"/>
        </w:rPr>
      </w:pPr>
      <w:r w:rsidRPr="0052010A">
        <w:rPr>
          <w:rStyle w:val="Strong"/>
          <w:rFonts w:asciiTheme="minorHAnsi" w:hAnsiTheme="minorHAnsi" w:cstheme="minorHAnsi"/>
          <w:color w:val="EE0000"/>
          <w:sz w:val="22"/>
          <w:szCs w:val="22"/>
        </w:rPr>
        <w:t>Heat exchanger</w:t>
      </w:r>
      <w:r w:rsidRPr="0052010A">
        <w:rPr>
          <w:rFonts w:asciiTheme="minorHAnsi" w:hAnsiTheme="minorHAnsi" w:cstheme="minorHAnsi"/>
          <w:color w:val="EE0000"/>
          <w:sz w:val="22"/>
          <w:szCs w:val="22"/>
        </w:rPr>
        <w:t>: Transfers heat from combustion gases to water.</w:t>
      </w:r>
    </w:p>
    <w:p w14:paraId="05E936B0" w14:textId="77777777" w:rsidR="0090369E" w:rsidRPr="0052010A" w:rsidRDefault="0090369E" w:rsidP="0090369E">
      <w:pPr>
        <w:pStyle w:val="NormalWeb"/>
        <w:spacing w:before="0" w:beforeAutospacing="0" w:after="0" w:afterAutospacing="0"/>
        <w:ind w:left="360"/>
        <w:rPr>
          <w:rFonts w:asciiTheme="minorHAnsi" w:hAnsiTheme="minorHAnsi" w:cstheme="minorHAnsi"/>
          <w:color w:val="EE0000"/>
          <w:sz w:val="22"/>
          <w:szCs w:val="22"/>
        </w:rPr>
      </w:pPr>
      <w:r w:rsidRPr="0052010A">
        <w:rPr>
          <w:rStyle w:val="Strong"/>
          <w:rFonts w:asciiTheme="minorHAnsi" w:hAnsiTheme="minorHAnsi" w:cstheme="minorHAnsi"/>
          <w:color w:val="EE0000"/>
          <w:sz w:val="22"/>
          <w:szCs w:val="22"/>
        </w:rPr>
        <w:t>Circulation</w:t>
      </w:r>
      <w:r w:rsidRPr="0052010A">
        <w:rPr>
          <w:rFonts w:asciiTheme="minorHAnsi" w:hAnsiTheme="minorHAnsi" w:cstheme="minorHAnsi"/>
          <w:color w:val="EE0000"/>
          <w:sz w:val="22"/>
          <w:szCs w:val="22"/>
        </w:rPr>
        <w:t>: Heated water is pumped through radiators or underfloor pipes.</w:t>
      </w:r>
    </w:p>
    <w:p w14:paraId="5EE3AAE5" w14:textId="77777777" w:rsidR="0090369E" w:rsidRPr="0052010A" w:rsidRDefault="0090369E" w:rsidP="0090369E">
      <w:pPr>
        <w:pStyle w:val="NormalWeb"/>
        <w:spacing w:before="0" w:beforeAutospacing="0" w:after="0" w:afterAutospacing="0"/>
        <w:ind w:left="360"/>
        <w:rPr>
          <w:rFonts w:asciiTheme="minorHAnsi" w:hAnsiTheme="minorHAnsi" w:cstheme="minorHAnsi"/>
          <w:color w:val="EE0000"/>
          <w:sz w:val="22"/>
          <w:szCs w:val="22"/>
        </w:rPr>
      </w:pPr>
      <w:r w:rsidRPr="0052010A">
        <w:rPr>
          <w:rStyle w:val="Strong"/>
          <w:rFonts w:asciiTheme="minorHAnsi" w:hAnsiTheme="minorHAnsi" w:cstheme="minorHAnsi"/>
          <w:color w:val="EE0000"/>
          <w:sz w:val="22"/>
          <w:szCs w:val="22"/>
        </w:rPr>
        <w:t>Return flow</w:t>
      </w:r>
      <w:r w:rsidRPr="0052010A">
        <w:rPr>
          <w:rFonts w:asciiTheme="minorHAnsi" w:hAnsiTheme="minorHAnsi" w:cstheme="minorHAnsi"/>
          <w:color w:val="EE0000"/>
          <w:sz w:val="22"/>
          <w:szCs w:val="22"/>
        </w:rPr>
        <w:t>: Cooled water returns to the boiler to be reheated.</w:t>
      </w:r>
    </w:p>
    <w:p w14:paraId="5F1FEC6E" w14:textId="77777777" w:rsidR="0090369E" w:rsidRPr="0052010A" w:rsidRDefault="0090369E" w:rsidP="0090369E">
      <w:pPr>
        <w:pStyle w:val="NormalWeb"/>
        <w:spacing w:before="0" w:beforeAutospacing="0" w:after="0" w:afterAutospacing="0"/>
        <w:ind w:left="360"/>
        <w:rPr>
          <w:rFonts w:asciiTheme="minorHAnsi" w:hAnsiTheme="minorHAnsi" w:cstheme="minorHAnsi"/>
          <w:color w:val="EE0000"/>
          <w:sz w:val="22"/>
          <w:szCs w:val="22"/>
        </w:rPr>
      </w:pPr>
      <w:r w:rsidRPr="0052010A">
        <w:rPr>
          <w:rStyle w:val="Strong"/>
          <w:rFonts w:asciiTheme="minorHAnsi" w:hAnsiTheme="minorHAnsi" w:cstheme="minorHAnsi"/>
          <w:color w:val="EE0000"/>
          <w:sz w:val="22"/>
          <w:szCs w:val="22"/>
        </w:rPr>
        <w:t>Flue system</w:t>
      </w:r>
      <w:r w:rsidRPr="0052010A">
        <w:rPr>
          <w:rFonts w:asciiTheme="minorHAnsi" w:hAnsiTheme="minorHAnsi" w:cstheme="minorHAnsi"/>
          <w:color w:val="EE0000"/>
          <w:sz w:val="22"/>
          <w:szCs w:val="22"/>
        </w:rPr>
        <w:t>: Expels combustion gases safely outside.</w:t>
      </w:r>
    </w:p>
    <w:p w14:paraId="66BE1E9C" w14:textId="77777777" w:rsidR="0090369E" w:rsidRPr="0052010A" w:rsidRDefault="0090369E" w:rsidP="0090369E">
      <w:pPr>
        <w:pStyle w:val="NormalWeb"/>
        <w:rPr>
          <w:rFonts w:ascii="Calibri" w:hAnsi="Calibri" w:cs="Calibri"/>
          <w:color w:val="EE0000"/>
          <w:sz w:val="22"/>
          <w:szCs w:val="22"/>
        </w:rPr>
      </w:pPr>
      <w:r w:rsidRPr="0052010A">
        <w:rPr>
          <w:rFonts w:ascii="Calibri" w:hAnsi="Calibri" w:cs="Calibri"/>
          <w:color w:val="EE0000"/>
          <w:sz w:val="22"/>
          <w:szCs w:val="22"/>
        </w:rPr>
        <w:t xml:space="preserve">Modern systems often use </w:t>
      </w:r>
      <w:r w:rsidRPr="0052010A">
        <w:rPr>
          <w:rStyle w:val="Strong"/>
          <w:rFonts w:ascii="Calibri" w:hAnsi="Calibri" w:cs="Calibri"/>
          <w:b w:val="0"/>
          <w:bCs w:val="0"/>
          <w:color w:val="EE0000"/>
          <w:sz w:val="22"/>
          <w:szCs w:val="22"/>
        </w:rPr>
        <w:t>condensing boilers</w:t>
      </w:r>
      <w:r w:rsidRPr="0052010A">
        <w:rPr>
          <w:rFonts w:ascii="Calibri" w:hAnsi="Calibri" w:cs="Calibri"/>
          <w:color w:val="EE0000"/>
          <w:sz w:val="22"/>
          <w:szCs w:val="22"/>
        </w:rPr>
        <w:t>, which recover additional heat from exhaust gases for improved efficiency</w:t>
      </w:r>
    </w:p>
    <w:p w14:paraId="55F57059" w14:textId="77777777" w:rsidR="00CF34E4" w:rsidRPr="00685AB6" w:rsidRDefault="00CF34E4" w:rsidP="00CF34E4">
      <w:pPr>
        <w:rPr>
          <w:b/>
          <w:i/>
          <w:sz w:val="16"/>
          <w:szCs w:val="16"/>
        </w:rPr>
      </w:pPr>
      <w:r w:rsidRPr="00685AB6">
        <w:t>Explain how central heating controls operate heating systems</w:t>
      </w:r>
      <w:r>
        <w:t>.</w:t>
      </w:r>
    </w:p>
    <w:p w14:paraId="20AFCE39" w14:textId="77777777" w:rsidR="00CF34E4" w:rsidRPr="00B859B7" w:rsidRDefault="00CF34E4" w:rsidP="00CF34E4">
      <w:pPr>
        <w:pStyle w:val="NormalWeb"/>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Room thermostat</w:t>
      </w:r>
      <w:r w:rsidRPr="00B859B7">
        <w:rPr>
          <w:rFonts w:asciiTheme="minorHAnsi" w:hAnsiTheme="minorHAnsi" w:cstheme="minorHAnsi"/>
          <w:color w:val="EE0000"/>
          <w:sz w:val="22"/>
          <w:szCs w:val="22"/>
        </w:rPr>
        <w:t>: Monitors ambient temperature and signals boiler to turn on/off.</w:t>
      </w:r>
    </w:p>
    <w:p w14:paraId="138734B4" w14:textId="77777777" w:rsidR="00CF34E4" w:rsidRPr="00B859B7" w:rsidRDefault="00CF34E4" w:rsidP="00CF34E4">
      <w:pPr>
        <w:pStyle w:val="NormalWeb"/>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Programmer/timer</w:t>
      </w:r>
      <w:r w:rsidRPr="00B859B7">
        <w:rPr>
          <w:rFonts w:asciiTheme="minorHAnsi" w:hAnsiTheme="minorHAnsi" w:cstheme="minorHAnsi"/>
          <w:color w:val="EE0000"/>
          <w:sz w:val="22"/>
          <w:szCs w:val="22"/>
        </w:rPr>
        <w:t>: Sets heating schedules (e.g., morning/evening).</w:t>
      </w:r>
    </w:p>
    <w:p w14:paraId="44FDA89E" w14:textId="77777777" w:rsidR="00CF34E4" w:rsidRPr="00B859B7" w:rsidRDefault="00CF34E4" w:rsidP="00CF34E4">
      <w:pPr>
        <w:pStyle w:val="NormalWeb"/>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Thermostatic radiator valves (TRVs)</w:t>
      </w:r>
      <w:r w:rsidRPr="00B859B7">
        <w:rPr>
          <w:rFonts w:asciiTheme="minorHAnsi" w:hAnsiTheme="minorHAnsi" w:cstheme="minorHAnsi"/>
          <w:color w:val="EE0000"/>
          <w:sz w:val="22"/>
          <w:szCs w:val="22"/>
        </w:rPr>
        <w:t>: Regulate heat output per room.</w:t>
      </w:r>
    </w:p>
    <w:p w14:paraId="523A9D53" w14:textId="77777777" w:rsidR="00CF34E4" w:rsidRPr="00B859B7" w:rsidRDefault="00CF34E4" w:rsidP="00CF34E4">
      <w:pPr>
        <w:pStyle w:val="NormalWeb"/>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Cylinder thermostat</w:t>
      </w:r>
      <w:r w:rsidRPr="00B859B7">
        <w:rPr>
          <w:rFonts w:asciiTheme="minorHAnsi" w:hAnsiTheme="minorHAnsi" w:cstheme="minorHAnsi"/>
          <w:color w:val="EE0000"/>
          <w:sz w:val="22"/>
          <w:szCs w:val="22"/>
        </w:rPr>
        <w:t xml:space="preserve"> (for hot water): Controls water heating in storage cylinders.</w:t>
      </w:r>
    </w:p>
    <w:p w14:paraId="2DB25085" w14:textId="301389BF" w:rsidR="00CF34E4" w:rsidRPr="00B859B7" w:rsidRDefault="00CF34E4" w:rsidP="00CF34E4">
      <w:pPr>
        <w:pStyle w:val="NormalWeb"/>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Smart controls</w:t>
      </w:r>
      <w:r w:rsidRPr="00B859B7">
        <w:rPr>
          <w:rFonts w:asciiTheme="minorHAnsi" w:hAnsiTheme="minorHAnsi" w:cstheme="minorHAnsi"/>
          <w:color w:val="EE0000"/>
          <w:sz w:val="22"/>
          <w:szCs w:val="22"/>
        </w:rPr>
        <w:t>: Allow remote access and adaptive learning for energy efficiency</w:t>
      </w:r>
      <w:r>
        <w:rPr>
          <w:rFonts w:asciiTheme="minorHAnsi" w:hAnsiTheme="minorHAnsi" w:cstheme="minorHAnsi"/>
          <w:color w:val="EE0000"/>
          <w:sz w:val="22"/>
          <w:szCs w:val="22"/>
        </w:rPr>
        <w:t>.</w:t>
      </w:r>
    </w:p>
    <w:p w14:paraId="569C4BD3" w14:textId="77777777" w:rsidR="00676DFD" w:rsidRDefault="00676DFD" w:rsidP="00676DFD">
      <w:pPr>
        <w:spacing w:before="120" w:after="120"/>
        <w:jc w:val="both"/>
        <w:rPr>
          <w:rFonts w:cstheme="minorHAnsi"/>
          <w:b/>
          <w:i/>
          <w:sz w:val="16"/>
          <w:szCs w:val="16"/>
        </w:rPr>
      </w:pPr>
    </w:p>
    <w:p w14:paraId="6CBA441A" w14:textId="77777777" w:rsidR="00EE55FC" w:rsidRDefault="00EE55FC" w:rsidP="00EE55FC">
      <w:r w:rsidRPr="00685AB6">
        <w:t>Explain how to determine the gas rates at appliances</w:t>
      </w:r>
    </w:p>
    <w:p w14:paraId="7A194BF0" w14:textId="77777777" w:rsidR="00EE55FC" w:rsidRPr="00B859B7" w:rsidRDefault="00EE55FC" w:rsidP="00EE55FC">
      <w:pPr>
        <w:spacing w:before="100" w:beforeAutospacing="1" w:after="100" w:afterAutospacing="1" w:line="240" w:lineRule="auto"/>
        <w:rPr>
          <w:rFonts w:eastAsia="Times New Roman" w:cstheme="minorHAnsi"/>
          <w:color w:val="EE0000"/>
          <w:lang w:eastAsia="en-GB"/>
        </w:rPr>
      </w:pPr>
      <w:r w:rsidRPr="00B859B7">
        <w:rPr>
          <w:rFonts w:eastAsia="Times New Roman" w:cstheme="minorHAnsi"/>
          <w:b/>
          <w:bCs/>
          <w:color w:val="EE0000"/>
          <w:lang w:eastAsia="en-GB"/>
        </w:rPr>
        <w:t>Metric meter method</w:t>
      </w:r>
      <w:r w:rsidRPr="00B859B7">
        <w:rPr>
          <w:rFonts w:eastAsia="Times New Roman" w:cstheme="minorHAnsi"/>
          <w:color w:val="EE0000"/>
          <w:lang w:eastAsia="en-GB"/>
        </w:rPr>
        <w:t>:</w:t>
      </w:r>
    </w:p>
    <w:p w14:paraId="37833A10" w14:textId="77777777" w:rsidR="00EE55FC" w:rsidRPr="00B859B7" w:rsidRDefault="00EE55FC" w:rsidP="00E1353D">
      <w:pPr>
        <w:numPr>
          <w:ilvl w:val="1"/>
          <w:numId w:val="46"/>
        </w:numPr>
        <w:spacing w:before="100" w:beforeAutospacing="1" w:after="100" w:afterAutospacing="1" w:line="240" w:lineRule="auto"/>
        <w:rPr>
          <w:rFonts w:eastAsia="Times New Roman" w:cstheme="minorHAnsi"/>
          <w:color w:val="EE0000"/>
          <w:lang w:eastAsia="en-GB"/>
        </w:rPr>
      </w:pPr>
      <w:r w:rsidRPr="00B859B7">
        <w:rPr>
          <w:rFonts w:eastAsia="Times New Roman" w:cstheme="minorHAnsi"/>
          <w:color w:val="EE0000"/>
          <w:lang w:eastAsia="en-GB"/>
        </w:rPr>
        <w:t xml:space="preserve">Record meter reading over </w:t>
      </w:r>
      <w:r w:rsidRPr="00B859B7">
        <w:rPr>
          <w:rFonts w:eastAsia="Times New Roman" w:cstheme="minorHAnsi"/>
          <w:b/>
          <w:bCs/>
          <w:color w:val="EE0000"/>
          <w:lang w:eastAsia="en-GB"/>
        </w:rPr>
        <w:t>2 minutes</w:t>
      </w:r>
      <w:r w:rsidRPr="00B859B7">
        <w:rPr>
          <w:rFonts w:eastAsia="Times New Roman" w:cstheme="minorHAnsi"/>
          <w:color w:val="EE0000"/>
          <w:lang w:eastAsia="en-GB"/>
        </w:rPr>
        <w:t>.</w:t>
      </w:r>
    </w:p>
    <w:p w14:paraId="405745AA" w14:textId="77777777" w:rsidR="00EE55FC" w:rsidRPr="00B859B7" w:rsidRDefault="00EE55FC" w:rsidP="00E1353D">
      <w:pPr>
        <w:numPr>
          <w:ilvl w:val="1"/>
          <w:numId w:val="46"/>
        </w:numPr>
        <w:spacing w:before="100" w:beforeAutospacing="1" w:after="100" w:afterAutospacing="1" w:line="240" w:lineRule="auto"/>
        <w:rPr>
          <w:rFonts w:eastAsia="Times New Roman" w:cstheme="minorHAnsi"/>
          <w:color w:val="EE0000"/>
          <w:lang w:eastAsia="en-GB"/>
        </w:rPr>
      </w:pPr>
      <w:r w:rsidRPr="00B859B7">
        <w:rPr>
          <w:rFonts w:eastAsia="Times New Roman" w:cstheme="minorHAnsi"/>
          <w:color w:val="EE0000"/>
          <w:lang w:eastAsia="en-GB"/>
        </w:rPr>
        <w:t>Convert volume (m³) to energy using:</w:t>
      </w:r>
    </w:p>
    <w:p w14:paraId="6F185A08" w14:textId="77777777" w:rsidR="00EE55FC" w:rsidRPr="00B859B7" w:rsidRDefault="00EE55FC" w:rsidP="00EE55FC">
      <w:pPr>
        <w:spacing w:after="0" w:line="240" w:lineRule="auto"/>
        <w:rPr>
          <w:rFonts w:eastAsia="Times New Roman" w:cstheme="minorHAnsi"/>
          <w:color w:val="EE0000"/>
          <w:lang w:eastAsia="en-GB"/>
        </w:rPr>
      </w:pPr>
      <m:oMathPara>
        <m:oMath>
          <m:r>
            <m:rPr>
              <m:nor/>
            </m:rPr>
            <w:rPr>
              <w:rFonts w:eastAsia="Times New Roman" w:cstheme="minorHAnsi"/>
              <w:color w:val="EE0000"/>
              <w:lang w:eastAsia="en-GB"/>
            </w:rPr>
            <m:t>Gas rate (kW)</m:t>
          </m:r>
          <m:r>
            <w:rPr>
              <w:rFonts w:ascii="Cambria Math" w:eastAsia="Times New Roman" w:hAnsi="Cambria Math" w:cstheme="minorHAnsi"/>
              <w:color w:val="EE0000"/>
              <w:lang w:eastAsia="en-GB"/>
            </w:rPr>
            <m:t>=</m:t>
          </m:r>
          <m:f>
            <m:fPr>
              <m:ctrlPr>
                <w:rPr>
                  <w:rFonts w:ascii="Cambria Math" w:eastAsia="Times New Roman" w:hAnsi="Cambria Math" w:cstheme="minorHAnsi"/>
                  <w:color w:val="EE0000"/>
                  <w:lang w:eastAsia="en-GB"/>
                </w:rPr>
              </m:ctrlPr>
            </m:fPr>
            <m:num>
              <m:r>
                <m:rPr>
                  <m:nor/>
                </m:rPr>
                <w:rPr>
                  <w:rFonts w:eastAsia="Times New Roman" w:cstheme="minorHAnsi"/>
                  <w:color w:val="EE0000"/>
                  <w:lang w:eastAsia="en-GB"/>
                </w:rPr>
                <m:t>Volume</m:t>
              </m:r>
              <m:r>
                <w:rPr>
                  <w:rFonts w:ascii="Cambria Math" w:eastAsia="Times New Roman" w:hAnsi="Cambria Math" w:cstheme="minorHAnsi"/>
                  <w:color w:val="EE0000"/>
                  <w:lang w:eastAsia="en-GB"/>
                </w:rPr>
                <m:t>×1.02264×</m:t>
              </m:r>
              <m:r>
                <m:rPr>
                  <m:nor/>
                </m:rPr>
                <w:rPr>
                  <w:rFonts w:eastAsia="Times New Roman" w:cstheme="minorHAnsi"/>
                  <w:color w:val="EE0000"/>
                  <w:lang w:eastAsia="en-GB"/>
                </w:rPr>
                <m:t>Calorific Value</m:t>
              </m:r>
            </m:num>
            <m:den>
              <m:r>
                <m:rPr>
                  <m:nor/>
                </m:rPr>
                <w:rPr>
                  <w:rFonts w:eastAsia="Times New Roman" w:cstheme="minorHAnsi"/>
                  <w:color w:val="EE0000"/>
                  <w:lang w:eastAsia="en-GB"/>
                </w:rPr>
                <m:t>Time (seconds)</m:t>
              </m:r>
            </m:den>
          </m:f>
        </m:oMath>
      </m:oMathPara>
    </w:p>
    <w:p w14:paraId="243D5495" w14:textId="77777777" w:rsidR="0052010A" w:rsidRPr="00B859B7" w:rsidRDefault="0052010A" w:rsidP="0052010A">
      <w:pPr>
        <w:spacing w:before="100" w:beforeAutospacing="1" w:after="100" w:afterAutospacing="1" w:line="240" w:lineRule="auto"/>
        <w:rPr>
          <w:rFonts w:eastAsia="Times New Roman" w:cstheme="minorHAnsi"/>
          <w:color w:val="EE0000"/>
          <w:lang w:eastAsia="en-GB"/>
        </w:rPr>
      </w:pPr>
      <w:r w:rsidRPr="00B859B7">
        <w:rPr>
          <w:rFonts w:eastAsia="Times New Roman" w:cstheme="minorHAnsi"/>
          <w:b/>
          <w:bCs/>
          <w:color w:val="EE0000"/>
          <w:lang w:eastAsia="en-GB"/>
        </w:rPr>
        <w:t>Imperial meter method</w:t>
      </w:r>
      <w:r w:rsidRPr="00B859B7">
        <w:rPr>
          <w:rFonts w:eastAsia="Times New Roman" w:cstheme="minorHAnsi"/>
          <w:color w:val="EE0000"/>
          <w:lang w:eastAsia="en-GB"/>
        </w:rPr>
        <w:t>:</w:t>
      </w:r>
    </w:p>
    <w:p w14:paraId="5FE2A275" w14:textId="77777777" w:rsidR="0052010A" w:rsidRPr="00B859B7" w:rsidRDefault="0052010A" w:rsidP="00E1353D">
      <w:pPr>
        <w:numPr>
          <w:ilvl w:val="1"/>
          <w:numId w:val="47"/>
        </w:numPr>
        <w:spacing w:before="100" w:beforeAutospacing="1" w:after="100" w:afterAutospacing="1" w:line="240" w:lineRule="auto"/>
        <w:rPr>
          <w:rFonts w:eastAsia="Times New Roman" w:cstheme="minorHAnsi"/>
          <w:color w:val="EE0000"/>
          <w:lang w:eastAsia="en-GB"/>
        </w:rPr>
      </w:pPr>
      <w:r w:rsidRPr="00B859B7">
        <w:rPr>
          <w:rFonts w:eastAsia="Times New Roman" w:cstheme="minorHAnsi"/>
          <w:color w:val="EE0000"/>
          <w:lang w:eastAsia="en-GB"/>
        </w:rPr>
        <w:t>Time for one revolution of the dial (usually 0.01 ft³).</w:t>
      </w:r>
    </w:p>
    <w:p w14:paraId="147F438A" w14:textId="77777777" w:rsidR="0052010A" w:rsidRPr="00B859B7" w:rsidRDefault="0052010A" w:rsidP="00E1353D">
      <w:pPr>
        <w:numPr>
          <w:ilvl w:val="1"/>
          <w:numId w:val="47"/>
        </w:numPr>
        <w:spacing w:before="100" w:beforeAutospacing="1" w:after="100" w:afterAutospacing="1" w:line="240" w:lineRule="auto"/>
        <w:rPr>
          <w:rFonts w:eastAsia="Times New Roman" w:cstheme="minorHAnsi"/>
          <w:color w:val="EE0000"/>
          <w:lang w:eastAsia="en-GB"/>
        </w:rPr>
      </w:pPr>
      <w:r w:rsidRPr="00B859B7">
        <w:rPr>
          <w:rFonts w:eastAsia="Times New Roman" w:cstheme="minorHAnsi"/>
          <w:color w:val="EE0000"/>
          <w:lang w:eastAsia="en-GB"/>
        </w:rPr>
        <w:t>Use conversion factors to calculate gas rate.</w:t>
      </w:r>
    </w:p>
    <w:p w14:paraId="714EC139" w14:textId="77777777" w:rsidR="0052010A" w:rsidRDefault="0052010A" w:rsidP="0052010A">
      <w:pPr>
        <w:spacing w:before="100" w:beforeAutospacing="1" w:after="100" w:afterAutospacing="1" w:line="240" w:lineRule="auto"/>
        <w:rPr>
          <w:rFonts w:eastAsia="Times New Roman" w:cstheme="minorHAnsi"/>
          <w:color w:val="EE0000"/>
          <w:lang w:eastAsia="en-GB"/>
        </w:rPr>
      </w:pPr>
      <w:r w:rsidRPr="00B859B7">
        <w:rPr>
          <w:rFonts w:eastAsia="Times New Roman" w:cstheme="minorHAnsi"/>
          <w:color w:val="EE0000"/>
          <w:lang w:eastAsia="en-GB"/>
        </w:rPr>
        <w:t>Always ensure appliance is running at full load during test.</w:t>
      </w:r>
    </w:p>
    <w:p w14:paraId="7396FAD1" w14:textId="77777777" w:rsidR="007E25A5" w:rsidRPr="00685AB6" w:rsidRDefault="007E25A5" w:rsidP="007E25A5">
      <w:pPr>
        <w:rPr>
          <w:b/>
          <w:i/>
          <w:sz w:val="16"/>
          <w:szCs w:val="16"/>
        </w:rPr>
      </w:pPr>
      <w:r w:rsidRPr="00685AB6">
        <w:t>What is the procedure when an incorrect pressure reading is noted on a gas system?</w:t>
      </w:r>
    </w:p>
    <w:p w14:paraId="5EEB4B07" w14:textId="77777777" w:rsidR="0052010A" w:rsidRPr="00B859B7" w:rsidRDefault="0052010A" w:rsidP="0052010A">
      <w:pPr>
        <w:pStyle w:val="NormalWeb"/>
        <w:spacing w:before="0" w:beforeAutospacing="0" w:after="0" w:afterAutospacing="0"/>
        <w:rPr>
          <w:rFonts w:asciiTheme="minorHAnsi" w:hAnsiTheme="minorHAnsi" w:cstheme="minorHAnsi"/>
          <w:color w:val="EE0000"/>
          <w:sz w:val="22"/>
          <w:szCs w:val="22"/>
        </w:rPr>
      </w:pPr>
      <w:r w:rsidRPr="00B859B7">
        <w:rPr>
          <w:rFonts w:asciiTheme="minorHAnsi" w:hAnsiTheme="minorHAnsi" w:cstheme="minorHAnsi"/>
          <w:color w:val="EE0000"/>
          <w:sz w:val="22"/>
          <w:szCs w:val="22"/>
        </w:rPr>
        <w:t>If pressure is outside acceptable range:</w:t>
      </w:r>
    </w:p>
    <w:p w14:paraId="03AA37F8" w14:textId="77777777" w:rsidR="0052010A" w:rsidRPr="00B859B7" w:rsidRDefault="0052010A" w:rsidP="00E1353D">
      <w:pPr>
        <w:pStyle w:val="NormalWeb"/>
        <w:numPr>
          <w:ilvl w:val="0"/>
          <w:numId w:val="48"/>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Stop work immediately</w:t>
      </w:r>
      <w:r w:rsidRPr="00B859B7">
        <w:rPr>
          <w:rFonts w:asciiTheme="minorHAnsi" w:hAnsiTheme="minorHAnsi" w:cstheme="minorHAnsi"/>
          <w:color w:val="EE0000"/>
          <w:sz w:val="22"/>
          <w:szCs w:val="22"/>
        </w:rPr>
        <w:t>.</w:t>
      </w:r>
    </w:p>
    <w:p w14:paraId="3431D234" w14:textId="77777777" w:rsidR="0052010A" w:rsidRPr="00B859B7" w:rsidRDefault="0052010A" w:rsidP="00E1353D">
      <w:pPr>
        <w:pStyle w:val="NormalWeb"/>
        <w:numPr>
          <w:ilvl w:val="0"/>
          <w:numId w:val="48"/>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Check for leaks or blockages</w:t>
      </w:r>
      <w:r w:rsidRPr="00B859B7">
        <w:rPr>
          <w:rFonts w:asciiTheme="minorHAnsi" w:hAnsiTheme="minorHAnsi" w:cstheme="minorHAnsi"/>
          <w:color w:val="EE0000"/>
          <w:sz w:val="22"/>
          <w:szCs w:val="22"/>
        </w:rPr>
        <w:t xml:space="preserve"> in pipework.</w:t>
      </w:r>
    </w:p>
    <w:p w14:paraId="7659D5B3" w14:textId="77777777" w:rsidR="0052010A" w:rsidRPr="00B859B7" w:rsidRDefault="0052010A" w:rsidP="00E1353D">
      <w:pPr>
        <w:pStyle w:val="NormalWeb"/>
        <w:numPr>
          <w:ilvl w:val="0"/>
          <w:numId w:val="48"/>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Verify regulator and meter function</w:t>
      </w:r>
      <w:r w:rsidRPr="00B859B7">
        <w:rPr>
          <w:rFonts w:asciiTheme="minorHAnsi" w:hAnsiTheme="minorHAnsi" w:cstheme="minorHAnsi"/>
          <w:color w:val="EE0000"/>
          <w:sz w:val="22"/>
          <w:szCs w:val="22"/>
        </w:rPr>
        <w:t>.</w:t>
      </w:r>
    </w:p>
    <w:p w14:paraId="6F6838CC" w14:textId="77777777" w:rsidR="0052010A" w:rsidRPr="00B859B7" w:rsidRDefault="0052010A" w:rsidP="00E1353D">
      <w:pPr>
        <w:pStyle w:val="NormalWeb"/>
        <w:numPr>
          <w:ilvl w:val="0"/>
          <w:numId w:val="48"/>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Repeat test</w:t>
      </w:r>
      <w:r w:rsidRPr="00B859B7">
        <w:rPr>
          <w:rFonts w:asciiTheme="minorHAnsi" w:hAnsiTheme="minorHAnsi" w:cstheme="minorHAnsi"/>
          <w:color w:val="EE0000"/>
          <w:sz w:val="22"/>
          <w:szCs w:val="22"/>
        </w:rPr>
        <w:t xml:space="preserve"> to confirm reading.</w:t>
      </w:r>
    </w:p>
    <w:p w14:paraId="0C57E538" w14:textId="77777777" w:rsidR="0052010A" w:rsidRPr="00B859B7" w:rsidRDefault="0052010A" w:rsidP="00E1353D">
      <w:pPr>
        <w:pStyle w:val="NormalWeb"/>
        <w:numPr>
          <w:ilvl w:val="0"/>
          <w:numId w:val="48"/>
        </w:numPr>
        <w:spacing w:before="0" w:beforeAutospacing="0" w:after="0" w:afterAutospacing="0"/>
        <w:rPr>
          <w:rFonts w:asciiTheme="minorHAnsi" w:hAnsiTheme="minorHAnsi" w:cstheme="minorHAnsi"/>
          <w:color w:val="EE0000"/>
          <w:sz w:val="22"/>
          <w:szCs w:val="22"/>
        </w:rPr>
      </w:pPr>
      <w:r w:rsidRPr="00B859B7">
        <w:rPr>
          <w:rFonts w:asciiTheme="minorHAnsi" w:hAnsiTheme="minorHAnsi" w:cstheme="minorHAnsi"/>
          <w:color w:val="EE0000"/>
          <w:sz w:val="22"/>
          <w:szCs w:val="22"/>
        </w:rPr>
        <w:t>If still incorrect:</w:t>
      </w:r>
    </w:p>
    <w:p w14:paraId="2301599B" w14:textId="77777777" w:rsidR="0052010A" w:rsidRPr="00B859B7" w:rsidRDefault="0052010A" w:rsidP="00E1353D">
      <w:pPr>
        <w:pStyle w:val="NormalWeb"/>
        <w:numPr>
          <w:ilvl w:val="0"/>
          <w:numId w:val="49"/>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Report to Gas Emergency Service</w:t>
      </w:r>
      <w:r w:rsidRPr="00B859B7">
        <w:rPr>
          <w:rFonts w:asciiTheme="minorHAnsi" w:hAnsiTheme="minorHAnsi" w:cstheme="minorHAnsi"/>
          <w:color w:val="EE0000"/>
          <w:sz w:val="22"/>
          <w:szCs w:val="22"/>
        </w:rPr>
        <w:t xml:space="preserve"> (e.g., Cadent or National Grid).</w:t>
      </w:r>
    </w:p>
    <w:p w14:paraId="05D754FF" w14:textId="77777777" w:rsidR="0052010A" w:rsidRPr="00B859B7" w:rsidRDefault="0052010A" w:rsidP="00E1353D">
      <w:pPr>
        <w:pStyle w:val="NormalWeb"/>
        <w:numPr>
          <w:ilvl w:val="0"/>
          <w:numId w:val="49"/>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Do not commission</w:t>
      </w:r>
      <w:r w:rsidRPr="00B859B7">
        <w:rPr>
          <w:rFonts w:asciiTheme="minorHAnsi" w:hAnsiTheme="minorHAnsi" w:cstheme="minorHAnsi"/>
          <w:color w:val="EE0000"/>
          <w:sz w:val="22"/>
          <w:szCs w:val="22"/>
        </w:rPr>
        <w:t xml:space="preserve"> the appliance until resolved.</w:t>
      </w:r>
    </w:p>
    <w:p w14:paraId="30E46B44" w14:textId="77777777" w:rsidR="0052010A" w:rsidRPr="00B859B7" w:rsidRDefault="0052010A" w:rsidP="00E1353D">
      <w:pPr>
        <w:pStyle w:val="NormalWeb"/>
        <w:numPr>
          <w:ilvl w:val="0"/>
          <w:numId w:val="49"/>
        </w:numPr>
        <w:spacing w:before="0" w:beforeAutospacing="0" w:after="0" w:afterAutospacing="0"/>
        <w:rPr>
          <w:rFonts w:asciiTheme="minorHAnsi" w:hAnsiTheme="minorHAnsi" w:cstheme="minorHAnsi"/>
          <w:color w:val="EE0000"/>
          <w:sz w:val="22"/>
          <w:szCs w:val="22"/>
        </w:rPr>
      </w:pPr>
      <w:r w:rsidRPr="00B859B7">
        <w:rPr>
          <w:rStyle w:val="Strong"/>
          <w:rFonts w:asciiTheme="minorHAnsi" w:hAnsiTheme="minorHAnsi" w:cstheme="minorHAnsi"/>
          <w:color w:val="EE0000"/>
          <w:sz w:val="22"/>
          <w:szCs w:val="22"/>
        </w:rPr>
        <w:t>Label and isolate</w:t>
      </w:r>
      <w:r w:rsidRPr="00B859B7">
        <w:rPr>
          <w:rFonts w:asciiTheme="minorHAnsi" w:hAnsiTheme="minorHAnsi" w:cstheme="minorHAnsi"/>
          <w:color w:val="EE0000"/>
          <w:sz w:val="22"/>
          <w:szCs w:val="22"/>
        </w:rPr>
        <w:t xml:space="preserve"> affected appliance if necessary.</w:t>
      </w:r>
    </w:p>
    <w:p w14:paraId="45F3E51F" w14:textId="77777777" w:rsidR="0052010A" w:rsidRPr="00B859B7" w:rsidRDefault="0052010A" w:rsidP="0052010A">
      <w:pPr>
        <w:pStyle w:val="NormalWeb"/>
        <w:spacing w:before="0" w:beforeAutospacing="0" w:after="0" w:afterAutospacing="0"/>
        <w:rPr>
          <w:rFonts w:asciiTheme="minorHAnsi" w:hAnsiTheme="minorHAnsi" w:cstheme="minorHAnsi"/>
          <w:color w:val="EE0000"/>
          <w:sz w:val="22"/>
          <w:szCs w:val="22"/>
        </w:rPr>
      </w:pPr>
      <w:r w:rsidRPr="00B859B7">
        <w:rPr>
          <w:rFonts w:asciiTheme="minorHAnsi" w:hAnsiTheme="minorHAnsi" w:cstheme="minorHAnsi"/>
          <w:color w:val="EE0000"/>
          <w:sz w:val="22"/>
          <w:szCs w:val="22"/>
        </w:rPr>
        <w:t>This ensures safety and compliance with IGEM/G/13 and GSIUR standards</w:t>
      </w:r>
    </w:p>
    <w:p w14:paraId="2008AEA5" w14:textId="77777777" w:rsidR="00792D43" w:rsidRDefault="00792D43" w:rsidP="00792D43"/>
    <w:p w14:paraId="4D4FFF20" w14:textId="0D511323" w:rsidR="007969C3" w:rsidRDefault="007969C3" w:rsidP="00B859B7">
      <w:pPr>
        <w:pStyle w:val="Heading1"/>
      </w:pPr>
      <w:bookmarkStart w:id="54" w:name="_Toc211024481"/>
      <w:r w:rsidRPr="004959AA">
        <w:t xml:space="preserve">Task </w:t>
      </w:r>
      <w:r w:rsidR="004C4838">
        <w:t>35</w:t>
      </w:r>
      <w:r w:rsidR="00CE3E82">
        <w:t xml:space="preserve">: </w:t>
      </w:r>
      <w:r w:rsidRPr="004959AA">
        <w:t xml:space="preserve">Gas </w:t>
      </w:r>
      <w:r w:rsidR="00CE3E82">
        <w:t>r</w:t>
      </w:r>
      <w:r w:rsidRPr="004959AA">
        <w:t>ating</w:t>
      </w:r>
      <w:bookmarkEnd w:id="54"/>
      <w:r w:rsidRPr="004959AA">
        <w:t xml:space="preserve"> </w:t>
      </w:r>
    </w:p>
    <w:p w14:paraId="3B99FC10" w14:textId="55B66BDA" w:rsidR="3650DC30" w:rsidRPr="00B859B7" w:rsidRDefault="3650DC30" w:rsidP="00E230B7">
      <w:pPr>
        <w:spacing w:after="0"/>
        <w:rPr>
          <w:lang w:val="en-US"/>
        </w:rPr>
      </w:pPr>
      <w:r w:rsidRPr="00B859B7">
        <w:rPr>
          <w:b/>
          <w:bCs/>
          <w:lang w:val="en-US"/>
        </w:rPr>
        <w:t>Objective:</w:t>
      </w:r>
      <w:r w:rsidRPr="00B859B7">
        <w:rPr>
          <w:lang w:val="en-US"/>
        </w:rPr>
        <w:t xml:space="preserve"> Calculate gas appliance consumption rates.</w:t>
      </w:r>
    </w:p>
    <w:p w14:paraId="105AC396" w14:textId="7300DEA6" w:rsidR="3650DC30" w:rsidRPr="00B859B7" w:rsidRDefault="3650DC30" w:rsidP="00E230B7">
      <w:pPr>
        <w:spacing w:after="0"/>
        <w:rPr>
          <w:lang w:val="en-US"/>
        </w:rPr>
      </w:pPr>
      <w:r w:rsidRPr="00B859B7">
        <w:rPr>
          <w:b/>
          <w:bCs/>
          <w:lang w:val="en-US"/>
        </w:rPr>
        <w:t>Tutor Role:</w:t>
      </w:r>
      <w:r w:rsidRPr="00B859B7">
        <w:rPr>
          <w:lang w:val="en-US"/>
        </w:rPr>
        <w:t xml:space="preserve"> Teach calculation methods and verify learner accuracy.</w:t>
      </w:r>
    </w:p>
    <w:p w14:paraId="6D479B4F" w14:textId="756BC35E" w:rsidR="3650DC30" w:rsidRPr="00B859B7" w:rsidRDefault="3650DC30" w:rsidP="00E230B7">
      <w:pPr>
        <w:spacing w:after="0"/>
        <w:rPr>
          <w:b/>
          <w:bCs/>
          <w:lang w:val="en-US"/>
        </w:rPr>
      </w:pPr>
      <w:r w:rsidRPr="00B859B7">
        <w:rPr>
          <w:b/>
          <w:bCs/>
          <w:lang w:val="en-US"/>
        </w:rPr>
        <w:t>Key Learning Points:</w:t>
      </w:r>
    </w:p>
    <w:p w14:paraId="16355E2C" w14:textId="110CD4B5" w:rsidR="3650DC30" w:rsidRPr="00B859B7" w:rsidRDefault="3650DC30" w:rsidP="00E230B7">
      <w:pPr>
        <w:spacing w:after="0"/>
        <w:rPr>
          <w:lang w:val="en-US"/>
        </w:rPr>
      </w:pPr>
      <w:r w:rsidRPr="00B859B7">
        <w:rPr>
          <w:lang w:val="en-US"/>
        </w:rPr>
        <w:t>Gas rating formulas and units.</w:t>
      </w:r>
    </w:p>
    <w:p w14:paraId="628754FA" w14:textId="0408A0CB" w:rsidR="3650DC30" w:rsidRPr="00B859B7" w:rsidRDefault="3650DC30" w:rsidP="00E230B7">
      <w:pPr>
        <w:spacing w:after="0"/>
        <w:rPr>
          <w:lang w:val="en-US"/>
        </w:rPr>
      </w:pPr>
      <w:r w:rsidRPr="00B859B7">
        <w:rPr>
          <w:lang w:val="en-US"/>
        </w:rPr>
        <w:t>Use of meter readings and timing.</w:t>
      </w:r>
    </w:p>
    <w:p w14:paraId="72E40BEE" w14:textId="5BB5B80A" w:rsidR="3650DC30" w:rsidRPr="00B859B7" w:rsidRDefault="3650DC30" w:rsidP="00E230B7">
      <w:pPr>
        <w:spacing w:after="0"/>
        <w:rPr>
          <w:lang w:val="en-US"/>
        </w:rPr>
      </w:pPr>
      <w:r w:rsidRPr="00B859B7">
        <w:rPr>
          <w:lang w:val="en-US"/>
        </w:rPr>
        <w:t>Recording and interpreting results.</w:t>
      </w:r>
    </w:p>
    <w:p w14:paraId="4D7C364F" w14:textId="05A9FFE5" w:rsidR="3650DC30" w:rsidRPr="00B859B7" w:rsidRDefault="3650DC30" w:rsidP="00E230B7">
      <w:pPr>
        <w:spacing w:after="0"/>
        <w:rPr>
          <w:lang w:val="en-US"/>
        </w:rPr>
      </w:pPr>
      <w:r w:rsidRPr="00B859B7">
        <w:rPr>
          <w:b/>
          <w:bCs/>
          <w:lang w:val="en-US"/>
        </w:rPr>
        <w:t>Assessment:</w:t>
      </w:r>
      <w:r w:rsidRPr="00B859B7">
        <w:rPr>
          <w:lang w:val="en-US"/>
        </w:rPr>
        <w:t xml:space="preserve"> Completion of gas rating calculation with correct values.</w:t>
      </w:r>
    </w:p>
    <w:p w14:paraId="14D7A889" w14:textId="77777777" w:rsidR="00E815B5" w:rsidRDefault="00E815B5" w:rsidP="002E66F6"/>
    <w:p w14:paraId="3440DE41" w14:textId="77777777" w:rsidR="002E66F6" w:rsidRPr="002E66F6" w:rsidRDefault="002E66F6" w:rsidP="002E66F6">
      <w:pPr>
        <w:spacing w:before="100" w:beforeAutospacing="1" w:after="100" w:afterAutospacing="1" w:line="240" w:lineRule="auto"/>
        <w:rPr>
          <w:rFonts w:eastAsia="Times New Roman" w:cstheme="minorHAnsi"/>
          <w:color w:val="EE0000"/>
          <w:lang w:eastAsia="en-GB"/>
        </w:rPr>
      </w:pPr>
      <w:r w:rsidRPr="002E66F6">
        <w:rPr>
          <w:rFonts w:eastAsia="Times New Roman" w:cstheme="minorHAnsi"/>
          <w:b/>
          <w:bCs/>
          <w:color w:val="EE0000"/>
          <w:lang w:eastAsia="en-GB"/>
        </w:rPr>
        <w:t>Expected Learner Outcomes:</w:t>
      </w:r>
    </w:p>
    <w:p w14:paraId="379B22A1" w14:textId="77777777" w:rsidR="002E66F6" w:rsidRPr="002E66F6" w:rsidRDefault="002E66F6" w:rsidP="00E1353D">
      <w:pPr>
        <w:numPr>
          <w:ilvl w:val="0"/>
          <w:numId w:val="87"/>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Calculate gas rating for appliances.</w:t>
      </w:r>
    </w:p>
    <w:p w14:paraId="558C4B1C" w14:textId="77777777" w:rsidR="002E66F6" w:rsidRPr="002E66F6" w:rsidRDefault="002E66F6" w:rsidP="00E1353D">
      <w:pPr>
        <w:numPr>
          <w:ilvl w:val="0"/>
          <w:numId w:val="87"/>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Understand the importance of accurate readings.</w:t>
      </w:r>
    </w:p>
    <w:p w14:paraId="022A5C19" w14:textId="77777777" w:rsidR="002E66F6" w:rsidRPr="002E66F6" w:rsidRDefault="002E66F6" w:rsidP="002E66F6">
      <w:pPr>
        <w:spacing w:before="100" w:beforeAutospacing="1" w:after="100" w:afterAutospacing="1" w:line="240" w:lineRule="auto"/>
        <w:rPr>
          <w:rFonts w:eastAsia="Times New Roman" w:cstheme="minorHAnsi"/>
          <w:color w:val="EE0000"/>
          <w:lang w:eastAsia="en-GB"/>
        </w:rPr>
      </w:pPr>
      <w:r w:rsidRPr="002E66F6">
        <w:rPr>
          <w:rFonts w:eastAsia="Times New Roman" w:cstheme="minorHAnsi"/>
          <w:b/>
          <w:bCs/>
          <w:color w:val="EE0000"/>
          <w:lang w:eastAsia="en-GB"/>
        </w:rPr>
        <w:t>Potential Learner Struggles:</w:t>
      </w:r>
    </w:p>
    <w:p w14:paraId="2E1BE647" w14:textId="77777777" w:rsidR="002E66F6" w:rsidRPr="002E66F6" w:rsidRDefault="002E66F6" w:rsidP="00E1353D">
      <w:pPr>
        <w:numPr>
          <w:ilvl w:val="0"/>
          <w:numId w:val="88"/>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Misreading meter dials or digital displays.</w:t>
      </w:r>
    </w:p>
    <w:p w14:paraId="7F5DF84D" w14:textId="77777777" w:rsidR="002E66F6" w:rsidRPr="002E66F6" w:rsidRDefault="002E66F6" w:rsidP="00E1353D">
      <w:pPr>
        <w:numPr>
          <w:ilvl w:val="0"/>
          <w:numId w:val="88"/>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Incorrect formula application.</w:t>
      </w:r>
    </w:p>
    <w:p w14:paraId="530B8FE4" w14:textId="77777777" w:rsidR="002E66F6" w:rsidRPr="002E66F6" w:rsidRDefault="002E66F6" w:rsidP="002E66F6">
      <w:pPr>
        <w:spacing w:before="100" w:beforeAutospacing="1" w:after="100" w:afterAutospacing="1" w:line="240" w:lineRule="auto"/>
        <w:rPr>
          <w:rFonts w:eastAsia="Times New Roman" w:cstheme="minorHAnsi"/>
          <w:color w:val="EE0000"/>
          <w:lang w:eastAsia="en-GB"/>
        </w:rPr>
      </w:pPr>
      <w:r w:rsidRPr="002E66F6">
        <w:rPr>
          <w:rFonts w:eastAsia="Times New Roman" w:cstheme="minorHAnsi"/>
          <w:b/>
          <w:bCs/>
          <w:color w:val="EE0000"/>
          <w:lang w:eastAsia="en-GB"/>
        </w:rPr>
        <w:t>Suggestions for Improvement:</w:t>
      </w:r>
    </w:p>
    <w:p w14:paraId="7D9C09A6" w14:textId="77777777" w:rsidR="002E66F6" w:rsidRPr="002E66F6" w:rsidRDefault="002E66F6" w:rsidP="00E1353D">
      <w:pPr>
        <w:numPr>
          <w:ilvl w:val="0"/>
          <w:numId w:val="89"/>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Use worked examples and calculators.</w:t>
      </w:r>
    </w:p>
    <w:p w14:paraId="662B0DC1" w14:textId="77777777" w:rsidR="002E66F6" w:rsidRPr="002E66F6" w:rsidRDefault="002E66F6" w:rsidP="00E1353D">
      <w:pPr>
        <w:numPr>
          <w:ilvl w:val="0"/>
          <w:numId w:val="89"/>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Practice with different appliance types.</w:t>
      </w:r>
    </w:p>
    <w:p w14:paraId="1CBB870C" w14:textId="77777777" w:rsidR="002E66F6" w:rsidRPr="002E66F6" w:rsidRDefault="002E66F6" w:rsidP="002E66F6">
      <w:pPr>
        <w:spacing w:before="100" w:beforeAutospacing="1" w:after="100" w:afterAutospacing="1" w:line="240" w:lineRule="auto"/>
        <w:rPr>
          <w:rFonts w:eastAsia="Times New Roman" w:cstheme="minorHAnsi"/>
          <w:color w:val="EE0000"/>
          <w:lang w:eastAsia="en-GB"/>
        </w:rPr>
      </w:pPr>
      <w:r w:rsidRPr="002E66F6">
        <w:rPr>
          <w:rFonts w:eastAsia="Times New Roman" w:cstheme="minorHAnsi"/>
          <w:b/>
          <w:bCs/>
          <w:color w:val="EE0000"/>
          <w:lang w:eastAsia="en-GB"/>
        </w:rPr>
        <w:t>Suggestions for Stretch Activity:</w:t>
      </w:r>
    </w:p>
    <w:p w14:paraId="61389A58" w14:textId="77777777" w:rsidR="002E66F6" w:rsidRPr="002E66F6" w:rsidRDefault="002E66F6" w:rsidP="00E1353D">
      <w:pPr>
        <w:numPr>
          <w:ilvl w:val="0"/>
          <w:numId w:val="90"/>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Compare gas rating methods for domestic vs. commercial appliances.</w:t>
      </w:r>
    </w:p>
    <w:p w14:paraId="53860AA5" w14:textId="77777777" w:rsidR="002E66F6" w:rsidRPr="002E66F6" w:rsidRDefault="002E66F6" w:rsidP="00E1353D">
      <w:pPr>
        <w:numPr>
          <w:ilvl w:val="0"/>
          <w:numId w:val="90"/>
        </w:numPr>
        <w:spacing w:before="100" w:beforeAutospacing="1" w:after="100" w:afterAutospacing="1" w:line="240" w:lineRule="auto"/>
        <w:rPr>
          <w:rFonts w:eastAsia="Times New Roman" w:cstheme="minorHAnsi"/>
          <w:color w:val="EE0000"/>
          <w:lang w:eastAsia="en-GB"/>
        </w:rPr>
      </w:pPr>
      <w:r w:rsidRPr="002E66F6">
        <w:rPr>
          <w:rFonts w:eastAsia="Times New Roman" w:cstheme="minorHAnsi"/>
          <w:color w:val="EE0000"/>
          <w:lang w:eastAsia="en-GB"/>
        </w:rPr>
        <w:t>Create a gas rating calculator tool.</w:t>
      </w:r>
    </w:p>
    <w:p w14:paraId="3529384A" w14:textId="77777777" w:rsidR="002E66F6" w:rsidRDefault="002E66F6" w:rsidP="002E66F6"/>
    <w:p w14:paraId="3EF2397B" w14:textId="608731A4" w:rsidR="007969C3" w:rsidRPr="00715BAD" w:rsidRDefault="004959AA" w:rsidP="25AD097E">
      <w:r w:rsidRPr="004959AA">
        <w:t xml:space="preserve">We Gas rate to confirm that an appliance is operating correctly and in accordance with </w:t>
      </w:r>
      <w:r w:rsidR="00E230B7" w:rsidRPr="004959AA">
        <w:t>Manufacturer’s</w:t>
      </w:r>
      <w:r w:rsidRPr="004959AA">
        <w:t xml:space="preserve"> Instructions.</w:t>
      </w:r>
    </w:p>
    <w:p w14:paraId="1DFADE48" w14:textId="77777777" w:rsidR="00715BAD" w:rsidRDefault="00830067" w:rsidP="00E230B7">
      <w:pPr>
        <w:rPr>
          <w:i/>
          <w:iCs/>
        </w:rPr>
      </w:pPr>
      <w:r w:rsidRPr="00830067">
        <w:t>How is the Gas Rate measured on an Imperial meter</w:t>
      </w:r>
      <w:r w:rsidR="00715BAD" w:rsidRPr="00715BAD">
        <w:t>?</w:t>
      </w:r>
      <w:r w:rsidRPr="00830067">
        <w:rPr>
          <w:i/>
          <w:iCs/>
        </w:rPr>
        <w:t xml:space="preserve"> </w:t>
      </w:r>
    </w:p>
    <w:p w14:paraId="494BCB48" w14:textId="0D26A0FE" w:rsidR="00830067" w:rsidRDefault="00830067" w:rsidP="00E230B7">
      <w:r w:rsidRPr="00830067">
        <w:t xml:space="preserve">We need to measure the quantity of gas flowing into the appliance. </w:t>
      </w:r>
    </w:p>
    <w:p w14:paraId="3129EA88" w14:textId="77777777" w:rsidR="00E230B7" w:rsidRDefault="00E230B7" w:rsidP="00E230B7"/>
    <w:p w14:paraId="05115D05" w14:textId="77777777" w:rsidR="00E230B7" w:rsidRDefault="00E230B7" w:rsidP="00E230B7"/>
    <w:p w14:paraId="20295A76" w14:textId="77777777" w:rsidR="00E230B7" w:rsidRDefault="00E230B7" w:rsidP="00E230B7"/>
    <w:p w14:paraId="65BEA3F5" w14:textId="77777777" w:rsidR="00E230B7" w:rsidRDefault="00E230B7" w:rsidP="00E230B7"/>
    <w:p w14:paraId="18FD53D4" w14:textId="77777777" w:rsidR="00E230B7" w:rsidRPr="00830067" w:rsidRDefault="00E230B7" w:rsidP="00E230B7"/>
    <w:p w14:paraId="7BC27546" w14:textId="4E29F72E" w:rsidR="00830067" w:rsidRPr="00E230B7" w:rsidRDefault="00830067" w:rsidP="00E230B7">
      <w:pPr>
        <w:jc w:val="center"/>
        <w:rPr>
          <w:b/>
          <w:bCs/>
        </w:rPr>
      </w:pPr>
      <w:r w:rsidRPr="00E230B7">
        <w:rPr>
          <w:b/>
          <w:bCs/>
        </w:rPr>
        <w:t xml:space="preserve">An Imperial Meter </w:t>
      </w:r>
      <w:r w:rsidR="0077430B" w:rsidRPr="00E230B7">
        <w:rPr>
          <w:b/>
          <w:bCs/>
        </w:rPr>
        <w:t>(U</w:t>
      </w:r>
      <w:r w:rsidRPr="00E230B7">
        <w:rPr>
          <w:b/>
          <w:bCs/>
        </w:rPr>
        <w:t>6)</w:t>
      </w:r>
    </w:p>
    <w:p w14:paraId="2A2F43AA" w14:textId="3D4E35C2" w:rsidR="00715BAD" w:rsidRPr="00830067" w:rsidRDefault="00715BAD" w:rsidP="00715BAD">
      <w:pPr>
        <w:jc w:val="center"/>
        <w:rPr>
          <w:sz w:val="24"/>
          <w:szCs w:val="24"/>
        </w:rPr>
      </w:pPr>
      <w:r w:rsidRPr="00715BAD">
        <w:rPr>
          <w:noProof/>
          <w:sz w:val="24"/>
          <w:szCs w:val="24"/>
        </w:rPr>
        <w:drawing>
          <wp:inline distT="0" distB="0" distL="0" distR="0" wp14:anchorId="7C711A95" wp14:editId="2C839E8B">
            <wp:extent cx="4770533" cy="1950889"/>
            <wp:effectExtent l="0" t="0" r="0" b="0"/>
            <wp:docPr id="426546564" name="Picture 1" descr="A white rectangular object with red numbers and a red circ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546564" name="Picture 1" descr="A white rectangular object with red numbers and a red circle&#10;&#10;AI-generated content may be incorrect."/>
                    <pic:cNvPicPr/>
                  </pic:nvPicPr>
                  <pic:blipFill>
                    <a:blip r:embed="rId84"/>
                    <a:stretch>
                      <a:fillRect/>
                    </a:stretch>
                  </pic:blipFill>
                  <pic:spPr>
                    <a:xfrm>
                      <a:off x="0" y="0"/>
                      <a:ext cx="4770533" cy="1950889"/>
                    </a:xfrm>
                    <a:prstGeom prst="rect">
                      <a:avLst/>
                    </a:prstGeom>
                  </pic:spPr>
                </pic:pic>
              </a:graphicData>
            </a:graphic>
          </wp:inline>
        </w:drawing>
      </w:r>
    </w:p>
    <w:p w14:paraId="572E637B" w14:textId="2AAAA70F" w:rsidR="00715BAD" w:rsidRPr="00830067" w:rsidRDefault="00830067" w:rsidP="00E230B7">
      <w:pPr>
        <w:jc w:val="center"/>
      </w:pPr>
      <w:r w:rsidRPr="00830067">
        <w:t>We are interested in the meter test dial only.</w:t>
      </w:r>
    </w:p>
    <w:p w14:paraId="3DA36593" w14:textId="0CBD4BC7" w:rsidR="00715BAD" w:rsidRPr="00715BAD" w:rsidRDefault="00830067" w:rsidP="00E230B7">
      <w:pPr>
        <w:jc w:val="center"/>
      </w:pPr>
      <w:r w:rsidRPr="00830067">
        <w:t>One full revolution = 1ft³ of gas has flowed</w:t>
      </w:r>
    </w:p>
    <w:p w14:paraId="12327594" w14:textId="743DB237" w:rsidR="00715BAD" w:rsidRPr="00715BAD" w:rsidRDefault="00715BAD" w:rsidP="00530AA7">
      <w:pPr>
        <w:spacing w:after="0" w:line="240" w:lineRule="auto"/>
        <w:rPr>
          <w:b/>
          <w:bCs/>
        </w:rPr>
      </w:pPr>
      <w:r w:rsidRPr="00715BAD">
        <w:rPr>
          <w:b/>
          <w:bCs/>
        </w:rPr>
        <w:t>3600 = Seconds in an hour</w:t>
      </w:r>
    </w:p>
    <w:p w14:paraId="08574209" w14:textId="7DEACEDB" w:rsidR="00715BAD" w:rsidRPr="00715BAD" w:rsidRDefault="00715BAD" w:rsidP="00530AA7">
      <w:pPr>
        <w:spacing w:after="0" w:line="240" w:lineRule="auto"/>
        <w:rPr>
          <w:b/>
          <w:bCs/>
        </w:rPr>
      </w:pPr>
      <w:r w:rsidRPr="00715BAD">
        <w:rPr>
          <w:b/>
          <w:bCs/>
        </w:rPr>
        <w:t>1040 = calorific value in btu per cubic foot (ft³)</w:t>
      </w:r>
    </w:p>
    <w:p w14:paraId="3C066EFA" w14:textId="168D1AD4" w:rsidR="00715BAD" w:rsidRDefault="00715BAD" w:rsidP="00530AA7">
      <w:pPr>
        <w:spacing w:after="0" w:line="240" w:lineRule="auto"/>
        <w:rPr>
          <w:b/>
          <w:bCs/>
        </w:rPr>
      </w:pPr>
      <w:r w:rsidRPr="00715BAD">
        <w:rPr>
          <w:b/>
          <w:bCs/>
        </w:rPr>
        <w:t>3412 = You use this number to divide btu/hr in kW</w:t>
      </w:r>
    </w:p>
    <w:p w14:paraId="4CB04109" w14:textId="77777777" w:rsidR="00530AA7" w:rsidRDefault="00530AA7" w:rsidP="00715BAD">
      <w:pPr>
        <w:spacing w:line="240" w:lineRule="auto"/>
        <w:rPr>
          <w:b/>
          <w:bCs/>
        </w:rPr>
      </w:pPr>
    </w:p>
    <w:p w14:paraId="7D42E34A" w14:textId="30050C29" w:rsidR="00715BAD" w:rsidRDefault="00715BAD" w:rsidP="00715BAD">
      <w:pPr>
        <w:spacing w:line="240" w:lineRule="auto"/>
        <w:rPr>
          <w:b/>
          <w:bCs/>
        </w:rPr>
      </w:pPr>
      <w:r>
        <w:rPr>
          <w:b/>
          <w:bCs/>
        </w:rPr>
        <w:t xml:space="preserve">The formula = </w:t>
      </w:r>
    </w:p>
    <w:p w14:paraId="0D4A9571" w14:textId="1EB0EC74" w:rsidR="00B4585C" w:rsidRDefault="00B4585C" w:rsidP="00715BAD">
      <w:pPr>
        <w:spacing w:line="240" w:lineRule="auto"/>
        <w:rPr>
          <w:b/>
          <w:bCs/>
        </w:rPr>
      </w:pPr>
      <w:r>
        <w:rPr>
          <w:b/>
          <w:bCs/>
        </w:rPr>
        <w:tab/>
      </w:r>
      <w:r>
        <w:rPr>
          <w:b/>
          <w:bCs/>
        </w:rPr>
        <w:tab/>
      </w:r>
      <w:r w:rsidRPr="00B4585C">
        <w:rPr>
          <w:b/>
          <w:bCs/>
          <w:noProof/>
        </w:rPr>
        <w:drawing>
          <wp:inline distT="0" distB="0" distL="0" distR="0" wp14:anchorId="046BEBFF" wp14:editId="03F16172">
            <wp:extent cx="2857748" cy="464860"/>
            <wp:effectExtent l="0" t="0" r="0" b="0"/>
            <wp:docPr id="525544661" name="Picture 1" descr="A black text with black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544661" name="Picture 1" descr="A black text with black text&#10;&#10;AI-generated content may be incorrect."/>
                    <pic:cNvPicPr/>
                  </pic:nvPicPr>
                  <pic:blipFill>
                    <a:blip r:embed="rId85"/>
                    <a:stretch>
                      <a:fillRect/>
                    </a:stretch>
                  </pic:blipFill>
                  <pic:spPr>
                    <a:xfrm>
                      <a:off x="0" y="0"/>
                      <a:ext cx="2857748" cy="464860"/>
                    </a:xfrm>
                    <a:prstGeom prst="rect">
                      <a:avLst/>
                    </a:prstGeom>
                  </pic:spPr>
                </pic:pic>
              </a:graphicData>
            </a:graphic>
          </wp:inline>
        </w:drawing>
      </w:r>
    </w:p>
    <w:p w14:paraId="1E27B5D0" w14:textId="21151F0D" w:rsidR="00715BAD" w:rsidRDefault="00B4585C" w:rsidP="00715BAD">
      <w:pPr>
        <w:spacing w:line="240" w:lineRule="auto"/>
        <w:rPr>
          <w:b/>
          <w:bCs/>
        </w:rPr>
      </w:pPr>
      <w:r>
        <w:rPr>
          <w:b/>
          <w:bCs/>
        </w:rPr>
        <w:t>This will give you your answer in BTU’s/hour – you should now convert it to KW’s by dividing it by 3412.</w:t>
      </w:r>
    </w:p>
    <w:p w14:paraId="52A20BBC" w14:textId="77777777" w:rsidR="00B4585C" w:rsidRDefault="00B4585C" w:rsidP="00715BAD">
      <w:pPr>
        <w:spacing w:line="240" w:lineRule="auto"/>
        <w:rPr>
          <w:b/>
          <w:bCs/>
        </w:rPr>
      </w:pPr>
    </w:p>
    <w:p w14:paraId="612CFAD7" w14:textId="69336AB1" w:rsidR="00A1501D" w:rsidRPr="00E230B7" w:rsidRDefault="00A1501D" w:rsidP="00E230B7">
      <w:pPr>
        <w:jc w:val="center"/>
        <w:rPr>
          <w:b/>
          <w:bCs/>
        </w:rPr>
      </w:pPr>
      <w:r w:rsidRPr="00E230B7">
        <w:rPr>
          <w:b/>
          <w:bCs/>
        </w:rPr>
        <w:t>A Metric Meter (E6)</w:t>
      </w:r>
    </w:p>
    <w:p w14:paraId="696B4E84" w14:textId="3083DC03" w:rsidR="007969C3" w:rsidRDefault="00E230B7" w:rsidP="00E230B7">
      <w:pPr>
        <w:jc w:val="center"/>
      </w:pPr>
      <w:r w:rsidRPr="00A1501D">
        <w:rPr>
          <w:noProof/>
        </w:rPr>
        <w:drawing>
          <wp:inline distT="0" distB="0" distL="0" distR="0" wp14:anchorId="4D9C21ED" wp14:editId="79CE5BD5">
            <wp:extent cx="3460089" cy="1626758"/>
            <wp:effectExtent l="0" t="0" r="7620" b="0"/>
            <wp:docPr id="1822077362" name="Picture 1" descr="A grey square with red and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077362" name="Picture 1" descr="A grey square with red and white text&#10;&#10;AI-generated content may be incorrect."/>
                    <pic:cNvPicPr/>
                  </pic:nvPicPr>
                  <pic:blipFill>
                    <a:blip r:embed="rId86"/>
                    <a:stretch>
                      <a:fillRect/>
                    </a:stretch>
                  </pic:blipFill>
                  <pic:spPr>
                    <a:xfrm>
                      <a:off x="0" y="0"/>
                      <a:ext cx="3470544" cy="1631674"/>
                    </a:xfrm>
                    <a:prstGeom prst="rect">
                      <a:avLst/>
                    </a:prstGeom>
                  </pic:spPr>
                </pic:pic>
              </a:graphicData>
            </a:graphic>
          </wp:inline>
        </w:drawing>
      </w:r>
    </w:p>
    <w:p w14:paraId="295EDAC7" w14:textId="15F7D526" w:rsidR="00A1501D" w:rsidRPr="00A1501D" w:rsidRDefault="00A1501D" w:rsidP="00A1501D">
      <w:pPr>
        <w:jc w:val="center"/>
      </w:pPr>
    </w:p>
    <w:p w14:paraId="36FBD8BD" w14:textId="297BC08F" w:rsidR="00A1501D" w:rsidRPr="00A1501D" w:rsidRDefault="00A1501D" w:rsidP="00F02208">
      <w:pPr>
        <w:pStyle w:val="ListParagraph"/>
        <w:numPr>
          <w:ilvl w:val="0"/>
          <w:numId w:val="21"/>
        </w:numPr>
        <w:spacing w:after="0" w:line="240" w:lineRule="auto"/>
        <w:jc w:val="both"/>
      </w:pPr>
      <w:r w:rsidRPr="00A1501D">
        <w:t>Write meter reading down before time test.</w:t>
      </w:r>
    </w:p>
    <w:p w14:paraId="76B69955" w14:textId="3A77948D" w:rsidR="00A1501D" w:rsidRPr="00A1501D" w:rsidRDefault="00A1501D" w:rsidP="00F02208">
      <w:pPr>
        <w:pStyle w:val="ListParagraph"/>
        <w:numPr>
          <w:ilvl w:val="0"/>
          <w:numId w:val="21"/>
        </w:numPr>
        <w:spacing w:after="0" w:line="240" w:lineRule="auto"/>
        <w:jc w:val="both"/>
      </w:pPr>
      <w:r w:rsidRPr="00A1501D">
        <w:t>Take note of meter reading after time test.</w:t>
      </w:r>
    </w:p>
    <w:p w14:paraId="4CD84715" w14:textId="1BB67DEF" w:rsidR="00A1501D" w:rsidRDefault="00A1501D" w:rsidP="00F02208">
      <w:pPr>
        <w:pStyle w:val="ListParagraph"/>
        <w:numPr>
          <w:ilvl w:val="0"/>
          <w:numId w:val="21"/>
        </w:numPr>
        <w:spacing w:after="0" w:line="240" w:lineRule="auto"/>
        <w:jc w:val="both"/>
      </w:pPr>
      <w:r w:rsidRPr="00A1501D">
        <w:t xml:space="preserve">Record the amount of time test has </w:t>
      </w:r>
      <w:r w:rsidR="005A09CE" w:rsidRPr="00A1501D">
        <w:t>taken</w:t>
      </w:r>
      <w:r w:rsidRPr="00A1501D">
        <w:t xml:space="preserve"> minimum 2 minutes till full revolution of last digit.</w:t>
      </w:r>
    </w:p>
    <w:p w14:paraId="63700721" w14:textId="77777777" w:rsidR="002315F2" w:rsidRDefault="002315F2" w:rsidP="00530AA7">
      <w:pPr>
        <w:spacing w:after="0" w:line="240" w:lineRule="auto"/>
        <w:rPr>
          <w:b/>
          <w:bCs/>
        </w:rPr>
      </w:pPr>
    </w:p>
    <w:p w14:paraId="7E6C88FD" w14:textId="64A9DC29" w:rsidR="00530AA7" w:rsidRPr="00530AA7" w:rsidRDefault="00530AA7" w:rsidP="00530AA7">
      <w:pPr>
        <w:spacing w:after="0" w:line="240" w:lineRule="auto"/>
        <w:rPr>
          <w:b/>
          <w:bCs/>
        </w:rPr>
      </w:pPr>
      <w:r w:rsidRPr="00530AA7">
        <w:rPr>
          <w:b/>
          <w:bCs/>
        </w:rPr>
        <w:t xml:space="preserve">3600 = Seconds in an hour </w:t>
      </w:r>
    </w:p>
    <w:p w14:paraId="00F5038F" w14:textId="24D05171" w:rsidR="007969C3" w:rsidRDefault="00530AA7" w:rsidP="00530AA7">
      <w:pPr>
        <w:spacing w:after="0" w:line="240" w:lineRule="auto"/>
        <w:rPr>
          <w:b/>
          <w:bCs/>
        </w:rPr>
      </w:pPr>
      <w:r w:rsidRPr="00530AA7">
        <w:rPr>
          <w:b/>
          <w:bCs/>
        </w:rPr>
        <w:t>10.76 = energy in a cubic meter of gas m³</w:t>
      </w:r>
    </w:p>
    <w:p w14:paraId="5EEDF22C" w14:textId="77777777" w:rsidR="00530AA7" w:rsidRDefault="00530AA7" w:rsidP="00530AA7">
      <w:pPr>
        <w:spacing w:after="0" w:line="240" w:lineRule="auto"/>
        <w:rPr>
          <w:b/>
          <w:bCs/>
        </w:rPr>
      </w:pPr>
    </w:p>
    <w:p w14:paraId="1634C2B1" w14:textId="77777777" w:rsidR="00530AA7" w:rsidRDefault="00530AA7" w:rsidP="00530AA7">
      <w:pPr>
        <w:spacing w:after="0" w:line="240" w:lineRule="auto"/>
        <w:rPr>
          <w:b/>
          <w:bCs/>
        </w:rPr>
      </w:pPr>
    </w:p>
    <w:p w14:paraId="37E2F6A5" w14:textId="2353A396" w:rsidR="008359EB" w:rsidRDefault="008359EB" w:rsidP="00530AA7">
      <w:pPr>
        <w:spacing w:after="0" w:line="240" w:lineRule="auto"/>
        <w:rPr>
          <w:b/>
          <w:bCs/>
        </w:rPr>
      </w:pPr>
      <w:r>
        <w:rPr>
          <w:b/>
          <w:bCs/>
        </w:rPr>
        <w:t xml:space="preserve">The formula = </w:t>
      </w:r>
    </w:p>
    <w:p w14:paraId="4CCB202C" w14:textId="31AAEBBE" w:rsidR="008359EB" w:rsidRPr="00530AA7" w:rsidRDefault="008359EB" w:rsidP="00530AA7">
      <w:pPr>
        <w:spacing w:after="0" w:line="240" w:lineRule="auto"/>
        <w:rPr>
          <w:b/>
          <w:bCs/>
        </w:rPr>
      </w:pPr>
      <w:r>
        <w:rPr>
          <w:b/>
          <w:bCs/>
        </w:rPr>
        <w:tab/>
      </w:r>
      <w:r>
        <w:rPr>
          <w:b/>
          <w:bCs/>
        </w:rPr>
        <w:tab/>
      </w:r>
      <w:r w:rsidRPr="008359EB">
        <w:rPr>
          <w:b/>
          <w:bCs/>
          <w:noProof/>
        </w:rPr>
        <w:drawing>
          <wp:inline distT="0" distB="0" distL="0" distR="0" wp14:anchorId="052299E4" wp14:editId="65290A67">
            <wp:extent cx="4244340" cy="411926"/>
            <wp:effectExtent l="0" t="0" r="0" b="0"/>
            <wp:docPr id="17314058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405813" name=""/>
                    <pic:cNvPicPr/>
                  </pic:nvPicPr>
                  <pic:blipFill>
                    <a:blip r:embed="rId87"/>
                    <a:stretch>
                      <a:fillRect/>
                    </a:stretch>
                  </pic:blipFill>
                  <pic:spPr>
                    <a:xfrm>
                      <a:off x="0" y="0"/>
                      <a:ext cx="4323310" cy="419590"/>
                    </a:xfrm>
                    <a:prstGeom prst="rect">
                      <a:avLst/>
                    </a:prstGeom>
                  </pic:spPr>
                </pic:pic>
              </a:graphicData>
            </a:graphic>
          </wp:inline>
        </w:drawing>
      </w:r>
    </w:p>
    <w:p w14:paraId="6B0E2F64" w14:textId="77777777" w:rsidR="007969C3" w:rsidRDefault="007969C3" w:rsidP="25AD097E"/>
    <w:p w14:paraId="2BD25429" w14:textId="45B82BED" w:rsidR="004D7E7C" w:rsidRDefault="005503F6" w:rsidP="25AD097E">
      <w:r>
        <w:t>Your tutor will now set you up on at least one of each of the following appliances and you are required to complete a gas rate and record it for each appliance also stating whether the result is satisfactory using the Manufacturer’s Instructions and the data plate.</w:t>
      </w:r>
    </w:p>
    <w:tbl>
      <w:tblPr>
        <w:tblStyle w:val="GridTable1Light"/>
        <w:tblW w:w="5000" w:type="pct"/>
        <w:tblLook w:val="04A0" w:firstRow="1" w:lastRow="0" w:firstColumn="1" w:lastColumn="0" w:noHBand="0" w:noVBand="1"/>
      </w:tblPr>
      <w:tblGrid>
        <w:gridCol w:w="3485"/>
        <w:gridCol w:w="3485"/>
        <w:gridCol w:w="3486"/>
      </w:tblGrid>
      <w:tr w:rsidR="005503F6" w:rsidRPr="00145898" w14:paraId="4E61C51A" w14:textId="77777777" w:rsidTr="00BD61BF">
        <w:trPr>
          <w:cnfStyle w:val="100000000000" w:firstRow="1" w:lastRow="0" w:firstColumn="0" w:lastColumn="0" w:oddVBand="0" w:evenVBand="0" w:oddHBand="0" w:evenHBand="0" w:firstRowFirstColumn="0" w:firstRowLastColumn="0" w:lastRowFirstColumn="0" w:lastRowLastColumn="0"/>
          <w:trHeight w:val="740"/>
        </w:trPr>
        <w:tc>
          <w:tcPr>
            <w:cnfStyle w:val="001000000000" w:firstRow="0" w:lastRow="0" w:firstColumn="1" w:lastColumn="0" w:oddVBand="0" w:evenVBand="0" w:oddHBand="0" w:evenHBand="0" w:firstRowFirstColumn="0" w:firstRowLastColumn="0" w:lastRowFirstColumn="0" w:lastRowLastColumn="0"/>
            <w:tcW w:w="1666" w:type="pct"/>
            <w:shd w:val="clear" w:color="auto" w:fill="FC4421"/>
          </w:tcPr>
          <w:p w14:paraId="2CBB3250" w14:textId="4FFD6052" w:rsidR="005503F6" w:rsidRPr="00145898" w:rsidRDefault="005503F6" w:rsidP="25AD097E">
            <w:pPr>
              <w:rPr>
                <w:b w:val="0"/>
                <w:bCs w:val="0"/>
                <w:color w:val="FFFFFF" w:themeColor="background1"/>
              </w:rPr>
            </w:pPr>
            <w:r w:rsidRPr="00145898">
              <w:rPr>
                <w:color w:val="FFFFFF" w:themeColor="background1"/>
              </w:rPr>
              <w:t>Appliance (Including make &amp; model)</w:t>
            </w:r>
          </w:p>
        </w:tc>
        <w:tc>
          <w:tcPr>
            <w:tcW w:w="1666" w:type="pct"/>
            <w:shd w:val="clear" w:color="auto" w:fill="FC4421"/>
          </w:tcPr>
          <w:p w14:paraId="2485FFA1" w14:textId="2578B9C3" w:rsidR="005503F6" w:rsidRPr="00145898" w:rsidRDefault="005503F6" w:rsidP="25AD097E">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145898">
              <w:rPr>
                <w:color w:val="FFFFFF" w:themeColor="background1"/>
              </w:rPr>
              <w:t>Gas Rate</w:t>
            </w:r>
          </w:p>
        </w:tc>
        <w:tc>
          <w:tcPr>
            <w:tcW w:w="1667" w:type="pct"/>
            <w:shd w:val="clear" w:color="auto" w:fill="FC4421"/>
          </w:tcPr>
          <w:p w14:paraId="43AC91CA" w14:textId="167FF3DF" w:rsidR="005503F6" w:rsidRPr="00145898" w:rsidRDefault="005503F6" w:rsidP="25AD097E">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145898">
              <w:rPr>
                <w:color w:val="FFFFFF" w:themeColor="background1"/>
              </w:rPr>
              <w:t>Satisfactory?</w:t>
            </w:r>
          </w:p>
        </w:tc>
      </w:tr>
      <w:tr w:rsidR="00B04B7E" w:rsidRPr="00145898" w14:paraId="7D470C2D" w14:textId="77777777" w:rsidTr="00BD61BF">
        <w:trPr>
          <w:trHeight w:val="1323"/>
        </w:trPr>
        <w:tc>
          <w:tcPr>
            <w:cnfStyle w:val="001000000000" w:firstRow="0" w:lastRow="0" w:firstColumn="1" w:lastColumn="0" w:oddVBand="0" w:evenVBand="0" w:oddHBand="0" w:evenHBand="0" w:firstRowFirstColumn="0" w:firstRowLastColumn="0" w:lastRowFirstColumn="0" w:lastRowLastColumn="0"/>
            <w:tcW w:w="1666" w:type="pct"/>
          </w:tcPr>
          <w:p w14:paraId="17D364AB" w14:textId="6FAA949C" w:rsidR="00B04B7E" w:rsidRPr="00145898" w:rsidRDefault="00B04B7E" w:rsidP="00B04B7E">
            <w:pPr>
              <w:rPr>
                <w:b w:val="0"/>
                <w:bCs w:val="0"/>
              </w:rPr>
            </w:pPr>
            <w:r w:rsidRPr="00145898">
              <w:t>Boiler</w:t>
            </w:r>
          </w:p>
        </w:tc>
        <w:tc>
          <w:tcPr>
            <w:tcW w:w="1666" w:type="pct"/>
          </w:tcPr>
          <w:p w14:paraId="23C9AF04" w14:textId="49901055"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c>
          <w:tcPr>
            <w:tcW w:w="1667" w:type="pct"/>
          </w:tcPr>
          <w:p w14:paraId="0B4BFD74" w14:textId="33B97333"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r>
      <w:tr w:rsidR="00B04B7E" w:rsidRPr="00145898" w14:paraId="087A6F5F" w14:textId="77777777" w:rsidTr="00BD61BF">
        <w:trPr>
          <w:trHeight w:val="1383"/>
        </w:trPr>
        <w:tc>
          <w:tcPr>
            <w:cnfStyle w:val="001000000000" w:firstRow="0" w:lastRow="0" w:firstColumn="1" w:lastColumn="0" w:oddVBand="0" w:evenVBand="0" w:oddHBand="0" w:evenHBand="0" w:firstRowFirstColumn="0" w:firstRowLastColumn="0" w:lastRowFirstColumn="0" w:lastRowLastColumn="0"/>
            <w:tcW w:w="1666" w:type="pct"/>
          </w:tcPr>
          <w:p w14:paraId="29AB0DAA" w14:textId="14BE437A" w:rsidR="00B04B7E" w:rsidRPr="00145898" w:rsidRDefault="00B04B7E" w:rsidP="00B04B7E">
            <w:pPr>
              <w:rPr>
                <w:b w:val="0"/>
                <w:bCs w:val="0"/>
              </w:rPr>
            </w:pPr>
            <w:r w:rsidRPr="00145898">
              <w:t>Fire</w:t>
            </w:r>
          </w:p>
        </w:tc>
        <w:tc>
          <w:tcPr>
            <w:tcW w:w="1666" w:type="pct"/>
          </w:tcPr>
          <w:p w14:paraId="2237FB37" w14:textId="078F63CF"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c>
          <w:tcPr>
            <w:tcW w:w="1667" w:type="pct"/>
          </w:tcPr>
          <w:p w14:paraId="58AD3942" w14:textId="6C853EEC"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r>
      <w:tr w:rsidR="00B04B7E" w:rsidRPr="00145898" w14:paraId="7A376F5A" w14:textId="77777777" w:rsidTr="00BD61BF">
        <w:trPr>
          <w:trHeight w:val="1323"/>
        </w:trPr>
        <w:tc>
          <w:tcPr>
            <w:cnfStyle w:val="001000000000" w:firstRow="0" w:lastRow="0" w:firstColumn="1" w:lastColumn="0" w:oddVBand="0" w:evenVBand="0" w:oddHBand="0" w:evenHBand="0" w:firstRowFirstColumn="0" w:firstRowLastColumn="0" w:lastRowFirstColumn="0" w:lastRowLastColumn="0"/>
            <w:tcW w:w="1666" w:type="pct"/>
          </w:tcPr>
          <w:p w14:paraId="5C0F538C" w14:textId="7FEB207B" w:rsidR="00B04B7E" w:rsidRPr="00145898" w:rsidRDefault="00B04B7E" w:rsidP="00B04B7E">
            <w:pPr>
              <w:rPr>
                <w:b w:val="0"/>
                <w:bCs w:val="0"/>
              </w:rPr>
            </w:pPr>
            <w:r w:rsidRPr="00145898">
              <w:t xml:space="preserve">Boiler </w:t>
            </w:r>
          </w:p>
        </w:tc>
        <w:tc>
          <w:tcPr>
            <w:tcW w:w="1666" w:type="pct"/>
          </w:tcPr>
          <w:p w14:paraId="5304F900" w14:textId="22F4A650"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c>
          <w:tcPr>
            <w:tcW w:w="1667" w:type="pct"/>
          </w:tcPr>
          <w:p w14:paraId="00D1585C" w14:textId="4ECBC3F1"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r>
      <w:tr w:rsidR="00B04B7E" w:rsidRPr="00145898" w14:paraId="4340BA54" w14:textId="77777777" w:rsidTr="00BD61BF">
        <w:trPr>
          <w:trHeight w:val="1323"/>
        </w:trPr>
        <w:tc>
          <w:tcPr>
            <w:cnfStyle w:val="001000000000" w:firstRow="0" w:lastRow="0" w:firstColumn="1" w:lastColumn="0" w:oddVBand="0" w:evenVBand="0" w:oddHBand="0" w:evenHBand="0" w:firstRowFirstColumn="0" w:firstRowLastColumn="0" w:lastRowFirstColumn="0" w:lastRowLastColumn="0"/>
            <w:tcW w:w="1666" w:type="pct"/>
          </w:tcPr>
          <w:p w14:paraId="3BB7B6CC" w14:textId="2D599414" w:rsidR="00B04B7E" w:rsidRPr="00145898" w:rsidRDefault="00B04B7E" w:rsidP="00B04B7E">
            <w:pPr>
              <w:rPr>
                <w:b w:val="0"/>
                <w:bCs w:val="0"/>
              </w:rPr>
            </w:pPr>
            <w:r w:rsidRPr="00145898">
              <w:t>Water Heater</w:t>
            </w:r>
          </w:p>
        </w:tc>
        <w:tc>
          <w:tcPr>
            <w:tcW w:w="1666" w:type="pct"/>
          </w:tcPr>
          <w:p w14:paraId="11EC9318" w14:textId="1E9D01B0"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c>
          <w:tcPr>
            <w:tcW w:w="1667" w:type="pct"/>
          </w:tcPr>
          <w:p w14:paraId="3BD3B12C" w14:textId="7A28D714" w:rsidR="00B04B7E" w:rsidRPr="00145898"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145898">
              <w:rPr>
                <w:color w:val="EE0000"/>
              </w:rPr>
              <w:t>Centre’s discretion</w:t>
            </w:r>
          </w:p>
        </w:tc>
      </w:tr>
    </w:tbl>
    <w:p w14:paraId="72BE624E" w14:textId="77777777" w:rsidR="005503F6" w:rsidRDefault="005503F6" w:rsidP="25AD097E"/>
    <w:p w14:paraId="1C7B7409" w14:textId="1D475F2E" w:rsidR="004D7E7C" w:rsidRDefault="005503F6" w:rsidP="25AD097E">
      <w:r>
        <w:t>You should now use calculate the Gas rate for 2 appliances fitted with smart meters, record this and state whether they are satisfactory or not.</w:t>
      </w:r>
    </w:p>
    <w:tbl>
      <w:tblPr>
        <w:tblStyle w:val="GridTable1Light"/>
        <w:tblW w:w="5000" w:type="pct"/>
        <w:tblLook w:val="04A0" w:firstRow="1" w:lastRow="0" w:firstColumn="1" w:lastColumn="0" w:noHBand="0" w:noVBand="1"/>
      </w:tblPr>
      <w:tblGrid>
        <w:gridCol w:w="3485"/>
        <w:gridCol w:w="3485"/>
        <w:gridCol w:w="3486"/>
      </w:tblGrid>
      <w:tr w:rsidR="005503F6" w14:paraId="27AC779C" w14:textId="77777777" w:rsidTr="00BD61BF">
        <w:trPr>
          <w:cnfStyle w:val="100000000000" w:firstRow="1" w:lastRow="0" w:firstColumn="0" w:lastColumn="0" w:oddVBand="0" w:evenVBand="0" w:oddHBand="0" w:evenHBand="0" w:firstRowFirstColumn="0" w:firstRowLastColumn="0" w:lastRowFirstColumn="0" w:lastRowLastColumn="0"/>
          <w:trHeight w:val="635"/>
        </w:trPr>
        <w:tc>
          <w:tcPr>
            <w:cnfStyle w:val="001000000000" w:firstRow="0" w:lastRow="0" w:firstColumn="1" w:lastColumn="0" w:oddVBand="0" w:evenVBand="0" w:oddHBand="0" w:evenHBand="0" w:firstRowFirstColumn="0" w:firstRowLastColumn="0" w:lastRowFirstColumn="0" w:lastRowLastColumn="0"/>
            <w:tcW w:w="1666" w:type="pct"/>
            <w:shd w:val="clear" w:color="auto" w:fill="FC4421"/>
          </w:tcPr>
          <w:p w14:paraId="3AD51D54" w14:textId="37373A80" w:rsidR="005503F6" w:rsidRPr="00BD61BF" w:rsidRDefault="005503F6" w:rsidP="005503F6">
            <w:pPr>
              <w:rPr>
                <w:b w:val="0"/>
                <w:bCs w:val="0"/>
                <w:color w:val="FFFFFF" w:themeColor="background1"/>
              </w:rPr>
            </w:pPr>
            <w:r w:rsidRPr="00BD61BF">
              <w:rPr>
                <w:color w:val="FFFFFF" w:themeColor="background1"/>
              </w:rPr>
              <w:t>Appliance (Including make &amp; model)</w:t>
            </w:r>
          </w:p>
        </w:tc>
        <w:tc>
          <w:tcPr>
            <w:tcW w:w="1666" w:type="pct"/>
            <w:shd w:val="clear" w:color="auto" w:fill="FC4421"/>
          </w:tcPr>
          <w:p w14:paraId="1CD2DFCE" w14:textId="5CCC10BF" w:rsidR="005503F6" w:rsidRPr="00BD61BF" w:rsidRDefault="005503F6" w:rsidP="005503F6">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BD61BF">
              <w:rPr>
                <w:color w:val="FFFFFF" w:themeColor="background1"/>
              </w:rPr>
              <w:t>Gas Rate</w:t>
            </w:r>
          </w:p>
        </w:tc>
        <w:tc>
          <w:tcPr>
            <w:tcW w:w="1667" w:type="pct"/>
            <w:shd w:val="clear" w:color="auto" w:fill="FC4421"/>
          </w:tcPr>
          <w:p w14:paraId="60E0B5D4" w14:textId="1BAB5DD5" w:rsidR="005503F6" w:rsidRPr="00BD61BF" w:rsidRDefault="005503F6" w:rsidP="005503F6">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BD61BF">
              <w:rPr>
                <w:color w:val="FFFFFF" w:themeColor="background1"/>
              </w:rPr>
              <w:t>Satisfactory?</w:t>
            </w:r>
          </w:p>
        </w:tc>
      </w:tr>
      <w:tr w:rsidR="00B04B7E" w14:paraId="04AA5D77" w14:textId="77777777" w:rsidTr="00BD61BF">
        <w:trPr>
          <w:trHeight w:val="1040"/>
        </w:trPr>
        <w:tc>
          <w:tcPr>
            <w:cnfStyle w:val="001000000000" w:firstRow="0" w:lastRow="0" w:firstColumn="1" w:lastColumn="0" w:oddVBand="0" w:evenVBand="0" w:oddHBand="0" w:evenHBand="0" w:firstRowFirstColumn="0" w:firstRowLastColumn="0" w:lastRowFirstColumn="0" w:lastRowLastColumn="0"/>
            <w:tcW w:w="1666" w:type="pct"/>
          </w:tcPr>
          <w:p w14:paraId="1E755D3D" w14:textId="2BD0A5E8" w:rsidR="00B04B7E" w:rsidRPr="00B04B7E" w:rsidRDefault="00B04B7E" w:rsidP="00B04B7E">
            <w:pPr>
              <w:rPr>
                <w:color w:val="EE0000"/>
              </w:rPr>
            </w:pPr>
            <w:r w:rsidRPr="00B04B7E">
              <w:rPr>
                <w:color w:val="EE0000"/>
              </w:rPr>
              <w:t>Centre’s discretion</w:t>
            </w:r>
          </w:p>
        </w:tc>
        <w:tc>
          <w:tcPr>
            <w:tcW w:w="1666" w:type="pct"/>
          </w:tcPr>
          <w:p w14:paraId="17869E2B" w14:textId="17C7F1B2" w:rsidR="00B04B7E" w:rsidRPr="00B04B7E"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B04B7E">
              <w:rPr>
                <w:color w:val="EE0000"/>
              </w:rPr>
              <w:t>Centre’s discretion</w:t>
            </w:r>
          </w:p>
        </w:tc>
        <w:tc>
          <w:tcPr>
            <w:tcW w:w="1667" w:type="pct"/>
          </w:tcPr>
          <w:p w14:paraId="226E8328" w14:textId="6B0D32C7" w:rsidR="00B04B7E" w:rsidRPr="00B04B7E"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B04B7E">
              <w:rPr>
                <w:color w:val="EE0000"/>
              </w:rPr>
              <w:t>Centre’s discretion</w:t>
            </w:r>
          </w:p>
        </w:tc>
      </w:tr>
      <w:tr w:rsidR="00B04B7E" w14:paraId="557F6311" w14:textId="77777777" w:rsidTr="00BD61BF">
        <w:trPr>
          <w:trHeight w:val="1040"/>
        </w:trPr>
        <w:tc>
          <w:tcPr>
            <w:cnfStyle w:val="001000000000" w:firstRow="0" w:lastRow="0" w:firstColumn="1" w:lastColumn="0" w:oddVBand="0" w:evenVBand="0" w:oddHBand="0" w:evenHBand="0" w:firstRowFirstColumn="0" w:firstRowLastColumn="0" w:lastRowFirstColumn="0" w:lastRowLastColumn="0"/>
            <w:tcW w:w="1666" w:type="pct"/>
          </w:tcPr>
          <w:p w14:paraId="16D06018" w14:textId="7E798A9F" w:rsidR="00B04B7E" w:rsidRPr="00B04B7E" w:rsidRDefault="00B04B7E" w:rsidP="00B04B7E">
            <w:pPr>
              <w:rPr>
                <w:color w:val="EE0000"/>
              </w:rPr>
            </w:pPr>
            <w:r w:rsidRPr="00B04B7E">
              <w:rPr>
                <w:color w:val="EE0000"/>
              </w:rPr>
              <w:t>Centre’s discretion</w:t>
            </w:r>
          </w:p>
        </w:tc>
        <w:tc>
          <w:tcPr>
            <w:tcW w:w="1666" w:type="pct"/>
          </w:tcPr>
          <w:p w14:paraId="53034598" w14:textId="6C8FFDEC" w:rsidR="00B04B7E" w:rsidRPr="00B04B7E"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B04B7E">
              <w:rPr>
                <w:color w:val="EE0000"/>
              </w:rPr>
              <w:t>Centre’s discretion</w:t>
            </w:r>
          </w:p>
        </w:tc>
        <w:tc>
          <w:tcPr>
            <w:tcW w:w="1667" w:type="pct"/>
          </w:tcPr>
          <w:p w14:paraId="3F91BFFF" w14:textId="7461F9CC" w:rsidR="00B04B7E" w:rsidRPr="00B04B7E" w:rsidRDefault="00B04B7E" w:rsidP="00B04B7E">
            <w:pPr>
              <w:cnfStyle w:val="000000000000" w:firstRow="0" w:lastRow="0" w:firstColumn="0" w:lastColumn="0" w:oddVBand="0" w:evenVBand="0" w:oddHBand="0" w:evenHBand="0" w:firstRowFirstColumn="0" w:firstRowLastColumn="0" w:lastRowFirstColumn="0" w:lastRowLastColumn="0"/>
              <w:rPr>
                <w:color w:val="EE0000"/>
              </w:rPr>
            </w:pPr>
            <w:r w:rsidRPr="00B04B7E">
              <w:rPr>
                <w:color w:val="EE0000"/>
              </w:rPr>
              <w:t>Centre’s discretion</w:t>
            </w:r>
          </w:p>
        </w:tc>
      </w:tr>
    </w:tbl>
    <w:p w14:paraId="6DA8FBA9" w14:textId="77777777" w:rsidR="005503F6" w:rsidRDefault="005503F6" w:rsidP="25AD097E"/>
    <w:p w14:paraId="0D8EDB00" w14:textId="08DFB1A1" w:rsidR="004D7E7C" w:rsidRDefault="004D7E7C" w:rsidP="002A5DD9">
      <w:pPr>
        <w:rPr>
          <w:b/>
          <w:bCs/>
        </w:rPr>
      </w:pPr>
      <w:r w:rsidRPr="002A5DD9">
        <w:rPr>
          <w:b/>
          <w:bCs/>
        </w:rPr>
        <w:t>Answer the following questions:</w:t>
      </w:r>
    </w:p>
    <w:p w14:paraId="6D0071EF" w14:textId="77777777" w:rsidR="00897B92" w:rsidRDefault="00897B92" w:rsidP="00897B92">
      <w:r w:rsidRPr="00C452C0">
        <w:t>What is the purpose of gas rating?</w:t>
      </w:r>
    </w:p>
    <w:p w14:paraId="07C100E7" w14:textId="77777777" w:rsidR="00897B92" w:rsidRPr="002A5DD9" w:rsidRDefault="00897B92" w:rsidP="00897B92">
      <w:pPr>
        <w:spacing w:after="160" w:line="259" w:lineRule="auto"/>
        <w:rPr>
          <w:rFonts w:cstheme="minorHAnsi"/>
        </w:rPr>
      </w:pPr>
      <w:r w:rsidRPr="002A5DD9">
        <w:rPr>
          <w:rFonts w:cstheme="minorHAnsi"/>
          <w:color w:val="EE0000"/>
        </w:rPr>
        <w:t>Gas rating is used to verify that a gas appliance is consuming the correct amount of gas as specified by the manufacture.</w:t>
      </w:r>
    </w:p>
    <w:p w14:paraId="0362153B" w14:textId="77777777" w:rsidR="00897B92" w:rsidRDefault="00897B92" w:rsidP="00897B92">
      <w:r w:rsidRPr="00C452C0">
        <w:t>What are the dangers of an appliance burning too much gas?</w:t>
      </w:r>
    </w:p>
    <w:p w14:paraId="3E5355A6" w14:textId="77777777" w:rsidR="00897B92" w:rsidRPr="002A5DD9" w:rsidRDefault="00897B92" w:rsidP="00897B92">
      <w:pPr>
        <w:pStyle w:val="NormalWeb"/>
        <w:spacing w:before="0" w:beforeAutospacing="0" w:after="0" w:afterAutospacing="0"/>
        <w:rPr>
          <w:rFonts w:asciiTheme="minorHAnsi" w:hAnsiTheme="minorHAnsi" w:cstheme="minorHAnsi"/>
          <w:color w:val="EE0000"/>
          <w:sz w:val="22"/>
          <w:szCs w:val="22"/>
        </w:rPr>
      </w:pPr>
      <w:r w:rsidRPr="002A5DD9">
        <w:rPr>
          <w:rStyle w:val="Strong"/>
          <w:rFonts w:asciiTheme="minorHAnsi" w:hAnsiTheme="minorHAnsi" w:cstheme="minorHAnsi"/>
          <w:b w:val="0"/>
          <w:bCs w:val="0"/>
          <w:color w:val="EE0000"/>
          <w:sz w:val="22"/>
          <w:szCs w:val="22"/>
        </w:rPr>
        <w:t>Oversized flames</w:t>
      </w:r>
      <w:r w:rsidRPr="002A5DD9">
        <w:rPr>
          <w:rFonts w:asciiTheme="minorHAnsi" w:hAnsiTheme="minorHAnsi" w:cstheme="minorHAnsi"/>
          <w:color w:val="EE0000"/>
          <w:sz w:val="22"/>
          <w:szCs w:val="22"/>
        </w:rPr>
        <w:t>, leading to overheating.</w:t>
      </w:r>
    </w:p>
    <w:p w14:paraId="1E0994DA" w14:textId="77777777" w:rsidR="00897B92" w:rsidRPr="002A5DD9" w:rsidRDefault="00897B92" w:rsidP="00897B92">
      <w:pPr>
        <w:pStyle w:val="NormalWeb"/>
        <w:spacing w:before="0" w:beforeAutospacing="0" w:after="0" w:afterAutospacing="0"/>
        <w:rPr>
          <w:rFonts w:asciiTheme="minorHAnsi" w:hAnsiTheme="minorHAnsi" w:cstheme="minorHAnsi"/>
          <w:color w:val="EE0000"/>
          <w:sz w:val="22"/>
          <w:szCs w:val="22"/>
        </w:rPr>
      </w:pPr>
      <w:r w:rsidRPr="002A5DD9">
        <w:rPr>
          <w:rStyle w:val="Strong"/>
          <w:rFonts w:asciiTheme="minorHAnsi" w:hAnsiTheme="minorHAnsi" w:cstheme="minorHAnsi"/>
          <w:b w:val="0"/>
          <w:bCs w:val="0"/>
          <w:color w:val="EE0000"/>
          <w:sz w:val="22"/>
          <w:szCs w:val="22"/>
        </w:rPr>
        <w:t>Carbon monoxide production</w:t>
      </w:r>
      <w:r w:rsidRPr="002A5DD9">
        <w:rPr>
          <w:rFonts w:asciiTheme="minorHAnsi" w:hAnsiTheme="minorHAnsi" w:cstheme="minorHAnsi"/>
          <w:color w:val="EE0000"/>
          <w:sz w:val="22"/>
          <w:szCs w:val="22"/>
        </w:rPr>
        <w:t>, which is toxic and undetectable without sensors.</w:t>
      </w:r>
    </w:p>
    <w:p w14:paraId="70A036F9" w14:textId="77777777" w:rsidR="00897B92" w:rsidRPr="002A5DD9" w:rsidRDefault="00897B92" w:rsidP="00897B92">
      <w:pPr>
        <w:pStyle w:val="NormalWeb"/>
        <w:spacing w:before="0" w:beforeAutospacing="0" w:after="0" w:afterAutospacing="0"/>
        <w:rPr>
          <w:rFonts w:asciiTheme="minorHAnsi" w:hAnsiTheme="minorHAnsi" w:cstheme="minorHAnsi"/>
          <w:color w:val="EE0000"/>
          <w:sz w:val="22"/>
          <w:szCs w:val="22"/>
        </w:rPr>
      </w:pPr>
      <w:r w:rsidRPr="002A5DD9">
        <w:rPr>
          <w:rStyle w:val="Strong"/>
          <w:rFonts w:asciiTheme="minorHAnsi" w:hAnsiTheme="minorHAnsi" w:cstheme="minorHAnsi"/>
          <w:b w:val="0"/>
          <w:bCs w:val="0"/>
          <w:color w:val="EE0000"/>
          <w:sz w:val="22"/>
          <w:szCs w:val="22"/>
        </w:rPr>
        <w:t>Damage to components</w:t>
      </w:r>
      <w:r w:rsidRPr="002A5DD9">
        <w:rPr>
          <w:rFonts w:asciiTheme="minorHAnsi" w:hAnsiTheme="minorHAnsi" w:cstheme="minorHAnsi"/>
          <w:color w:val="EE0000"/>
          <w:sz w:val="22"/>
          <w:szCs w:val="22"/>
        </w:rPr>
        <w:t xml:space="preserve"> due to excessive heat.</w:t>
      </w:r>
    </w:p>
    <w:p w14:paraId="4D69EF1C" w14:textId="77777777" w:rsidR="00897B92" w:rsidRPr="002A5DD9" w:rsidRDefault="00897B92" w:rsidP="00897B92">
      <w:pPr>
        <w:pStyle w:val="NormalWeb"/>
        <w:spacing w:before="0" w:beforeAutospacing="0" w:after="0" w:afterAutospacing="0"/>
        <w:rPr>
          <w:rFonts w:asciiTheme="minorHAnsi" w:hAnsiTheme="minorHAnsi" w:cstheme="minorHAnsi"/>
          <w:color w:val="EE0000"/>
          <w:sz w:val="22"/>
          <w:szCs w:val="22"/>
        </w:rPr>
      </w:pPr>
      <w:r w:rsidRPr="002A5DD9">
        <w:rPr>
          <w:rStyle w:val="Strong"/>
          <w:rFonts w:asciiTheme="minorHAnsi" w:hAnsiTheme="minorHAnsi" w:cstheme="minorHAnsi"/>
          <w:b w:val="0"/>
          <w:bCs w:val="0"/>
          <w:color w:val="EE0000"/>
          <w:sz w:val="22"/>
          <w:szCs w:val="22"/>
        </w:rPr>
        <w:t>Increased energy bills</w:t>
      </w:r>
      <w:r w:rsidRPr="002A5DD9">
        <w:rPr>
          <w:rFonts w:asciiTheme="minorHAnsi" w:hAnsiTheme="minorHAnsi" w:cstheme="minorHAnsi"/>
          <w:color w:val="EE0000"/>
          <w:sz w:val="22"/>
          <w:szCs w:val="22"/>
        </w:rPr>
        <w:t xml:space="preserve"> and reduced appliance lifespan</w:t>
      </w:r>
    </w:p>
    <w:p w14:paraId="41C2C3D2" w14:textId="77777777" w:rsidR="00897B92" w:rsidRDefault="00897B92" w:rsidP="00897B92"/>
    <w:p w14:paraId="3C74F490" w14:textId="1D82E61E" w:rsidR="00897B92" w:rsidRDefault="00897B92" w:rsidP="00897B92">
      <w:r w:rsidRPr="00C452C0">
        <w:t>A metric meter measures what volume?</w:t>
      </w:r>
    </w:p>
    <w:p w14:paraId="780B7F37" w14:textId="77777777" w:rsidR="00897B92" w:rsidRPr="002A5DD9" w:rsidRDefault="00897B92" w:rsidP="00897B92">
      <w:pPr>
        <w:spacing w:after="160" w:line="259" w:lineRule="auto"/>
        <w:rPr>
          <w:rFonts w:cstheme="minorHAnsi"/>
          <w:color w:val="FF0000"/>
        </w:rPr>
      </w:pPr>
      <w:r w:rsidRPr="002A5DD9">
        <w:rPr>
          <w:rFonts w:cstheme="minorHAnsi"/>
          <w:color w:val="FF0000"/>
        </w:rPr>
        <w:t>Cubic meters (m³)</w:t>
      </w:r>
    </w:p>
    <w:p w14:paraId="245DCF46" w14:textId="0E760A72" w:rsidR="00897B92" w:rsidRDefault="00897B92" w:rsidP="00897B92">
      <w:r w:rsidRPr="00C452C0">
        <w:t>An Imperial meter measures what volume?</w:t>
      </w:r>
    </w:p>
    <w:p w14:paraId="26DCEE6F" w14:textId="04F3EDF4" w:rsidR="00897B92" w:rsidRPr="00897B92" w:rsidRDefault="00897B92" w:rsidP="00897B92">
      <w:pPr>
        <w:rPr>
          <w:color w:val="FF0000"/>
        </w:rPr>
      </w:pPr>
      <w:r w:rsidRPr="00897B92">
        <w:rPr>
          <w:color w:val="FF0000"/>
        </w:rPr>
        <w:t>Cubic feet (</w:t>
      </w:r>
      <w:r w:rsidRPr="00897B92">
        <w:rPr>
          <w:rStyle w:val="Strong"/>
          <w:b w:val="0"/>
          <w:bCs w:val="0"/>
          <w:color w:val="FF0000"/>
        </w:rPr>
        <w:t>ft³)</w:t>
      </w:r>
    </w:p>
    <w:p w14:paraId="04B3E43B" w14:textId="77777777" w:rsidR="00897B92" w:rsidRDefault="00897B92" w:rsidP="00897B92">
      <w:r w:rsidRPr="00C452C0">
        <w:t>A gas boiler uses 0.049 m³ in 120 seconds what is the gross kW rating</w:t>
      </w:r>
      <w:r>
        <w:t>?</w:t>
      </w:r>
    </w:p>
    <w:p w14:paraId="04475EFD" w14:textId="647813B3" w:rsidR="00897B92" w:rsidRPr="00304C0E" w:rsidRDefault="00304C0E" w:rsidP="00897B92">
      <w:pPr>
        <w:rPr>
          <w:color w:val="FF0000"/>
        </w:rPr>
      </w:pPr>
      <w:r w:rsidRPr="00304C0E">
        <w:rPr>
          <w:color w:val="FF0000"/>
        </w:rPr>
        <w:t>15.82Kw</w:t>
      </w:r>
    </w:p>
    <w:p w14:paraId="2E0D80B5" w14:textId="17BE2A18" w:rsidR="00897B92" w:rsidRDefault="00897B92" w:rsidP="00897B92">
      <w:r w:rsidRPr="00C452C0">
        <w:t>A gas boiler uses 0.079 m³ in 120 seconds what is it</w:t>
      </w:r>
      <w:r w:rsidR="003031B3">
        <w:t>s</w:t>
      </w:r>
      <w:r w:rsidRPr="00C452C0">
        <w:t xml:space="preserve"> net kW rating?</w:t>
      </w:r>
    </w:p>
    <w:p w14:paraId="570F6E5A" w14:textId="1BC3435D" w:rsidR="00897B92" w:rsidRPr="00304C0E" w:rsidRDefault="00304C0E" w:rsidP="00897B92">
      <w:pPr>
        <w:rPr>
          <w:color w:val="FF0000"/>
        </w:rPr>
      </w:pPr>
      <w:r w:rsidRPr="00304C0E">
        <w:rPr>
          <w:color w:val="FF0000"/>
        </w:rPr>
        <w:t>28Kw</w:t>
      </w:r>
    </w:p>
    <w:p w14:paraId="30E6319F" w14:textId="3C616452" w:rsidR="00897B92" w:rsidRDefault="00897B92" w:rsidP="00897B92">
      <w:r w:rsidRPr="00C452C0">
        <w:t>A boiler is gas rated on a</w:t>
      </w:r>
      <w:r w:rsidR="00304C0E">
        <w:t>n</w:t>
      </w:r>
      <w:r w:rsidRPr="00C452C0">
        <w:t xml:space="preserve"> imperial meter one revolution takes 66 seconds what is the gross kW rating?</w:t>
      </w:r>
    </w:p>
    <w:p w14:paraId="0A0A5D28" w14:textId="786E62CE" w:rsidR="00897B92" w:rsidRPr="00304C0E" w:rsidRDefault="00304C0E" w:rsidP="00897B92">
      <w:pPr>
        <w:rPr>
          <w:color w:val="FF0000"/>
        </w:rPr>
      </w:pPr>
      <w:r w:rsidRPr="00304C0E">
        <w:rPr>
          <w:color w:val="FF0000"/>
        </w:rPr>
        <w:t>16.6Kw</w:t>
      </w:r>
    </w:p>
    <w:p w14:paraId="255FF2C2" w14:textId="77777777" w:rsidR="00897B92" w:rsidRPr="00C452C0" w:rsidRDefault="00897B92" w:rsidP="00897B92">
      <w:r w:rsidRPr="00C452C0">
        <w:t>A boiler is gas rated on an imperial meter one revolution takes 29 seconds what is the net kW rating?</w:t>
      </w:r>
    </w:p>
    <w:p w14:paraId="393FABA2" w14:textId="6129ED32" w:rsidR="00897B92" w:rsidRPr="00304C0E" w:rsidRDefault="00897B92" w:rsidP="002A5DD9">
      <w:pPr>
        <w:rPr>
          <w:color w:val="FF0000"/>
        </w:rPr>
      </w:pPr>
      <w:r w:rsidRPr="00304C0E">
        <w:rPr>
          <w:color w:val="FF0000"/>
        </w:rPr>
        <w:t>37.8Kw</w:t>
      </w:r>
    </w:p>
    <w:p w14:paraId="3BE28EE7" w14:textId="77777777" w:rsidR="00897B92" w:rsidRDefault="00897B92" w:rsidP="002A5DD9">
      <w:pPr>
        <w:rPr>
          <w:b/>
          <w:bCs/>
        </w:rPr>
      </w:pPr>
    </w:p>
    <w:p w14:paraId="201B0379" w14:textId="77777777" w:rsidR="00BD61BF" w:rsidRDefault="00BD61BF" w:rsidP="00BD61BF">
      <w:pPr>
        <w:pStyle w:val="Heading1"/>
      </w:pPr>
      <w:bookmarkStart w:id="55" w:name="_Toc211024482"/>
      <w:r w:rsidRPr="003626C4">
        <w:t xml:space="preserve">Task </w:t>
      </w:r>
      <w:r>
        <w:t xml:space="preserve">36: </w:t>
      </w:r>
      <w:r w:rsidRPr="003626C4">
        <w:t xml:space="preserve">Gas </w:t>
      </w:r>
      <w:r>
        <w:t>f</w:t>
      </w:r>
      <w:r w:rsidRPr="003626C4">
        <w:t xml:space="preserve">low and </w:t>
      </w:r>
      <w:r>
        <w:t>p</w:t>
      </w:r>
      <w:r w:rsidRPr="003626C4">
        <w:t xml:space="preserve">ressure </w:t>
      </w:r>
      <w:r>
        <w:t>l</w:t>
      </w:r>
      <w:r w:rsidRPr="003626C4">
        <w:t>oss</w:t>
      </w:r>
    </w:p>
    <w:tbl>
      <w:tblPr>
        <w:tblStyle w:val="TableGrid"/>
        <w:tblW w:w="9923"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9923"/>
      </w:tblGrid>
      <w:tr w:rsidR="00792D43" w:rsidRPr="00781FB9" w14:paraId="2AA6582F" w14:textId="77777777" w:rsidTr="054063D6">
        <w:trPr>
          <w:trHeight w:val="372"/>
        </w:trPr>
        <w:tc>
          <w:tcPr>
            <w:tcW w:w="9923" w:type="dxa"/>
            <w:tcBorders>
              <w:top w:val="nil"/>
              <w:left w:val="nil"/>
              <w:bottom w:val="nil"/>
              <w:right w:val="nil"/>
            </w:tcBorders>
            <w:vAlign w:val="center"/>
          </w:tcPr>
          <w:bookmarkEnd w:id="55"/>
          <w:p w14:paraId="7654DD5C" w14:textId="5B90B661" w:rsidR="3381D555" w:rsidRPr="00BD61BF" w:rsidRDefault="3381D555" w:rsidP="007F4796">
            <w:pPr>
              <w:rPr>
                <w:lang w:val="en-US"/>
              </w:rPr>
            </w:pPr>
            <w:r w:rsidRPr="00BD61BF">
              <w:rPr>
                <w:b/>
                <w:bCs/>
                <w:lang w:val="en-US"/>
              </w:rPr>
              <w:t>Objective:</w:t>
            </w:r>
            <w:r w:rsidRPr="00BD61BF">
              <w:rPr>
                <w:lang w:val="en-US"/>
              </w:rPr>
              <w:t xml:space="preserve"> Measure and interpret gas flow and pressure loss.</w:t>
            </w:r>
          </w:p>
          <w:p w14:paraId="71E3F691" w14:textId="125F4E6E" w:rsidR="3381D555" w:rsidRPr="00BD61BF" w:rsidRDefault="3381D555" w:rsidP="007F4796">
            <w:pPr>
              <w:rPr>
                <w:lang w:val="en-US"/>
              </w:rPr>
            </w:pPr>
            <w:r w:rsidRPr="00BD61BF">
              <w:rPr>
                <w:b/>
                <w:bCs/>
                <w:lang w:val="en-US"/>
              </w:rPr>
              <w:t>Tutor Role:</w:t>
            </w:r>
            <w:r w:rsidRPr="00BD61BF">
              <w:rPr>
                <w:lang w:val="en-US"/>
              </w:rPr>
              <w:t xml:space="preserve"> Demonstrate testing techniques and explain results.</w:t>
            </w:r>
          </w:p>
          <w:p w14:paraId="654DCD54" w14:textId="2893915C" w:rsidR="3381D555" w:rsidRPr="00BD61BF" w:rsidRDefault="3381D555" w:rsidP="007F4796">
            <w:pPr>
              <w:rPr>
                <w:lang w:val="en-US"/>
              </w:rPr>
            </w:pPr>
            <w:r w:rsidRPr="00BD61BF">
              <w:rPr>
                <w:b/>
                <w:bCs/>
                <w:lang w:val="en-US"/>
              </w:rPr>
              <w:t>Key Learning Points:</w:t>
            </w:r>
            <w:r w:rsidR="007F4796">
              <w:rPr>
                <w:b/>
                <w:bCs/>
                <w:lang w:val="en-US"/>
              </w:rPr>
              <w:t xml:space="preserve"> </w:t>
            </w:r>
            <w:r w:rsidRPr="00BD61BF">
              <w:rPr>
                <w:lang w:val="en-US"/>
              </w:rPr>
              <w:t>Causes of pressure loss in systems.</w:t>
            </w:r>
            <w:r w:rsidR="007F4796">
              <w:rPr>
                <w:lang w:val="en-US"/>
              </w:rPr>
              <w:t xml:space="preserve"> </w:t>
            </w:r>
            <w:r w:rsidRPr="00BD61BF">
              <w:rPr>
                <w:lang w:val="en-US"/>
              </w:rPr>
              <w:t>Use of manometers and flow meters.</w:t>
            </w:r>
          </w:p>
          <w:p w14:paraId="1090D05F" w14:textId="40A86BCF" w:rsidR="3381D555" w:rsidRPr="00BD61BF" w:rsidRDefault="3381D555" w:rsidP="007F4796">
            <w:pPr>
              <w:rPr>
                <w:lang w:val="en-US"/>
              </w:rPr>
            </w:pPr>
            <w:r w:rsidRPr="00BD61BF">
              <w:rPr>
                <w:lang w:val="en-US"/>
              </w:rPr>
              <w:t>Impact on appliance performance.</w:t>
            </w:r>
          </w:p>
          <w:p w14:paraId="711C4377" w14:textId="403C42ED" w:rsidR="3381D555" w:rsidRPr="00BD61BF" w:rsidRDefault="3381D555" w:rsidP="007F4796">
            <w:pPr>
              <w:rPr>
                <w:lang w:val="en-US"/>
              </w:rPr>
            </w:pPr>
            <w:r w:rsidRPr="00BD61BF">
              <w:rPr>
                <w:b/>
                <w:bCs/>
                <w:lang w:val="en-US"/>
              </w:rPr>
              <w:t>Assessment:</w:t>
            </w:r>
            <w:r w:rsidRPr="00BD61BF">
              <w:rPr>
                <w:lang w:val="en-US"/>
              </w:rPr>
              <w:t xml:space="preserve"> Completion of pressure loss test and analysis</w:t>
            </w:r>
            <w:r w:rsidR="007F4796">
              <w:rPr>
                <w:lang w:val="en-US"/>
              </w:rPr>
              <w:t>.</w:t>
            </w:r>
          </w:p>
          <w:p w14:paraId="0C1E9ACC" w14:textId="5F5997AC" w:rsidR="002E66F6" w:rsidRPr="002E66F6" w:rsidRDefault="002E66F6" w:rsidP="002E66F6">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Expected Learner Outcomes:</w:t>
            </w:r>
          </w:p>
          <w:p w14:paraId="0D25430D" w14:textId="77777777" w:rsidR="002E66F6" w:rsidRPr="002E66F6" w:rsidRDefault="002E66F6" w:rsidP="00E1353D">
            <w:pPr>
              <w:numPr>
                <w:ilvl w:val="0"/>
                <w:numId w:val="91"/>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Understand factors affecting gas flow and pressure loss.</w:t>
            </w:r>
          </w:p>
          <w:p w14:paraId="698A1360" w14:textId="77777777" w:rsidR="002E66F6" w:rsidRPr="002E66F6" w:rsidRDefault="002E66F6" w:rsidP="00E1353D">
            <w:pPr>
              <w:numPr>
                <w:ilvl w:val="0"/>
                <w:numId w:val="91"/>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Calculate pressure drop across pipework.</w:t>
            </w:r>
          </w:p>
          <w:p w14:paraId="711638EB" w14:textId="77777777" w:rsidR="002E66F6" w:rsidRPr="002E66F6" w:rsidRDefault="002E66F6" w:rsidP="002E66F6">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Potential Learner Struggles:</w:t>
            </w:r>
          </w:p>
          <w:p w14:paraId="7C92708D" w14:textId="77777777" w:rsidR="002E66F6" w:rsidRPr="002E66F6" w:rsidRDefault="002E66F6" w:rsidP="00E1353D">
            <w:pPr>
              <w:numPr>
                <w:ilvl w:val="0"/>
                <w:numId w:val="92"/>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Forgetting to account for pipe length and fittings.</w:t>
            </w:r>
          </w:p>
          <w:p w14:paraId="18F4C1B1" w14:textId="77777777" w:rsidR="002E66F6" w:rsidRPr="002E66F6" w:rsidRDefault="002E66F6" w:rsidP="00E1353D">
            <w:pPr>
              <w:numPr>
                <w:ilvl w:val="0"/>
                <w:numId w:val="92"/>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Misinterpreting flow charts.</w:t>
            </w:r>
          </w:p>
          <w:p w14:paraId="00B76F82" w14:textId="77777777" w:rsidR="002E66F6" w:rsidRPr="002E66F6" w:rsidRDefault="002E66F6" w:rsidP="002E66F6">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Suggestions for Improvement:</w:t>
            </w:r>
          </w:p>
          <w:p w14:paraId="183D774A" w14:textId="77777777" w:rsidR="002E66F6" w:rsidRPr="002E66F6" w:rsidRDefault="002E66F6" w:rsidP="00E1353D">
            <w:pPr>
              <w:numPr>
                <w:ilvl w:val="0"/>
                <w:numId w:val="93"/>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Use visual aids and flow diagrams.</w:t>
            </w:r>
          </w:p>
          <w:p w14:paraId="09161A0B" w14:textId="77777777" w:rsidR="002E66F6" w:rsidRPr="002E66F6" w:rsidRDefault="002E66F6" w:rsidP="00E1353D">
            <w:pPr>
              <w:numPr>
                <w:ilvl w:val="0"/>
                <w:numId w:val="93"/>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Practice calculations with real scenarios.</w:t>
            </w:r>
          </w:p>
          <w:p w14:paraId="2FF1D3E7" w14:textId="77777777" w:rsidR="002E66F6" w:rsidRPr="002E66F6" w:rsidRDefault="002E66F6" w:rsidP="002E66F6">
            <w:pPr>
              <w:spacing w:before="100" w:beforeAutospacing="1" w:after="100" w:afterAutospacing="1"/>
              <w:rPr>
                <w:rFonts w:eastAsia="Times New Roman" w:cstheme="minorHAnsi"/>
                <w:color w:val="EE0000"/>
                <w:lang w:eastAsia="en-GB"/>
              </w:rPr>
            </w:pPr>
            <w:r w:rsidRPr="002E66F6">
              <w:rPr>
                <w:rFonts w:eastAsia="Times New Roman" w:cstheme="minorHAnsi"/>
                <w:b/>
                <w:bCs/>
                <w:color w:val="EE0000"/>
                <w:lang w:eastAsia="en-GB"/>
              </w:rPr>
              <w:t>Suggestions for Stretch Activity:</w:t>
            </w:r>
          </w:p>
          <w:p w14:paraId="6B5B1414" w14:textId="2DCF715F" w:rsidR="002E66F6" w:rsidRPr="002E66F6" w:rsidRDefault="002E66F6" w:rsidP="00E1353D">
            <w:pPr>
              <w:numPr>
                <w:ilvl w:val="0"/>
                <w:numId w:val="94"/>
              </w:numPr>
              <w:spacing w:before="100" w:beforeAutospacing="1" w:after="100" w:afterAutospacing="1"/>
              <w:rPr>
                <w:rFonts w:eastAsia="Times New Roman" w:cstheme="minorHAnsi"/>
                <w:color w:val="EE0000"/>
                <w:lang w:eastAsia="en-GB"/>
              </w:rPr>
            </w:pPr>
            <w:r w:rsidRPr="002E66F6">
              <w:rPr>
                <w:rFonts w:eastAsia="Times New Roman" w:cstheme="minorHAnsi"/>
                <w:color w:val="EE0000"/>
                <w:lang w:eastAsia="en-GB"/>
              </w:rPr>
              <w:t>Design a pipe system minimi</w:t>
            </w:r>
            <w:r>
              <w:rPr>
                <w:rFonts w:eastAsia="Times New Roman" w:cstheme="minorHAnsi"/>
                <w:color w:val="EE0000"/>
                <w:lang w:eastAsia="en-GB"/>
              </w:rPr>
              <w:t>s</w:t>
            </w:r>
            <w:r w:rsidRPr="002E66F6">
              <w:rPr>
                <w:rFonts w:eastAsia="Times New Roman" w:cstheme="minorHAnsi"/>
                <w:color w:val="EE0000"/>
                <w:lang w:eastAsia="en-GB"/>
              </w:rPr>
              <w:t>ing pressure loss.</w:t>
            </w:r>
          </w:p>
          <w:p w14:paraId="2E76E4F2" w14:textId="465D0A32" w:rsidR="003626C4" w:rsidRDefault="003626C4" w:rsidP="003626C4">
            <w:pPr>
              <w:rPr>
                <w:rFonts w:cstheme="minorHAnsi"/>
              </w:rPr>
            </w:pPr>
            <w:r>
              <w:rPr>
                <w:rFonts w:cstheme="minorHAnsi"/>
              </w:rPr>
              <w:t>You are required to s</w:t>
            </w:r>
            <w:r w:rsidRPr="003626C4">
              <w:rPr>
                <w:rFonts w:cstheme="minorHAnsi"/>
              </w:rPr>
              <w:t xml:space="preserve">et up </w:t>
            </w:r>
            <w:r>
              <w:rPr>
                <w:rFonts w:cstheme="minorHAnsi"/>
              </w:rPr>
              <w:t>a</w:t>
            </w:r>
            <w:r w:rsidRPr="003626C4">
              <w:rPr>
                <w:rFonts w:cstheme="minorHAnsi"/>
              </w:rPr>
              <w:t xml:space="preserve"> Metered Installation with</w:t>
            </w:r>
            <w:r>
              <w:rPr>
                <w:rFonts w:cstheme="minorHAnsi"/>
              </w:rPr>
              <w:t xml:space="preserve"> a</w:t>
            </w:r>
            <w:r w:rsidRPr="003626C4">
              <w:rPr>
                <w:rFonts w:cstheme="minorHAnsi"/>
              </w:rPr>
              <w:t xml:space="preserve"> long pipe run</w:t>
            </w:r>
            <w:r>
              <w:rPr>
                <w:rFonts w:cstheme="minorHAnsi"/>
              </w:rPr>
              <w:t xml:space="preserve"> with a minimum of 3</w:t>
            </w:r>
            <w:r w:rsidRPr="003626C4">
              <w:rPr>
                <w:rFonts w:cstheme="minorHAnsi"/>
              </w:rPr>
              <w:t xml:space="preserve"> connected burners and test points at various points</w:t>
            </w:r>
            <w:r>
              <w:rPr>
                <w:rFonts w:cstheme="minorHAnsi"/>
              </w:rPr>
              <w:t xml:space="preserve"> (Including prior to the burners)</w:t>
            </w:r>
            <w:r w:rsidRPr="003626C4">
              <w:rPr>
                <w:rFonts w:cstheme="minorHAnsi"/>
              </w:rPr>
              <w:t xml:space="preserve">.  </w:t>
            </w:r>
          </w:p>
          <w:p w14:paraId="5AFE54E6" w14:textId="77777777" w:rsidR="003626C4" w:rsidRPr="003626C4" w:rsidRDefault="003626C4" w:rsidP="003626C4">
            <w:pPr>
              <w:rPr>
                <w:rFonts w:cstheme="minorHAnsi"/>
              </w:rPr>
            </w:pPr>
          </w:p>
          <w:p w14:paraId="6830A746" w14:textId="1EDD139C" w:rsidR="003626C4" w:rsidRDefault="003626C4" w:rsidP="003626C4">
            <w:pPr>
              <w:rPr>
                <w:rFonts w:cstheme="minorHAnsi"/>
              </w:rPr>
            </w:pPr>
            <w:r>
              <w:rPr>
                <w:rFonts w:cstheme="minorHAnsi"/>
              </w:rPr>
              <w:t xml:space="preserve">Following the </w:t>
            </w:r>
            <w:r w:rsidR="00FA7FC6">
              <w:rPr>
                <w:rFonts w:cstheme="minorHAnsi"/>
              </w:rPr>
              <w:t>steps</w:t>
            </w:r>
            <w:r>
              <w:rPr>
                <w:rFonts w:cstheme="minorHAnsi"/>
              </w:rPr>
              <w:t xml:space="preserve"> below</w:t>
            </w:r>
            <w:r w:rsidR="00FA7FC6">
              <w:rPr>
                <w:rFonts w:cstheme="minorHAnsi"/>
              </w:rPr>
              <w:t>,</w:t>
            </w:r>
            <w:r>
              <w:rPr>
                <w:rFonts w:cstheme="minorHAnsi"/>
              </w:rPr>
              <w:t xml:space="preserve"> you should relate back to the appliance Manufacturer Instructions to see if they are acceptable.</w:t>
            </w:r>
          </w:p>
          <w:p w14:paraId="631D5454" w14:textId="77777777" w:rsidR="003626C4" w:rsidRPr="003626C4" w:rsidRDefault="003626C4" w:rsidP="003626C4">
            <w:pPr>
              <w:rPr>
                <w:rFonts w:cstheme="minorHAnsi"/>
              </w:rPr>
            </w:pPr>
          </w:p>
          <w:p w14:paraId="2D8E06D7" w14:textId="77777777" w:rsidR="003626C4" w:rsidRPr="003626C4" w:rsidRDefault="003626C4" w:rsidP="003626C4">
            <w:pPr>
              <w:rPr>
                <w:rFonts w:cstheme="minorHAnsi"/>
                <w:b/>
                <w:bCs/>
              </w:rPr>
            </w:pPr>
            <w:r w:rsidRPr="003626C4">
              <w:rPr>
                <w:rFonts w:cstheme="minorHAnsi"/>
                <w:b/>
                <w:bCs/>
              </w:rPr>
              <w:t>Procedure:</w:t>
            </w:r>
          </w:p>
          <w:p w14:paraId="3CA93ADA" w14:textId="77777777" w:rsidR="003626C4" w:rsidRPr="003626C4" w:rsidRDefault="003626C4" w:rsidP="00E1353D">
            <w:pPr>
              <w:numPr>
                <w:ilvl w:val="0"/>
                <w:numId w:val="24"/>
              </w:numPr>
              <w:spacing w:after="160" w:line="259" w:lineRule="auto"/>
              <w:rPr>
                <w:rFonts w:cstheme="minorHAnsi"/>
              </w:rPr>
            </w:pPr>
            <w:r w:rsidRPr="003626C4">
              <w:rPr>
                <w:rFonts w:cstheme="minorHAnsi"/>
                <w:b/>
                <w:bCs/>
              </w:rPr>
              <w:t>Set Up the Installation</w:t>
            </w:r>
          </w:p>
          <w:p w14:paraId="43438161" w14:textId="0C741EE6" w:rsidR="003626C4" w:rsidRPr="003626C4" w:rsidRDefault="003626C4" w:rsidP="00E1353D">
            <w:pPr>
              <w:numPr>
                <w:ilvl w:val="1"/>
                <w:numId w:val="24"/>
              </w:numPr>
              <w:spacing w:after="160" w:line="259" w:lineRule="auto"/>
              <w:rPr>
                <w:rFonts w:cstheme="minorHAnsi"/>
              </w:rPr>
            </w:pPr>
            <w:r w:rsidRPr="003626C4">
              <w:rPr>
                <w:rFonts w:cstheme="minorHAnsi"/>
              </w:rPr>
              <w:t xml:space="preserve">Assemble a metered installation with a pipe run supplying </w:t>
            </w:r>
            <w:r>
              <w:rPr>
                <w:rFonts w:cstheme="minorHAnsi"/>
              </w:rPr>
              <w:t>at least 3</w:t>
            </w:r>
            <w:r w:rsidRPr="003626C4">
              <w:rPr>
                <w:rFonts w:cstheme="minorHAnsi"/>
              </w:rPr>
              <w:t xml:space="preserve"> gas appliances</w:t>
            </w:r>
          </w:p>
          <w:p w14:paraId="0FC74B52" w14:textId="77777777" w:rsidR="003626C4" w:rsidRPr="003626C4" w:rsidRDefault="003626C4" w:rsidP="00E1353D">
            <w:pPr>
              <w:numPr>
                <w:ilvl w:val="0"/>
                <w:numId w:val="24"/>
              </w:numPr>
              <w:spacing w:after="160" w:line="259" w:lineRule="auto"/>
              <w:rPr>
                <w:rFonts w:cstheme="minorHAnsi"/>
              </w:rPr>
            </w:pPr>
            <w:r w:rsidRPr="003626C4">
              <w:rPr>
                <w:rFonts w:cstheme="minorHAnsi"/>
                <w:b/>
                <w:bCs/>
              </w:rPr>
              <w:t>Initial Checks</w:t>
            </w:r>
          </w:p>
          <w:p w14:paraId="6BA13D89" w14:textId="77777777" w:rsidR="003626C4" w:rsidRPr="003626C4" w:rsidRDefault="003626C4" w:rsidP="00E1353D">
            <w:pPr>
              <w:numPr>
                <w:ilvl w:val="1"/>
                <w:numId w:val="24"/>
              </w:numPr>
              <w:spacing w:after="160" w:line="259" w:lineRule="auto"/>
              <w:rPr>
                <w:rFonts w:cstheme="minorHAnsi"/>
              </w:rPr>
            </w:pPr>
            <w:r w:rsidRPr="003626C4">
              <w:rPr>
                <w:rFonts w:cstheme="minorHAnsi"/>
              </w:rPr>
              <w:t xml:space="preserve">Perform a </w:t>
            </w:r>
            <w:r w:rsidRPr="005417BF">
              <w:rPr>
                <w:rFonts w:cstheme="minorHAnsi"/>
              </w:rPr>
              <w:t>tightness test</w:t>
            </w:r>
            <w:r w:rsidRPr="003626C4">
              <w:rPr>
                <w:rFonts w:cstheme="minorHAnsi"/>
              </w:rPr>
              <w:t xml:space="preserve"> to confirm there are no leaks.</w:t>
            </w:r>
          </w:p>
          <w:p w14:paraId="23C2AC2E" w14:textId="756DF2C2" w:rsidR="003626C4" w:rsidRPr="003626C4" w:rsidRDefault="003626C4" w:rsidP="00E1353D">
            <w:pPr>
              <w:numPr>
                <w:ilvl w:val="1"/>
                <w:numId w:val="24"/>
              </w:numPr>
              <w:spacing w:after="160" w:line="259" w:lineRule="auto"/>
              <w:rPr>
                <w:rFonts w:cstheme="minorHAnsi"/>
              </w:rPr>
            </w:pPr>
            <w:r w:rsidRPr="003626C4">
              <w:rPr>
                <w:rFonts w:cstheme="minorHAnsi"/>
              </w:rPr>
              <w:t xml:space="preserve">Confirm all burners are </w:t>
            </w:r>
            <w:r>
              <w:rPr>
                <w:rFonts w:cstheme="minorHAnsi"/>
              </w:rPr>
              <w:t>leak free</w:t>
            </w:r>
          </w:p>
          <w:p w14:paraId="7E541A7A" w14:textId="77777777" w:rsidR="003626C4" w:rsidRPr="003626C4" w:rsidRDefault="003626C4" w:rsidP="00E1353D">
            <w:pPr>
              <w:numPr>
                <w:ilvl w:val="0"/>
                <w:numId w:val="24"/>
              </w:numPr>
              <w:spacing w:after="160" w:line="259" w:lineRule="auto"/>
              <w:rPr>
                <w:rFonts w:cstheme="minorHAnsi"/>
              </w:rPr>
            </w:pPr>
            <w:r w:rsidRPr="003626C4">
              <w:rPr>
                <w:rFonts w:cstheme="minorHAnsi"/>
                <w:b/>
                <w:bCs/>
              </w:rPr>
              <w:t>Set Regulator Pressure to 21 mbar</w:t>
            </w:r>
          </w:p>
          <w:p w14:paraId="7B88BC3E" w14:textId="77777777" w:rsidR="003626C4" w:rsidRPr="005417BF" w:rsidRDefault="003626C4" w:rsidP="00E1353D">
            <w:pPr>
              <w:numPr>
                <w:ilvl w:val="1"/>
                <w:numId w:val="24"/>
              </w:numPr>
              <w:spacing w:after="160" w:line="259" w:lineRule="auto"/>
              <w:rPr>
                <w:rFonts w:cstheme="minorHAnsi"/>
              </w:rPr>
            </w:pPr>
            <w:r w:rsidRPr="005417BF">
              <w:rPr>
                <w:rFonts w:cstheme="minorHAnsi"/>
              </w:rPr>
              <w:t>Adjust the meter regulator to 21 mbar using the screwdriver and U-tube gauge.</w:t>
            </w:r>
          </w:p>
          <w:p w14:paraId="47AA9587" w14:textId="40DFE7E6" w:rsidR="003626C4" w:rsidRPr="005417BF" w:rsidRDefault="003626C4" w:rsidP="00E1353D">
            <w:pPr>
              <w:numPr>
                <w:ilvl w:val="1"/>
                <w:numId w:val="24"/>
              </w:numPr>
              <w:spacing w:after="160" w:line="259" w:lineRule="auto"/>
              <w:rPr>
                <w:rFonts w:cstheme="minorHAnsi"/>
              </w:rPr>
            </w:pPr>
            <w:r w:rsidRPr="005417BF">
              <w:rPr>
                <w:rFonts w:cstheme="minorHAnsi"/>
              </w:rPr>
              <w:t>Test each burner individually and all burners together.</w:t>
            </w:r>
          </w:p>
          <w:p w14:paraId="76373162" w14:textId="77777777" w:rsidR="003626C4" w:rsidRDefault="003626C4" w:rsidP="00E1353D">
            <w:pPr>
              <w:numPr>
                <w:ilvl w:val="1"/>
                <w:numId w:val="24"/>
              </w:numPr>
              <w:spacing w:after="160" w:line="259" w:lineRule="auto"/>
              <w:rPr>
                <w:rFonts w:cstheme="minorHAnsi"/>
              </w:rPr>
            </w:pPr>
            <w:r w:rsidRPr="003626C4">
              <w:rPr>
                <w:rFonts w:cstheme="minorHAnsi"/>
              </w:rPr>
              <w:t>Record the burner pressures at each test point.</w:t>
            </w:r>
          </w:p>
          <w:p w14:paraId="1833BA29" w14:textId="77777777" w:rsidR="003626C4" w:rsidRDefault="003626C4" w:rsidP="003626C4">
            <w:pPr>
              <w:spacing w:after="160" w:line="259" w:lineRule="auto"/>
              <w:ind w:left="1440"/>
              <w:rPr>
                <w:rFonts w:cstheme="minorHAnsi"/>
              </w:rPr>
            </w:pPr>
          </w:p>
          <w:tbl>
            <w:tblPr>
              <w:tblStyle w:val="GridTable1Light"/>
              <w:tblW w:w="0" w:type="auto"/>
              <w:tblLook w:val="04A0" w:firstRow="1" w:lastRow="0" w:firstColumn="1" w:lastColumn="0" w:noHBand="0" w:noVBand="1"/>
            </w:tblPr>
            <w:tblGrid>
              <w:gridCol w:w="1305"/>
              <w:gridCol w:w="5386"/>
              <w:gridCol w:w="3006"/>
            </w:tblGrid>
            <w:tr w:rsidR="005417BF" w14:paraId="2E0F584C" w14:textId="77777777" w:rsidTr="00BD61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C4421"/>
                </w:tcPr>
                <w:p w14:paraId="6BB48B81" w14:textId="77777777" w:rsidR="005417BF" w:rsidRPr="00BD61BF" w:rsidRDefault="005417BF" w:rsidP="003626C4">
                  <w:pPr>
                    <w:spacing w:after="160" w:line="259" w:lineRule="auto"/>
                    <w:rPr>
                      <w:rFonts w:cstheme="minorHAnsi"/>
                      <w:color w:val="FFFFFF" w:themeColor="background1"/>
                    </w:rPr>
                  </w:pPr>
                </w:p>
              </w:tc>
              <w:tc>
                <w:tcPr>
                  <w:tcW w:w="5386" w:type="dxa"/>
                  <w:shd w:val="clear" w:color="auto" w:fill="FC4421"/>
                </w:tcPr>
                <w:p w14:paraId="0858B25A" w14:textId="3A889131" w:rsidR="005417BF" w:rsidRPr="00BD61BF" w:rsidRDefault="005417BF" w:rsidP="005417BF">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BD61BF">
                    <w:rPr>
                      <w:rFonts w:cstheme="minorHAnsi"/>
                      <w:color w:val="FFFFFF" w:themeColor="background1"/>
                    </w:rPr>
                    <w:t>Appliance Type, Make and Model</w:t>
                  </w:r>
                </w:p>
              </w:tc>
              <w:tc>
                <w:tcPr>
                  <w:tcW w:w="3006" w:type="dxa"/>
                  <w:shd w:val="clear" w:color="auto" w:fill="FC4421"/>
                </w:tcPr>
                <w:p w14:paraId="4DBEDC1E" w14:textId="4FBD12A2" w:rsidR="005417BF" w:rsidRPr="00BD61BF" w:rsidRDefault="005417BF" w:rsidP="005417BF">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BD61BF">
                    <w:rPr>
                      <w:rFonts w:cstheme="minorHAnsi"/>
                      <w:color w:val="FFFFFF" w:themeColor="background1"/>
                    </w:rPr>
                    <w:t>Burner pressure</w:t>
                  </w:r>
                </w:p>
              </w:tc>
            </w:tr>
            <w:tr w:rsidR="00A44464" w14:paraId="2E367D6A"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3E45F9D8" w14:textId="38D9B613" w:rsidR="00A44464" w:rsidRDefault="00A44464" w:rsidP="00A44464">
                  <w:pPr>
                    <w:spacing w:after="160" w:line="259" w:lineRule="auto"/>
                    <w:rPr>
                      <w:rFonts w:cstheme="minorHAnsi"/>
                    </w:rPr>
                  </w:pPr>
                  <w:r>
                    <w:rPr>
                      <w:rFonts w:cstheme="minorHAnsi"/>
                    </w:rPr>
                    <w:t>Appliance 1</w:t>
                  </w:r>
                </w:p>
              </w:tc>
              <w:tc>
                <w:tcPr>
                  <w:tcW w:w="5386" w:type="dxa"/>
                </w:tcPr>
                <w:p w14:paraId="1D8EA1FF" w14:textId="46EAAD6E"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3006" w:type="dxa"/>
                </w:tcPr>
                <w:p w14:paraId="03E974E7" w14:textId="7A535B81"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605FCDB6"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7B760786" w14:textId="5947BD61" w:rsidR="00A44464" w:rsidRDefault="00A44464" w:rsidP="00A44464">
                  <w:pPr>
                    <w:spacing w:after="160" w:line="259" w:lineRule="auto"/>
                    <w:rPr>
                      <w:rFonts w:cstheme="minorHAnsi"/>
                    </w:rPr>
                  </w:pPr>
                  <w:r>
                    <w:rPr>
                      <w:rFonts w:cstheme="minorHAnsi"/>
                    </w:rPr>
                    <w:t>Appliance 2</w:t>
                  </w:r>
                </w:p>
              </w:tc>
              <w:tc>
                <w:tcPr>
                  <w:tcW w:w="5386" w:type="dxa"/>
                </w:tcPr>
                <w:p w14:paraId="7A0B8C79" w14:textId="340C33D2"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3006" w:type="dxa"/>
                </w:tcPr>
                <w:p w14:paraId="2818F445" w14:textId="6AEA4B30"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31E9B4AF"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5663A65E" w14:textId="30403BE8" w:rsidR="00A44464" w:rsidRDefault="00A44464" w:rsidP="00A44464">
                  <w:pPr>
                    <w:spacing w:after="160" w:line="259" w:lineRule="auto"/>
                    <w:rPr>
                      <w:rFonts w:cstheme="minorHAnsi"/>
                    </w:rPr>
                  </w:pPr>
                  <w:r>
                    <w:rPr>
                      <w:rFonts w:cstheme="minorHAnsi"/>
                    </w:rPr>
                    <w:t>Appliance 3</w:t>
                  </w:r>
                </w:p>
              </w:tc>
              <w:tc>
                <w:tcPr>
                  <w:tcW w:w="5386" w:type="dxa"/>
                </w:tcPr>
                <w:p w14:paraId="47F24987" w14:textId="532CD77B"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3006" w:type="dxa"/>
                </w:tcPr>
                <w:p w14:paraId="34FB90AB" w14:textId="39535CDC"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5417BF" w14:paraId="08EDDE8F"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2EAD0D36" w14:textId="75029DAE" w:rsidR="005417BF" w:rsidRDefault="005417BF" w:rsidP="003626C4">
                  <w:pPr>
                    <w:spacing w:after="160" w:line="259" w:lineRule="auto"/>
                    <w:rPr>
                      <w:rFonts w:cstheme="minorHAnsi"/>
                    </w:rPr>
                  </w:pPr>
                  <w:r>
                    <w:rPr>
                      <w:rFonts w:cstheme="minorHAnsi"/>
                    </w:rPr>
                    <w:t>All Appliances</w:t>
                  </w:r>
                </w:p>
              </w:tc>
              <w:tc>
                <w:tcPr>
                  <w:tcW w:w="5386" w:type="dxa"/>
                </w:tcPr>
                <w:p w14:paraId="3FE09973" w14:textId="77777777" w:rsidR="005417BF" w:rsidRDefault="005417BF" w:rsidP="003626C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p>
              </w:tc>
              <w:tc>
                <w:tcPr>
                  <w:tcW w:w="3006" w:type="dxa"/>
                </w:tcPr>
                <w:p w14:paraId="266B9989" w14:textId="07DBA0B2" w:rsidR="005417BF" w:rsidRDefault="00A44464" w:rsidP="003626C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A44464">
                    <w:rPr>
                      <w:rFonts w:cstheme="minorHAnsi"/>
                      <w:color w:val="EE0000"/>
                    </w:rPr>
                    <w:t>Centre’s discretion</w:t>
                  </w:r>
                </w:p>
              </w:tc>
            </w:tr>
          </w:tbl>
          <w:p w14:paraId="32FB5B4F" w14:textId="77777777" w:rsidR="003626C4" w:rsidRDefault="003626C4" w:rsidP="003626C4">
            <w:pPr>
              <w:spacing w:after="160" w:line="259" w:lineRule="auto"/>
              <w:rPr>
                <w:rFonts w:cstheme="minorHAnsi"/>
              </w:rPr>
            </w:pPr>
          </w:p>
          <w:p w14:paraId="3E6E7889" w14:textId="77777777" w:rsidR="003626C4" w:rsidRPr="003626C4" w:rsidRDefault="003626C4" w:rsidP="00E1353D">
            <w:pPr>
              <w:numPr>
                <w:ilvl w:val="0"/>
                <w:numId w:val="24"/>
              </w:numPr>
              <w:spacing w:after="160" w:line="259" w:lineRule="auto"/>
              <w:rPr>
                <w:rFonts w:cstheme="minorHAnsi"/>
              </w:rPr>
            </w:pPr>
            <w:r w:rsidRPr="003626C4">
              <w:rPr>
                <w:rFonts w:cstheme="minorHAnsi"/>
                <w:b/>
                <w:bCs/>
              </w:rPr>
              <w:t>Reset Regulator Pressure to 16 mbar</w:t>
            </w:r>
          </w:p>
          <w:p w14:paraId="2F12E408" w14:textId="77777777" w:rsidR="003626C4" w:rsidRPr="003626C4" w:rsidRDefault="003626C4" w:rsidP="00E1353D">
            <w:pPr>
              <w:numPr>
                <w:ilvl w:val="1"/>
                <w:numId w:val="24"/>
              </w:numPr>
              <w:spacing w:after="160" w:line="259" w:lineRule="auto"/>
              <w:rPr>
                <w:rFonts w:cstheme="minorHAnsi"/>
              </w:rPr>
            </w:pPr>
            <w:r w:rsidRPr="003626C4">
              <w:rPr>
                <w:rFonts w:cstheme="minorHAnsi"/>
              </w:rPr>
              <w:t xml:space="preserve">Adjust the meter regulator to </w:t>
            </w:r>
            <w:r w:rsidRPr="002D6751">
              <w:rPr>
                <w:rFonts w:cstheme="minorHAnsi"/>
              </w:rPr>
              <w:t>16 mbar.</w:t>
            </w:r>
          </w:p>
          <w:p w14:paraId="02C2CC98" w14:textId="77777777" w:rsidR="003626C4" w:rsidRPr="003626C4" w:rsidRDefault="003626C4" w:rsidP="00E1353D">
            <w:pPr>
              <w:numPr>
                <w:ilvl w:val="1"/>
                <w:numId w:val="24"/>
              </w:numPr>
              <w:spacing w:after="160" w:line="259" w:lineRule="auto"/>
              <w:rPr>
                <w:rFonts w:cstheme="minorHAnsi"/>
              </w:rPr>
            </w:pPr>
            <w:r w:rsidRPr="003626C4">
              <w:rPr>
                <w:rFonts w:cstheme="minorHAnsi"/>
              </w:rPr>
              <w:t>Repeat the same sequence of pressure tests:</w:t>
            </w:r>
          </w:p>
          <w:p w14:paraId="062F93DA" w14:textId="77777777" w:rsidR="003626C4" w:rsidRPr="003626C4" w:rsidRDefault="003626C4" w:rsidP="00E1353D">
            <w:pPr>
              <w:numPr>
                <w:ilvl w:val="2"/>
                <w:numId w:val="24"/>
              </w:numPr>
              <w:spacing w:after="160" w:line="259" w:lineRule="auto"/>
              <w:rPr>
                <w:rFonts w:cstheme="minorHAnsi"/>
              </w:rPr>
            </w:pPr>
            <w:r w:rsidRPr="003626C4">
              <w:rPr>
                <w:rFonts w:cstheme="minorHAnsi"/>
              </w:rPr>
              <w:t>Each burner individually.</w:t>
            </w:r>
          </w:p>
          <w:p w14:paraId="6A47C140" w14:textId="77777777" w:rsidR="003626C4" w:rsidRPr="003626C4" w:rsidRDefault="003626C4" w:rsidP="00E1353D">
            <w:pPr>
              <w:numPr>
                <w:ilvl w:val="2"/>
                <w:numId w:val="24"/>
              </w:numPr>
              <w:spacing w:after="160" w:line="259" w:lineRule="auto"/>
              <w:rPr>
                <w:rFonts w:cstheme="minorHAnsi"/>
              </w:rPr>
            </w:pPr>
            <w:r w:rsidRPr="003626C4">
              <w:rPr>
                <w:rFonts w:cstheme="minorHAnsi"/>
              </w:rPr>
              <w:t>Both burners operating together.</w:t>
            </w:r>
          </w:p>
          <w:p w14:paraId="5DCDA7C7" w14:textId="3E379C98" w:rsidR="003626C4" w:rsidRDefault="003626C4" w:rsidP="00E1353D">
            <w:pPr>
              <w:numPr>
                <w:ilvl w:val="1"/>
                <w:numId w:val="24"/>
              </w:numPr>
              <w:spacing w:after="160" w:line="259" w:lineRule="auto"/>
              <w:rPr>
                <w:rFonts w:cstheme="minorHAnsi"/>
              </w:rPr>
            </w:pPr>
            <w:r w:rsidRPr="003626C4">
              <w:rPr>
                <w:rFonts w:cstheme="minorHAnsi"/>
              </w:rPr>
              <w:t>Record all readings.</w:t>
            </w:r>
            <w:r w:rsidR="00B62868">
              <w:rPr>
                <w:rFonts w:cstheme="minorHAnsi"/>
              </w:rPr>
              <w:br/>
            </w:r>
            <w:r w:rsidR="00904956">
              <w:rPr>
                <w:rFonts w:cstheme="minorHAnsi"/>
              </w:rPr>
              <w:br/>
            </w:r>
          </w:p>
          <w:tbl>
            <w:tblPr>
              <w:tblStyle w:val="GridTable1Light"/>
              <w:tblW w:w="0" w:type="auto"/>
              <w:tblLook w:val="04A0" w:firstRow="1" w:lastRow="0" w:firstColumn="1" w:lastColumn="0" w:noHBand="0" w:noVBand="1"/>
            </w:tblPr>
            <w:tblGrid>
              <w:gridCol w:w="1305"/>
              <w:gridCol w:w="5386"/>
              <w:gridCol w:w="3006"/>
            </w:tblGrid>
            <w:tr w:rsidR="002D6751" w14:paraId="27B73D7E" w14:textId="77777777" w:rsidTr="00BD61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C4421"/>
                </w:tcPr>
                <w:p w14:paraId="1B1E9F7E" w14:textId="77777777" w:rsidR="002D6751" w:rsidRPr="00BD61BF" w:rsidRDefault="002D6751" w:rsidP="002D6751">
                  <w:pPr>
                    <w:spacing w:after="160" w:line="259" w:lineRule="auto"/>
                    <w:rPr>
                      <w:rFonts w:cstheme="minorHAnsi"/>
                      <w:color w:val="FFFFFF" w:themeColor="background1"/>
                    </w:rPr>
                  </w:pPr>
                </w:p>
              </w:tc>
              <w:tc>
                <w:tcPr>
                  <w:tcW w:w="5386" w:type="dxa"/>
                  <w:shd w:val="clear" w:color="auto" w:fill="FC4421"/>
                </w:tcPr>
                <w:p w14:paraId="00D962F8" w14:textId="77777777" w:rsidR="002D6751" w:rsidRPr="00BD61BF" w:rsidRDefault="002D6751" w:rsidP="002D675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BD61BF">
                    <w:rPr>
                      <w:rFonts w:cstheme="minorHAnsi"/>
                      <w:color w:val="FFFFFF" w:themeColor="background1"/>
                    </w:rPr>
                    <w:t>Appliance Type, Make and Model</w:t>
                  </w:r>
                </w:p>
              </w:tc>
              <w:tc>
                <w:tcPr>
                  <w:tcW w:w="3006" w:type="dxa"/>
                  <w:shd w:val="clear" w:color="auto" w:fill="FC4421"/>
                </w:tcPr>
                <w:p w14:paraId="2EB66E6E" w14:textId="77777777" w:rsidR="002D6751" w:rsidRPr="00BD61BF" w:rsidRDefault="002D6751" w:rsidP="002D675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BD61BF">
                    <w:rPr>
                      <w:rFonts w:cstheme="minorHAnsi"/>
                      <w:color w:val="FFFFFF" w:themeColor="background1"/>
                    </w:rPr>
                    <w:t>Burner pressure</w:t>
                  </w:r>
                </w:p>
              </w:tc>
            </w:tr>
            <w:tr w:rsidR="00A44464" w14:paraId="2CD8A3C6"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3BBECD59" w14:textId="77777777" w:rsidR="00A44464" w:rsidRDefault="00A44464" w:rsidP="00A44464">
                  <w:pPr>
                    <w:spacing w:after="160" w:line="259" w:lineRule="auto"/>
                    <w:rPr>
                      <w:rFonts w:cstheme="minorHAnsi"/>
                    </w:rPr>
                  </w:pPr>
                  <w:r>
                    <w:rPr>
                      <w:rFonts w:cstheme="minorHAnsi"/>
                    </w:rPr>
                    <w:t>Appliance 1</w:t>
                  </w:r>
                </w:p>
              </w:tc>
              <w:tc>
                <w:tcPr>
                  <w:tcW w:w="5386" w:type="dxa"/>
                </w:tcPr>
                <w:p w14:paraId="21D8A4DD" w14:textId="7A55F7D2"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3006" w:type="dxa"/>
                </w:tcPr>
                <w:p w14:paraId="0F39860F" w14:textId="576C6E38"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2DEF0336"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0E0FB0DC" w14:textId="77777777" w:rsidR="00A44464" w:rsidRDefault="00A44464" w:rsidP="00A44464">
                  <w:pPr>
                    <w:spacing w:after="160" w:line="259" w:lineRule="auto"/>
                    <w:rPr>
                      <w:rFonts w:cstheme="minorHAnsi"/>
                    </w:rPr>
                  </w:pPr>
                  <w:r>
                    <w:rPr>
                      <w:rFonts w:cstheme="minorHAnsi"/>
                    </w:rPr>
                    <w:t>Appliance 2</w:t>
                  </w:r>
                </w:p>
              </w:tc>
              <w:tc>
                <w:tcPr>
                  <w:tcW w:w="5386" w:type="dxa"/>
                </w:tcPr>
                <w:p w14:paraId="0B0097CE" w14:textId="4F112EC5"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3006" w:type="dxa"/>
                </w:tcPr>
                <w:p w14:paraId="30CC6FEF" w14:textId="75CD4676"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2D3F0DCB"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455AEADC" w14:textId="77777777" w:rsidR="00A44464" w:rsidRDefault="00A44464" w:rsidP="00A44464">
                  <w:pPr>
                    <w:spacing w:after="160" w:line="259" w:lineRule="auto"/>
                    <w:rPr>
                      <w:rFonts w:cstheme="minorHAnsi"/>
                    </w:rPr>
                  </w:pPr>
                  <w:r>
                    <w:rPr>
                      <w:rFonts w:cstheme="minorHAnsi"/>
                    </w:rPr>
                    <w:t>Appliance 3</w:t>
                  </w:r>
                </w:p>
              </w:tc>
              <w:tc>
                <w:tcPr>
                  <w:tcW w:w="5386" w:type="dxa"/>
                </w:tcPr>
                <w:p w14:paraId="4BF0D542" w14:textId="613C2297"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3006" w:type="dxa"/>
                </w:tcPr>
                <w:p w14:paraId="71322EEC" w14:textId="5F152130"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4BA07994"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6700FA89" w14:textId="77777777" w:rsidR="00A44464" w:rsidRDefault="00A44464" w:rsidP="00A44464">
                  <w:pPr>
                    <w:spacing w:after="160" w:line="259" w:lineRule="auto"/>
                    <w:rPr>
                      <w:rFonts w:cstheme="minorHAnsi"/>
                    </w:rPr>
                  </w:pPr>
                  <w:r>
                    <w:rPr>
                      <w:rFonts w:cstheme="minorHAnsi"/>
                    </w:rPr>
                    <w:t>All Appliances</w:t>
                  </w:r>
                </w:p>
              </w:tc>
              <w:tc>
                <w:tcPr>
                  <w:tcW w:w="5386" w:type="dxa"/>
                </w:tcPr>
                <w:p w14:paraId="2B985926" w14:textId="77777777"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p>
              </w:tc>
              <w:tc>
                <w:tcPr>
                  <w:tcW w:w="3006" w:type="dxa"/>
                </w:tcPr>
                <w:p w14:paraId="0EA0D88E" w14:textId="48A7263F"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bl>
          <w:p w14:paraId="0ED1A11D" w14:textId="77777777" w:rsidR="002D6751" w:rsidRPr="003626C4" w:rsidRDefault="002D6751" w:rsidP="002D6751">
            <w:pPr>
              <w:spacing w:after="160" w:line="259" w:lineRule="auto"/>
              <w:rPr>
                <w:rFonts w:cstheme="minorHAnsi"/>
              </w:rPr>
            </w:pPr>
          </w:p>
          <w:p w14:paraId="35AA71A8" w14:textId="77777777" w:rsidR="003626C4" w:rsidRPr="003626C4" w:rsidRDefault="003626C4" w:rsidP="00E1353D">
            <w:pPr>
              <w:numPr>
                <w:ilvl w:val="0"/>
                <w:numId w:val="24"/>
              </w:numPr>
              <w:spacing w:after="160" w:line="259" w:lineRule="auto"/>
              <w:rPr>
                <w:rFonts w:cstheme="minorHAnsi"/>
              </w:rPr>
            </w:pPr>
            <w:r w:rsidRPr="003626C4">
              <w:rPr>
                <w:rFonts w:cstheme="minorHAnsi"/>
                <w:b/>
                <w:bCs/>
              </w:rPr>
              <w:t>Reset Regulator Pressure to 12 mbar</w:t>
            </w:r>
          </w:p>
          <w:p w14:paraId="66D7173D" w14:textId="77777777" w:rsidR="003626C4" w:rsidRPr="003626C4" w:rsidRDefault="003626C4" w:rsidP="00E1353D">
            <w:pPr>
              <w:numPr>
                <w:ilvl w:val="1"/>
                <w:numId w:val="24"/>
              </w:numPr>
              <w:spacing w:after="160" w:line="259" w:lineRule="auto"/>
              <w:rPr>
                <w:rFonts w:cstheme="minorHAnsi"/>
              </w:rPr>
            </w:pPr>
            <w:r w:rsidRPr="003626C4">
              <w:rPr>
                <w:rFonts w:cstheme="minorHAnsi"/>
              </w:rPr>
              <w:t xml:space="preserve">Adjust the regulator to </w:t>
            </w:r>
            <w:r w:rsidRPr="003626C4">
              <w:rPr>
                <w:rFonts w:cstheme="minorHAnsi"/>
                <w:b/>
                <w:bCs/>
              </w:rPr>
              <w:t>12 mbar</w:t>
            </w:r>
            <w:r w:rsidRPr="003626C4">
              <w:rPr>
                <w:rFonts w:cstheme="minorHAnsi"/>
              </w:rPr>
              <w:t>.</w:t>
            </w:r>
          </w:p>
          <w:p w14:paraId="64A37DDD" w14:textId="77777777" w:rsidR="003626C4" w:rsidRPr="003626C4" w:rsidRDefault="003626C4" w:rsidP="00E1353D">
            <w:pPr>
              <w:numPr>
                <w:ilvl w:val="1"/>
                <w:numId w:val="24"/>
              </w:numPr>
              <w:spacing w:after="160" w:line="259" w:lineRule="auto"/>
              <w:rPr>
                <w:rFonts w:cstheme="minorHAnsi"/>
              </w:rPr>
            </w:pPr>
            <w:r w:rsidRPr="003626C4">
              <w:rPr>
                <w:rFonts w:cstheme="minorHAnsi"/>
              </w:rPr>
              <w:t>Repeat the pressure tests as above.</w:t>
            </w:r>
          </w:p>
          <w:p w14:paraId="6F20670A" w14:textId="77777777" w:rsidR="003626C4" w:rsidRDefault="003626C4" w:rsidP="00E1353D">
            <w:pPr>
              <w:numPr>
                <w:ilvl w:val="1"/>
                <w:numId w:val="24"/>
              </w:numPr>
              <w:spacing w:after="160" w:line="259" w:lineRule="auto"/>
              <w:rPr>
                <w:rFonts w:cstheme="minorHAnsi"/>
              </w:rPr>
            </w:pPr>
            <w:r w:rsidRPr="003626C4">
              <w:rPr>
                <w:rFonts w:cstheme="minorHAnsi"/>
              </w:rPr>
              <w:t>Record final readings at all test points.</w:t>
            </w:r>
          </w:p>
          <w:p w14:paraId="2F0B45E3" w14:textId="77777777" w:rsidR="00BD61BF" w:rsidRDefault="00BD61BF" w:rsidP="00BD61BF">
            <w:pPr>
              <w:spacing w:after="160" w:line="259" w:lineRule="auto"/>
              <w:ind w:left="1440"/>
              <w:rPr>
                <w:rFonts w:cstheme="minorHAnsi"/>
              </w:rPr>
            </w:pPr>
          </w:p>
          <w:tbl>
            <w:tblPr>
              <w:tblStyle w:val="GridTable1Light"/>
              <w:tblW w:w="0" w:type="auto"/>
              <w:tblLook w:val="04A0" w:firstRow="1" w:lastRow="0" w:firstColumn="1" w:lastColumn="0" w:noHBand="0" w:noVBand="1"/>
            </w:tblPr>
            <w:tblGrid>
              <w:gridCol w:w="1305"/>
              <w:gridCol w:w="5386"/>
              <w:gridCol w:w="3006"/>
            </w:tblGrid>
            <w:tr w:rsidR="002D6751" w14:paraId="4758923F" w14:textId="77777777" w:rsidTr="00BD61B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05" w:type="dxa"/>
                  <w:shd w:val="clear" w:color="auto" w:fill="FC4421"/>
                </w:tcPr>
                <w:p w14:paraId="5F533C8D" w14:textId="77777777" w:rsidR="002D6751" w:rsidRPr="00BD61BF" w:rsidRDefault="002D6751" w:rsidP="002D6751">
                  <w:pPr>
                    <w:spacing w:after="160" w:line="259" w:lineRule="auto"/>
                    <w:rPr>
                      <w:rFonts w:cstheme="minorHAnsi"/>
                      <w:color w:val="FFFFFF" w:themeColor="background1"/>
                    </w:rPr>
                  </w:pPr>
                </w:p>
              </w:tc>
              <w:tc>
                <w:tcPr>
                  <w:tcW w:w="5386" w:type="dxa"/>
                  <w:shd w:val="clear" w:color="auto" w:fill="FC4421"/>
                </w:tcPr>
                <w:p w14:paraId="1746DFDE" w14:textId="77777777" w:rsidR="002D6751" w:rsidRPr="00BD61BF" w:rsidRDefault="002D6751" w:rsidP="002D675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BD61BF">
                    <w:rPr>
                      <w:rFonts w:cstheme="minorHAnsi"/>
                      <w:color w:val="FFFFFF" w:themeColor="background1"/>
                    </w:rPr>
                    <w:t>Appliance Type, Make and Model</w:t>
                  </w:r>
                </w:p>
              </w:tc>
              <w:tc>
                <w:tcPr>
                  <w:tcW w:w="3006" w:type="dxa"/>
                  <w:shd w:val="clear" w:color="auto" w:fill="FC4421"/>
                </w:tcPr>
                <w:p w14:paraId="1506F7AE" w14:textId="77777777" w:rsidR="002D6751" w:rsidRPr="00BD61BF" w:rsidRDefault="002D6751" w:rsidP="002D6751">
                  <w:pPr>
                    <w:spacing w:after="160" w:line="259" w:lineRule="auto"/>
                    <w:jc w:val="center"/>
                    <w:cnfStyle w:val="100000000000" w:firstRow="1" w:lastRow="0" w:firstColumn="0" w:lastColumn="0" w:oddVBand="0" w:evenVBand="0" w:oddHBand="0" w:evenHBand="0" w:firstRowFirstColumn="0" w:firstRowLastColumn="0" w:lastRowFirstColumn="0" w:lastRowLastColumn="0"/>
                    <w:rPr>
                      <w:rFonts w:cstheme="minorHAnsi"/>
                      <w:color w:val="FFFFFF" w:themeColor="background1"/>
                    </w:rPr>
                  </w:pPr>
                  <w:r w:rsidRPr="00BD61BF">
                    <w:rPr>
                      <w:rFonts w:cstheme="minorHAnsi"/>
                      <w:color w:val="FFFFFF" w:themeColor="background1"/>
                    </w:rPr>
                    <w:t>Burner pressure</w:t>
                  </w:r>
                </w:p>
              </w:tc>
            </w:tr>
            <w:tr w:rsidR="00A44464" w14:paraId="429DEBEF"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2BEF5208" w14:textId="77777777" w:rsidR="00A44464" w:rsidRDefault="00A44464" w:rsidP="00A44464">
                  <w:pPr>
                    <w:spacing w:after="160" w:line="259" w:lineRule="auto"/>
                    <w:rPr>
                      <w:rFonts w:cstheme="minorHAnsi"/>
                    </w:rPr>
                  </w:pPr>
                  <w:r>
                    <w:rPr>
                      <w:rFonts w:cstheme="minorHAnsi"/>
                    </w:rPr>
                    <w:t>Appliance 1</w:t>
                  </w:r>
                </w:p>
              </w:tc>
              <w:tc>
                <w:tcPr>
                  <w:tcW w:w="5386" w:type="dxa"/>
                </w:tcPr>
                <w:p w14:paraId="172AB9E7" w14:textId="327C2360"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c>
                <w:tcPr>
                  <w:tcW w:w="3006" w:type="dxa"/>
                </w:tcPr>
                <w:p w14:paraId="5D2A80D9" w14:textId="2A162D2E"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r>
            <w:tr w:rsidR="00A44464" w14:paraId="68833581"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3F710744" w14:textId="77777777" w:rsidR="00A44464" w:rsidRDefault="00A44464" w:rsidP="00A44464">
                  <w:pPr>
                    <w:spacing w:after="160" w:line="259" w:lineRule="auto"/>
                    <w:rPr>
                      <w:rFonts w:cstheme="minorHAnsi"/>
                    </w:rPr>
                  </w:pPr>
                  <w:r>
                    <w:rPr>
                      <w:rFonts w:cstheme="minorHAnsi"/>
                    </w:rPr>
                    <w:t>Appliance 2</w:t>
                  </w:r>
                </w:p>
              </w:tc>
              <w:tc>
                <w:tcPr>
                  <w:tcW w:w="5386" w:type="dxa"/>
                </w:tcPr>
                <w:p w14:paraId="6E309491" w14:textId="5F65D8BD"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c>
                <w:tcPr>
                  <w:tcW w:w="3006" w:type="dxa"/>
                </w:tcPr>
                <w:p w14:paraId="58C068D9" w14:textId="2FD00B43"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r>
            <w:tr w:rsidR="00A44464" w14:paraId="23DCA82F"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0CA88C8E" w14:textId="77777777" w:rsidR="00A44464" w:rsidRDefault="00A44464" w:rsidP="00A44464">
                  <w:pPr>
                    <w:spacing w:after="160" w:line="259" w:lineRule="auto"/>
                    <w:rPr>
                      <w:rFonts w:cstheme="minorHAnsi"/>
                    </w:rPr>
                  </w:pPr>
                  <w:r>
                    <w:rPr>
                      <w:rFonts w:cstheme="minorHAnsi"/>
                    </w:rPr>
                    <w:t>Appliance 3</w:t>
                  </w:r>
                </w:p>
              </w:tc>
              <w:tc>
                <w:tcPr>
                  <w:tcW w:w="5386" w:type="dxa"/>
                </w:tcPr>
                <w:p w14:paraId="3924CC46" w14:textId="6138B3B5"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c>
                <w:tcPr>
                  <w:tcW w:w="3006" w:type="dxa"/>
                </w:tcPr>
                <w:p w14:paraId="53BD651B" w14:textId="5B4CE31A"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r>
            <w:tr w:rsidR="00A44464" w14:paraId="6ECCF290" w14:textId="77777777" w:rsidTr="00BD61BF">
              <w:tc>
                <w:tcPr>
                  <w:cnfStyle w:val="001000000000" w:firstRow="0" w:lastRow="0" w:firstColumn="1" w:lastColumn="0" w:oddVBand="0" w:evenVBand="0" w:oddHBand="0" w:evenHBand="0" w:firstRowFirstColumn="0" w:firstRowLastColumn="0" w:lastRowFirstColumn="0" w:lastRowLastColumn="0"/>
                  <w:tcW w:w="1305" w:type="dxa"/>
                </w:tcPr>
                <w:p w14:paraId="632CD1B6" w14:textId="77777777" w:rsidR="00A44464" w:rsidRDefault="00A44464" w:rsidP="00A44464">
                  <w:pPr>
                    <w:spacing w:after="160" w:line="259" w:lineRule="auto"/>
                    <w:rPr>
                      <w:rFonts w:cstheme="minorHAnsi"/>
                    </w:rPr>
                  </w:pPr>
                  <w:r>
                    <w:rPr>
                      <w:rFonts w:cstheme="minorHAnsi"/>
                    </w:rPr>
                    <w:t>All Appliances</w:t>
                  </w:r>
                </w:p>
              </w:tc>
              <w:tc>
                <w:tcPr>
                  <w:tcW w:w="5386" w:type="dxa"/>
                </w:tcPr>
                <w:p w14:paraId="49762DA0" w14:textId="575319EB"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c>
                <w:tcPr>
                  <w:tcW w:w="3006" w:type="dxa"/>
                </w:tcPr>
                <w:p w14:paraId="55C12C4A" w14:textId="2FB14D83" w:rsid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rPr>
                  </w:pPr>
                  <w:r w:rsidRPr="008A253C">
                    <w:t>Centre’s discretion</w:t>
                  </w:r>
                </w:p>
              </w:tc>
            </w:tr>
          </w:tbl>
          <w:p w14:paraId="4E9FB0EC" w14:textId="77777777" w:rsidR="002D6751" w:rsidRPr="003626C4" w:rsidRDefault="002D6751" w:rsidP="002D6751">
            <w:pPr>
              <w:spacing w:after="160" w:line="259" w:lineRule="auto"/>
              <w:rPr>
                <w:rFonts w:cstheme="minorHAnsi"/>
              </w:rPr>
            </w:pPr>
          </w:p>
          <w:p w14:paraId="491DF014" w14:textId="77777777" w:rsidR="003626C4" w:rsidRPr="003626C4" w:rsidRDefault="003626C4" w:rsidP="00E1353D">
            <w:pPr>
              <w:numPr>
                <w:ilvl w:val="0"/>
                <w:numId w:val="24"/>
              </w:numPr>
              <w:spacing w:after="160" w:line="259" w:lineRule="auto"/>
              <w:rPr>
                <w:rFonts w:cstheme="minorHAnsi"/>
              </w:rPr>
            </w:pPr>
            <w:r w:rsidRPr="003626C4">
              <w:rPr>
                <w:rFonts w:cstheme="minorHAnsi"/>
                <w:b/>
                <w:bCs/>
              </w:rPr>
              <w:t>Shut Down and Record Results</w:t>
            </w:r>
          </w:p>
          <w:p w14:paraId="1C901C70" w14:textId="77777777" w:rsidR="003626C4" w:rsidRPr="003626C4" w:rsidRDefault="003626C4" w:rsidP="00E1353D">
            <w:pPr>
              <w:numPr>
                <w:ilvl w:val="1"/>
                <w:numId w:val="24"/>
              </w:numPr>
              <w:spacing w:after="160" w:line="259" w:lineRule="auto"/>
              <w:rPr>
                <w:rFonts w:cstheme="minorHAnsi"/>
              </w:rPr>
            </w:pPr>
            <w:r w:rsidRPr="003626C4">
              <w:rPr>
                <w:rFonts w:cstheme="minorHAnsi"/>
              </w:rPr>
              <w:t>Safely turn off all gas supply and burners.</w:t>
            </w:r>
          </w:p>
          <w:p w14:paraId="5F9FC11D" w14:textId="77777777" w:rsidR="003626C4" w:rsidRPr="003626C4" w:rsidRDefault="003626C4" w:rsidP="00E1353D">
            <w:pPr>
              <w:numPr>
                <w:ilvl w:val="1"/>
                <w:numId w:val="24"/>
              </w:numPr>
              <w:spacing w:after="160" w:line="259" w:lineRule="auto"/>
              <w:rPr>
                <w:rFonts w:cstheme="minorHAnsi"/>
              </w:rPr>
            </w:pPr>
            <w:r w:rsidRPr="003626C4">
              <w:rPr>
                <w:rFonts w:cstheme="minorHAnsi"/>
              </w:rPr>
              <w:t>Record all data in the test sheet.</w:t>
            </w:r>
          </w:p>
          <w:p w14:paraId="0EC059DE" w14:textId="77777777" w:rsidR="003626C4" w:rsidRPr="003626C4" w:rsidRDefault="003626C4" w:rsidP="00E1353D">
            <w:pPr>
              <w:numPr>
                <w:ilvl w:val="1"/>
                <w:numId w:val="24"/>
              </w:numPr>
              <w:spacing w:after="160" w:line="259" w:lineRule="auto"/>
              <w:rPr>
                <w:rFonts w:cstheme="minorHAnsi"/>
              </w:rPr>
            </w:pPr>
            <w:r w:rsidRPr="003626C4">
              <w:rPr>
                <w:rFonts w:cstheme="minorHAnsi"/>
              </w:rPr>
              <w:t>Return the system to 21 mbar when complete.</w:t>
            </w:r>
          </w:p>
          <w:p w14:paraId="11DF9AE7" w14:textId="77777777" w:rsidR="00904956" w:rsidRDefault="00904956" w:rsidP="00181C12">
            <w:pPr>
              <w:pStyle w:val="Heading2"/>
            </w:pPr>
            <w:bookmarkStart w:id="56" w:name="_Toc211024483"/>
          </w:p>
          <w:p w14:paraId="0879BE7E" w14:textId="77777777" w:rsidR="00904956" w:rsidRDefault="00904956" w:rsidP="00181C12">
            <w:pPr>
              <w:pStyle w:val="Heading2"/>
            </w:pPr>
          </w:p>
          <w:p w14:paraId="6D6BC942" w14:textId="77777777" w:rsidR="001E02B5" w:rsidRDefault="001E02B5" w:rsidP="00181C12">
            <w:pPr>
              <w:pStyle w:val="Heading2"/>
            </w:pPr>
          </w:p>
          <w:p w14:paraId="4B3C6B4A" w14:textId="77777777" w:rsidR="001E02B5" w:rsidRDefault="001E02B5" w:rsidP="00181C12">
            <w:pPr>
              <w:pStyle w:val="Heading2"/>
            </w:pPr>
          </w:p>
          <w:p w14:paraId="0E4A3DB4" w14:textId="77777777" w:rsidR="00BD61BF" w:rsidRDefault="00BD61BF" w:rsidP="00BD61BF">
            <w:pPr>
              <w:rPr>
                <w:lang w:eastAsia="en-GB"/>
              </w:rPr>
            </w:pPr>
          </w:p>
          <w:p w14:paraId="698BD3A0" w14:textId="77777777" w:rsidR="00BD61BF" w:rsidRDefault="00BD61BF" w:rsidP="00BD61BF">
            <w:pPr>
              <w:rPr>
                <w:lang w:eastAsia="en-GB"/>
              </w:rPr>
            </w:pPr>
          </w:p>
          <w:p w14:paraId="776850E6" w14:textId="77777777" w:rsidR="00BD61BF" w:rsidRDefault="00BD61BF" w:rsidP="00BD61BF">
            <w:pPr>
              <w:rPr>
                <w:lang w:eastAsia="en-GB"/>
              </w:rPr>
            </w:pPr>
          </w:p>
          <w:p w14:paraId="76FE1DC7" w14:textId="77777777" w:rsidR="00BD61BF" w:rsidRDefault="00BD61BF" w:rsidP="00BD61BF">
            <w:pPr>
              <w:rPr>
                <w:lang w:eastAsia="en-GB"/>
              </w:rPr>
            </w:pPr>
          </w:p>
          <w:p w14:paraId="7FE1F33A" w14:textId="77777777" w:rsidR="00BD61BF" w:rsidRDefault="00BD61BF" w:rsidP="00BD61BF">
            <w:pPr>
              <w:rPr>
                <w:lang w:eastAsia="en-GB"/>
              </w:rPr>
            </w:pPr>
          </w:p>
          <w:p w14:paraId="2EB196E7" w14:textId="77777777" w:rsidR="00BD61BF" w:rsidRDefault="00BD61BF" w:rsidP="00BD61BF">
            <w:pPr>
              <w:rPr>
                <w:lang w:eastAsia="en-GB"/>
              </w:rPr>
            </w:pPr>
          </w:p>
          <w:p w14:paraId="3281B037" w14:textId="77777777" w:rsidR="00BD61BF" w:rsidRDefault="00BD61BF" w:rsidP="00BD61BF">
            <w:pPr>
              <w:rPr>
                <w:lang w:eastAsia="en-GB"/>
              </w:rPr>
            </w:pPr>
          </w:p>
          <w:p w14:paraId="48A424BD" w14:textId="77777777" w:rsidR="00BD61BF" w:rsidRDefault="00BD61BF" w:rsidP="00BD61BF">
            <w:pPr>
              <w:rPr>
                <w:lang w:eastAsia="en-GB"/>
              </w:rPr>
            </w:pPr>
          </w:p>
          <w:p w14:paraId="299B39F7" w14:textId="77777777" w:rsidR="00BD61BF" w:rsidRDefault="00BD61BF" w:rsidP="00BD61BF">
            <w:pPr>
              <w:rPr>
                <w:lang w:eastAsia="en-GB"/>
              </w:rPr>
            </w:pPr>
          </w:p>
          <w:p w14:paraId="2D0B87D6" w14:textId="77777777" w:rsidR="00BD61BF" w:rsidRDefault="00BD61BF" w:rsidP="00BD61BF">
            <w:pPr>
              <w:rPr>
                <w:lang w:eastAsia="en-GB"/>
              </w:rPr>
            </w:pPr>
          </w:p>
          <w:p w14:paraId="3A9C3704" w14:textId="77777777" w:rsidR="00BD61BF" w:rsidRDefault="00BD61BF" w:rsidP="00BD61BF">
            <w:pPr>
              <w:rPr>
                <w:lang w:eastAsia="en-GB"/>
              </w:rPr>
            </w:pPr>
          </w:p>
          <w:p w14:paraId="4D976437" w14:textId="77777777" w:rsidR="00BD61BF" w:rsidRDefault="00BD61BF" w:rsidP="00BD61BF">
            <w:pPr>
              <w:rPr>
                <w:lang w:eastAsia="en-GB"/>
              </w:rPr>
            </w:pPr>
          </w:p>
          <w:p w14:paraId="5FDA29FE" w14:textId="77777777" w:rsidR="00BD61BF" w:rsidRDefault="00BD61BF" w:rsidP="00BD61BF">
            <w:pPr>
              <w:rPr>
                <w:lang w:eastAsia="en-GB"/>
              </w:rPr>
            </w:pPr>
          </w:p>
          <w:p w14:paraId="79BAE514" w14:textId="77777777" w:rsidR="00BD61BF" w:rsidRDefault="00BD61BF" w:rsidP="00BD61BF">
            <w:pPr>
              <w:rPr>
                <w:lang w:eastAsia="en-GB"/>
              </w:rPr>
            </w:pPr>
          </w:p>
          <w:p w14:paraId="35F3E73E" w14:textId="77777777" w:rsidR="00BD61BF" w:rsidRDefault="00BD61BF" w:rsidP="00BD61BF">
            <w:pPr>
              <w:rPr>
                <w:lang w:eastAsia="en-GB"/>
              </w:rPr>
            </w:pPr>
          </w:p>
          <w:p w14:paraId="0263D624" w14:textId="77777777" w:rsidR="00BD61BF" w:rsidRDefault="00BD61BF" w:rsidP="00BD61BF">
            <w:pPr>
              <w:rPr>
                <w:lang w:eastAsia="en-GB"/>
              </w:rPr>
            </w:pPr>
          </w:p>
          <w:p w14:paraId="61DC1DC8" w14:textId="77777777" w:rsidR="00BD61BF" w:rsidRDefault="00BD61BF" w:rsidP="00BD61BF">
            <w:pPr>
              <w:rPr>
                <w:lang w:eastAsia="en-GB"/>
              </w:rPr>
            </w:pPr>
          </w:p>
          <w:p w14:paraId="51888C9D" w14:textId="77777777" w:rsidR="00BD61BF" w:rsidRDefault="00BD61BF" w:rsidP="00BD61BF">
            <w:pPr>
              <w:rPr>
                <w:lang w:eastAsia="en-GB"/>
              </w:rPr>
            </w:pPr>
          </w:p>
          <w:p w14:paraId="287E8949" w14:textId="77777777" w:rsidR="00BD61BF" w:rsidRDefault="00BD61BF" w:rsidP="00BD61BF">
            <w:pPr>
              <w:rPr>
                <w:lang w:eastAsia="en-GB"/>
              </w:rPr>
            </w:pPr>
          </w:p>
          <w:p w14:paraId="6611A6EC" w14:textId="77777777" w:rsidR="00BD61BF" w:rsidRDefault="00BD61BF" w:rsidP="00BD61BF">
            <w:pPr>
              <w:rPr>
                <w:lang w:eastAsia="en-GB"/>
              </w:rPr>
            </w:pPr>
          </w:p>
          <w:p w14:paraId="2CC0C178" w14:textId="77777777" w:rsidR="00BD61BF" w:rsidRDefault="00BD61BF" w:rsidP="00BD61BF">
            <w:pPr>
              <w:rPr>
                <w:lang w:eastAsia="en-GB"/>
              </w:rPr>
            </w:pPr>
          </w:p>
          <w:p w14:paraId="757F0F23" w14:textId="77777777" w:rsidR="00BD61BF" w:rsidRDefault="00BD61BF" w:rsidP="00BD61BF">
            <w:pPr>
              <w:rPr>
                <w:lang w:eastAsia="en-GB"/>
              </w:rPr>
            </w:pPr>
          </w:p>
          <w:p w14:paraId="15537C35" w14:textId="77777777" w:rsidR="00715AD1" w:rsidRPr="00BD61BF" w:rsidRDefault="00715AD1" w:rsidP="00BD61BF">
            <w:pPr>
              <w:rPr>
                <w:lang w:eastAsia="en-GB"/>
              </w:rPr>
            </w:pPr>
          </w:p>
          <w:p w14:paraId="31C252A2" w14:textId="77777777" w:rsidR="00BD61BF" w:rsidRDefault="00BD61BF" w:rsidP="00BD61BF">
            <w:pPr>
              <w:pStyle w:val="Heading1"/>
            </w:pPr>
            <w:r>
              <w:t>Task 37: Pressure regulators</w:t>
            </w:r>
          </w:p>
          <w:p w14:paraId="03541919" w14:textId="77777777" w:rsidR="001E02B5" w:rsidRDefault="001E02B5" w:rsidP="00181C12">
            <w:pPr>
              <w:pStyle w:val="Heading2"/>
            </w:pPr>
          </w:p>
          <w:bookmarkEnd w:id="56"/>
          <w:p w14:paraId="23A5AA27" w14:textId="059BA1BD" w:rsidR="019A607A" w:rsidRPr="00610762" w:rsidRDefault="019A607A" w:rsidP="00242346">
            <w:pPr>
              <w:rPr>
                <w:lang w:val="en-US"/>
              </w:rPr>
            </w:pPr>
            <w:r w:rsidRPr="00610762">
              <w:rPr>
                <w:b/>
                <w:bCs/>
                <w:lang w:val="en-US"/>
              </w:rPr>
              <w:t>Objective:</w:t>
            </w:r>
            <w:r w:rsidRPr="00610762">
              <w:rPr>
                <w:lang w:val="en-US"/>
              </w:rPr>
              <w:t xml:space="preserve"> Understand and install pressure regulators.</w:t>
            </w:r>
          </w:p>
          <w:p w14:paraId="1032D3D8" w14:textId="52A1BBAC" w:rsidR="019A607A" w:rsidRPr="00610762" w:rsidRDefault="019A607A" w:rsidP="00242346">
            <w:pPr>
              <w:rPr>
                <w:lang w:val="en-US"/>
              </w:rPr>
            </w:pPr>
            <w:r w:rsidRPr="00610762">
              <w:rPr>
                <w:b/>
                <w:bCs/>
                <w:lang w:val="en-US"/>
              </w:rPr>
              <w:t>Tutor Role:</w:t>
            </w:r>
            <w:r w:rsidRPr="00610762">
              <w:rPr>
                <w:lang w:val="en-US"/>
              </w:rPr>
              <w:t xml:space="preserve"> Present regulator types and supervise installation.</w:t>
            </w:r>
          </w:p>
          <w:p w14:paraId="149B980B" w14:textId="547F4391" w:rsidR="019A607A" w:rsidRPr="00610762" w:rsidRDefault="019A607A" w:rsidP="00242346">
            <w:pPr>
              <w:rPr>
                <w:lang w:val="en-US"/>
              </w:rPr>
            </w:pPr>
            <w:r w:rsidRPr="00610762">
              <w:rPr>
                <w:b/>
                <w:bCs/>
                <w:lang w:val="en-US"/>
              </w:rPr>
              <w:t>Key Learning Points:</w:t>
            </w:r>
            <w:r w:rsidR="00242346">
              <w:rPr>
                <w:b/>
                <w:bCs/>
                <w:lang w:val="en-US"/>
              </w:rPr>
              <w:t xml:space="preserve"> </w:t>
            </w:r>
            <w:r w:rsidRPr="00610762">
              <w:rPr>
                <w:lang w:val="en-US"/>
              </w:rPr>
              <w:t>Function and types of regulators.</w:t>
            </w:r>
            <w:r w:rsidR="00242346">
              <w:rPr>
                <w:lang w:val="en-US"/>
              </w:rPr>
              <w:t xml:space="preserve"> </w:t>
            </w:r>
            <w:r w:rsidRPr="00610762">
              <w:rPr>
                <w:lang w:val="en-US"/>
              </w:rPr>
              <w:t>Installation procedures and settings.</w:t>
            </w:r>
          </w:p>
          <w:p w14:paraId="78120572" w14:textId="249E5D0E" w:rsidR="019A607A" w:rsidRPr="00610762" w:rsidRDefault="019A607A" w:rsidP="00242346">
            <w:pPr>
              <w:rPr>
                <w:lang w:val="en-US"/>
              </w:rPr>
            </w:pPr>
            <w:r w:rsidRPr="00610762">
              <w:rPr>
                <w:lang w:val="en-US"/>
              </w:rPr>
              <w:t>Safety and compliance checks.</w:t>
            </w:r>
          </w:p>
          <w:p w14:paraId="44D1B7DE" w14:textId="66012901" w:rsidR="019A607A" w:rsidRPr="00610762" w:rsidRDefault="019A607A" w:rsidP="00242346">
            <w:pPr>
              <w:rPr>
                <w:lang w:val="en-US"/>
              </w:rPr>
            </w:pPr>
            <w:r w:rsidRPr="00610762">
              <w:rPr>
                <w:b/>
                <w:bCs/>
                <w:lang w:val="en-US"/>
              </w:rPr>
              <w:t>Assessment:</w:t>
            </w:r>
            <w:r w:rsidRPr="00610762">
              <w:rPr>
                <w:lang w:val="en-US"/>
              </w:rPr>
              <w:t xml:space="preserve"> Installation of a pressure regulator and tutor verification.</w:t>
            </w:r>
          </w:p>
          <w:p w14:paraId="3EC8BBB5" w14:textId="77777777" w:rsidR="00C21A19" w:rsidRPr="00C21A19" w:rsidRDefault="00C21A19" w:rsidP="00C21A19">
            <w:pPr>
              <w:spacing w:before="100" w:beforeAutospacing="1" w:after="100" w:afterAutospacing="1"/>
              <w:rPr>
                <w:rFonts w:eastAsia="Times New Roman" w:cstheme="minorHAnsi"/>
                <w:color w:val="EE0000"/>
                <w:lang w:eastAsia="en-GB"/>
              </w:rPr>
            </w:pPr>
            <w:r w:rsidRPr="00C21A19">
              <w:rPr>
                <w:rFonts w:eastAsia="Times New Roman" w:cstheme="minorHAnsi"/>
                <w:b/>
                <w:bCs/>
                <w:color w:val="EE0000"/>
                <w:lang w:eastAsia="en-GB"/>
              </w:rPr>
              <w:t>Expected Learner Outcomes:</w:t>
            </w:r>
          </w:p>
          <w:p w14:paraId="35D5D99C" w14:textId="77777777" w:rsidR="00C21A19" w:rsidRPr="00C21A19" w:rsidRDefault="00C21A19" w:rsidP="00E1353D">
            <w:pPr>
              <w:numPr>
                <w:ilvl w:val="0"/>
                <w:numId w:val="95"/>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Identify and install pressure regulators.</w:t>
            </w:r>
          </w:p>
          <w:p w14:paraId="6809FAC1" w14:textId="77777777" w:rsidR="00C21A19" w:rsidRPr="00C21A19" w:rsidRDefault="00C21A19" w:rsidP="00E1353D">
            <w:pPr>
              <w:numPr>
                <w:ilvl w:val="0"/>
                <w:numId w:val="95"/>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Understand regulator function and adjustment.</w:t>
            </w:r>
          </w:p>
          <w:p w14:paraId="61E5AA15" w14:textId="77777777" w:rsidR="00C21A19" w:rsidRPr="00C21A19" w:rsidRDefault="00C21A19" w:rsidP="00C21A19">
            <w:pPr>
              <w:spacing w:before="100" w:beforeAutospacing="1" w:after="100" w:afterAutospacing="1"/>
              <w:rPr>
                <w:rFonts w:eastAsia="Times New Roman" w:cstheme="minorHAnsi"/>
                <w:color w:val="EE0000"/>
                <w:lang w:eastAsia="en-GB"/>
              </w:rPr>
            </w:pPr>
            <w:r w:rsidRPr="00C21A19">
              <w:rPr>
                <w:rFonts w:eastAsia="Times New Roman" w:cstheme="minorHAnsi"/>
                <w:b/>
                <w:bCs/>
                <w:color w:val="EE0000"/>
                <w:lang w:eastAsia="en-GB"/>
              </w:rPr>
              <w:t>Potential Learner Struggles:</w:t>
            </w:r>
          </w:p>
          <w:p w14:paraId="42BADE04" w14:textId="77777777" w:rsidR="00C21A19" w:rsidRPr="00C21A19" w:rsidRDefault="00C21A19" w:rsidP="00E1353D">
            <w:pPr>
              <w:numPr>
                <w:ilvl w:val="0"/>
                <w:numId w:val="96"/>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Confusing regulator types.</w:t>
            </w:r>
          </w:p>
          <w:p w14:paraId="15E418FF" w14:textId="77777777" w:rsidR="00C21A19" w:rsidRPr="00C21A19" w:rsidRDefault="00C21A19" w:rsidP="00E1353D">
            <w:pPr>
              <w:numPr>
                <w:ilvl w:val="0"/>
                <w:numId w:val="96"/>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Incorrect pressure settings.</w:t>
            </w:r>
          </w:p>
          <w:p w14:paraId="6A9FA46F" w14:textId="77777777" w:rsidR="00C21A19" w:rsidRPr="00C21A19" w:rsidRDefault="00C21A19" w:rsidP="00C21A19">
            <w:pPr>
              <w:spacing w:before="100" w:beforeAutospacing="1" w:after="100" w:afterAutospacing="1"/>
              <w:rPr>
                <w:rFonts w:eastAsia="Times New Roman" w:cstheme="minorHAnsi"/>
                <w:color w:val="EE0000"/>
                <w:lang w:eastAsia="en-GB"/>
              </w:rPr>
            </w:pPr>
            <w:r w:rsidRPr="00C21A19">
              <w:rPr>
                <w:rFonts w:eastAsia="Times New Roman" w:cstheme="minorHAnsi"/>
                <w:b/>
                <w:bCs/>
                <w:color w:val="EE0000"/>
                <w:lang w:eastAsia="en-GB"/>
              </w:rPr>
              <w:t>Suggestions for Improvement:</w:t>
            </w:r>
          </w:p>
          <w:p w14:paraId="09742034" w14:textId="77777777" w:rsidR="00C21A19" w:rsidRPr="00C21A19" w:rsidRDefault="00C21A19" w:rsidP="00E1353D">
            <w:pPr>
              <w:numPr>
                <w:ilvl w:val="0"/>
                <w:numId w:val="97"/>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Use labelled regulator samples.</w:t>
            </w:r>
          </w:p>
          <w:p w14:paraId="47041141" w14:textId="77777777" w:rsidR="00C21A19" w:rsidRPr="00C21A19" w:rsidRDefault="00C21A19" w:rsidP="00E1353D">
            <w:pPr>
              <w:numPr>
                <w:ilvl w:val="0"/>
                <w:numId w:val="97"/>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Practice adjustments with supervision.</w:t>
            </w:r>
          </w:p>
          <w:p w14:paraId="0216C475" w14:textId="77777777" w:rsidR="00C21A19" w:rsidRPr="00C21A19" w:rsidRDefault="00C21A19" w:rsidP="00C21A19">
            <w:pPr>
              <w:spacing w:before="100" w:beforeAutospacing="1" w:after="100" w:afterAutospacing="1"/>
              <w:rPr>
                <w:rFonts w:eastAsia="Times New Roman" w:cstheme="minorHAnsi"/>
                <w:color w:val="EE0000"/>
                <w:lang w:eastAsia="en-GB"/>
              </w:rPr>
            </w:pPr>
            <w:r w:rsidRPr="00C21A19">
              <w:rPr>
                <w:rFonts w:eastAsia="Times New Roman" w:cstheme="minorHAnsi"/>
                <w:b/>
                <w:bCs/>
                <w:color w:val="EE0000"/>
                <w:lang w:eastAsia="en-GB"/>
              </w:rPr>
              <w:t>Suggestions for Stretch Activity:</w:t>
            </w:r>
          </w:p>
          <w:p w14:paraId="3E7B67D0" w14:textId="77777777" w:rsidR="00C21A19" w:rsidRPr="00C21A19" w:rsidRDefault="00C21A19" w:rsidP="00E1353D">
            <w:pPr>
              <w:numPr>
                <w:ilvl w:val="0"/>
                <w:numId w:val="98"/>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Compare regulator designs across industries.</w:t>
            </w:r>
          </w:p>
          <w:p w14:paraId="1F4A6FF5" w14:textId="77777777" w:rsidR="00C21A19" w:rsidRPr="00C21A19" w:rsidRDefault="00C21A19" w:rsidP="00E1353D">
            <w:pPr>
              <w:numPr>
                <w:ilvl w:val="0"/>
                <w:numId w:val="98"/>
              </w:numPr>
              <w:spacing w:before="100" w:beforeAutospacing="1" w:after="100" w:afterAutospacing="1"/>
              <w:rPr>
                <w:rFonts w:eastAsia="Times New Roman" w:cstheme="minorHAnsi"/>
                <w:color w:val="EE0000"/>
                <w:lang w:eastAsia="en-GB"/>
              </w:rPr>
            </w:pPr>
            <w:r w:rsidRPr="00C21A19">
              <w:rPr>
                <w:rFonts w:eastAsia="Times New Roman" w:cstheme="minorHAnsi"/>
                <w:color w:val="EE0000"/>
                <w:lang w:eastAsia="en-GB"/>
              </w:rPr>
              <w:t>Create a guide to regulator troubleshooting.</w:t>
            </w:r>
          </w:p>
          <w:p w14:paraId="2A60F1BB" w14:textId="77777777" w:rsidR="00C21A19" w:rsidRDefault="00C21A19" w:rsidP="00C21A19"/>
          <w:p w14:paraId="03BB4B5B" w14:textId="25EEAD4D" w:rsidR="00E11CD3" w:rsidRDefault="00E11CD3" w:rsidP="00E11CD3">
            <w:pPr>
              <w:rPr>
                <w:rFonts w:cstheme="minorHAnsi"/>
              </w:rPr>
            </w:pPr>
            <w:r w:rsidRPr="00D87E19">
              <w:rPr>
                <w:rFonts w:cstheme="minorHAnsi"/>
              </w:rPr>
              <w:t xml:space="preserve">Your </w:t>
            </w:r>
            <w:r w:rsidR="005D2D18">
              <w:rPr>
                <w:rFonts w:cstheme="minorHAnsi"/>
              </w:rPr>
              <w:t>trainer</w:t>
            </w:r>
            <w:r w:rsidRPr="00D87E19">
              <w:rPr>
                <w:rFonts w:cstheme="minorHAnsi"/>
              </w:rPr>
              <w:t xml:space="preserve"> will now give you the following type of regulators:</w:t>
            </w:r>
          </w:p>
          <w:p w14:paraId="26CF8377" w14:textId="77777777" w:rsidR="00150004" w:rsidRPr="00D87E19" w:rsidRDefault="00150004" w:rsidP="00E11CD3">
            <w:pPr>
              <w:rPr>
                <w:rFonts w:cstheme="minorHAnsi"/>
              </w:rPr>
            </w:pPr>
          </w:p>
          <w:p w14:paraId="05370234" w14:textId="1912354A" w:rsidR="00E11CD3" w:rsidRPr="00D87E19" w:rsidRDefault="00E11CD3" w:rsidP="00E1353D">
            <w:pPr>
              <w:pStyle w:val="ListParagraph"/>
              <w:numPr>
                <w:ilvl w:val="0"/>
                <w:numId w:val="30"/>
              </w:numPr>
              <w:rPr>
                <w:rFonts w:cstheme="minorHAnsi"/>
              </w:rPr>
            </w:pPr>
            <w:r w:rsidRPr="00D87E19">
              <w:rPr>
                <w:rFonts w:cstheme="minorHAnsi"/>
              </w:rPr>
              <w:t>Constant Pressure</w:t>
            </w:r>
          </w:p>
          <w:p w14:paraId="29973286" w14:textId="55AAFBA6" w:rsidR="00E11CD3" w:rsidRPr="00D87E19" w:rsidRDefault="00E11CD3" w:rsidP="00E1353D">
            <w:pPr>
              <w:pStyle w:val="ListParagraph"/>
              <w:numPr>
                <w:ilvl w:val="0"/>
                <w:numId w:val="30"/>
              </w:numPr>
              <w:rPr>
                <w:rFonts w:cstheme="minorHAnsi"/>
              </w:rPr>
            </w:pPr>
            <w:r w:rsidRPr="00D87E19">
              <w:rPr>
                <w:rFonts w:cstheme="minorHAnsi"/>
              </w:rPr>
              <w:t>Simple Pressure</w:t>
            </w:r>
          </w:p>
          <w:p w14:paraId="53A670FC" w14:textId="35FADF21" w:rsidR="00E11CD3" w:rsidRPr="00D87E19" w:rsidRDefault="00E11CD3" w:rsidP="00E1353D">
            <w:pPr>
              <w:pStyle w:val="ListParagraph"/>
              <w:numPr>
                <w:ilvl w:val="0"/>
                <w:numId w:val="30"/>
              </w:numPr>
              <w:rPr>
                <w:rFonts w:cstheme="minorHAnsi"/>
              </w:rPr>
            </w:pPr>
            <w:r w:rsidRPr="00D87E19">
              <w:rPr>
                <w:rFonts w:cstheme="minorHAnsi"/>
              </w:rPr>
              <w:t>Zero Pressure</w:t>
            </w:r>
          </w:p>
          <w:p w14:paraId="0CFFC19D" w14:textId="77777777" w:rsidR="00D87E19" w:rsidRPr="00D87E19" w:rsidRDefault="00D87E19" w:rsidP="00E11CD3">
            <w:pPr>
              <w:rPr>
                <w:rFonts w:cstheme="minorHAnsi"/>
              </w:rPr>
            </w:pPr>
          </w:p>
          <w:p w14:paraId="16C92D6E" w14:textId="77777777" w:rsidR="00E11CD3" w:rsidRDefault="00E11CD3" w:rsidP="00E11CD3">
            <w:pPr>
              <w:rPr>
                <w:rFonts w:cstheme="minorHAnsi"/>
                <w:b/>
                <w:bCs/>
              </w:rPr>
            </w:pPr>
            <w:r w:rsidRPr="00D87E19">
              <w:rPr>
                <w:rFonts w:cstheme="minorHAnsi"/>
                <w:b/>
                <w:bCs/>
              </w:rPr>
              <w:t>Part 1 – Identification and Examination</w:t>
            </w:r>
          </w:p>
          <w:p w14:paraId="72A35856" w14:textId="77777777" w:rsidR="0009601E" w:rsidRPr="00D87E19" w:rsidRDefault="0009601E" w:rsidP="00E11CD3">
            <w:pPr>
              <w:rPr>
                <w:rFonts w:cstheme="minorHAnsi"/>
                <w:b/>
                <w:bCs/>
              </w:rPr>
            </w:pPr>
          </w:p>
          <w:p w14:paraId="3EE0A5CF" w14:textId="1E344D25" w:rsidR="00E11CD3" w:rsidRPr="00D87E19" w:rsidRDefault="00E11CD3" w:rsidP="00E1353D">
            <w:pPr>
              <w:numPr>
                <w:ilvl w:val="0"/>
                <w:numId w:val="26"/>
              </w:numPr>
              <w:spacing w:after="160"/>
              <w:rPr>
                <w:rFonts w:cstheme="minorHAnsi"/>
              </w:rPr>
            </w:pPr>
            <w:r w:rsidRPr="00D87E19">
              <w:rPr>
                <w:rFonts w:cstheme="minorHAnsi"/>
              </w:rPr>
              <w:t>Examine each regulator (constant pressure, simple, and zero pressure)</w:t>
            </w:r>
            <w:r w:rsidR="00D87E19" w:rsidRPr="00D87E19">
              <w:rPr>
                <w:rFonts w:cstheme="minorHAnsi"/>
              </w:rPr>
              <w:t xml:space="preserve"> and record the following details for each one</w:t>
            </w:r>
            <w:r w:rsidR="00F33EA9">
              <w:rPr>
                <w:rFonts w:cstheme="minorHAnsi"/>
              </w:rPr>
              <w:t>. Once complete you should discuss the intended application.</w:t>
            </w:r>
          </w:p>
          <w:p w14:paraId="503C81F3" w14:textId="77777777" w:rsidR="00E11CD3" w:rsidRPr="00F33EA9" w:rsidRDefault="00E11CD3" w:rsidP="00E1353D">
            <w:pPr>
              <w:pStyle w:val="ListParagraph"/>
              <w:numPr>
                <w:ilvl w:val="1"/>
                <w:numId w:val="31"/>
              </w:numPr>
              <w:spacing w:after="160"/>
              <w:rPr>
                <w:rFonts w:cstheme="minorHAnsi"/>
              </w:rPr>
            </w:pPr>
            <w:r w:rsidRPr="00F33EA9">
              <w:rPr>
                <w:rFonts w:cstheme="minorHAnsi"/>
              </w:rPr>
              <w:t>Connection size and thread type</w:t>
            </w:r>
          </w:p>
          <w:p w14:paraId="3C523546" w14:textId="77777777" w:rsidR="00E11CD3" w:rsidRPr="00F33EA9" w:rsidRDefault="00E11CD3" w:rsidP="00E1353D">
            <w:pPr>
              <w:pStyle w:val="ListParagraph"/>
              <w:numPr>
                <w:ilvl w:val="1"/>
                <w:numId w:val="31"/>
              </w:numPr>
              <w:spacing w:after="160"/>
              <w:rPr>
                <w:rFonts w:cstheme="minorHAnsi"/>
              </w:rPr>
            </w:pPr>
            <w:r w:rsidRPr="00F33EA9">
              <w:rPr>
                <w:rFonts w:cstheme="minorHAnsi"/>
              </w:rPr>
              <w:t>Inlet and outlet pressure range</w:t>
            </w:r>
          </w:p>
          <w:p w14:paraId="38D28AC8" w14:textId="77777777" w:rsidR="00E11CD3" w:rsidRPr="00F33EA9" w:rsidRDefault="00E11CD3" w:rsidP="00E1353D">
            <w:pPr>
              <w:pStyle w:val="ListParagraph"/>
              <w:numPr>
                <w:ilvl w:val="1"/>
                <w:numId w:val="31"/>
              </w:numPr>
              <w:spacing w:after="160"/>
              <w:rPr>
                <w:rFonts w:cstheme="minorHAnsi"/>
              </w:rPr>
            </w:pPr>
            <w:r w:rsidRPr="00F33EA9">
              <w:rPr>
                <w:rFonts w:cstheme="minorHAnsi"/>
              </w:rPr>
              <w:t>Direction of flow</w:t>
            </w:r>
          </w:p>
          <w:p w14:paraId="0022F805" w14:textId="77777777" w:rsidR="00E11CD3" w:rsidRPr="00F33EA9" w:rsidRDefault="00E11CD3" w:rsidP="00E1353D">
            <w:pPr>
              <w:pStyle w:val="ListParagraph"/>
              <w:numPr>
                <w:ilvl w:val="1"/>
                <w:numId w:val="31"/>
              </w:numPr>
              <w:spacing w:after="160"/>
              <w:rPr>
                <w:rFonts w:cstheme="minorHAnsi"/>
              </w:rPr>
            </w:pPr>
            <w:r w:rsidRPr="00F33EA9">
              <w:rPr>
                <w:rFonts w:cstheme="minorHAnsi"/>
              </w:rPr>
              <w:t>Breather hole position</w:t>
            </w:r>
          </w:p>
          <w:p w14:paraId="589197BB" w14:textId="77777777" w:rsidR="00E11CD3" w:rsidRPr="00F33EA9" w:rsidRDefault="00E11CD3" w:rsidP="00E1353D">
            <w:pPr>
              <w:pStyle w:val="ListParagraph"/>
              <w:numPr>
                <w:ilvl w:val="1"/>
                <w:numId w:val="31"/>
              </w:numPr>
              <w:spacing w:after="160"/>
              <w:rPr>
                <w:rFonts w:cstheme="minorHAnsi"/>
              </w:rPr>
            </w:pPr>
            <w:r w:rsidRPr="00F33EA9">
              <w:rPr>
                <w:rFonts w:cstheme="minorHAnsi"/>
              </w:rPr>
              <w:t>Impulse port position (if applicable)</w:t>
            </w:r>
          </w:p>
          <w:p w14:paraId="6476B873" w14:textId="5805B4DD" w:rsidR="00E11CD3" w:rsidRPr="00F33EA9" w:rsidRDefault="00E11CD3" w:rsidP="00E1353D">
            <w:pPr>
              <w:pStyle w:val="ListParagraph"/>
              <w:numPr>
                <w:ilvl w:val="1"/>
                <w:numId w:val="31"/>
              </w:numPr>
              <w:spacing w:after="160"/>
              <w:rPr>
                <w:rFonts w:cstheme="minorHAnsi"/>
              </w:rPr>
            </w:pPr>
            <w:r w:rsidRPr="00F33EA9">
              <w:rPr>
                <w:rFonts w:cstheme="minorHAnsi"/>
              </w:rPr>
              <w:t>Lock-up pressure specification (from manufacturer data)</w:t>
            </w:r>
            <w:r w:rsidR="00017CFF">
              <w:rPr>
                <w:rFonts w:cstheme="minorHAnsi"/>
              </w:rPr>
              <w:br/>
            </w:r>
            <w:r w:rsidR="00017CFF">
              <w:rPr>
                <w:rFonts w:cstheme="minorHAnsi"/>
              </w:rPr>
              <w:br/>
            </w:r>
            <w:r w:rsidR="00017CFF">
              <w:rPr>
                <w:rFonts w:cstheme="minorHAnsi"/>
              </w:rPr>
              <w:br/>
            </w:r>
          </w:p>
          <w:tbl>
            <w:tblPr>
              <w:tblStyle w:val="GridTable1Light"/>
              <w:tblW w:w="5000" w:type="pct"/>
              <w:tblLook w:val="04A0" w:firstRow="1" w:lastRow="0" w:firstColumn="1" w:lastColumn="0" w:noHBand="0" w:noVBand="1"/>
            </w:tblPr>
            <w:tblGrid>
              <w:gridCol w:w="2660"/>
              <w:gridCol w:w="2345"/>
              <w:gridCol w:w="2345"/>
              <w:gridCol w:w="2347"/>
            </w:tblGrid>
            <w:tr w:rsidR="00D87E19" w14:paraId="3708BC72" w14:textId="77777777" w:rsidTr="006107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2" w:type="pct"/>
                  <w:shd w:val="clear" w:color="auto" w:fill="FC4421"/>
                </w:tcPr>
                <w:p w14:paraId="6BC5EFD3" w14:textId="77777777" w:rsidR="00D87E19" w:rsidRPr="00610762" w:rsidRDefault="00D87E19" w:rsidP="00D87E19">
                  <w:pPr>
                    <w:spacing w:after="160" w:line="259" w:lineRule="auto"/>
                    <w:rPr>
                      <w:rFonts w:cstheme="minorHAnsi"/>
                      <w:color w:val="FFFFFF" w:themeColor="background1"/>
                    </w:rPr>
                  </w:pPr>
                </w:p>
              </w:tc>
              <w:tc>
                <w:tcPr>
                  <w:tcW w:w="1209" w:type="pct"/>
                  <w:shd w:val="clear" w:color="auto" w:fill="FC4421"/>
                </w:tcPr>
                <w:p w14:paraId="238E73F4" w14:textId="037C8BE9" w:rsidR="00D87E19" w:rsidRPr="00610762" w:rsidRDefault="00D87E19" w:rsidP="00D87E19">
                  <w:pPr>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r w:rsidRPr="00610762">
                    <w:rPr>
                      <w:rFonts w:cstheme="minorHAnsi"/>
                      <w:color w:val="FFFFFF" w:themeColor="background1"/>
                    </w:rPr>
                    <w:t>Constant</w:t>
                  </w:r>
                </w:p>
              </w:tc>
              <w:tc>
                <w:tcPr>
                  <w:tcW w:w="1209" w:type="pct"/>
                  <w:shd w:val="clear" w:color="auto" w:fill="FC4421"/>
                </w:tcPr>
                <w:p w14:paraId="2B032CB0" w14:textId="3DC8BB34" w:rsidR="00D87E19" w:rsidRPr="00610762" w:rsidRDefault="00D87E19" w:rsidP="00D87E19">
                  <w:pPr>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r w:rsidRPr="00610762">
                    <w:rPr>
                      <w:rFonts w:cstheme="minorHAnsi"/>
                      <w:color w:val="FFFFFF" w:themeColor="background1"/>
                    </w:rPr>
                    <w:t>Simple</w:t>
                  </w:r>
                </w:p>
              </w:tc>
              <w:tc>
                <w:tcPr>
                  <w:tcW w:w="1210" w:type="pct"/>
                  <w:shd w:val="clear" w:color="auto" w:fill="FC4421"/>
                </w:tcPr>
                <w:p w14:paraId="33D615A2" w14:textId="7B8A1439" w:rsidR="00D87E19" w:rsidRPr="00610762" w:rsidRDefault="00D87E19" w:rsidP="00D87E19">
                  <w:pPr>
                    <w:spacing w:after="160" w:line="259" w:lineRule="auto"/>
                    <w:cnfStyle w:val="100000000000" w:firstRow="1" w:lastRow="0" w:firstColumn="0" w:lastColumn="0" w:oddVBand="0" w:evenVBand="0" w:oddHBand="0" w:evenHBand="0" w:firstRowFirstColumn="0" w:firstRowLastColumn="0" w:lastRowFirstColumn="0" w:lastRowLastColumn="0"/>
                    <w:rPr>
                      <w:rFonts w:cstheme="minorHAnsi"/>
                      <w:b w:val="0"/>
                      <w:bCs w:val="0"/>
                      <w:color w:val="FFFFFF" w:themeColor="background1"/>
                    </w:rPr>
                  </w:pPr>
                  <w:r w:rsidRPr="00610762">
                    <w:rPr>
                      <w:rFonts w:cstheme="minorHAnsi"/>
                      <w:color w:val="FFFFFF" w:themeColor="background1"/>
                    </w:rPr>
                    <w:t>Zero</w:t>
                  </w:r>
                </w:p>
              </w:tc>
            </w:tr>
            <w:tr w:rsidR="00A44464" w14:paraId="0A0CF66C" w14:textId="77777777" w:rsidTr="00610762">
              <w:tc>
                <w:tcPr>
                  <w:cnfStyle w:val="001000000000" w:firstRow="0" w:lastRow="0" w:firstColumn="1" w:lastColumn="0" w:oddVBand="0" w:evenVBand="0" w:oddHBand="0" w:evenHBand="0" w:firstRowFirstColumn="0" w:firstRowLastColumn="0" w:lastRowFirstColumn="0" w:lastRowLastColumn="0"/>
                  <w:tcW w:w="1372" w:type="pct"/>
                </w:tcPr>
                <w:p w14:paraId="26A7C3A2" w14:textId="77777777" w:rsidR="00A44464" w:rsidRPr="00D87E19" w:rsidRDefault="00A44464" w:rsidP="00A44464">
                  <w:pPr>
                    <w:spacing w:after="160" w:line="259" w:lineRule="auto"/>
                    <w:rPr>
                      <w:rFonts w:cstheme="minorHAnsi"/>
                    </w:rPr>
                  </w:pPr>
                  <w:r w:rsidRPr="00D87E19">
                    <w:rPr>
                      <w:rFonts w:cstheme="minorHAnsi"/>
                    </w:rPr>
                    <w:t>Connection size and thread type</w:t>
                  </w:r>
                </w:p>
                <w:p w14:paraId="65323E06" w14:textId="77777777" w:rsidR="00A44464" w:rsidRDefault="00A44464" w:rsidP="00A44464">
                  <w:pPr>
                    <w:spacing w:after="160" w:line="259" w:lineRule="auto"/>
                    <w:rPr>
                      <w:rFonts w:cstheme="minorHAnsi"/>
                    </w:rPr>
                  </w:pPr>
                </w:p>
              </w:tc>
              <w:tc>
                <w:tcPr>
                  <w:tcW w:w="1209" w:type="pct"/>
                </w:tcPr>
                <w:p w14:paraId="53825980" w14:textId="2AB7813F"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09" w:type="pct"/>
                </w:tcPr>
                <w:p w14:paraId="4AB05DDD" w14:textId="60496FA5"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10" w:type="pct"/>
                </w:tcPr>
                <w:p w14:paraId="6B0DC35F" w14:textId="4956B3B3"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0F236902" w14:textId="77777777" w:rsidTr="00610762">
              <w:tc>
                <w:tcPr>
                  <w:cnfStyle w:val="001000000000" w:firstRow="0" w:lastRow="0" w:firstColumn="1" w:lastColumn="0" w:oddVBand="0" w:evenVBand="0" w:oddHBand="0" w:evenHBand="0" w:firstRowFirstColumn="0" w:firstRowLastColumn="0" w:lastRowFirstColumn="0" w:lastRowLastColumn="0"/>
                  <w:tcW w:w="1372" w:type="pct"/>
                </w:tcPr>
                <w:p w14:paraId="2B8AA554" w14:textId="77777777" w:rsidR="00A44464" w:rsidRPr="00D87E19" w:rsidRDefault="00A44464" w:rsidP="00A44464">
                  <w:pPr>
                    <w:spacing w:after="160" w:line="259" w:lineRule="auto"/>
                    <w:rPr>
                      <w:rFonts w:cstheme="minorHAnsi"/>
                    </w:rPr>
                  </w:pPr>
                  <w:r w:rsidRPr="00D87E19">
                    <w:rPr>
                      <w:rFonts w:cstheme="minorHAnsi"/>
                    </w:rPr>
                    <w:t>Inlet and outlet pressure range</w:t>
                  </w:r>
                </w:p>
                <w:p w14:paraId="2E5637B8" w14:textId="77777777" w:rsidR="00A44464" w:rsidRDefault="00A44464" w:rsidP="00A44464">
                  <w:pPr>
                    <w:spacing w:after="160" w:line="259" w:lineRule="auto"/>
                    <w:rPr>
                      <w:rFonts w:cstheme="minorHAnsi"/>
                    </w:rPr>
                  </w:pPr>
                </w:p>
              </w:tc>
              <w:tc>
                <w:tcPr>
                  <w:tcW w:w="1209" w:type="pct"/>
                </w:tcPr>
                <w:p w14:paraId="3CA4674F" w14:textId="5CE61451"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09" w:type="pct"/>
                </w:tcPr>
                <w:p w14:paraId="0A1C16E5" w14:textId="7C4CEAAC"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10" w:type="pct"/>
                </w:tcPr>
                <w:p w14:paraId="72A716D2" w14:textId="1E38C88D"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1292FBDE" w14:textId="77777777" w:rsidTr="00610762">
              <w:tc>
                <w:tcPr>
                  <w:cnfStyle w:val="001000000000" w:firstRow="0" w:lastRow="0" w:firstColumn="1" w:lastColumn="0" w:oddVBand="0" w:evenVBand="0" w:oddHBand="0" w:evenHBand="0" w:firstRowFirstColumn="0" w:firstRowLastColumn="0" w:lastRowFirstColumn="0" w:lastRowLastColumn="0"/>
                  <w:tcW w:w="1372" w:type="pct"/>
                </w:tcPr>
                <w:p w14:paraId="61260BE9" w14:textId="77777777" w:rsidR="00A44464" w:rsidRPr="00D87E19" w:rsidRDefault="00A44464" w:rsidP="00A44464">
                  <w:pPr>
                    <w:spacing w:after="160" w:line="259" w:lineRule="auto"/>
                    <w:rPr>
                      <w:rFonts w:cstheme="minorHAnsi"/>
                    </w:rPr>
                  </w:pPr>
                  <w:r w:rsidRPr="00D87E19">
                    <w:rPr>
                      <w:rFonts w:cstheme="minorHAnsi"/>
                    </w:rPr>
                    <w:t>Direction of flow</w:t>
                  </w:r>
                </w:p>
                <w:p w14:paraId="5C8028CC" w14:textId="77777777" w:rsidR="00A44464" w:rsidRDefault="00A44464" w:rsidP="00A44464">
                  <w:pPr>
                    <w:spacing w:after="160" w:line="259" w:lineRule="auto"/>
                    <w:rPr>
                      <w:rFonts w:cstheme="minorHAnsi"/>
                    </w:rPr>
                  </w:pPr>
                </w:p>
              </w:tc>
              <w:tc>
                <w:tcPr>
                  <w:tcW w:w="1209" w:type="pct"/>
                </w:tcPr>
                <w:p w14:paraId="3BAA075B" w14:textId="01A65DBE"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09" w:type="pct"/>
                </w:tcPr>
                <w:p w14:paraId="04E90175" w14:textId="2DD3D19B"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10" w:type="pct"/>
                </w:tcPr>
                <w:p w14:paraId="79E99F58" w14:textId="037279A1"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42DA8D41" w14:textId="77777777" w:rsidTr="00610762">
              <w:tc>
                <w:tcPr>
                  <w:cnfStyle w:val="001000000000" w:firstRow="0" w:lastRow="0" w:firstColumn="1" w:lastColumn="0" w:oddVBand="0" w:evenVBand="0" w:oddHBand="0" w:evenHBand="0" w:firstRowFirstColumn="0" w:firstRowLastColumn="0" w:lastRowFirstColumn="0" w:lastRowLastColumn="0"/>
                  <w:tcW w:w="1372" w:type="pct"/>
                </w:tcPr>
                <w:p w14:paraId="25725EF8" w14:textId="77777777" w:rsidR="00A44464" w:rsidRPr="00D87E19" w:rsidRDefault="00A44464" w:rsidP="00A44464">
                  <w:pPr>
                    <w:spacing w:after="160" w:line="259" w:lineRule="auto"/>
                    <w:rPr>
                      <w:rFonts w:cstheme="minorHAnsi"/>
                    </w:rPr>
                  </w:pPr>
                  <w:r w:rsidRPr="00D87E19">
                    <w:rPr>
                      <w:rFonts w:cstheme="minorHAnsi"/>
                    </w:rPr>
                    <w:t>Breather hole position</w:t>
                  </w:r>
                </w:p>
                <w:p w14:paraId="2BD521BB" w14:textId="77777777" w:rsidR="00A44464" w:rsidRDefault="00A44464" w:rsidP="00A44464">
                  <w:pPr>
                    <w:spacing w:after="160" w:line="259" w:lineRule="auto"/>
                    <w:rPr>
                      <w:rFonts w:cstheme="minorHAnsi"/>
                    </w:rPr>
                  </w:pPr>
                </w:p>
              </w:tc>
              <w:tc>
                <w:tcPr>
                  <w:tcW w:w="1209" w:type="pct"/>
                </w:tcPr>
                <w:p w14:paraId="2A7BD19C" w14:textId="6666EE3B"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09" w:type="pct"/>
                </w:tcPr>
                <w:p w14:paraId="6B251CDE" w14:textId="321CEA5F"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10" w:type="pct"/>
                </w:tcPr>
                <w:p w14:paraId="09D170A1" w14:textId="59B0D600"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34FBED13" w14:textId="77777777" w:rsidTr="00610762">
              <w:tc>
                <w:tcPr>
                  <w:cnfStyle w:val="001000000000" w:firstRow="0" w:lastRow="0" w:firstColumn="1" w:lastColumn="0" w:oddVBand="0" w:evenVBand="0" w:oddHBand="0" w:evenHBand="0" w:firstRowFirstColumn="0" w:firstRowLastColumn="0" w:lastRowFirstColumn="0" w:lastRowLastColumn="0"/>
                  <w:tcW w:w="1372" w:type="pct"/>
                </w:tcPr>
                <w:p w14:paraId="5CEEF650" w14:textId="77777777" w:rsidR="00A44464" w:rsidRPr="00D87E19" w:rsidRDefault="00A44464" w:rsidP="00A44464">
                  <w:pPr>
                    <w:spacing w:after="160" w:line="259" w:lineRule="auto"/>
                    <w:rPr>
                      <w:rFonts w:cstheme="minorHAnsi"/>
                    </w:rPr>
                  </w:pPr>
                  <w:r w:rsidRPr="00D87E19">
                    <w:rPr>
                      <w:rFonts w:cstheme="minorHAnsi"/>
                    </w:rPr>
                    <w:t>Impulse port position (if applicable)</w:t>
                  </w:r>
                </w:p>
                <w:p w14:paraId="5569DC5D" w14:textId="77777777" w:rsidR="00A44464" w:rsidRDefault="00A44464" w:rsidP="00A44464">
                  <w:pPr>
                    <w:spacing w:after="160" w:line="259" w:lineRule="auto"/>
                    <w:rPr>
                      <w:rFonts w:cstheme="minorHAnsi"/>
                    </w:rPr>
                  </w:pPr>
                </w:p>
              </w:tc>
              <w:tc>
                <w:tcPr>
                  <w:tcW w:w="1209" w:type="pct"/>
                </w:tcPr>
                <w:p w14:paraId="5937CF40" w14:textId="15CE2DB8"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09" w:type="pct"/>
                </w:tcPr>
                <w:p w14:paraId="4D16A091" w14:textId="1A5807CB"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10" w:type="pct"/>
                </w:tcPr>
                <w:p w14:paraId="781ABE1A" w14:textId="700EA6E6"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r w:rsidR="00A44464" w14:paraId="5AD07EA4" w14:textId="77777777" w:rsidTr="00610762">
              <w:tc>
                <w:tcPr>
                  <w:cnfStyle w:val="001000000000" w:firstRow="0" w:lastRow="0" w:firstColumn="1" w:lastColumn="0" w:oddVBand="0" w:evenVBand="0" w:oddHBand="0" w:evenHBand="0" w:firstRowFirstColumn="0" w:firstRowLastColumn="0" w:lastRowFirstColumn="0" w:lastRowLastColumn="0"/>
                  <w:tcW w:w="1372" w:type="pct"/>
                </w:tcPr>
                <w:p w14:paraId="29F2573A" w14:textId="77777777" w:rsidR="00A44464" w:rsidRPr="00D87E19" w:rsidRDefault="00A44464" w:rsidP="00A44464">
                  <w:pPr>
                    <w:spacing w:after="160" w:line="259" w:lineRule="auto"/>
                    <w:rPr>
                      <w:rFonts w:cstheme="minorHAnsi"/>
                    </w:rPr>
                  </w:pPr>
                  <w:r w:rsidRPr="00D87E19">
                    <w:rPr>
                      <w:rFonts w:cstheme="minorHAnsi"/>
                    </w:rPr>
                    <w:t>Lock-up pressure specification (from manufacturer data)</w:t>
                  </w:r>
                </w:p>
                <w:p w14:paraId="481E98AC" w14:textId="77777777" w:rsidR="00A44464" w:rsidRPr="00D87E19" w:rsidRDefault="00A44464" w:rsidP="00A44464">
                  <w:pPr>
                    <w:pStyle w:val="ListParagraph"/>
                    <w:spacing w:after="160" w:line="259" w:lineRule="auto"/>
                    <w:ind w:left="1440"/>
                    <w:rPr>
                      <w:rFonts w:cstheme="minorHAnsi"/>
                      <w:b w:val="0"/>
                      <w:bCs w:val="0"/>
                    </w:rPr>
                  </w:pPr>
                </w:p>
              </w:tc>
              <w:tc>
                <w:tcPr>
                  <w:tcW w:w="1209" w:type="pct"/>
                </w:tcPr>
                <w:p w14:paraId="58D3D8D9" w14:textId="21BCBA72"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09" w:type="pct"/>
                </w:tcPr>
                <w:p w14:paraId="5232D8EB" w14:textId="3E2FC2F3"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c>
                <w:tcPr>
                  <w:tcW w:w="1210" w:type="pct"/>
                </w:tcPr>
                <w:p w14:paraId="03B89248" w14:textId="7D25AAC8" w:rsidR="00A44464" w:rsidRPr="00A44464" w:rsidRDefault="00A44464" w:rsidP="00A44464">
                  <w:pPr>
                    <w:spacing w:after="160" w:line="259" w:lineRule="auto"/>
                    <w:cnfStyle w:val="000000000000" w:firstRow="0" w:lastRow="0" w:firstColumn="0" w:lastColumn="0" w:oddVBand="0" w:evenVBand="0" w:oddHBand="0" w:evenHBand="0" w:firstRowFirstColumn="0" w:firstRowLastColumn="0" w:lastRowFirstColumn="0" w:lastRowLastColumn="0"/>
                    <w:rPr>
                      <w:rFonts w:cstheme="minorHAnsi"/>
                      <w:color w:val="EE0000"/>
                    </w:rPr>
                  </w:pPr>
                  <w:r w:rsidRPr="00A44464">
                    <w:rPr>
                      <w:color w:val="EE0000"/>
                    </w:rPr>
                    <w:t>Centre’s discretion</w:t>
                  </w:r>
                </w:p>
              </w:tc>
            </w:tr>
          </w:tbl>
          <w:p w14:paraId="162D4631" w14:textId="57805750" w:rsidR="00E11CD3" w:rsidRPr="00D87E19" w:rsidRDefault="00E11CD3" w:rsidP="00E11CD3">
            <w:pPr>
              <w:rPr>
                <w:rFonts w:cstheme="minorHAnsi"/>
              </w:rPr>
            </w:pPr>
          </w:p>
          <w:p w14:paraId="61EA86D6" w14:textId="77777777" w:rsidR="00E11CD3" w:rsidRPr="00D87E19" w:rsidRDefault="00E11CD3" w:rsidP="00E11CD3">
            <w:pPr>
              <w:rPr>
                <w:rFonts w:cstheme="minorHAnsi"/>
                <w:b/>
                <w:bCs/>
              </w:rPr>
            </w:pPr>
            <w:r w:rsidRPr="00D87E19">
              <w:rPr>
                <w:rFonts w:cstheme="minorHAnsi"/>
                <w:b/>
                <w:bCs/>
              </w:rPr>
              <w:t>Part 2 – Setting Up Regulators</w:t>
            </w:r>
          </w:p>
          <w:p w14:paraId="7D43B30E" w14:textId="343CAF3C" w:rsidR="00E11CD3" w:rsidRPr="00F33EA9" w:rsidRDefault="00E11CD3" w:rsidP="00E1353D">
            <w:pPr>
              <w:numPr>
                <w:ilvl w:val="0"/>
                <w:numId w:val="27"/>
              </w:numPr>
              <w:spacing w:after="160" w:line="259" w:lineRule="auto"/>
              <w:rPr>
                <w:rFonts w:cstheme="minorHAnsi"/>
              </w:rPr>
            </w:pPr>
            <w:r w:rsidRPr="00F33EA9">
              <w:rPr>
                <w:rFonts w:cstheme="minorHAnsi"/>
              </w:rPr>
              <w:t>Install each regulator in turn onto a training meter setup or appliance in accordance with industry best practices and manufacturer instructions.</w:t>
            </w:r>
          </w:p>
          <w:p w14:paraId="29390ED5" w14:textId="77777777" w:rsidR="00E11CD3" w:rsidRPr="00F33EA9" w:rsidRDefault="00E11CD3" w:rsidP="00E1353D">
            <w:pPr>
              <w:numPr>
                <w:ilvl w:val="0"/>
                <w:numId w:val="27"/>
              </w:numPr>
              <w:spacing w:after="160" w:line="259" w:lineRule="auto"/>
              <w:rPr>
                <w:rFonts w:cstheme="minorHAnsi"/>
              </w:rPr>
            </w:pPr>
            <w:r w:rsidRPr="00F33EA9">
              <w:rPr>
                <w:rFonts w:cstheme="minorHAnsi"/>
              </w:rPr>
              <w:t>Carry out a tightness test before supplying gas.</w:t>
            </w:r>
          </w:p>
          <w:p w14:paraId="0CFAC6D7" w14:textId="77777777" w:rsidR="00E11CD3" w:rsidRPr="00F33EA9" w:rsidRDefault="00E11CD3" w:rsidP="00E1353D">
            <w:pPr>
              <w:numPr>
                <w:ilvl w:val="0"/>
                <w:numId w:val="27"/>
              </w:numPr>
              <w:spacing w:after="160" w:line="259" w:lineRule="auto"/>
              <w:rPr>
                <w:rFonts w:cstheme="minorHAnsi"/>
              </w:rPr>
            </w:pPr>
            <w:r w:rsidRPr="00F33EA9">
              <w:rPr>
                <w:rFonts w:cstheme="minorHAnsi"/>
              </w:rPr>
              <w:t>Adjust each regulator to the required outlet pressure using a manometer.</w:t>
            </w:r>
          </w:p>
          <w:p w14:paraId="0BAAE832" w14:textId="77777777" w:rsidR="00E11CD3" w:rsidRPr="00F33EA9" w:rsidRDefault="00E11CD3" w:rsidP="00E1353D">
            <w:pPr>
              <w:numPr>
                <w:ilvl w:val="0"/>
                <w:numId w:val="27"/>
              </w:numPr>
              <w:spacing w:after="160" w:line="259" w:lineRule="auto"/>
              <w:rPr>
                <w:rFonts w:cstheme="minorHAnsi"/>
              </w:rPr>
            </w:pPr>
            <w:r w:rsidRPr="00F33EA9">
              <w:rPr>
                <w:rFonts w:cstheme="minorHAnsi"/>
              </w:rPr>
              <w:t>Record:</w:t>
            </w:r>
          </w:p>
          <w:p w14:paraId="369A8195" w14:textId="77777777" w:rsidR="00E11CD3" w:rsidRPr="00F33EA9" w:rsidRDefault="00E11CD3" w:rsidP="00E1353D">
            <w:pPr>
              <w:numPr>
                <w:ilvl w:val="1"/>
                <w:numId w:val="32"/>
              </w:numPr>
              <w:spacing w:after="160"/>
              <w:rPr>
                <w:rFonts w:cstheme="minorHAnsi"/>
              </w:rPr>
            </w:pPr>
            <w:r w:rsidRPr="00F33EA9">
              <w:rPr>
                <w:rFonts w:cstheme="minorHAnsi"/>
              </w:rPr>
              <w:t>Inlet pressure</w:t>
            </w:r>
          </w:p>
          <w:p w14:paraId="606A0C8A" w14:textId="77777777" w:rsidR="00E11CD3" w:rsidRPr="00F33EA9" w:rsidRDefault="00E11CD3" w:rsidP="00E1353D">
            <w:pPr>
              <w:numPr>
                <w:ilvl w:val="1"/>
                <w:numId w:val="32"/>
              </w:numPr>
              <w:spacing w:after="160"/>
              <w:rPr>
                <w:rFonts w:cstheme="minorHAnsi"/>
              </w:rPr>
            </w:pPr>
            <w:r w:rsidRPr="00F33EA9">
              <w:rPr>
                <w:rFonts w:cstheme="minorHAnsi"/>
              </w:rPr>
              <w:t>Outlet pressure</w:t>
            </w:r>
          </w:p>
          <w:p w14:paraId="5F6FFB0C" w14:textId="77777777" w:rsidR="00E11CD3" w:rsidRPr="00F33EA9" w:rsidRDefault="00E11CD3" w:rsidP="00E1353D">
            <w:pPr>
              <w:numPr>
                <w:ilvl w:val="1"/>
                <w:numId w:val="32"/>
              </w:numPr>
              <w:spacing w:after="160"/>
              <w:rPr>
                <w:rFonts w:cstheme="minorHAnsi"/>
              </w:rPr>
            </w:pPr>
            <w:r w:rsidRPr="00F33EA9">
              <w:rPr>
                <w:rFonts w:cstheme="minorHAnsi"/>
              </w:rPr>
              <w:t>Lock-up pressure</w:t>
            </w:r>
          </w:p>
          <w:p w14:paraId="65FEF14B" w14:textId="77777777" w:rsidR="00E11CD3" w:rsidRPr="00F33EA9" w:rsidRDefault="00E11CD3" w:rsidP="00E1353D">
            <w:pPr>
              <w:numPr>
                <w:ilvl w:val="1"/>
                <w:numId w:val="32"/>
              </w:numPr>
              <w:spacing w:after="160"/>
              <w:rPr>
                <w:rFonts w:cstheme="minorHAnsi"/>
              </w:rPr>
            </w:pPr>
            <w:r w:rsidRPr="00F33EA9">
              <w:rPr>
                <w:rFonts w:cstheme="minorHAnsi"/>
              </w:rPr>
              <w:t>Pressure stability under flow conditions</w:t>
            </w:r>
          </w:p>
          <w:p w14:paraId="007BC6B5" w14:textId="77777777" w:rsidR="00E11CD3" w:rsidRPr="00D87E19" w:rsidRDefault="00E11CD3" w:rsidP="00E1353D">
            <w:pPr>
              <w:numPr>
                <w:ilvl w:val="0"/>
                <w:numId w:val="27"/>
              </w:numPr>
              <w:spacing w:after="160" w:line="259" w:lineRule="auto"/>
              <w:rPr>
                <w:rFonts w:cstheme="minorHAnsi"/>
              </w:rPr>
            </w:pPr>
            <w:r w:rsidRPr="00D87E19">
              <w:rPr>
                <w:rFonts w:cstheme="minorHAnsi"/>
              </w:rPr>
              <w:t>Check for any gas escape around joints and the breather hole.</w:t>
            </w:r>
          </w:p>
          <w:p w14:paraId="2782B5EB" w14:textId="389D58AE" w:rsidR="00E11CD3" w:rsidRPr="00D87E19" w:rsidRDefault="00E11CD3" w:rsidP="00E11CD3">
            <w:pPr>
              <w:rPr>
                <w:rFonts w:cstheme="minorHAnsi"/>
              </w:rPr>
            </w:pPr>
          </w:p>
          <w:p w14:paraId="5C89B9A2" w14:textId="77777777" w:rsidR="00E11CD3" w:rsidRPr="00D87E19" w:rsidRDefault="00E11CD3" w:rsidP="00E11CD3">
            <w:pPr>
              <w:rPr>
                <w:rFonts w:cstheme="minorHAnsi"/>
                <w:b/>
                <w:bCs/>
              </w:rPr>
            </w:pPr>
            <w:r w:rsidRPr="00D87E19">
              <w:rPr>
                <w:rFonts w:cstheme="minorHAnsi"/>
                <w:b/>
                <w:bCs/>
              </w:rPr>
              <w:t>Part 3 – Fault Simulation and Analysis</w:t>
            </w:r>
          </w:p>
          <w:p w14:paraId="2AA36936" w14:textId="1DB72457" w:rsidR="00E11CD3" w:rsidRPr="00D87E19" w:rsidRDefault="00E11CD3" w:rsidP="00E1353D">
            <w:pPr>
              <w:numPr>
                <w:ilvl w:val="0"/>
                <w:numId w:val="28"/>
              </w:numPr>
              <w:spacing w:after="160" w:line="259" w:lineRule="auto"/>
              <w:rPr>
                <w:rFonts w:cstheme="minorHAnsi"/>
              </w:rPr>
            </w:pPr>
            <w:r w:rsidRPr="00D87E19">
              <w:rPr>
                <w:rFonts w:cstheme="minorHAnsi"/>
              </w:rPr>
              <w:t xml:space="preserve">The </w:t>
            </w:r>
            <w:r w:rsidR="005D2D18">
              <w:rPr>
                <w:rFonts w:cstheme="minorHAnsi"/>
              </w:rPr>
              <w:t>trainer</w:t>
            </w:r>
            <w:r w:rsidRPr="00D87E19">
              <w:rPr>
                <w:rFonts w:cstheme="minorHAnsi"/>
              </w:rPr>
              <w:t xml:space="preserve"> will introduce one or more </w:t>
            </w:r>
            <w:r w:rsidRPr="00D87E19">
              <w:rPr>
                <w:rFonts w:cstheme="minorHAnsi"/>
                <w:b/>
                <w:bCs/>
              </w:rPr>
              <w:t>faults</w:t>
            </w:r>
            <w:r w:rsidRPr="00D87E19">
              <w:rPr>
                <w:rFonts w:cstheme="minorHAnsi"/>
              </w:rPr>
              <w:t xml:space="preserve"> into the system:</w:t>
            </w:r>
          </w:p>
          <w:p w14:paraId="5A08073F" w14:textId="77777777" w:rsidR="00E11CD3" w:rsidRPr="00D87E19" w:rsidRDefault="00E11CD3" w:rsidP="00E1353D">
            <w:pPr>
              <w:numPr>
                <w:ilvl w:val="1"/>
                <w:numId w:val="33"/>
              </w:numPr>
              <w:spacing w:after="160"/>
              <w:rPr>
                <w:rFonts w:cstheme="minorHAnsi"/>
              </w:rPr>
            </w:pPr>
            <w:r w:rsidRPr="00D87E19">
              <w:rPr>
                <w:rFonts w:cstheme="minorHAnsi"/>
              </w:rPr>
              <w:t>Blocked or sealed breather hole</w:t>
            </w:r>
          </w:p>
          <w:p w14:paraId="010AD26F" w14:textId="77777777" w:rsidR="00E11CD3" w:rsidRPr="00D87E19" w:rsidRDefault="00E11CD3" w:rsidP="00E1353D">
            <w:pPr>
              <w:numPr>
                <w:ilvl w:val="1"/>
                <w:numId w:val="33"/>
              </w:numPr>
              <w:spacing w:after="160"/>
              <w:rPr>
                <w:rFonts w:cstheme="minorHAnsi"/>
              </w:rPr>
            </w:pPr>
            <w:r w:rsidRPr="00D87E19">
              <w:rPr>
                <w:rFonts w:cstheme="minorHAnsi"/>
              </w:rPr>
              <w:t>Incorrect spring tension</w:t>
            </w:r>
          </w:p>
          <w:p w14:paraId="173797EF" w14:textId="77777777" w:rsidR="00E11CD3" w:rsidRPr="00D87E19" w:rsidRDefault="00E11CD3" w:rsidP="00E1353D">
            <w:pPr>
              <w:numPr>
                <w:ilvl w:val="1"/>
                <w:numId w:val="33"/>
              </w:numPr>
              <w:spacing w:after="160"/>
              <w:rPr>
                <w:rFonts w:cstheme="minorHAnsi"/>
              </w:rPr>
            </w:pPr>
            <w:r w:rsidRPr="00D87E19">
              <w:rPr>
                <w:rFonts w:cstheme="minorHAnsi"/>
              </w:rPr>
              <w:t>Restricted or damaged diaphragm</w:t>
            </w:r>
          </w:p>
          <w:p w14:paraId="4ACC7AB9" w14:textId="77777777" w:rsidR="00E11CD3" w:rsidRPr="00D87E19" w:rsidRDefault="00E11CD3" w:rsidP="00E1353D">
            <w:pPr>
              <w:numPr>
                <w:ilvl w:val="1"/>
                <w:numId w:val="33"/>
              </w:numPr>
              <w:spacing w:after="160"/>
              <w:rPr>
                <w:rFonts w:cstheme="minorHAnsi"/>
              </w:rPr>
            </w:pPr>
            <w:r w:rsidRPr="00D87E19">
              <w:rPr>
                <w:rFonts w:cstheme="minorHAnsi"/>
              </w:rPr>
              <w:t>Low inlet pressure (meter supply issue)</w:t>
            </w:r>
          </w:p>
          <w:p w14:paraId="218CFAD1" w14:textId="77777777" w:rsidR="00E11CD3" w:rsidRPr="00D87E19" w:rsidRDefault="00E11CD3" w:rsidP="00E1353D">
            <w:pPr>
              <w:numPr>
                <w:ilvl w:val="1"/>
                <w:numId w:val="33"/>
              </w:numPr>
              <w:spacing w:after="160"/>
              <w:rPr>
                <w:rFonts w:cstheme="minorHAnsi"/>
              </w:rPr>
            </w:pPr>
            <w:r w:rsidRPr="00D87E19">
              <w:rPr>
                <w:rFonts w:cstheme="minorHAnsi"/>
              </w:rPr>
              <w:t>Misconnected impulse line</w:t>
            </w:r>
          </w:p>
          <w:p w14:paraId="387ED96D" w14:textId="77777777" w:rsidR="00E11CD3" w:rsidRPr="00D87E19" w:rsidRDefault="00E11CD3" w:rsidP="00E1353D">
            <w:pPr>
              <w:numPr>
                <w:ilvl w:val="0"/>
                <w:numId w:val="28"/>
              </w:numPr>
              <w:spacing w:after="160" w:line="259" w:lineRule="auto"/>
              <w:rPr>
                <w:rFonts w:cstheme="minorHAnsi"/>
              </w:rPr>
            </w:pPr>
            <w:r w:rsidRPr="00D87E19">
              <w:rPr>
                <w:rFonts w:cstheme="minorHAnsi"/>
              </w:rPr>
              <w:t xml:space="preserve">Identify the fault through </w:t>
            </w:r>
            <w:r w:rsidRPr="00D87E19">
              <w:rPr>
                <w:rFonts w:cstheme="minorHAnsi"/>
                <w:b/>
                <w:bCs/>
              </w:rPr>
              <w:t xml:space="preserve">observation, testing, </w:t>
            </w:r>
            <w:r w:rsidRPr="00AC01E7">
              <w:rPr>
                <w:rFonts w:cstheme="minorHAnsi"/>
              </w:rPr>
              <w:t>and</w:t>
            </w:r>
            <w:r w:rsidRPr="00D87E19">
              <w:rPr>
                <w:rFonts w:cstheme="minorHAnsi"/>
                <w:b/>
                <w:bCs/>
              </w:rPr>
              <w:t xml:space="preserve"> reasoning</w:t>
            </w:r>
            <w:r w:rsidRPr="00D87E19">
              <w:rPr>
                <w:rFonts w:cstheme="minorHAnsi"/>
              </w:rPr>
              <w:t>.</w:t>
            </w:r>
          </w:p>
          <w:p w14:paraId="7567F898" w14:textId="2245F814" w:rsidR="00E11CD3" w:rsidRPr="00D87E19" w:rsidRDefault="00E11CD3" w:rsidP="00E1353D">
            <w:pPr>
              <w:numPr>
                <w:ilvl w:val="0"/>
                <w:numId w:val="28"/>
              </w:numPr>
              <w:spacing w:after="160" w:line="259" w:lineRule="auto"/>
              <w:rPr>
                <w:rFonts w:cstheme="minorHAnsi"/>
              </w:rPr>
            </w:pPr>
            <w:r w:rsidRPr="00D87E19">
              <w:rPr>
                <w:rFonts w:cstheme="minorHAnsi"/>
              </w:rPr>
              <w:t>Record:</w:t>
            </w:r>
          </w:p>
          <w:p w14:paraId="30B8E2CB" w14:textId="77777777" w:rsidR="00E11CD3" w:rsidRPr="00F33EA9" w:rsidRDefault="00E11CD3" w:rsidP="00E1353D">
            <w:pPr>
              <w:numPr>
                <w:ilvl w:val="1"/>
                <w:numId w:val="35"/>
              </w:numPr>
              <w:spacing w:after="160" w:line="259" w:lineRule="auto"/>
              <w:rPr>
                <w:rFonts w:cstheme="minorHAnsi"/>
              </w:rPr>
            </w:pPr>
            <w:r w:rsidRPr="00D87E19">
              <w:rPr>
                <w:rFonts w:cstheme="minorHAnsi"/>
              </w:rPr>
              <w:t xml:space="preserve">Observed </w:t>
            </w:r>
            <w:r w:rsidRPr="00F33EA9">
              <w:rPr>
                <w:rFonts w:cstheme="minorHAnsi"/>
              </w:rPr>
              <w:t>appliance performance (e.g., flame instability, failure to light, yellow tipping, etc.)</w:t>
            </w:r>
          </w:p>
          <w:p w14:paraId="3FE15E16" w14:textId="77777777" w:rsidR="00E11CD3" w:rsidRPr="00F33EA9" w:rsidRDefault="00E11CD3" w:rsidP="00E1353D">
            <w:pPr>
              <w:numPr>
                <w:ilvl w:val="1"/>
                <w:numId w:val="35"/>
              </w:numPr>
              <w:spacing w:after="160" w:line="259" w:lineRule="auto"/>
              <w:rPr>
                <w:rFonts w:cstheme="minorHAnsi"/>
              </w:rPr>
            </w:pPr>
            <w:r w:rsidRPr="00F33EA9">
              <w:rPr>
                <w:rFonts w:cstheme="minorHAnsi"/>
              </w:rPr>
              <w:t>Measured pressure values at various test points</w:t>
            </w:r>
          </w:p>
          <w:p w14:paraId="43E351C0" w14:textId="77777777" w:rsidR="00E11CD3" w:rsidRDefault="00E11CD3" w:rsidP="00E1353D">
            <w:pPr>
              <w:numPr>
                <w:ilvl w:val="1"/>
                <w:numId w:val="35"/>
              </w:numPr>
              <w:spacing w:after="160" w:line="259" w:lineRule="auto"/>
              <w:rPr>
                <w:rFonts w:cstheme="minorHAnsi"/>
              </w:rPr>
            </w:pPr>
            <w:r w:rsidRPr="00F33EA9">
              <w:rPr>
                <w:rFonts w:cstheme="minorHAnsi"/>
              </w:rPr>
              <w:t>Diagnosis of the fault cause and corrective action</w:t>
            </w:r>
            <w:r w:rsidRPr="00D87E19">
              <w:rPr>
                <w:rFonts w:cstheme="minorHAnsi"/>
              </w:rPr>
              <w:t xml:space="preserve"> required.</w:t>
            </w:r>
          </w:p>
          <w:p w14:paraId="628039B0" w14:textId="77777777" w:rsidR="00042204" w:rsidRPr="00D87E19" w:rsidRDefault="00042204" w:rsidP="00042204">
            <w:pPr>
              <w:spacing w:after="160" w:line="259" w:lineRule="auto"/>
              <w:rPr>
                <w:rFonts w:cstheme="minorHAnsi"/>
              </w:rPr>
            </w:pPr>
          </w:p>
          <w:p w14:paraId="02C411D7" w14:textId="2C4CBF00" w:rsidR="00E11CD3" w:rsidRPr="00D87E19" w:rsidRDefault="00E11CD3" w:rsidP="00E1353D">
            <w:pPr>
              <w:numPr>
                <w:ilvl w:val="0"/>
                <w:numId w:val="28"/>
              </w:numPr>
              <w:spacing w:after="160" w:line="259" w:lineRule="auto"/>
              <w:rPr>
                <w:rFonts w:cstheme="minorHAnsi"/>
              </w:rPr>
            </w:pPr>
            <w:r w:rsidRPr="00D87E19">
              <w:rPr>
                <w:rFonts w:cstheme="minorHAnsi"/>
              </w:rPr>
              <w:t xml:space="preserve">Restore the system to correct operation after approval from the </w:t>
            </w:r>
            <w:r w:rsidR="005D2D18">
              <w:rPr>
                <w:rFonts w:cstheme="minorHAnsi"/>
              </w:rPr>
              <w:t>trainer</w:t>
            </w:r>
            <w:r w:rsidRPr="00D87E19">
              <w:rPr>
                <w:rFonts w:cstheme="minorHAnsi"/>
              </w:rPr>
              <w:t>.</w:t>
            </w:r>
          </w:p>
          <w:p w14:paraId="36ED057A" w14:textId="242BB807" w:rsidR="00E11CD3" w:rsidRPr="00D87E19" w:rsidRDefault="00E11CD3" w:rsidP="00E11CD3">
            <w:pPr>
              <w:rPr>
                <w:rFonts w:cstheme="minorHAnsi"/>
              </w:rPr>
            </w:pPr>
          </w:p>
          <w:p w14:paraId="3DF7DEC8" w14:textId="77777777" w:rsidR="00E11CD3" w:rsidRDefault="00E11CD3" w:rsidP="00E11CD3">
            <w:pPr>
              <w:rPr>
                <w:rFonts w:cstheme="minorHAnsi"/>
                <w:b/>
                <w:bCs/>
              </w:rPr>
            </w:pPr>
            <w:r w:rsidRPr="00D87E19">
              <w:rPr>
                <w:rFonts w:cstheme="minorHAnsi"/>
                <w:b/>
                <w:bCs/>
              </w:rPr>
              <w:t>Part 4 – Discussion and Evaluation</w:t>
            </w:r>
          </w:p>
          <w:p w14:paraId="169F74C9" w14:textId="77777777" w:rsidR="00147A2C" w:rsidRPr="00D87E19" w:rsidRDefault="00147A2C" w:rsidP="00E11CD3">
            <w:pPr>
              <w:rPr>
                <w:rFonts w:cstheme="minorHAnsi"/>
                <w:b/>
                <w:bCs/>
              </w:rPr>
            </w:pPr>
          </w:p>
          <w:p w14:paraId="692A77BE" w14:textId="46EE9153" w:rsidR="00E11CD3" w:rsidRPr="00D87E19" w:rsidRDefault="00E11CD3" w:rsidP="00E1353D">
            <w:pPr>
              <w:numPr>
                <w:ilvl w:val="0"/>
                <w:numId w:val="29"/>
              </w:numPr>
              <w:spacing w:after="160" w:line="259" w:lineRule="auto"/>
              <w:rPr>
                <w:rFonts w:cstheme="minorHAnsi"/>
              </w:rPr>
            </w:pPr>
            <w:r w:rsidRPr="00D87E19">
              <w:rPr>
                <w:rFonts w:cstheme="minorHAnsi"/>
              </w:rPr>
              <w:t xml:space="preserve">Explain </w:t>
            </w:r>
            <w:r w:rsidR="00F33EA9">
              <w:rPr>
                <w:rFonts w:cstheme="minorHAnsi"/>
              </w:rPr>
              <w:t xml:space="preserve">to your </w:t>
            </w:r>
            <w:r w:rsidR="005D2D18">
              <w:rPr>
                <w:rFonts w:cstheme="minorHAnsi"/>
              </w:rPr>
              <w:t>trainer</w:t>
            </w:r>
            <w:r w:rsidR="00F33EA9">
              <w:rPr>
                <w:rFonts w:cstheme="minorHAnsi"/>
              </w:rPr>
              <w:t xml:space="preserve"> </w:t>
            </w:r>
            <w:r w:rsidRPr="00D87E19">
              <w:rPr>
                <w:rFonts w:cstheme="minorHAnsi"/>
              </w:rPr>
              <w:t>how incorrect regulator performance can:</w:t>
            </w:r>
          </w:p>
          <w:p w14:paraId="1D40B31B" w14:textId="77777777" w:rsidR="00E11CD3" w:rsidRPr="00F33EA9" w:rsidRDefault="00E11CD3" w:rsidP="00E1353D">
            <w:pPr>
              <w:numPr>
                <w:ilvl w:val="1"/>
                <w:numId w:val="34"/>
              </w:numPr>
              <w:spacing w:after="160" w:line="259" w:lineRule="auto"/>
              <w:rPr>
                <w:rFonts w:cstheme="minorHAnsi"/>
              </w:rPr>
            </w:pPr>
            <w:r w:rsidRPr="00F33EA9">
              <w:rPr>
                <w:rFonts w:cstheme="minorHAnsi"/>
              </w:rPr>
              <w:t>Affect appliance combustion quality</w:t>
            </w:r>
          </w:p>
          <w:p w14:paraId="5623C8AE" w14:textId="77777777" w:rsidR="00E11CD3" w:rsidRPr="00F33EA9" w:rsidRDefault="00E11CD3" w:rsidP="00E1353D">
            <w:pPr>
              <w:numPr>
                <w:ilvl w:val="1"/>
                <w:numId w:val="34"/>
              </w:numPr>
              <w:spacing w:after="160" w:line="259" w:lineRule="auto"/>
              <w:rPr>
                <w:rFonts w:cstheme="minorHAnsi"/>
              </w:rPr>
            </w:pPr>
            <w:r w:rsidRPr="00F33EA9">
              <w:rPr>
                <w:rFonts w:cstheme="minorHAnsi"/>
              </w:rPr>
              <w:t>Lead to low-pressure faults or unsafe operation</w:t>
            </w:r>
          </w:p>
          <w:p w14:paraId="35D6AC0E" w14:textId="77777777" w:rsidR="00E11CD3" w:rsidRPr="00F33EA9" w:rsidRDefault="00E11CD3" w:rsidP="00E1353D">
            <w:pPr>
              <w:numPr>
                <w:ilvl w:val="1"/>
                <w:numId w:val="34"/>
              </w:numPr>
              <w:spacing w:after="160" w:line="259" w:lineRule="auto"/>
              <w:rPr>
                <w:rFonts w:cstheme="minorHAnsi"/>
              </w:rPr>
            </w:pPr>
            <w:r w:rsidRPr="00F33EA9">
              <w:rPr>
                <w:rFonts w:cstheme="minorHAnsi"/>
              </w:rPr>
              <w:t>Impact meter performance and overall system balance</w:t>
            </w:r>
          </w:p>
          <w:p w14:paraId="07935DB2" w14:textId="77777777" w:rsidR="00E11CD3" w:rsidRPr="00042204" w:rsidRDefault="00E11CD3" w:rsidP="00E1353D">
            <w:pPr>
              <w:numPr>
                <w:ilvl w:val="0"/>
                <w:numId w:val="29"/>
              </w:numPr>
              <w:spacing w:after="160" w:line="259" w:lineRule="auto"/>
              <w:rPr>
                <w:rFonts w:cstheme="minorHAnsi"/>
              </w:rPr>
            </w:pPr>
            <w:r w:rsidRPr="00D87E19">
              <w:rPr>
                <w:rFonts w:cstheme="minorHAnsi"/>
              </w:rPr>
              <w:t xml:space="preserve">Discuss the importance of </w:t>
            </w:r>
            <w:r w:rsidRPr="00042204">
              <w:rPr>
                <w:rFonts w:cstheme="minorHAnsi"/>
              </w:rPr>
              <w:t>lock-up testing and how this ensures regulator safety.</w:t>
            </w:r>
          </w:p>
          <w:p w14:paraId="3B7E2984" w14:textId="77777777" w:rsidR="00E11CD3" w:rsidRPr="00D87E19" w:rsidRDefault="00E11CD3" w:rsidP="00E1353D">
            <w:pPr>
              <w:numPr>
                <w:ilvl w:val="0"/>
                <w:numId w:val="29"/>
              </w:numPr>
              <w:spacing w:after="160" w:line="259" w:lineRule="auto"/>
              <w:rPr>
                <w:rFonts w:cstheme="minorHAnsi"/>
              </w:rPr>
            </w:pPr>
            <w:r w:rsidRPr="00042204">
              <w:rPr>
                <w:rFonts w:cstheme="minorHAnsi"/>
              </w:rPr>
              <w:t>Compare the operating characteristics</w:t>
            </w:r>
            <w:r w:rsidRPr="00D87E19">
              <w:rPr>
                <w:rFonts w:cstheme="minorHAnsi"/>
              </w:rPr>
              <w:t xml:space="preserve"> of constant pressure, simple, and zero pressure regulators.</w:t>
            </w:r>
          </w:p>
          <w:p w14:paraId="21EE2BE5" w14:textId="77777777" w:rsidR="00E11CD3" w:rsidRPr="00E11CD3" w:rsidRDefault="00E11CD3" w:rsidP="00E11CD3"/>
          <w:p w14:paraId="5D500231" w14:textId="77777777" w:rsidR="00042204" w:rsidRDefault="00042204" w:rsidP="00042204"/>
          <w:p w14:paraId="22A3ED9A" w14:textId="77777777" w:rsidR="00207B65" w:rsidRDefault="00207B65" w:rsidP="00042204"/>
          <w:p w14:paraId="1FAB6FBE" w14:textId="77777777" w:rsidR="00207B65" w:rsidRDefault="00207B65" w:rsidP="00042204"/>
          <w:p w14:paraId="737E621A" w14:textId="77777777" w:rsidR="00207B65" w:rsidRDefault="00207B65" w:rsidP="00042204"/>
          <w:p w14:paraId="1B282847" w14:textId="77777777" w:rsidR="00207B65" w:rsidRDefault="00207B65" w:rsidP="00042204"/>
          <w:p w14:paraId="13622DB2" w14:textId="77777777" w:rsidR="00207B65" w:rsidRDefault="00207B65" w:rsidP="00042204"/>
          <w:p w14:paraId="1EC663A9" w14:textId="77777777" w:rsidR="00207B65" w:rsidRDefault="00207B65" w:rsidP="00042204"/>
          <w:p w14:paraId="485C9297" w14:textId="77777777" w:rsidR="00042204" w:rsidRPr="00042204" w:rsidRDefault="00042204" w:rsidP="00042204"/>
          <w:p w14:paraId="54B2CF56" w14:textId="3ADDDB11" w:rsidR="00792D43" w:rsidRDefault="00792D43" w:rsidP="00610762">
            <w:pPr>
              <w:pStyle w:val="Heading1"/>
            </w:pPr>
            <w:bookmarkStart w:id="57" w:name="_Toc211024484"/>
            <w:r w:rsidRPr="00D27502">
              <w:t xml:space="preserve">Task </w:t>
            </w:r>
            <w:r w:rsidR="004C4838">
              <w:t>38</w:t>
            </w:r>
            <w:r w:rsidR="00A8013C">
              <w:t xml:space="preserve">: </w:t>
            </w:r>
            <w:r w:rsidRPr="00D27502">
              <w:t>Servicing a boiler</w:t>
            </w:r>
            <w:bookmarkEnd w:id="57"/>
          </w:p>
          <w:p w14:paraId="3A364139" w14:textId="77777777" w:rsidR="0014015C" w:rsidRDefault="0014015C" w:rsidP="0014015C"/>
          <w:p w14:paraId="3E61560E" w14:textId="6491B585" w:rsidR="0BB0602F" w:rsidRPr="00610762" w:rsidRDefault="0BB0602F" w:rsidP="00CC2552">
            <w:pPr>
              <w:rPr>
                <w:lang w:val="en-US"/>
              </w:rPr>
            </w:pPr>
            <w:r w:rsidRPr="00610762">
              <w:rPr>
                <w:b/>
                <w:bCs/>
                <w:lang w:val="en-US"/>
              </w:rPr>
              <w:t>Objective:</w:t>
            </w:r>
            <w:r w:rsidRPr="00610762">
              <w:rPr>
                <w:lang w:val="en-US"/>
              </w:rPr>
              <w:t xml:space="preserve"> Carry out boiler servicing procedures.</w:t>
            </w:r>
          </w:p>
          <w:p w14:paraId="74D01E8F" w14:textId="3996492C" w:rsidR="0BB0602F" w:rsidRPr="00610762" w:rsidRDefault="0BB0602F" w:rsidP="00CC2552">
            <w:pPr>
              <w:rPr>
                <w:lang w:val="en-US"/>
              </w:rPr>
            </w:pPr>
            <w:r w:rsidRPr="00610762">
              <w:rPr>
                <w:b/>
                <w:bCs/>
                <w:lang w:val="en-US"/>
              </w:rPr>
              <w:t>Tutor Role:</w:t>
            </w:r>
            <w:r w:rsidRPr="00610762">
              <w:rPr>
                <w:lang w:val="en-US"/>
              </w:rPr>
              <w:t xml:space="preserve"> Demonstrate service steps and assess learner performance.</w:t>
            </w:r>
          </w:p>
          <w:p w14:paraId="316302EE" w14:textId="0F4EF69B" w:rsidR="0BB0602F" w:rsidRPr="00610762" w:rsidRDefault="0BB0602F" w:rsidP="00CC2552">
            <w:pPr>
              <w:rPr>
                <w:lang w:val="en-US"/>
              </w:rPr>
            </w:pPr>
            <w:r w:rsidRPr="00610762">
              <w:rPr>
                <w:b/>
                <w:bCs/>
                <w:lang w:val="en-US"/>
              </w:rPr>
              <w:t>Key Learning Points:</w:t>
            </w:r>
            <w:r w:rsidR="00CC2552">
              <w:rPr>
                <w:b/>
                <w:bCs/>
                <w:lang w:val="en-US"/>
              </w:rPr>
              <w:t xml:space="preserve"> </w:t>
            </w:r>
            <w:r w:rsidRPr="00610762">
              <w:rPr>
                <w:lang w:val="en-US"/>
              </w:rPr>
              <w:t>Cleaning, inspection, and testing components.</w:t>
            </w:r>
            <w:r w:rsidR="00CC2552">
              <w:rPr>
                <w:lang w:val="en-US"/>
              </w:rPr>
              <w:t xml:space="preserve"> </w:t>
            </w:r>
            <w:r w:rsidRPr="00610762">
              <w:rPr>
                <w:lang w:val="en-US"/>
              </w:rPr>
              <w:t>Identifying faults and wear.</w:t>
            </w:r>
            <w:r w:rsidR="00CC2552">
              <w:rPr>
                <w:lang w:val="en-US"/>
              </w:rPr>
              <w:t xml:space="preserve"> </w:t>
            </w:r>
            <w:r w:rsidRPr="00610762">
              <w:rPr>
                <w:lang w:val="en-US"/>
              </w:rPr>
              <w:t>Recording service details.</w:t>
            </w:r>
          </w:p>
          <w:p w14:paraId="31659C01" w14:textId="63D040B6" w:rsidR="0BB0602F" w:rsidRPr="00610762" w:rsidRDefault="0BB0602F" w:rsidP="00CC2552">
            <w:pPr>
              <w:rPr>
                <w:lang w:val="en-US"/>
              </w:rPr>
            </w:pPr>
            <w:r w:rsidRPr="00610762">
              <w:rPr>
                <w:b/>
                <w:bCs/>
                <w:lang w:val="en-US"/>
              </w:rPr>
              <w:t>Assessment:</w:t>
            </w:r>
            <w:r w:rsidRPr="00610762">
              <w:rPr>
                <w:lang w:val="en-US"/>
              </w:rPr>
              <w:t xml:space="preserve"> Completion of boiler service task and checklist.</w:t>
            </w:r>
          </w:p>
          <w:p w14:paraId="2FF25B65" w14:textId="77777777" w:rsidR="00017CFF" w:rsidRDefault="00017CFF" w:rsidP="0014015C"/>
          <w:p w14:paraId="00BF5CAB" w14:textId="77777777" w:rsidR="0014015C" w:rsidRPr="0014015C" w:rsidRDefault="0014015C" w:rsidP="0014015C">
            <w:pPr>
              <w:spacing w:before="100" w:beforeAutospacing="1" w:after="100" w:afterAutospacing="1"/>
              <w:rPr>
                <w:rFonts w:eastAsia="Times New Roman" w:cstheme="minorHAnsi"/>
                <w:color w:val="EE0000"/>
                <w:lang w:eastAsia="en-GB"/>
              </w:rPr>
            </w:pPr>
            <w:r w:rsidRPr="0014015C">
              <w:rPr>
                <w:rFonts w:eastAsia="Times New Roman" w:cstheme="minorHAnsi"/>
                <w:b/>
                <w:bCs/>
                <w:color w:val="EE0000"/>
                <w:lang w:eastAsia="en-GB"/>
              </w:rPr>
              <w:t>Expected Learner Outcomes:</w:t>
            </w:r>
          </w:p>
          <w:p w14:paraId="4852BD93" w14:textId="77777777" w:rsidR="0014015C" w:rsidRPr="0014015C" w:rsidRDefault="0014015C" w:rsidP="00E1353D">
            <w:pPr>
              <w:numPr>
                <w:ilvl w:val="0"/>
                <w:numId w:val="99"/>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Perform routine boiler servicing.</w:t>
            </w:r>
          </w:p>
          <w:p w14:paraId="293F85C0" w14:textId="77777777" w:rsidR="0014015C" w:rsidRPr="0014015C" w:rsidRDefault="0014015C" w:rsidP="00E1353D">
            <w:pPr>
              <w:numPr>
                <w:ilvl w:val="0"/>
                <w:numId w:val="99"/>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Identify faults and maintenance needs.</w:t>
            </w:r>
          </w:p>
          <w:p w14:paraId="04FAD16C" w14:textId="77777777" w:rsidR="0014015C" w:rsidRPr="0014015C" w:rsidRDefault="0014015C" w:rsidP="0014015C">
            <w:pPr>
              <w:spacing w:before="100" w:beforeAutospacing="1" w:after="100" w:afterAutospacing="1"/>
              <w:rPr>
                <w:rFonts w:eastAsia="Times New Roman" w:cstheme="minorHAnsi"/>
                <w:color w:val="EE0000"/>
                <w:lang w:eastAsia="en-GB"/>
              </w:rPr>
            </w:pPr>
            <w:r w:rsidRPr="0014015C">
              <w:rPr>
                <w:rFonts w:eastAsia="Times New Roman" w:cstheme="minorHAnsi"/>
                <w:b/>
                <w:bCs/>
                <w:color w:val="EE0000"/>
                <w:lang w:eastAsia="en-GB"/>
              </w:rPr>
              <w:t>Potential Learner Struggles:</w:t>
            </w:r>
          </w:p>
          <w:p w14:paraId="2540D854" w14:textId="77777777" w:rsidR="0014015C" w:rsidRPr="0014015C" w:rsidRDefault="0014015C" w:rsidP="00E1353D">
            <w:pPr>
              <w:numPr>
                <w:ilvl w:val="0"/>
                <w:numId w:val="100"/>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Missing hidden faults during inspection.</w:t>
            </w:r>
          </w:p>
          <w:p w14:paraId="43B7DBEB" w14:textId="77777777" w:rsidR="0014015C" w:rsidRPr="0014015C" w:rsidRDefault="0014015C" w:rsidP="00E1353D">
            <w:pPr>
              <w:numPr>
                <w:ilvl w:val="0"/>
                <w:numId w:val="100"/>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Forgetting to record service details.</w:t>
            </w:r>
          </w:p>
          <w:p w14:paraId="7F7C9232" w14:textId="77777777" w:rsidR="0014015C" w:rsidRPr="0014015C" w:rsidRDefault="0014015C" w:rsidP="0014015C">
            <w:pPr>
              <w:spacing w:before="100" w:beforeAutospacing="1" w:after="100" w:afterAutospacing="1"/>
              <w:rPr>
                <w:rFonts w:eastAsia="Times New Roman" w:cstheme="minorHAnsi"/>
                <w:color w:val="EE0000"/>
                <w:lang w:eastAsia="en-GB"/>
              </w:rPr>
            </w:pPr>
            <w:r w:rsidRPr="0014015C">
              <w:rPr>
                <w:rFonts w:eastAsia="Times New Roman" w:cstheme="minorHAnsi"/>
                <w:b/>
                <w:bCs/>
                <w:color w:val="EE0000"/>
                <w:lang w:eastAsia="en-GB"/>
              </w:rPr>
              <w:t>Suggestions for Improvement:</w:t>
            </w:r>
          </w:p>
          <w:p w14:paraId="69018179" w14:textId="77777777" w:rsidR="0014015C" w:rsidRPr="0014015C" w:rsidRDefault="0014015C" w:rsidP="00E1353D">
            <w:pPr>
              <w:numPr>
                <w:ilvl w:val="0"/>
                <w:numId w:val="101"/>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Use service checklists and logs.</w:t>
            </w:r>
          </w:p>
          <w:p w14:paraId="79D0DBCA" w14:textId="77777777" w:rsidR="0014015C" w:rsidRPr="0014015C" w:rsidRDefault="0014015C" w:rsidP="00E1353D">
            <w:pPr>
              <w:numPr>
                <w:ilvl w:val="0"/>
                <w:numId w:val="101"/>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Practice fault finding with simulated issues.</w:t>
            </w:r>
          </w:p>
          <w:p w14:paraId="5C8CD69B" w14:textId="77777777" w:rsidR="0014015C" w:rsidRPr="0014015C" w:rsidRDefault="0014015C" w:rsidP="0014015C">
            <w:pPr>
              <w:spacing w:before="100" w:beforeAutospacing="1" w:after="100" w:afterAutospacing="1"/>
              <w:rPr>
                <w:rFonts w:eastAsia="Times New Roman" w:cstheme="minorHAnsi"/>
                <w:color w:val="EE0000"/>
                <w:lang w:eastAsia="en-GB"/>
              </w:rPr>
            </w:pPr>
            <w:r w:rsidRPr="0014015C">
              <w:rPr>
                <w:rFonts w:eastAsia="Times New Roman" w:cstheme="minorHAnsi"/>
                <w:b/>
                <w:bCs/>
                <w:color w:val="EE0000"/>
                <w:lang w:eastAsia="en-GB"/>
              </w:rPr>
              <w:t>Suggestions for Stretch Activity:</w:t>
            </w:r>
          </w:p>
          <w:p w14:paraId="24B71F70" w14:textId="77777777" w:rsidR="0014015C" w:rsidRPr="0014015C" w:rsidRDefault="0014015C" w:rsidP="00E1353D">
            <w:pPr>
              <w:numPr>
                <w:ilvl w:val="0"/>
                <w:numId w:val="102"/>
              </w:numPr>
              <w:spacing w:before="100" w:beforeAutospacing="1" w:after="100" w:afterAutospacing="1"/>
              <w:rPr>
                <w:rFonts w:eastAsia="Times New Roman" w:cstheme="minorHAnsi"/>
                <w:color w:val="EE0000"/>
                <w:lang w:eastAsia="en-GB"/>
              </w:rPr>
            </w:pPr>
            <w:r w:rsidRPr="0014015C">
              <w:rPr>
                <w:rFonts w:eastAsia="Times New Roman" w:cstheme="minorHAnsi"/>
                <w:color w:val="EE0000"/>
                <w:lang w:eastAsia="en-GB"/>
              </w:rPr>
              <w:t>Research common boiler faults and fixes.</w:t>
            </w:r>
          </w:p>
          <w:p w14:paraId="0D12F0A3" w14:textId="74FD0E40" w:rsidR="0014015C" w:rsidRPr="0014015C" w:rsidRDefault="0014015C" w:rsidP="0014015C"/>
        </w:tc>
      </w:tr>
    </w:tbl>
    <w:p w14:paraId="7218734D" w14:textId="1A2CDBD0" w:rsidR="00792D43" w:rsidRPr="00FC54E5" w:rsidRDefault="00792D43" w:rsidP="00792D43">
      <w:pPr>
        <w:spacing w:after="120"/>
        <w:jc w:val="both"/>
        <w:rPr>
          <w:rFonts w:cstheme="minorHAnsi"/>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p>
    <w:p w14:paraId="2F0C530D" w14:textId="77777777" w:rsidR="00792D43" w:rsidRDefault="00792D43" w:rsidP="00792D43">
      <w:pPr>
        <w:spacing w:after="120"/>
        <w:rPr>
          <w:rFonts w:cstheme="minorHAnsi"/>
        </w:rPr>
      </w:pPr>
      <w:r w:rsidRPr="004A4F71">
        <w:rPr>
          <w:rFonts w:cstheme="minorHAnsi"/>
        </w:rPr>
        <w:t>Service the central heating boiler in accordance with the manufacturer’s instructions leaving the appliance in full working order.</w:t>
      </w:r>
    </w:p>
    <w:p w14:paraId="1A1D8ED5" w14:textId="3914DEF1" w:rsidR="00C605EB" w:rsidRPr="00C605EB" w:rsidRDefault="00C605EB" w:rsidP="00792D43">
      <w:pPr>
        <w:spacing w:after="120"/>
        <w:rPr>
          <w:rFonts w:cstheme="minorHAnsi"/>
          <w:color w:val="EE0000"/>
        </w:rPr>
      </w:pPr>
      <w:r w:rsidRPr="00C605EB">
        <w:rPr>
          <w:rFonts w:cstheme="minorHAnsi"/>
          <w:color w:val="EE0000"/>
        </w:rPr>
        <w:t>This task will vary dependent on manufacturer of appliances. Centre discretion to be used.</w:t>
      </w:r>
    </w:p>
    <w:tbl>
      <w:tblPr>
        <w:tblStyle w:val="TableGrid"/>
        <w:tblW w:w="991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573"/>
      </w:tblGrid>
      <w:tr w:rsidR="00792D43" w:rsidRPr="00FC54E5" w14:paraId="22F2B054" w14:textId="77777777" w:rsidTr="00610762">
        <w:trPr>
          <w:trHeight w:val="544"/>
        </w:trPr>
        <w:tc>
          <w:tcPr>
            <w:tcW w:w="1384" w:type="dxa"/>
            <w:shd w:val="clear" w:color="auto" w:fill="FDE9D9" w:themeFill="accent6" w:themeFillTint="33"/>
            <w:vAlign w:val="center"/>
          </w:tcPr>
          <w:p w14:paraId="06DAD9CA" w14:textId="77777777" w:rsidR="00792D43" w:rsidRPr="00FC54E5" w:rsidRDefault="00792D43" w:rsidP="00792D43">
            <w:pPr>
              <w:spacing w:line="300" w:lineRule="auto"/>
              <w:rPr>
                <w:rFonts w:cstheme="minorHAnsi"/>
                <w:b/>
              </w:rPr>
            </w:pPr>
            <w:r w:rsidRPr="00FC54E5">
              <w:rPr>
                <w:rFonts w:cstheme="minorHAnsi"/>
                <w:b/>
              </w:rPr>
              <w:t>Bay number</w:t>
            </w:r>
          </w:p>
        </w:tc>
        <w:tc>
          <w:tcPr>
            <w:tcW w:w="3631" w:type="dxa"/>
            <w:vAlign w:val="center"/>
          </w:tcPr>
          <w:p w14:paraId="14E1D97A" w14:textId="77777777" w:rsidR="00792D43" w:rsidRPr="00FC54E5" w:rsidRDefault="00792D43" w:rsidP="00792D43">
            <w:pPr>
              <w:spacing w:line="300" w:lineRule="auto"/>
              <w:rPr>
                <w:rFonts w:cstheme="minorHAnsi"/>
                <w:b/>
              </w:rPr>
            </w:pPr>
          </w:p>
        </w:tc>
        <w:tc>
          <w:tcPr>
            <w:tcW w:w="1330" w:type="dxa"/>
            <w:shd w:val="clear" w:color="auto" w:fill="FDE9D9" w:themeFill="accent6" w:themeFillTint="33"/>
            <w:vAlign w:val="center"/>
          </w:tcPr>
          <w:p w14:paraId="3760CE8D" w14:textId="77777777" w:rsidR="00792D43" w:rsidRPr="00FC54E5" w:rsidRDefault="00792D43" w:rsidP="00792D43">
            <w:pPr>
              <w:spacing w:line="300" w:lineRule="auto"/>
              <w:rPr>
                <w:rFonts w:cstheme="minorHAnsi"/>
                <w:b/>
              </w:rPr>
            </w:pPr>
            <w:r w:rsidRPr="00FC54E5">
              <w:rPr>
                <w:rFonts w:cstheme="minorHAnsi"/>
                <w:b/>
              </w:rPr>
              <w:t>M</w:t>
            </w:r>
            <w:r w:rsidRPr="00FC54E5">
              <w:rPr>
                <w:rFonts w:cstheme="minorHAnsi"/>
                <w:b/>
                <w:shd w:val="clear" w:color="auto" w:fill="FEF0CE"/>
              </w:rPr>
              <w:t>et</w:t>
            </w:r>
            <w:r w:rsidRPr="00FC54E5">
              <w:rPr>
                <w:rFonts w:cstheme="minorHAnsi"/>
                <w:b/>
              </w:rPr>
              <w:t>er type</w:t>
            </w:r>
          </w:p>
        </w:tc>
        <w:tc>
          <w:tcPr>
            <w:tcW w:w="3573" w:type="dxa"/>
            <w:vAlign w:val="center"/>
          </w:tcPr>
          <w:p w14:paraId="17E0B7AA" w14:textId="77777777" w:rsidR="00792D43" w:rsidRPr="00FC54E5" w:rsidRDefault="00792D43" w:rsidP="00792D43">
            <w:pPr>
              <w:spacing w:line="300" w:lineRule="auto"/>
              <w:rPr>
                <w:rFonts w:cstheme="minorHAnsi"/>
                <w:b/>
              </w:rPr>
            </w:pPr>
          </w:p>
        </w:tc>
      </w:tr>
    </w:tbl>
    <w:p w14:paraId="631BDBBD" w14:textId="77777777" w:rsidR="00610762" w:rsidRDefault="00610762" w:rsidP="00792D43"/>
    <w:tbl>
      <w:tblPr>
        <w:tblStyle w:val="TableGrid"/>
        <w:tblW w:w="991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0A0" w:firstRow="1" w:lastRow="0" w:firstColumn="1" w:lastColumn="0" w:noHBand="0" w:noVBand="0"/>
      </w:tblPr>
      <w:tblGrid>
        <w:gridCol w:w="1222"/>
        <w:gridCol w:w="191"/>
        <w:gridCol w:w="1031"/>
        <w:gridCol w:w="1222"/>
        <w:gridCol w:w="1222"/>
        <w:gridCol w:w="69"/>
        <w:gridCol w:w="1153"/>
        <w:gridCol w:w="1115"/>
        <w:gridCol w:w="107"/>
        <w:gridCol w:w="318"/>
        <w:gridCol w:w="142"/>
        <w:gridCol w:w="389"/>
        <w:gridCol w:w="36"/>
        <w:gridCol w:w="337"/>
        <w:gridCol w:w="159"/>
        <w:gridCol w:w="71"/>
        <w:gridCol w:w="567"/>
        <w:gridCol w:w="567"/>
      </w:tblGrid>
      <w:tr w:rsidR="00792D43" w:rsidRPr="00FC54E5" w14:paraId="75FF3AAB" w14:textId="77777777" w:rsidTr="00610762">
        <w:trPr>
          <w:trHeight w:val="439"/>
        </w:trPr>
        <w:tc>
          <w:tcPr>
            <w:tcW w:w="9918" w:type="dxa"/>
            <w:gridSpan w:val="18"/>
            <w:shd w:val="clear" w:color="auto" w:fill="FC4421"/>
            <w:vAlign w:val="center"/>
          </w:tcPr>
          <w:p w14:paraId="23079C2D" w14:textId="77777777" w:rsidR="00792D43" w:rsidRPr="00610762" w:rsidRDefault="00792D43" w:rsidP="00792D43">
            <w:pPr>
              <w:spacing w:before="60" w:line="300" w:lineRule="auto"/>
              <w:jc w:val="both"/>
              <w:rPr>
                <w:rFonts w:cstheme="minorHAnsi"/>
                <w:b/>
                <w:color w:val="FFFFFF" w:themeColor="background1"/>
              </w:rPr>
            </w:pPr>
            <w:r w:rsidRPr="00610762">
              <w:rPr>
                <w:rFonts w:cstheme="minorHAnsi"/>
                <w:b/>
                <w:color w:val="FFFFFF" w:themeColor="background1"/>
              </w:rPr>
              <w:t>Complete the following servicing checklist</w:t>
            </w:r>
          </w:p>
        </w:tc>
      </w:tr>
      <w:tr w:rsidR="00792D43" w:rsidRPr="00FC54E5" w14:paraId="31F27487" w14:textId="77777777" w:rsidTr="00610762">
        <w:trPr>
          <w:trHeight w:val="417"/>
        </w:trPr>
        <w:tc>
          <w:tcPr>
            <w:tcW w:w="1413" w:type="dxa"/>
            <w:gridSpan w:val="2"/>
            <w:shd w:val="clear" w:color="auto" w:fill="FDE9D9" w:themeFill="accent6" w:themeFillTint="33"/>
            <w:vAlign w:val="center"/>
          </w:tcPr>
          <w:p w14:paraId="5B7AA788" w14:textId="77777777" w:rsidR="00792D43" w:rsidRPr="00FC54E5" w:rsidRDefault="00792D43" w:rsidP="00792D43">
            <w:pPr>
              <w:spacing w:line="276" w:lineRule="auto"/>
              <w:jc w:val="both"/>
              <w:rPr>
                <w:rFonts w:cstheme="minorHAnsi"/>
                <w:b/>
              </w:rPr>
            </w:pPr>
            <w:r w:rsidRPr="00FC54E5">
              <w:rPr>
                <w:rFonts w:cstheme="minorHAnsi"/>
                <w:b/>
              </w:rPr>
              <w:t>Boiler make</w:t>
            </w:r>
          </w:p>
        </w:tc>
        <w:tc>
          <w:tcPr>
            <w:tcW w:w="3544" w:type="dxa"/>
            <w:gridSpan w:val="4"/>
            <w:shd w:val="clear" w:color="auto" w:fill="FFFFFF" w:themeFill="background1"/>
            <w:vAlign w:val="center"/>
          </w:tcPr>
          <w:p w14:paraId="0B79FE87" w14:textId="77777777" w:rsidR="00792D43" w:rsidRPr="00FC54E5" w:rsidRDefault="00792D43" w:rsidP="00792D43">
            <w:pPr>
              <w:spacing w:line="276" w:lineRule="auto"/>
              <w:jc w:val="both"/>
              <w:rPr>
                <w:rFonts w:cstheme="minorHAnsi"/>
                <w:b/>
              </w:rPr>
            </w:pPr>
          </w:p>
        </w:tc>
        <w:tc>
          <w:tcPr>
            <w:tcW w:w="2268" w:type="dxa"/>
            <w:gridSpan w:val="2"/>
            <w:shd w:val="clear" w:color="auto" w:fill="FDE9D9" w:themeFill="accent6" w:themeFillTint="33"/>
            <w:vAlign w:val="center"/>
          </w:tcPr>
          <w:p w14:paraId="622626A8" w14:textId="77777777" w:rsidR="00792D43" w:rsidRPr="00FC54E5" w:rsidRDefault="00792D43" w:rsidP="00792D43">
            <w:pPr>
              <w:spacing w:line="276" w:lineRule="auto"/>
              <w:jc w:val="both"/>
              <w:rPr>
                <w:rFonts w:cstheme="minorHAnsi"/>
              </w:rPr>
            </w:pPr>
            <w:r w:rsidRPr="00FC54E5">
              <w:rPr>
                <w:rFonts w:cstheme="minorHAnsi"/>
                <w:b/>
              </w:rPr>
              <w:t>Model number/name</w:t>
            </w:r>
          </w:p>
        </w:tc>
        <w:tc>
          <w:tcPr>
            <w:tcW w:w="2693" w:type="dxa"/>
            <w:gridSpan w:val="10"/>
            <w:shd w:val="clear" w:color="auto" w:fill="FFFFFF" w:themeFill="background1"/>
            <w:vAlign w:val="center"/>
          </w:tcPr>
          <w:p w14:paraId="6CA5DBE9" w14:textId="77777777" w:rsidR="00792D43" w:rsidRPr="00FC54E5" w:rsidRDefault="00792D43" w:rsidP="00792D43">
            <w:pPr>
              <w:spacing w:line="276" w:lineRule="auto"/>
              <w:jc w:val="both"/>
              <w:rPr>
                <w:rFonts w:cstheme="minorHAnsi"/>
              </w:rPr>
            </w:pPr>
          </w:p>
        </w:tc>
      </w:tr>
      <w:tr w:rsidR="00792D43" w:rsidRPr="00FC54E5" w14:paraId="6ECBE671" w14:textId="77777777" w:rsidTr="00610762">
        <w:trPr>
          <w:trHeight w:val="419"/>
        </w:trPr>
        <w:tc>
          <w:tcPr>
            <w:tcW w:w="7792" w:type="dxa"/>
            <w:gridSpan w:val="11"/>
            <w:shd w:val="clear" w:color="auto" w:fill="FDE9D9" w:themeFill="accent6" w:themeFillTint="33"/>
            <w:vAlign w:val="center"/>
          </w:tcPr>
          <w:p w14:paraId="3D6D34B0" w14:textId="77777777" w:rsidR="00792D43" w:rsidRPr="001F7631" w:rsidRDefault="00792D43" w:rsidP="00792D43">
            <w:pPr>
              <w:spacing w:before="60" w:line="300" w:lineRule="auto"/>
              <w:jc w:val="both"/>
              <w:rPr>
                <w:rFonts w:cstheme="minorHAnsi"/>
                <w:b/>
              </w:rPr>
            </w:pPr>
            <w:r w:rsidRPr="00FC54E5">
              <w:rPr>
                <w:rFonts w:cstheme="minorHAnsi"/>
                <w:b/>
              </w:rPr>
              <w:t xml:space="preserve">Appliance </w:t>
            </w:r>
            <w:r w:rsidRPr="00610762">
              <w:rPr>
                <w:rFonts w:cstheme="minorHAnsi"/>
                <w:b/>
                <w:shd w:val="clear" w:color="auto" w:fill="FDE9D9" w:themeFill="accent6" w:themeFillTint="33"/>
              </w:rPr>
              <w:t xml:space="preserve">classification: </w:t>
            </w:r>
            <w:r w:rsidRPr="00610762">
              <w:rPr>
                <w:rFonts w:cstheme="minorHAnsi"/>
                <w:i/>
                <w:shd w:val="clear" w:color="auto" w:fill="FDE9D9" w:themeFill="accent6" w:themeFillTint="33"/>
              </w:rPr>
              <w:t>Type A – flueless</w:t>
            </w:r>
            <w:r w:rsidRPr="00FC54E5">
              <w:rPr>
                <w:rFonts w:cstheme="minorHAnsi"/>
                <w:i/>
              </w:rPr>
              <w:t xml:space="preserve"> / Type B – Open flue / Type C – Room sealed </w:t>
            </w:r>
          </w:p>
        </w:tc>
        <w:tc>
          <w:tcPr>
            <w:tcW w:w="2126" w:type="dxa"/>
            <w:gridSpan w:val="7"/>
            <w:vAlign w:val="center"/>
          </w:tcPr>
          <w:p w14:paraId="218B0F05" w14:textId="77777777" w:rsidR="00792D43" w:rsidRPr="00FC54E5" w:rsidRDefault="00792D43" w:rsidP="00792D43">
            <w:pPr>
              <w:spacing w:before="60" w:line="300" w:lineRule="auto"/>
              <w:jc w:val="both"/>
              <w:rPr>
                <w:rFonts w:cstheme="minorHAnsi"/>
              </w:rPr>
            </w:pPr>
          </w:p>
        </w:tc>
      </w:tr>
      <w:tr w:rsidR="00792D43" w:rsidRPr="00FC54E5" w14:paraId="5005D941" w14:textId="77777777" w:rsidTr="00610762">
        <w:trPr>
          <w:trHeight w:val="288"/>
        </w:trPr>
        <w:tc>
          <w:tcPr>
            <w:tcW w:w="2444" w:type="dxa"/>
            <w:gridSpan w:val="3"/>
            <w:shd w:val="clear" w:color="auto" w:fill="FDE9D9" w:themeFill="accent6" w:themeFillTint="33"/>
            <w:vAlign w:val="center"/>
          </w:tcPr>
          <w:p w14:paraId="1F545CA9" w14:textId="77777777" w:rsidR="00792D43" w:rsidRPr="00FC54E5" w:rsidRDefault="00792D43" w:rsidP="00792D43">
            <w:pPr>
              <w:spacing w:before="60" w:line="300" w:lineRule="auto"/>
              <w:jc w:val="both"/>
              <w:rPr>
                <w:rFonts w:cstheme="minorHAnsi"/>
                <w:b/>
              </w:rPr>
            </w:pPr>
            <w:r w:rsidRPr="00FC54E5">
              <w:rPr>
                <w:rFonts w:cstheme="minorHAnsi"/>
                <w:b/>
              </w:rPr>
              <w:t>Natural draught</w:t>
            </w:r>
          </w:p>
        </w:tc>
        <w:tc>
          <w:tcPr>
            <w:tcW w:w="2444" w:type="dxa"/>
            <w:gridSpan w:val="2"/>
            <w:shd w:val="clear" w:color="auto" w:fill="FFFFFF" w:themeFill="background1"/>
            <w:vAlign w:val="center"/>
          </w:tcPr>
          <w:p w14:paraId="0273908C" w14:textId="77777777" w:rsidR="00792D43" w:rsidRPr="00FC54E5" w:rsidRDefault="00792D43" w:rsidP="00792D43">
            <w:pPr>
              <w:spacing w:before="60" w:line="300" w:lineRule="auto"/>
              <w:jc w:val="both"/>
              <w:rPr>
                <w:rFonts w:cstheme="minorHAnsi"/>
                <w:b/>
              </w:rPr>
            </w:pPr>
          </w:p>
        </w:tc>
        <w:tc>
          <w:tcPr>
            <w:tcW w:w="2444" w:type="dxa"/>
            <w:gridSpan w:val="4"/>
            <w:shd w:val="clear" w:color="auto" w:fill="FDE9D9" w:themeFill="accent6" w:themeFillTint="33"/>
            <w:vAlign w:val="center"/>
          </w:tcPr>
          <w:p w14:paraId="267CF379" w14:textId="77777777" w:rsidR="00792D43" w:rsidRPr="00FC54E5" w:rsidRDefault="00792D43" w:rsidP="00792D43">
            <w:pPr>
              <w:spacing w:before="60" w:line="300" w:lineRule="auto"/>
              <w:jc w:val="both"/>
              <w:rPr>
                <w:rFonts w:cstheme="minorHAnsi"/>
                <w:b/>
              </w:rPr>
            </w:pPr>
            <w:r w:rsidRPr="00FC54E5">
              <w:rPr>
                <w:rFonts w:cstheme="minorHAnsi"/>
                <w:b/>
              </w:rPr>
              <w:t>Fanned draught</w:t>
            </w:r>
          </w:p>
        </w:tc>
        <w:tc>
          <w:tcPr>
            <w:tcW w:w="2586" w:type="dxa"/>
            <w:gridSpan w:val="9"/>
            <w:vAlign w:val="center"/>
          </w:tcPr>
          <w:p w14:paraId="22952DAC" w14:textId="77777777" w:rsidR="00792D43" w:rsidRPr="00FC54E5" w:rsidRDefault="00792D43" w:rsidP="00792D43">
            <w:pPr>
              <w:spacing w:before="60" w:line="300" w:lineRule="auto"/>
              <w:jc w:val="both"/>
              <w:rPr>
                <w:rFonts w:cstheme="minorHAnsi"/>
              </w:rPr>
            </w:pPr>
          </w:p>
        </w:tc>
      </w:tr>
      <w:tr w:rsidR="00792D43" w:rsidRPr="00FC54E5" w14:paraId="3C6C6F1D" w14:textId="77777777" w:rsidTr="00610762">
        <w:trPr>
          <w:trHeight w:val="432"/>
        </w:trPr>
        <w:tc>
          <w:tcPr>
            <w:tcW w:w="7650" w:type="dxa"/>
            <w:gridSpan w:val="10"/>
            <w:tcBorders>
              <w:right w:val="nil"/>
            </w:tcBorders>
            <w:shd w:val="clear" w:color="auto" w:fill="FDE9D9" w:themeFill="accent6" w:themeFillTint="33"/>
            <w:vAlign w:val="center"/>
          </w:tcPr>
          <w:p w14:paraId="0B6C6E2E" w14:textId="77777777" w:rsidR="00792D43" w:rsidRPr="00FC54E5" w:rsidRDefault="00792D43" w:rsidP="00792D43">
            <w:pPr>
              <w:spacing w:before="60" w:line="300" w:lineRule="auto"/>
              <w:jc w:val="both"/>
              <w:rPr>
                <w:rFonts w:cstheme="minorHAnsi"/>
                <w:b/>
              </w:rPr>
            </w:pPr>
            <w:r w:rsidRPr="00FC54E5">
              <w:rPr>
                <w:rFonts w:cstheme="minorHAnsi"/>
                <w:b/>
              </w:rPr>
              <w:t xml:space="preserve">Appliance location satisfactory? </w:t>
            </w:r>
          </w:p>
        </w:tc>
        <w:tc>
          <w:tcPr>
            <w:tcW w:w="531" w:type="dxa"/>
            <w:gridSpan w:val="2"/>
            <w:tcBorders>
              <w:left w:val="nil"/>
            </w:tcBorders>
            <w:shd w:val="clear" w:color="auto" w:fill="FDE9D9" w:themeFill="accent6" w:themeFillTint="33"/>
            <w:vAlign w:val="center"/>
          </w:tcPr>
          <w:p w14:paraId="59CB8CD6" w14:textId="77777777" w:rsidR="00792D43" w:rsidRPr="001F7631" w:rsidRDefault="00792D43" w:rsidP="00792D43">
            <w:pPr>
              <w:spacing w:before="60" w:line="300" w:lineRule="auto"/>
              <w:jc w:val="center"/>
              <w:rPr>
                <w:rFonts w:cstheme="minorHAnsi"/>
                <w:b/>
                <w:bCs/>
              </w:rPr>
            </w:pPr>
            <w:r w:rsidRPr="001F7631">
              <w:rPr>
                <w:rFonts w:cstheme="minorHAnsi"/>
                <w:b/>
                <w:bCs/>
              </w:rPr>
              <w:t>Yes</w:t>
            </w:r>
          </w:p>
        </w:tc>
        <w:tc>
          <w:tcPr>
            <w:tcW w:w="532" w:type="dxa"/>
            <w:gridSpan w:val="3"/>
            <w:vAlign w:val="center"/>
          </w:tcPr>
          <w:p w14:paraId="70E6DB6F" w14:textId="77777777" w:rsidR="00792D43" w:rsidRPr="00FC54E5" w:rsidRDefault="00792D43" w:rsidP="00792D43">
            <w:pPr>
              <w:spacing w:before="60" w:line="300" w:lineRule="auto"/>
              <w:jc w:val="center"/>
              <w:rPr>
                <w:rFonts w:cstheme="minorHAnsi"/>
                <w:b/>
              </w:rPr>
            </w:pPr>
          </w:p>
        </w:tc>
        <w:tc>
          <w:tcPr>
            <w:tcW w:w="638" w:type="dxa"/>
            <w:gridSpan w:val="2"/>
            <w:shd w:val="clear" w:color="auto" w:fill="FDE9D9" w:themeFill="accent6" w:themeFillTint="33"/>
            <w:vAlign w:val="center"/>
          </w:tcPr>
          <w:p w14:paraId="637D2E87" w14:textId="77777777" w:rsidR="00792D43" w:rsidRPr="001F7631" w:rsidRDefault="00792D43" w:rsidP="00792D43">
            <w:pPr>
              <w:spacing w:before="60" w:line="300" w:lineRule="auto"/>
              <w:jc w:val="center"/>
              <w:rPr>
                <w:rFonts w:cstheme="minorHAnsi"/>
                <w:b/>
                <w:bCs/>
              </w:rPr>
            </w:pPr>
            <w:r w:rsidRPr="001F7631">
              <w:rPr>
                <w:rFonts w:cstheme="minorHAnsi"/>
                <w:b/>
                <w:bCs/>
              </w:rPr>
              <w:t>No</w:t>
            </w:r>
          </w:p>
        </w:tc>
        <w:tc>
          <w:tcPr>
            <w:tcW w:w="567" w:type="dxa"/>
            <w:vAlign w:val="center"/>
          </w:tcPr>
          <w:p w14:paraId="546EDEF6" w14:textId="77777777" w:rsidR="00792D43" w:rsidRPr="00FC54E5" w:rsidRDefault="00792D43" w:rsidP="00792D43">
            <w:pPr>
              <w:spacing w:before="60" w:line="300" w:lineRule="auto"/>
              <w:jc w:val="center"/>
              <w:rPr>
                <w:rFonts w:cstheme="minorHAnsi"/>
              </w:rPr>
            </w:pPr>
          </w:p>
        </w:tc>
      </w:tr>
      <w:tr w:rsidR="00792D43" w:rsidRPr="00FC54E5" w14:paraId="2F0B976A" w14:textId="77777777" w:rsidTr="00610762">
        <w:trPr>
          <w:trHeight w:val="432"/>
        </w:trPr>
        <w:tc>
          <w:tcPr>
            <w:tcW w:w="7650" w:type="dxa"/>
            <w:gridSpan w:val="10"/>
            <w:tcBorders>
              <w:right w:val="nil"/>
            </w:tcBorders>
            <w:shd w:val="clear" w:color="auto" w:fill="FDE9D9" w:themeFill="accent6" w:themeFillTint="33"/>
            <w:vAlign w:val="center"/>
          </w:tcPr>
          <w:p w14:paraId="26EF8D05" w14:textId="77777777" w:rsidR="00792D43" w:rsidRPr="00FC54E5" w:rsidRDefault="00792D43" w:rsidP="00792D43">
            <w:pPr>
              <w:spacing w:before="60" w:line="300" w:lineRule="auto"/>
              <w:jc w:val="both"/>
              <w:rPr>
                <w:rFonts w:cstheme="minorHAnsi"/>
                <w:b/>
              </w:rPr>
            </w:pPr>
            <w:r w:rsidRPr="00FC54E5">
              <w:rPr>
                <w:rFonts w:cstheme="minorHAnsi"/>
                <w:b/>
              </w:rPr>
              <w:t xml:space="preserve">Ventilation provision satisfactory? </w:t>
            </w:r>
          </w:p>
        </w:tc>
        <w:tc>
          <w:tcPr>
            <w:tcW w:w="531" w:type="dxa"/>
            <w:gridSpan w:val="2"/>
            <w:tcBorders>
              <w:left w:val="nil"/>
            </w:tcBorders>
            <w:shd w:val="clear" w:color="auto" w:fill="FDE9D9" w:themeFill="accent6" w:themeFillTint="33"/>
            <w:vAlign w:val="center"/>
          </w:tcPr>
          <w:p w14:paraId="4F01B85B" w14:textId="77777777" w:rsidR="00792D43" w:rsidRPr="001F7631" w:rsidRDefault="00792D43" w:rsidP="00792D43">
            <w:pPr>
              <w:spacing w:before="60" w:line="300" w:lineRule="auto"/>
              <w:jc w:val="center"/>
              <w:rPr>
                <w:rFonts w:cstheme="minorHAnsi"/>
                <w:b/>
                <w:bCs/>
              </w:rPr>
            </w:pPr>
            <w:r w:rsidRPr="001F7631">
              <w:rPr>
                <w:rFonts w:cstheme="minorHAnsi"/>
                <w:b/>
                <w:bCs/>
              </w:rPr>
              <w:t>Yes</w:t>
            </w:r>
          </w:p>
        </w:tc>
        <w:tc>
          <w:tcPr>
            <w:tcW w:w="532" w:type="dxa"/>
            <w:gridSpan w:val="3"/>
            <w:vAlign w:val="center"/>
          </w:tcPr>
          <w:p w14:paraId="100A561A" w14:textId="77777777" w:rsidR="00792D43" w:rsidRPr="00FC54E5" w:rsidRDefault="00792D43" w:rsidP="00792D43">
            <w:pPr>
              <w:spacing w:before="60" w:line="300" w:lineRule="auto"/>
              <w:jc w:val="center"/>
              <w:rPr>
                <w:rFonts w:cstheme="minorHAnsi"/>
                <w:b/>
              </w:rPr>
            </w:pPr>
          </w:p>
        </w:tc>
        <w:tc>
          <w:tcPr>
            <w:tcW w:w="638" w:type="dxa"/>
            <w:gridSpan w:val="2"/>
            <w:shd w:val="clear" w:color="auto" w:fill="FDE9D9" w:themeFill="accent6" w:themeFillTint="33"/>
            <w:vAlign w:val="center"/>
          </w:tcPr>
          <w:p w14:paraId="7795CB27" w14:textId="77777777" w:rsidR="00792D43" w:rsidRPr="001F7631" w:rsidRDefault="00792D43" w:rsidP="00792D43">
            <w:pPr>
              <w:spacing w:before="60" w:line="300" w:lineRule="auto"/>
              <w:jc w:val="center"/>
              <w:rPr>
                <w:rFonts w:cstheme="minorHAnsi"/>
                <w:b/>
                <w:bCs/>
              </w:rPr>
            </w:pPr>
            <w:r w:rsidRPr="001F7631">
              <w:rPr>
                <w:rFonts w:cstheme="minorHAnsi"/>
                <w:b/>
                <w:bCs/>
              </w:rPr>
              <w:t>No</w:t>
            </w:r>
          </w:p>
        </w:tc>
        <w:tc>
          <w:tcPr>
            <w:tcW w:w="567" w:type="dxa"/>
            <w:vAlign w:val="center"/>
          </w:tcPr>
          <w:p w14:paraId="489FA1B6" w14:textId="77777777" w:rsidR="00792D43" w:rsidRPr="00FC54E5" w:rsidRDefault="00792D43" w:rsidP="00792D43">
            <w:pPr>
              <w:spacing w:before="60" w:line="300" w:lineRule="auto"/>
              <w:jc w:val="center"/>
              <w:rPr>
                <w:rFonts w:cstheme="minorHAnsi"/>
              </w:rPr>
            </w:pPr>
          </w:p>
        </w:tc>
      </w:tr>
      <w:tr w:rsidR="00792D43" w:rsidRPr="00DE2D37" w14:paraId="5C440E54" w14:textId="77777777" w:rsidTr="00610762">
        <w:trPr>
          <w:trHeight w:val="429"/>
        </w:trPr>
        <w:tc>
          <w:tcPr>
            <w:tcW w:w="9918" w:type="dxa"/>
            <w:gridSpan w:val="18"/>
            <w:shd w:val="clear" w:color="auto" w:fill="FDE9D9" w:themeFill="accent6" w:themeFillTint="33"/>
            <w:vAlign w:val="center"/>
          </w:tcPr>
          <w:p w14:paraId="6ABC7E3E" w14:textId="77777777" w:rsidR="00792D43" w:rsidRPr="00DE2D37" w:rsidRDefault="00792D43" w:rsidP="00792D43">
            <w:pPr>
              <w:spacing w:before="60" w:line="300" w:lineRule="auto"/>
              <w:jc w:val="both"/>
              <w:rPr>
                <w:rFonts w:cstheme="minorHAnsi"/>
              </w:rPr>
            </w:pPr>
            <w:r w:rsidRPr="00DE2D37">
              <w:rPr>
                <w:rFonts w:cstheme="minorHAnsi"/>
                <w:b/>
              </w:rPr>
              <w:t>What is the visual condition of the appliance? (tick as appropriate)</w:t>
            </w:r>
          </w:p>
        </w:tc>
      </w:tr>
      <w:tr w:rsidR="00792D43" w:rsidRPr="00DE2D37" w14:paraId="574D7749" w14:textId="77777777" w:rsidTr="00610762">
        <w:trPr>
          <w:trHeight w:val="432"/>
        </w:trPr>
        <w:tc>
          <w:tcPr>
            <w:tcW w:w="1222" w:type="dxa"/>
            <w:shd w:val="clear" w:color="auto" w:fill="FDE9D9" w:themeFill="accent6" w:themeFillTint="33"/>
            <w:vAlign w:val="center"/>
          </w:tcPr>
          <w:p w14:paraId="39E68562" w14:textId="77777777" w:rsidR="00792D43" w:rsidRPr="00D74B03" w:rsidRDefault="00792D43" w:rsidP="00792D43">
            <w:pPr>
              <w:spacing w:before="60" w:line="300" w:lineRule="auto"/>
              <w:jc w:val="center"/>
              <w:rPr>
                <w:rFonts w:cstheme="minorHAnsi"/>
                <w:b/>
                <w:sz w:val="20"/>
              </w:rPr>
            </w:pPr>
            <w:r w:rsidRPr="00D74B03">
              <w:rPr>
                <w:rFonts w:cstheme="minorHAnsi"/>
                <w:b/>
                <w:sz w:val="20"/>
              </w:rPr>
              <w:t>Excellent</w:t>
            </w:r>
          </w:p>
        </w:tc>
        <w:tc>
          <w:tcPr>
            <w:tcW w:w="1222" w:type="dxa"/>
            <w:gridSpan w:val="2"/>
            <w:shd w:val="clear" w:color="auto" w:fill="FFFFFF" w:themeFill="background1"/>
            <w:vAlign w:val="center"/>
          </w:tcPr>
          <w:p w14:paraId="5B97C469" w14:textId="77777777" w:rsidR="00792D43" w:rsidRPr="00D74B03" w:rsidRDefault="00792D43" w:rsidP="00792D43">
            <w:pPr>
              <w:spacing w:before="60" w:line="300" w:lineRule="auto"/>
              <w:jc w:val="center"/>
              <w:rPr>
                <w:rFonts w:cstheme="minorHAnsi"/>
                <w:b/>
                <w:sz w:val="20"/>
              </w:rPr>
            </w:pPr>
          </w:p>
        </w:tc>
        <w:tc>
          <w:tcPr>
            <w:tcW w:w="1222" w:type="dxa"/>
            <w:shd w:val="clear" w:color="auto" w:fill="FDE9D9" w:themeFill="accent6" w:themeFillTint="33"/>
            <w:vAlign w:val="center"/>
          </w:tcPr>
          <w:p w14:paraId="6856D8BE" w14:textId="77777777" w:rsidR="00792D43" w:rsidRPr="00D74B03" w:rsidRDefault="00792D43" w:rsidP="00792D43">
            <w:pPr>
              <w:spacing w:before="60" w:line="300" w:lineRule="auto"/>
              <w:jc w:val="center"/>
              <w:rPr>
                <w:rFonts w:cstheme="minorHAnsi"/>
                <w:b/>
                <w:sz w:val="20"/>
              </w:rPr>
            </w:pPr>
            <w:r w:rsidRPr="00D74B03">
              <w:rPr>
                <w:rFonts w:cstheme="minorHAnsi"/>
                <w:b/>
                <w:sz w:val="20"/>
              </w:rPr>
              <w:t>Good</w:t>
            </w:r>
          </w:p>
        </w:tc>
        <w:tc>
          <w:tcPr>
            <w:tcW w:w="1222" w:type="dxa"/>
            <w:shd w:val="clear" w:color="auto" w:fill="FFFFFF" w:themeFill="background1"/>
            <w:vAlign w:val="center"/>
          </w:tcPr>
          <w:p w14:paraId="66C5E0BD" w14:textId="77777777" w:rsidR="00792D43" w:rsidRPr="00D74B03" w:rsidRDefault="00792D43" w:rsidP="00792D43">
            <w:pPr>
              <w:spacing w:before="60" w:line="300" w:lineRule="auto"/>
              <w:jc w:val="center"/>
              <w:rPr>
                <w:rFonts w:cstheme="minorHAnsi"/>
                <w:b/>
                <w:sz w:val="20"/>
              </w:rPr>
            </w:pPr>
          </w:p>
        </w:tc>
        <w:tc>
          <w:tcPr>
            <w:tcW w:w="1222" w:type="dxa"/>
            <w:gridSpan w:val="2"/>
            <w:shd w:val="clear" w:color="auto" w:fill="FDE9D9" w:themeFill="accent6" w:themeFillTint="33"/>
            <w:vAlign w:val="center"/>
          </w:tcPr>
          <w:p w14:paraId="504BAC31" w14:textId="77777777" w:rsidR="00792D43" w:rsidRPr="00D74B03" w:rsidRDefault="00792D43" w:rsidP="00792D43">
            <w:pPr>
              <w:spacing w:before="60" w:line="300" w:lineRule="auto"/>
              <w:jc w:val="center"/>
              <w:rPr>
                <w:rFonts w:cstheme="minorHAnsi"/>
                <w:b/>
                <w:sz w:val="20"/>
              </w:rPr>
            </w:pPr>
            <w:r w:rsidRPr="00D74B03">
              <w:rPr>
                <w:rFonts w:cstheme="minorHAnsi"/>
                <w:b/>
                <w:sz w:val="20"/>
              </w:rPr>
              <w:t>Satisfactory</w:t>
            </w:r>
          </w:p>
        </w:tc>
        <w:tc>
          <w:tcPr>
            <w:tcW w:w="1682" w:type="dxa"/>
            <w:gridSpan w:val="4"/>
            <w:shd w:val="clear" w:color="auto" w:fill="FFFFFF" w:themeFill="background1"/>
            <w:vAlign w:val="center"/>
          </w:tcPr>
          <w:p w14:paraId="0219C579" w14:textId="77777777" w:rsidR="00792D43" w:rsidRPr="00D74B03" w:rsidRDefault="00792D43" w:rsidP="00792D43">
            <w:pPr>
              <w:spacing w:before="60" w:line="300" w:lineRule="auto"/>
              <w:jc w:val="center"/>
              <w:rPr>
                <w:rFonts w:cstheme="minorHAnsi"/>
                <w:b/>
                <w:sz w:val="20"/>
              </w:rPr>
            </w:pPr>
          </w:p>
        </w:tc>
        <w:tc>
          <w:tcPr>
            <w:tcW w:w="762" w:type="dxa"/>
            <w:gridSpan w:val="3"/>
            <w:shd w:val="clear" w:color="auto" w:fill="FDE9D9" w:themeFill="accent6" w:themeFillTint="33"/>
            <w:vAlign w:val="center"/>
          </w:tcPr>
          <w:p w14:paraId="31B95520" w14:textId="77777777" w:rsidR="00792D43" w:rsidRPr="00D74B03" w:rsidRDefault="00792D43" w:rsidP="00792D43">
            <w:pPr>
              <w:spacing w:before="60" w:line="300" w:lineRule="auto"/>
              <w:jc w:val="center"/>
              <w:rPr>
                <w:rFonts w:cstheme="minorHAnsi"/>
                <w:b/>
                <w:sz w:val="20"/>
              </w:rPr>
            </w:pPr>
            <w:r w:rsidRPr="00D74B03">
              <w:rPr>
                <w:rFonts w:cstheme="minorHAnsi"/>
                <w:b/>
                <w:sz w:val="20"/>
              </w:rPr>
              <w:t>Poor</w:t>
            </w:r>
          </w:p>
        </w:tc>
        <w:tc>
          <w:tcPr>
            <w:tcW w:w="1364" w:type="dxa"/>
            <w:gridSpan w:val="4"/>
            <w:shd w:val="clear" w:color="auto" w:fill="FFFFFF" w:themeFill="background1"/>
            <w:vAlign w:val="center"/>
          </w:tcPr>
          <w:p w14:paraId="2E037FE0" w14:textId="77777777" w:rsidR="00792D43" w:rsidRPr="00D74B03" w:rsidRDefault="00792D43" w:rsidP="00792D43">
            <w:pPr>
              <w:spacing w:before="60" w:line="300" w:lineRule="auto"/>
              <w:jc w:val="center"/>
              <w:rPr>
                <w:rFonts w:cstheme="minorHAnsi"/>
                <w:b/>
                <w:sz w:val="20"/>
              </w:rPr>
            </w:pPr>
          </w:p>
        </w:tc>
      </w:tr>
      <w:tr w:rsidR="00792D43" w:rsidRPr="00DE2D37" w14:paraId="68953B80" w14:textId="77777777" w:rsidTr="00792D43">
        <w:trPr>
          <w:trHeight w:val="432"/>
        </w:trPr>
        <w:tc>
          <w:tcPr>
            <w:tcW w:w="9918" w:type="dxa"/>
            <w:gridSpan w:val="18"/>
            <w:shd w:val="clear" w:color="auto" w:fill="FFFFFF" w:themeFill="background1"/>
            <w:vAlign w:val="center"/>
          </w:tcPr>
          <w:p w14:paraId="51E60D3A" w14:textId="77777777" w:rsidR="00792D43" w:rsidRPr="00DE2D37" w:rsidRDefault="00792D43" w:rsidP="00792D43">
            <w:pPr>
              <w:spacing w:before="60" w:line="300" w:lineRule="auto"/>
              <w:jc w:val="both"/>
              <w:rPr>
                <w:rFonts w:cstheme="minorHAnsi"/>
                <w:b/>
              </w:rPr>
            </w:pPr>
            <w:r w:rsidRPr="00DE2D37">
              <w:rPr>
                <w:rFonts w:cstheme="minorHAnsi"/>
                <w:b/>
              </w:rPr>
              <w:t>Record any observations/</w:t>
            </w:r>
            <w:r>
              <w:rPr>
                <w:rFonts w:cstheme="minorHAnsi"/>
                <w:b/>
              </w:rPr>
              <w:t>faults (i</w:t>
            </w:r>
            <w:r w:rsidRPr="00DE2D37">
              <w:rPr>
                <w:rFonts w:cstheme="minorHAnsi"/>
                <w:b/>
              </w:rPr>
              <w:t>.e. casing condition, fixings, case seal etc</w:t>
            </w:r>
            <w:r>
              <w:rPr>
                <w:rFonts w:cstheme="minorHAnsi"/>
                <w:b/>
              </w:rPr>
              <w:t>.</w:t>
            </w:r>
            <w:r w:rsidRPr="00DE2D37">
              <w:rPr>
                <w:rFonts w:cstheme="minorHAnsi"/>
                <w:b/>
              </w:rPr>
              <w:t>):</w:t>
            </w:r>
          </w:p>
          <w:p w14:paraId="01963E85" w14:textId="77777777" w:rsidR="00792D43" w:rsidRPr="00DE2D37" w:rsidRDefault="00792D43" w:rsidP="00792D43">
            <w:pPr>
              <w:spacing w:before="60" w:line="300" w:lineRule="auto"/>
              <w:jc w:val="both"/>
              <w:rPr>
                <w:rFonts w:cstheme="minorHAnsi"/>
              </w:rPr>
            </w:pPr>
          </w:p>
          <w:p w14:paraId="7BE91CA0" w14:textId="77777777" w:rsidR="00792D43" w:rsidRPr="00DE2D37" w:rsidRDefault="00792D43" w:rsidP="00792D43">
            <w:pPr>
              <w:spacing w:before="60" w:line="300" w:lineRule="auto"/>
              <w:jc w:val="both"/>
              <w:rPr>
                <w:rFonts w:cstheme="minorHAnsi"/>
              </w:rPr>
            </w:pPr>
          </w:p>
          <w:p w14:paraId="38FC1BB0" w14:textId="77777777" w:rsidR="00792D43" w:rsidRDefault="00792D43" w:rsidP="00792D43">
            <w:pPr>
              <w:spacing w:before="60" w:line="300" w:lineRule="auto"/>
              <w:jc w:val="both"/>
              <w:rPr>
                <w:rFonts w:cstheme="minorHAnsi"/>
              </w:rPr>
            </w:pPr>
          </w:p>
          <w:p w14:paraId="3ABF142B" w14:textId="77777777" w:rsidR="00792D43" w:rsidRDefault="00792D43" w:rsidP="00792D43">
            <w:pPr>
              <w:spacing w:before="60" w:line="300" w:lineRule="auto"/>
              <w:jc w:val="both"/>
              <w:rPr>
                <w:rFonts w:cstheme="minorHAnsi"/>
              </w:rPr>
            </w:pPr>
          </w:p>
          <w:p w14:paraId="4F75784F" w14:textId="77777777" w:rsidR="00792D43" w:rsidRPr="00DE2D37" w:rsidRDefault="00792D43" w:rsidP="00792D43">
            <w:pPr>
              <w:spacing w:before="60" w:line="300" w:lineRule="auto"/>
              <w:jc w:val="both"/>
              <w:rPr>
                <w:rFonts w:cstheme="minorHAnsi"/>
              </w:rPr>
            </w:pPr>
          </w:p>
        </w:tc>
      </w:tr>
      <w:tr w:rsidR="00792D43" w:rsidRPr="00DE2D37" w14:paraId="2CEEA2D9" w14:textId="77777777" w:rsidTr="00610762">
        <w:trPr>
          <w:trHeight w:val="432"/>
        </w:trPr>
        <w:tc>
          <w:tcPr>
            <w:tcW w:w="7650" w:type="dxa"/>
            <w:gridSpan w:val="10"/>
            <w:tcBorders>
              <w:right w:val="nil"/>
            </w:tcBorders>
            <w:shd w:val="clear" w:color="auto" w:fill="FDE9D9" w:themeFill="accent6" w:themeFillTint="33"/>
            <w:vAlign w:val="center"/>
          </w:tcPr>
          <w:p w14:paraId="40187E4F" w14:textId="77777777" w:rsidR="00792D43" w:rsidRPr="00DE2D37" w:rsidRDefault="00792D43" w:rsidP="00792D43">
            <w:pPr>
              <w:spacing w:before="60" w:line="300" w:lineRule="auto"/>
              <w:jc w:val="both"/>
              <w:rPr>
                <w:rFonts w:cstheme="minorHAnsi"/>
                <w:b/>
              </w:rPr>
            </w:pPr>
            <w:r w:rsidRPr="00DE2D37">
              <w:rPr>
                <w:rFonts w:cstheme="minorHAnsi"/>
                <w:b/>
              </w:rPr>
              <w:t xml:space="preserve">Flue/chimney visual check satisfactory? </w:t>
            </w:r>
          </w:p>
        </w:tc>
        <w:tc>
          <w:tcPr>
            <w:tcW w:w="567" w:type="dxa"/>
            <w:gridSpan w:val="3"/>
            <w:tcBorders>
              <w:left w:val="nil"/>
            </w:tcBorders>
            <w:shd w:val="clear" w:color="auto" w:fill="FDE9D9" w:themeFill="accent6" w:themeFillTint="33"/>
            <w:vAlign w:val="center"/>
          </w:tcPr>
          <w:p w14:paraId="06B26A41" w14:textId="77777777" w:rsidR="00792D43" w:rsidRPr="00335954" w:rsidRDefault="00792D43" w:rsidP="00792D43">
            <w:pPr>
              <w:spacing w:before="60" w:line="300" w:lineRule="auto"/>
              <w:jc w:val="both"/>
              <w:rPr>
                <w:rFonts w:cstheme="minorHAnsi"/>
                <w:b/>
                <w:bCs/>
              </w:rPr>
            </w:pPr>
            <w:r w:rsidRPr="00335954">
              <w:rPr>
                <w:rFonts w:cstheme="minorHAnsi"/>
                <w:b/>
                <w:bCs/>
              </w:rPr>
              <w:t>Yes</w:t>
            </w:r>
          </w:p>
        </w:tc>
        <w:tc>
          <w:tcPr>
            <w:tcW w:w="567" w:type="dxa"/>
            <w:gridSpan w:val="3"/>
            <w:vAlign w:val="center"/>
          </w:tcPr>
          <w:p w14:paraId="05A2F305" w14:textId="77777777" w:rsidR="00792D43" w:rsidRPr="00335954" w:rsidRDefault="00792D43" w:rsidP="00792D43">
            <w:pPr>
              <w:spacing w:before="60" w:line="300" w:lineRule="auto"/>
              <w:jc w:val="center"/>
              <w:rPr>
                <w:rFonts w:cstheme="minorHAnsi"/>
                <w:b/>
                <w:bCs/>
              </w:rPr>
            </w:pPr>
          </w:p>
        </w:tc>
        <w:tc>
          <w:tcPr>
            <w:tcW w:w="567" w:type="dxa"/>
            <w:shd w:val="clear" w:color="auto" w:fill="FDE9D9" w:themeFill="accent6" w:themeFillTint="33"/>
            <w:vAlign w:val="center"/>
          </w:tcPr>
          <w:p w14:paraId="5751AB28" w14:textId="77777777" w:rsidR="00792D43" w:rsidRPr="00335954" w:rsidRDefault="00792D43" w:rsidP="00792D43">
            <w:pPr>
              <w:spacing w:before="60" w:line="300" w:lineRule="auto"/>
              <w:jc w:val="center"/>
              <w:rPr>
                <w:rFonts w:cstheme="minorHAnsi"/>
                <w:b/>
                <w:bCs/>
              </w:rPr>
            </w:pPr>
            <w:r w:rsidRPr="00335954">
              <w:rPr>
                <w:rFonts w:cstheme="minorHAnsi"/>
                <w:b/>
                <w:bCs/>
              </w:rPr>
              <w:t>No</w:t>
            </w:r>
          </w:p>
        </w:tc>
        <w:tc>
          <w:tcPr>
            <w:tcW w:w="567" w:type="dxa"/>
            <w:vAlign w:val="center"/>
          </w:tcPr>
          <w:p w14:paraId="731FFB0A" w14:textId="77777777" w:rsidR="00792D43" w:rsidRPr="00DE2D37" w:rsidRDefault="00792D43" w:rsidP="00792D43">
            <w:pPr>
              <w:spacing w:before="60" w:line="300" w:lineRule="auto"/>
              <w:jc w:val="center"/>
              <w:rPr>
                <w:rFonts w:cstheme="minorHAnsi"/>
              </w:rPr>
            </w:pPr>
          </w:p>
        </w:tc>
      </w:tr>
      <w:tr w:rsidR="00792D43" w:rsidRPr="00DE2D37" w14:paraId="57115648" w14:textId="77777777" w:rsidTr="00792D43">
        <w:trPr>
          <w:trHeight w:val="90"/>
        </w:trPr>
        <w:tc>
          <w:tcPr>
            <w:tcW w:w="9918" w:type="dxa"/>
            <w:gridSpan w:val="18"/>
            <w:shd w:val="clear" w:color="auto" w:fill="FFFFFF" w:themeFill="background1"/>
          </w:tcPr>
          <w:p w14:paraId="59EA2E2E" w14:textId="77777777" w:rsidR="00792D43" w:rsidRPr="00DE2D37" w:rsidRDefault="00792D43" w:rsidP="00792D43">
            <w:pPr>
              <w:spacing w:before="60" w:line="300" w:lineRule="auto"/>
              <w:rPr>
                <w:rFonts w:cstheme="minorHAnsi"/>
                <w:b/>
              </w:rPr>
            </w:pPr>
            <w:r w:rsidRPr="00DE2D37">
              <w:rPr>
                <w:rFonts w:cstheme="minorHAnsi"/>
                <w:b/>
              </w:rPr>
              <w:t>Record any observations/</w:t>
            </w:r>
            <w:r>
              <w:rPr>
                <w:rFonts w:cstheme="minorHAnsi"/>
                <w:b/>
              </w:rPr>
              <w:t>faults</w:t>
            </w:r>
            <w:r w:rsidRPr="00DE2D37">
              <w:rPr>
                <w:rFonts w:cstheme="minorHAnsi"/>
                <w:b/>
              </w:rPr>
              <w:t>:</w:t>
            </w:r>
          </w:p>
          <w:p w14:paraId="07FA8244" w14:textId="77777777" w:rsidR="00792D43" w:rsidRDefault="00792D43" w:rsidP="00792D43">
            <w:pPr>
              <w:spacing w:before="60" w:line="300" w:lineRule="auto"/>
              <w:rPr>
                <w:rFonts w:cstheme="minorHAnsi"/>
                <w:b/>
              </w:rPr>
            </w:pPr>
          </w:p>
          <w:p w14:paraId="30641F3B" w14:textId="77777777" w:rsidR="00792D43" w:rsidRDefault="00792D43" w:rsidP="00792D43">
            <w:pPr>
              <w:spacing w:before="60" w:line="300" w:lineRule="auto"/>
              <w:rPr>
                <w:rFonts w:cstheme="minorHAnsi"/>
                <w:b/>
              </w:rPr>
            </w:pPr>
          </w:p>
          <w:p w14:paraId="0C0EDA93" w14:textId="77777777" w:rsidR="00792D43" w:rsidRDefault="00792D43" w:rsidP="00792D43">
            <w:pPr>
              <w:spacing w:before="60" w:line="300" w:lineRule="auto"/>
              <w:rPr>
                <w:rFonts w:cstheme="minorHAnsi"/>
                <w:b/>
              </w:rPr>
            </w:pPr>
          </w:p>
          <w:p w14:paraId="30E3FF76" w14:textId="77777777" w:rsidR="00792D43" w:rsidRDefault="00792D43" w:rsidP="00792D43">
            <w:pPr>
              <w:spacing w:before="60" w:line="300" w:lineRule="auto"/>
              <w:rPr>
                <w:rFonts w:cstheme="minorHAnsi"/>
                <w:b/>
              </w:rPr>
            </w:pPr>
          </w:p>
          <w:p w14:paraId="35CC2557" w14:textId="77777777" w:rsidR="00792D43" w:rsidRPr="00DE2D37" w:rsidRDefault="00792D43" w:rsidP="00792D43">
            <w:pPr>
              <w:spacing w:before="60" w:line="300" w:lineRule="auto"/>
              <w:rPr>
                <w:rFonts w:cstheme="minorHAnsi"/>
                <w:b/>
              </w:rPr>
            </w:pPr>
          </w:p>
          <w:p w14:paraId="73C13B6A" w14:textId="77777777" w:rsidR="00792D43" w:rsidRPr="00DE2D37" w:rsidRDefault="00792D43" w:rsidP="00792D43">
            <w:pPr>
              <w:spacing w:before="60" w:line="300" w:lineRule="auto"/>
              <w:rPr>
                <w:rFonts w:cstheme="minorHAnsi"/>
              </w:rPr>
            </w:pPr>
          </w:p>
        </w:tc>
      </w:tr>
    </w:tbl>
    <w:p w14:paraId="47524E1A" w14:textId="77777777" w:rsidR="00792D43" w:rsidRDefault="00792D43" w:rsidP="00792D43"/>
    <w:tbl>
      <w:tblPr>
        <w:tblStyle w:val="TableGrid"/>
        <w:tblW w:w="991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0A0" w:firstRow="1" w:lastRow="0" w:firstColumn="1" w:lastColumn="0" w:noHBand="0" w:noVBand="0"/>
      </w:tblPr>
      <w:tblGrid>
        <w:gridCol w:w="2385"/>
        <w:gridCol w:w="162"/>
        <w:gridCol w:w="567"/>
        <w:gridCol w:w="567"/>
        <w:gridCol w:w="567"/>
        <w:gridCol w:w="567"/>
        <w:gridCol w:w="421"/>
        <w:gridCol w:w="420"/>
        <w:gridCol w:w="426"/>
        <w:gridCol w:w="292"/>
        <w:gridCol w:w="490"/>
        <w:gridCol w:w="219"/>
        <w:gridCol w:w="87"/>
        <w:gridCol w:w="480"/>
        <w:gridCol w:w="561"/>
        <w:gridCol w:w="6"/>
        <w:gridCol w:w="554"/>
        <w:gridCol w:w="7"/>
        <w:gridCol w:w="6"/>
        <w:gridCol w:w="561"/>
        <w:gridCol w:w="6"/>
        <w:gridCol w:w="567"/>
      </w:tblGrid>
      <w:tr w:rsidR="00792D43" w:rsidRPr="00DE2D37" w14:paraId="636B8FCA" w14:textId="77777777" w:rsidTr="00610762">
        <w:trPr>
          <w:trHeight w:val="432"/>
        </w:trPr>
        <w:tc>
          <w:tcPr>
            <w:tcW w:w="9918" w:type="dxa"/>
            <w:gridSpan w:val="22"/>
            <w:shd w:val="clear" w:color="auto" w:fill="FC4421"/>
            <w:vAlign w:val="center"/>
          </w:tcPr>
          <w:p w14:paraId="3B8B2086" w14:textId="77777777" w:rsidR="00792D43" w:rsidRPr="00610762" w:rsidRDefault="00792D43" w:rsidP="00792D43">
            <w:pPr>
              <w:spacing w:before="60" w:line="300" w:lineRule="auto"/>
              <w:jc w:val="both"/>
              <w:rPr>
                <w:rFonts w:cstheme="minorHAnsi"/>
                <w:b/>
                <w:color w:val="FFFFFF" w:themeColor="background1"/>
              </w:rPr>
            </w:pPr>
            <w:r w:rsidRPr="00610762">
              <w:rPr>
                <w:rFonts w:cstheme="minorHAnsi"/>
                <w:b/>
                <w:color w:val="FFFFFF" w:themeColor="background1"/>
              </w:rPr>
              <w:t>Servicing procedure</w:t>
            </w:r>
          </w:p>
        </w:tc>
      </w:tr>
      <w:tr w:rsidR="00792D43" w:rsidRPr="00DE2D37" w14:paraId="652EF22B" w14:textId="77777777" w:rsidTr="00610762">
        <w:trPr>
          <w:trHeight w:val="20"/>
        </w:trPr>
        <w:tc>
          <w:tcPr>
            <w:tcW w:w="2547" w:type="dxa"/>
            <w:gridSpan w:val="2"/>
            <w:tcBorders>
              <w:right w:val="nil"/>
            </w:tcBorders>
            <w:shd w:val="clear" w:color="auto" w:fill="FDE9D9" w:themeFill="accent6" w:themeFillTint="33"/>
            <w:vAlign w:val="center"/>
          </w:tcPr>
          <w:p w14:paraId="307833CA" w14:textId="77777777" w:rsidR="00792D43" w:rsidRPr="00DE2D37" w:rsidRDefault="00792D43" w:rsidP="00792D43">
            <w:pPr>
              <w:spacing w:before="60"/>
              <w:rPr>
                <w:rFonts w:cstheme="minorHAnsi"/>
                <w:b/>
              </w:rPr>
            </w:pPr>
            <w:r w:rsidRPr="00DE2D37">
              <w:rPr>
                <w:rFonts w:cstheme="minorHAnsi"/>
                <w:b/>
              </w:rPr>
              <w:t>Burner removed and cleaned?</w:t>
            </w:r>
          </w:p>
        </w:tc>
        <w:tc>
          <w:tcPr>
            <w:tcW w:w="567" w:type="dxa"/>
            <w:tcBorders>
              <w:left w:val="nil"/>
            </w:tcBorders>
            <w:shd w:val="clear" w:color="auto" w:fill="FDE9D9" w:themeFill="accent6" w:themeFillTint="33"/>
            <w:vAlign w:val="center"/>
          </w:tcPr>
          <w:p w14:paraId="0E67AC72" w14:textId="77777777" w:rsidR="00792D43" w:rsidRPr="00627458" w:rsidRDefault="00792D43" w:rsidP="00792D43">
            <w:pPr>
              <w:spacing w:before="60"/>
              <w:jc w:val="both"/>
              <w:rPr>
                <w:rFonts w:cstheme="minorHAnsi"/>
                <w:b/>
                <w:bCs/>
              </w:rPr>
            </w:pPr>
            <w:r w:rsidRPr="00627458">
              <w:rPr>
                <w:rFonts w:cstheme="minorHAnsi"/>
                <w:b/>
                <w:bCs/>
              </w:rPr>
              <w:t xml:space="preserve">Yes </w:t>
            </w:r>
          </w:p>
        </w:tc>
        <w:tc>
          <w:tcPr>
            <w:tcW w:w="567" w:type="dxa"/>
            <w:shd w:val="clear" w:color="auto" w:fill="FFFFFF" w:themeFill="background1"/>
            <w:vAlign w:val="center"/>
          </w:tcPr>
          <w:p w14:paraId="3A4F3FA5" w14:textId="77777777" w:rsidR="00792D43" w:rsidRPr="00627458" w:rsidRDefault="00792D43" w:rsidP="00792D43">
            <w:pPr>
              <w:spacing w:before="60"/>
              <w:jc w:val="center"/>
              <w:rPr>
                <w:rFonts w:cstheme="minorHAnsi"/>
                <w:b/>
                <w:bCs/>
              </w:rPr>
            </w:pPr>
          </w:p>
        </w:tc>
        <w:tc>
          <w:tcPr>
            <w:tcW w:w="567" w:type="dxa"/>
            <w:shd w:val="clear" w:color="auto" w:fill="FDE9D9" w:themeFill="accent6" w:themeFillTint="33"/>
            <w:vAlign w:val="center"/>
          </w:tcPr>
          <w:p w14:paraId="0D49798E"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67" w:type="dxa"/>
            <w:shd w:val="clear" w:color="auto" w:fill="FFFFFF" w:themeFill="background1"/>
            <w:vAlign w:val="center"/>
          </w:tcPr>
          <w:p w14:paraId="56C9038B" w14:textId="77777777" w:rsidR="00792D43" w:rsidRPr="00627458" w:rsidRDefault="00792D43" w:rsidP="00792D43">
            <w:pPr>
              <w:spacing w:before="60"/>
              <w:jc w:val="center"/>
              <w:rPr>
                <w:rFonts w:cstheme="minorHAnsi"/>
                <w:b/>
                <w:bCs/>
              </w:rPr>
            </w:pPr>
          </w:p>
        </w:tc>
        <w:tc>
          <w:tcPr>
            <w:tcW w:w="2835" w:type="dxa"/>
            <w:gridSpan w:val="8"/>
            <w:tcBorders>
              <w:right w:val="nil"/>
            </w:tcBorders>
            <w:shd w:val="clear" w:color="auto" w:fill="FDE9D9" w:themeFill="accent6" w:themeFillTint="33"/>
            <w:vAlign w:val="center"/>
          </w:tcPr>
          <w:p w14:paraId="7899C5DB" w14:textId="77777777" w:rsidR="00792D43" w:rsidRPr="00DE2D37" w:rsidRDefault="00792D43" w:rsidP="00792D43">
            <w:pPr>
              <w:spacing w:before="60"/>
              <w:rPr>
                <w:rFonts w:cstheme="minorHAnsi"/>
                <w:b/>
              </w:rPr>
            </w:pPr>
            <w:r w:rsidRPr="00DE2D37">
              <w:rPr>
                <w:rFonts w:cstheme="minorHAnsi"/>
                <w:b/>
              </w:rPr>
              <w:t xml:space="preserve">Pilot assembly removed and inspected/cleaned? </w:t>
            </w:r>
          </w:p>
        </w:tc>
        <w:tc>
          <w:tcPr>
            <w:tcW w:w="561" w:type="dxa"/>
            <w:tcBorders>
              <w:left w:val="nil"/>
            </w:tcBorders>
            <w:shd w:val="clear" w:color="auto" w:fill="FDE9D9" w:themeFill="accent6" w:themeFillTint="33"/>
            <w:vAlign w:val="center"/>
          </w:tcPr>
          <w:p w14:paraId="3E486502" w14:textId="77777777" w:rsidR="00792D43" w:rsidRPr="00627458" w:rsidRDefault="00792D43" w:rsidP="00792D43">
            <w:pPr>
              <w:spacing w:before="60"/>
              <w:jc w:val="center"/>
              <w:rPr>
                <w:rFonts w:cstheme="minorHAnsi"/>
                <w:b/>
                <w:bCs/>
              </w:rPr>
            </w:pPr>
            <w:r w:rsidRPr="00627458">
              <w:rPr>
                <w:rFonts w:cstheme="minorHAnsi"/>
                <w:b/>
                <w:bCs/>
              </w:rPr>
              <w:t xml:space="preserve">Yes </w:t>
            </w:r>
          </w:p>
        </w:tc>
        <w:tc>
          <w:tcPr>
            <w:tcW w:w="567" w:type="dxa"/>
            <w:gridSpan w:val="3"/>
            <w:vAlign w:val="center"/>
          </w:tcPr>
          <w:p w14:paraId="7A57E0B4" w14:textId="77777777" w:rsidR="00792D43" w:rsidRPr="00627458" w:rsidRDefault="00792D43" w:rsidP="00792D43">
            <w:pPr>
              <w:spacing w:before="60"/>
              <w:jc w:val="center"/>
              <w:rPr>
                <w:rFonts w:cstheme="minorHAnsi"/>
                <w:b/>
                <w:bCs/>
              </w:rPr>
            </w:pPr>
          </w:p>
        </w:tc>
        <w:tc>
          <w:tcPr>
            <w:tcW w:w="567" w:type="dxa"/>
            <w:gridSpan w:val="2"/>
            <w:shd w:val="clear" w:color="auto" w:fill="FDE9D9" w:themeFill="accent6" w:themeFillTint="33"/>
            <w:vAlign w:val="center"/>
          </w:tcPr>
          <w:p w14:paraId="18545793"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73" w:type="dxa"/>
            <w:gridSpan w:val="2"/>
            <w:vAlign w:val="center"/>
          </w:tcPr>
          <w:p w14:paraId="76B05161" w14:textId="77777777" w:rsidR="00792D43" w:rsidRPr="00627458" w:rsidRDefault="00792D43" w:rsidP="00792D43">
            <w:pPr>
              <w:spacing w:before="60"/>
              <w:jc w:val="center"/>
              <w:rPr>
                <w:rFonts w:cstheme="minorHAnsi"/>
                <w:b/>
                <w:bCs/>
              </w:rPr>
            </w:pPr>
          </w:p>
        </w:tc>
      </w:tr>
      <w:tr w:rsidR="00792D43" w:rsidRPr="00DE2D37" w14:paraId="78DAC888" w14:textId="77777777" w:rsidTr="00610762">
        <w:trPr>
          <w:trHeight w:val="20"/>
        </w:trPr>
        <w:tc>
          <w:tcPr>
            <w:tcW w:w="2547" w:type="dxa"/>
            <w:gridSpan w:val="2"/>
            <w:tcBorders>
              <w:right w:val="nil"/>
            </w:tcBorders>
            <w:shd w:val="clear" w:color="auto" w:fill="FDE9D9" w:themeFill="accent6" w:themeFillTint="33"/>
            <w:vAlign w:val="center"/>
          </w:tcPr>
          <w:p w14:paraId="550D463E" w14:textId="77777777" w:rsidR="00792D43" w:rsidRPr="00DE2D37" w:rsidRDefault="00792D43" w:rsidP="00792D43">
            <w:pPr>
              <w:spacing w:before="60"/>
              <w:rPr>
                <w:rFonts w:cstheme="minorHAnsi"/>
                <w:b/>
              </w:rPr>
            </w:pPr>
            <w:r w:rsidRPr="00DE2D37">
              <w:rPr>
                <w:rFonts w:cstheme="minorHAnsi"/>
                <w:b/>
              </w:rPr>
              <w:t>Burner injector inspected and cleaned?</w:t>
            </w:r>
          </w:p>
        </w:tc>
        <w:tc>
          <w:tcPr>
            <w:tcW w:w="567" w:type="dxa"/>
            <w:tcBorders>
              <w:left w:val="nil"/>
            </w:tcBorders>
            <w:shd w:val="clear" w:color="auto" w:fill="FDE9D9" w:themeFill="accent6" w:themeFillTint="33"/>
            <w:vAlign w:val="center"/>
          </w:tcPr>
          <w:p w14:paraId="794CA491" w14:textId="77777777" w:rsidR="00792D43" w:rsidRPr="00627458" w:rsidRDefault="00792D43" w:rsidP="00792D43">
            <w:pPr>
              <w:spacing w:before="60"/>
              <w:jc w:val="both"/>
              <w:rPr>
                <w:rFonts w:cstheme="minorHAnsi"/>
                <w:b/>
                <w:bCs/>
              </w:rPr>
            </w:pPr>
            <w:r w:rsidRPr="00627458">
              <w:rPr>
                <w:rFonts w:cstheme="minorHAnsi"/>
                <w:b/>
                <w:bCs/>
              </w:rPr>
              <w:t xml:space="preserve">Yes </w:t>
            </w:r>
          </w:p>
        </w:tc>
        <w:tc>
          <w:tcPr>
            <w:tcW w:w="567" w:type="dxa"/>
            <w:shd w:val="clear" w:color="auto" w:fill="FFFFFF" w:themeFill="background1"/>
            <w:vAlign w:val="center"/>
          </w:tcPr>
          <w:p w14:paraId="0C524C09" w14:textId="77777777" w:rsidR="00792D43" w:rsidRPr="00627458" w:rsidRDefault="00792D43" w:rsidP="00792D43">
            <w:pPr>
              <w:spacing w:before="60"/>
              <w:jc w:val="center"/>
              <w:rPr>
                <w:rFonts w:cstheme="minorHAnsi"/>
                <w:b/>
                <w:bCs/>
              </w:rPr>
            </w:pPr>
          </w:p>
        </w:tc>
        <w:tc>
          <w:tcPr>
            <w:tcW w:w="567" w:type="dxa"/>
            <w:shd w:val="clear" w:color="auto" w:fill="FDE9D9" w:themeFill="accent6" w:themeFillTint="33"/>
            <w:vAlign w:val="center"/>
          </w:tcPr>
          <w:p w14:paraId="4C3BA466"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67" w:type="dxa"/>
            <w:shd w:val="clear" w:color="auto" w:fill="FFFFFF" w:themeFill="background1"/>
            <w:vAlign w:val="center"/>
          </w:tcPr>
          <w:p w14:paraId="271EC090" w14:textId="77777777" w:rsidR="00792D43" w:rsidRPr="00627458" w:rsidRDefault="00792D43" w:rsidP="00792D43">
            <w:pPr>
              <w:spacing w:before="60"/>
              <w:jc w:val="center"/>
              <w:rPr>
                <w:rFonts w:cstheme="minorHAnsi"/>
                <w:b/>
                <w:bCs/>
              </w:rPr>
            </w:pPr>
          </w:p>
        </w:tc>
        <w:tc>
          <w:tcPr>
            <w:tcW w:w="2835" w:type="dxa"/>
            <w:gridSpan w:val="8"/>
            <w:tcBorders>
              <w:right w:val="nil"/>
            </w:tcBorders>
            <w:shd w:val="clear" w:color="auto" w:fill="FDE9D9" w:themeFill="accent6" w:themeFillTint="33"/>
            <w:vAlign w:val="center"/>
          </w:tcPr>
          <w:p w14:paraId="61CE102E" w14:textId="77777777" w:rsidR="00792D43" w:rsidRPr="00DE2D37" w:rsidRDefault="00792D43" w:rsidP="00792D43">
            <w:pPr>
              <w:spacing w:before="60"/>
              <w:rPr>
                <w:rFonts w:cstheme="minorHAnsi"/>
                <w:b/>
              </w:rPr>
            </w:pPr>
            <w:r w:rsidRPr="00DE2D37">
              <w:rPr>
                <w:rFonts w:cstheme="minorHAnsi"/>
                <w:b/>
              </w:rPr>
              <w:t>Flame rectification and spark electrodes in good condition?</w:t>
            </w:r>
          </w:p>
        </w:tc>
        <w:tc>
          <w:tcPr>
            <w:tcW w:w="561" w:type="dxa"/>
            <w:tcBorders>
              <w:left w:val="nil"/>
            </w:tcBorders>
            <w:shd w:val="clear" w:color="auto" w:fill="FDE9D9" w:themeFill="accent6" w:themeFillTint="33"/>
            <w:vAlign w:val="center"/>
          </w:tcPr>
          <w:p w14:paraId="394F9392" w14:textId="77777777" w:rsidR="00792D43" w:rsidRPr="00627458" w:rsidRDefault="00792D43" w:rsidP="00792D43">
            <w:pPr>
              <w:spacing w:before="60"/>
              <w:jc w:val="center"/>
              <w:rPr>
                <w:rFonts w:cstheme="minorHAnsi"/>
                <w:b/>
                <w:bCs/>
              </w:rPr>
            </w:pPr>
            <w:r w:rsidRPr="00627458">
              <w:rPr>
                <w:rFonts w:cstheme="minorHAnsi"/>
                <w:b/>
                <w:bCs/>
              </w:rPr>
              <w:t xml:space="preserve">Yes </w:t>
            </w:r>
          </w:p>
        </w:tc>
        <w:tc>
          <w:tcPr>
            <w:tcW w:w="567" w:type="dxa"/>
            <w:gridSpan w:val="3"/>
            <w:vAlign w:val="center"/>
          </w:tcPr>
          <w:p w14:paraId="3CDD203B" w14:textId="77777777" w:rsidR="00792D43" w:rsidRPr="00627458" w:rsidRDefault="00792D43" w:rsidP="00792D43">
            <w:pPr>
              <w:spacing w:before="60"/>
              <w:jc w:val="center"/>
              <w:rPr>
                <w:rFonts w:cstheme="minorHAnsi"/>
                <w:b/>
                <w:bCs/>
              </w:rPr>
            </w:pPr>
          </w:p>
        </w:tc>
        <w:tc>
          <w:tcPr>
            <w:tcW w:w="567" w:type="dxa"/>
            <w:gridSpan w:val="2"/>
            <w:shd w:val="clear" w:color="auto" w:fill="FDE9D9" w:themeFill="accent6" w:themeFillTint="33"/>
            <w:vAlign w:val="center"/>
          </w:tcPr>
          <w:p w14:paraId="0A2A4942"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73" w:type="dxa"/>
            <w:gridSpan w:val="2"/>
            <w:vAlign w:val="center"/>
          </w:tcPr>
          <w:p w14:paraId="134929F1" w14:textId="77777777" w:rsidR="00792D43" w:rsidRPr="00627458" w:rsidRDefault="00792D43" w:rsidP="00792D43">
            <w:pPr>
              <w:spacing w:before="60"/>
              <w:jc w:val="center"/>
              <w:rPr>
                <w:rFonts w:cstheme="minorHAnsi"/>
                <w:b/>
                <w:bCs/>
              </w:rPr>
            </w:pPr>
          </w:p>
        </w:tc>
      </w:tr>
      <w:tr w:rsidR="00792D43" w:rsidRPr="00DE2D37" w14:paraId="38171F00" w14:textId="77777777" w:rsidTr="00610762">
        <w:trPr>
          <w:trHeight w:val="20"/>
        </w:trPr>
        <w:tc>
          <w:tcPr>
            <w:tcW w:w="2547" w:type="dxa"/>
            <w:gridSpan w:val="2"/>
            <w:tcBorders>
              <w:right w:val="nil"/>
            </w:tcBorders>
            <w:shd w:val="clear" w:color="auto" w:fill="FDE9D9" w:themeFill="accent6" w:themeFillTint="33"/>
            <w:vAlign w:val="center"/>
          </w:tcPr>
          <w:p w14:paraId="7C4BFC45" w14:textId="77777777" w:rsidR="00792D43" w:rsidRPr="00DE2D37" w:rsidRDefault="00792D43" w:rsidP="00792D43">
            <w:pPr>
              <w:spacing w:before="60"/>
              <w:rPr>
                <w:rFonts w:cstheme="minorHAnsi"/>
                <w:b/>
              </w:rPr>
            </w:pPr>
            <w:r w:rsidRPr="00DE2D37">
              <w:rPr>
                <w:rFonts w:cstheme="minorHAnsi"/>
                <w:b/>
              </w:rPr>
              <w:t>Heat exchanger cleaned?</w:t>
            </w:r>
          </w:p>
        </w:tc>
        <w:tc>
          <w:tcPr>
            <w:tcW w:w="567" w:type="dxa"/>
            <w:tcBorders>
              <w:left w:val="nil"/>
            </w:tcBorders>
            <w:shd w:val="clear" w:color="auto" w:fill="FDE9D9" w:themeFill="accent6" w:themeFillTint="33"/>
            <w:vAlign w:val="center"/>
          </w:tcPr>
          <w:p w14:paraId="0A19CE71" w14:textId="77777777" w:rsidR="00792D43" w:rsidRPr="00627458" w:rsidRDefault="00792D43" w:rsidP="00792D43">
            <w:pPr>
              <w:spacing w:before="60"/>
              <w:jc w:val="both"/>
              <w:rPr>
                <w:rFonts w:cstheme="minorHAnsi"/>
                <w:b/>
                <w:bCs/>
              </w:rPr>
            </w:pPr>
            <w:r w:rsidRPr="00627458">
              <w:rPr>
                <w:rFonts w:cstheme="minorHAnsi"/>
                <w:b/>
                <w:bCs/>
              </w:rPr>
              <w:t xml:space="preserve">Yes </w:t>
            </w:r>
          </w:p>
        </w:tc>
        <w:tc>
          <w:tcPr>
            <w:tcW w:w="567" w:type="dxa"/>
            <w:shd w:val="clear" w:color="auto" w:fill="FFFFFF" w:themeFill="background1"/>
            <w:vAlign w:val="center"/>
          </w:tcPr>
          <w:p w14:paraId="1B1183C5" w14:textId="77777777" w:rsidR="00792D43" w:rsidRPr="00627458" w:rsidRDefault="00792D43" w:rsidP="00792D43">
            <w:pPr>
              <w:spacing w:before="60"/>
              <w:jc w:val="center"/>
              <w:rPr>
                <w:rFonts w:cstheme="minorHAnsi"/>
                <w:b/>
                <w:bCs/>
              </w:rPr>
            </w:pPr>
          </w:p>
        </w:tc>
        <w:tc>
          <w:tcPr>
            <w:tcW w:w="567" w:type="dxa"/>
            <w:shd w:val="clear" w:color="auto" w:fill="FDE9D9" w:themeFill="accent6" w:themeFillTint="33"/>
            <w:vAlign w:val="center"/>
          </w:tcPr>
          <w:p w14:paraId="09F8D152"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67" w:type="dxa"/>
            <w:shd w:val="clear" w:color="auto" w:fill="FFFFFF" w:themeFill="background1"/>
            <w:vAlign w:val="center"/>
          </w:tcPr>
          <w:p w14:paraId="2982E579" w14:textId="77777777" w:rsidR="00792D43" w:rsidRPr="00627458" w:rsidRDefault="00792D43" w:rsidP="00792D43">
            <w:pPr>
              <w:spacing w:before="60"/>
              <w:jc w:val="center"/>
              <w:rPr>
                <w:rFonts w:cstheme="minorHAnsi"/>
                <w:b/>
                <w:bCs/>
              </w:rPr>
            </w:pPr>
          </w:p>
        </w:tc>
        <w:tc>
          <w:tcPr>
            <w:tcW w:w="2835" w:type="dxa"/>
            <w:gridSpan w:val="8"/>
            <w:tcBorders>
              <w:right w:val="nil"/>
            </w:tcBorders>
            <w:shd w:val="clear" w:color="auto" w:fill="FDE9D9" w:themeFill="accent6" w:themeFillTint="33"/>
            <w:vAlign w:val="center"/>
          </w:tcPr>
          <w:p w14:paraId="1DAA0CA7" w14:textId="77777777" w:rsidR="00792D43" w:rsidRPr="00DE2D37" w:rsidRDefault="00792D43" w:rsidP="00792D43">
            <w:pPr>
              <w:spacing w:before="60"/>
              <w:rPr>
                <w:rFonts w:cstheme="minorHAnsi"/>
                <w:b/>
              </w:rPr>
            </w:pPr>
            <w:r w:rsidRPr="00DE2D37">
              <w:rPr>
                <w:rFonts w:cstheme="minorHAnsi"/>
                <w:b/>
              </w:rPr>
              <w:t>Combustion chamber free of debris?</w:t>
            </w:r>
          </w:p>
        </w:tc>
        <w:tc>
          <w:tcPr>
            <w:tcW w:w="561" w:type="dxa"/>
            <w:tcBorders>
              <w:left w:val="nil"/>
            </w:tcBorders>
            <w:shd w:val="clear" w:color="auto" w:fill="FDE9D9" w:themeFill="accent6" w:themeFillTint="33"/>
            <w:vAlign w:val="center"/>
          </w:tcPr>
          <w:p w14:paraId="1FB43744" w14:textId="77777777" w:rsidR="00792D43" w:rsidRPr="00627458" w:rsidRDefault="00792D43" w:rsidP="00792D43">
            <w:pPr>
              <w:spacing w:before="60"/>
              <w:jc w:val="center"/>
              <w:rPr>
                <w:rFonts w:cstheme="minorHAnsi"/>
                <w:b/>
                <w:bCs/>
              </w:rPr>
            </w:pPr>
            <w:r w:rsidRPr="00627458">
              <w:rPr>
                <w:rFonts w:cstheme="minorHAnsi"/>
                <w:b/>
                <w:bCs/>
              </w:rPr>
              <w:t xml:space="preserve">Yes </w:t>
            </w:r>
          </w:p>
        </w:tc>
        <w:tc>
          <w:tcPr>
            <w:tcW w:w="567" w:type="dxa"/>
            <w:gridSpan w:val="3"/>
            <w:vAlign w:val="center"/>
          </w:tcPr>
          <w:p w14:paraId="5FB8E1F3" w14:textId="77777777" w:rsidR="00792D43" w:rsidRPr="00627458" w:rsidRDefault="00792D43" w:rsidP="00792D43">
            <w:pPr>
              <w:spacing w:before="60"/>
              <w:jc w:val="center"/>
              <w:rPr>
                <w:rFonts w:cstheme="minorHAnsi"/>
                <w:b/>
                <w:bCs/>
              </w:rPr>
            </w:pPr>
          </w:p>
        </w:tc>
        <w:tc>
          <w:tcPr>
            <w:tcW w:w="567" w:type="dxa"/>
            <w:gridSpan w:val="2"/>
            <w:shd w:val="clear" w:color="auto" w:fill="FDE9D9" w:themeFill="accent6" w:themeFillTint="33"/>
            <w:vAlign w:val="center"/>
          </w:tcPr>
          <w:p w14:paraId="52C11499"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73" w:type="dxa"/>
            <w:gridSpan w:val="2"/>
            <w:vAlign w:val="center"/>
          </w:tcPr>
          <w:p w14:paraId="54400BF2" w14:textId="77777777" w:rsidR="00792D43" w:rsidRPr="00627458" w:rsidRDefault="00792D43" w:rsidP="00792D43">
            <w:pPr>
              <w:spacing w:before="60"/>
              <w:jc w:val="center"/>
              <w:rPr>
                <w:rFonts w:cstheme="minorHAnsi"/>
                <w:b/>
                <w:bCs/>
              </w:rPr>
            </w:pPr>
          </w:p>
        </w:tc>
      </w:tr>
      <w:tr w:rsidR="00792D43" w:rsidRPr="00DE2D37" w14:paraId="265145C4" w14:textId="77777777" w:rsidTr="00610762">
        <w:trPr>
          <w:trHeight w:val="545"/>
        </w:trPr>
        <w:tc>
          <w:tcPr>
            <w:tcW w:w="2547" w:type="dxa"/>
            <w:gridSpan w:val="2"/>
            <w:tcBorders>
              <w:right w:val="nil"/>
            </w:tcBorders>
            <w:shd w:val="clear" w:color="auto" w:fill="FDE9D9" w:themeFill="accent6" w:themeFillTint="33"/>
            <w:vAlign w:val="center"/>
          </w:tcPr>
          <w:p w14:paraId="6A0D25E7" w14:textId="77777777" w:rsidR="00792D43" w:rsidRPr="00DE2D37" w:rsidRDefault="00792D43" w:rsidP="00792D43">
            <w:pPr>
              <w:spacing w:before="60"/>
              <w:rPr>
                <w:rFonts w:cstheme="minorHAnsi"/>
                <w:b/>
              </w:rPr>
            </w:pPr>
            <w:r>
              <w:rPr>
                <w:rFonts w:cstheme="minorHAnsi"/>
                <w:b/>
              </w:rPr>
              <w:t>Fl</w:t>
            </w:r>
            <w:r w:rsidRPr="00DE2D37">
              <w:rPr>
                <w:rFonts w:cstheme="minorHAnsi"/>
                <w:b/>
              </w:rPr>
              <w:t>ue</w:t>
            </w:r>
            <w:r>
              <w:rPr>
                <w:rFonts w:cstheme="minorHAnsi"/>
                <w:b/>
              </w:rPr>
              <w:t xml:space="preserve"> </w:t>
            </w:r>
            <w:r w:rsidRPr="00DE2D37">
              <w:rPr>
                <w:rFonts w:cstheme="minorHAnsi"/>
                <w:b/>
              </w:rPr>
              <w:t>ways Inspected and cleaned?</w:t>
            </w:r>
          </w:p>
        </w:tc>
        <w:tc>
          <w:tcPr>
            <w:tcW w:w="567" w:type="dxa"/>
            <w:tcBorders>
              <w:left w:val="nil"/>
            </w:tcBorders>
            <w:shd w:val="clear" w:color="auto" w:fill="FDE9D9" w:themeFill="accent6" w:themeFillTint="33"/>
            <w:vAlign w:val="center"/>
          </w:tcPr>
          <w:p w14:paraId="15740622" w14:textId="77777777" w:rsidR="00792D43" w:rsidRPr="00627458" w:rsidRDefault="00792D43" w:rsidP="00792D43">
            <w:pPr>
              <w:spacing w:before="60"/>
              <w:jc w:val="both"/>
              <w:rPr>
                <w:rFonts w:cstheme="minorHAnsi"/>
                <w:b/>
                <w:bCs/>
              </w:rPr>
            </w:pPr>
            <w:r w:rsidRPr="00627458">
              <w:rPr>
                <w:rFonts w:cstheme="minorHAnsi"/>
                <w:b/>
                <w:bCs/>
              </w:rPr>
              <w:t xml:space="preserve">Yes </w:t>
            </w:r>
          </w:p>
        </w:tc>
        <w:tc>
          <w:tcPr>
            <w:tcW w:w="567" w:type="dxa"/>
            <w:shd w:val="clear" w:color="auto" w:fill="FFFFFF" w:themeFill="background1"/>
            <w:vAlign w:val="center"/>
          </w:tcPr>
          <w:p w14:paraId="1F1BF974" w14:textId="77777777" w:rsidR="00792D43" w:rsidRPr="00627458" w:rsidRDefault="00792D43" w:rsidP="00792D43">
            <w:pPr>
              <w:spacing w:before="60"/>
              <w:jc w:val="center"/>
              <w:rPr>
                <w:rFonts w:cstheme="minorHAnsi"/>
                <w:b/>
                <w:bCs/>
              </w:rPr>
            </w:pPr>
          </w:p>
        </w:tc>
        <w:tc>
          <w:tcPr>
            <w:tcW w:w="567" w:type="dxa"/>
            <w:shd w:val="clear" w:color="auto" w:fill="FDE9D9" w:themeFill="accent6" w:themeFillTint="33"/>
            <w:vAlign w:val="center"/>
          </w:tcPr>
          <w:p w14:paraId="0F3DAC56"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67" w:type="dxa"/>
            <w:shd w:val="clear" w:color="auto" w:fill="FFFFFF" w:themeFill="background1"/>
            <w:vAlign w:val="center"/>
          </w:tcPr>
          <w:p w14:paraId="4C0926E0" w14:textId="77777777" w:rsidR="00792D43" w:rsidRPr="00627458" w:rsidRDefault="00792D43" w:rsidP="00792D43">
            <w:pPr>
              <w:spacing w:before="60"/>
              <w:jc w:val="center"/>
              <w:rPr>
                <w:rFonts w:cstheme="minorHAnsi"/>
                <w:b/>
                <w:bCs/>
              </w:rPr>
            </w:pPr>
          </w:p>
        </w:tc>
        <w:tc>
          <w:tcPr>
            <w:tcW w:w="2835" w:type="dxa"/>
            <w:gridSpan w:val="8"/>
            <w:tcBorders>
              <w:right w:val="nil"/>
            </w:tcBorders>
            <w:shd w:val="clear" w:color="auto" w:fill="FDE9D9" w:themeFill="accent6" w:themeFillTint="33"/>
            <w:vAlign w:val="center"/>
          </w:tcPr>
          <w:p w14:paraId="16252BBB" w14:textId="77777777" w:rsidR="00792D43" w:rsidRPr="00DE2D37" w:rsidRDefault="00792D43" w:rsidP="00792D43">
            <w:pPr>
              <w:spacing w:before="60"/>
              <w:rPr>
                <w:rFonts w:cstheme="minorHAnsi"/>
                <w:b/>
              </w:rPr>
            </w:pPr>
            <w:r w:rsidRPr="00DE2D37">
              <w:rPr>
                <w:rFonts w:cstheme="minorHAnsi"/>
                <w:b/>
              </w:rPr>
              <w:t>Fan assembly removed and cleaned? (if applicable)</w:t>
            </w:r>
          </w:p>
        </w:tc>
        <w:tc>
          <w:tcPr>
            <w:tcW w:w="561" w:type="dxa"/>
            <w:tcBorders>
              <w:left w:val="nil"/>
            </w:tcBorders>
            <w:shd w:val="clear" w:color="auto" w:fill="FDE9D9" w:themeFill="accent6" w:themeFillTint="33"/>
            <w:vAlign w:val="center"/>
          </w:tcPr>
          <w:p w14:paraId="2B0B5BEF" w14:textId="77777777" w:rsidR="00792D43" w:rsidRPr="00627458" w:rsidRDefault="00792D43" w:rsidP="00792D43">
            <w:pPr>
              <w:spacing w:before="60"/>
              <w:jc w:val="center"/>
              <w:rPr>
                <w:rFonts w:cstheme="minorHAnsi"/>
                <w:b/>
                <w:bCs/>
              </w:rPr>
            </w:pPr>
            <w:r w:rsidRPr="00627458">
              <w:rPr>
                <w:rFonts w:cstheme="minorHAnsi"/>
                <w:b/>
                <w:bCs/>
              </w:rPr>
              <w:t xml:space="preserve">Yes </w:t>
            </w:r>
          </w:p>
        </w:tc>
        <w:tc>
          <w:tcPr>
            <w:tcW w:w="567" w:type="dxa"/>
            <w:gridSpan w:val="3"/>
            <w:vAlign w:val="center"/>
          </w:tcPr>
          <w:p w14:paraId="6DD29FBC" w14:textId="77777777" w:rsidR="00792D43" w:rsidRPr="00627458" w:rsidRDefault="00792D43" w:rsidP="00792D43">
            <w:pPr>
              <w:spacing w:before="60"/>
              <w:jc w:val="center"/>
              <w:rPr>
                <w:rFonts w:cstheme="minorHAnsi"/>
                <w:b/>
                <w:bCs/>
              </w:rPr>
            </w:pPr>
          </w:p>
        </w:tc>
        <w:tc>
          <w:tcPr>
            <w:tcW w:w="567" w:type="dxa"/>
            <w:gridSpan w:val="2"/>
            <w:shd w:val="clear" w:color="auto" w:fill="FDE9D9" w:themeFill="accent6" w:themeFillTint="33"/>
            <w:vAlign w:val="center"/>
          </w:tcPr>
          <w:p w14:paraId="4446ED2D"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73" w:type="dxa"/>
            <w:gridSpan w:val="2"/>
            <w:vAlign w:val="center"/>
          </w:tcPr>
          <w:p w14:paraId="7005B72E" w14:textId="77777777" w:rsidR="00792D43" w:rsidRPr="00627458" w:rsidRDefault="00792D43" w:rsidP="00792D43">
            <w:pPr>
              <w:spacing w:before="60"/>
              <w:jc w:val="center"/>
              <w:rPr>
                <w:rFonts w:cstheme="minorHAnsi"/>
                <w:b/>
                <w:bCs/>
              </w:rPr>
            </w:pPr>
          </w:p>
        </w:tc>
      </w:tr>
      <w:tr w:rsidR="00792D43" w:rsidRPr="00DE2D37" w14:paraId="2B6F239D" w14:textId="77777777" w:rsidTr="00610762">
        <w:trPr>
          <w:trHeight w:val="994"/>
        </w:trPr>
        <w:tc>
          <w:tcPr>
            <w:tcW w:w="2547" w:type="dxa"/>
            <w:gridSpan w:val="2"/>
            <w:tcBorders>
              <w:right w:val="nil"/>
            </w:tcBorders>
            <w:shd w:val="clear" w:color="auto" w:fill="FDE9D9" w:themeFill="accent6" w:themeFillTint="33"/>
            <w:vAlign w:val="center"/>
          </w:tcPr>
          <w:p w14:paraId="16EE32F8" w14:textId="77777777" w:rsidR="00792D43" w:rsidRDefault="00792D43" w:rsidP="00792D43">
            <w:pPr>
              <w:spacing w:before="60"/>
              <w:rPr>
                <w:rFonts w:cstheme="minorHAnsi"/>
                <w:b/>
              </w:rPr>
            </w:pPr>
            <w:r>
              <w:rPr>
                <w:rFonts w:cstheme="minorHAnsi"/>
                <w:b/>
              </w:rPr>
              <w:t>Has the condensate trap and pipework been inspected, checked and cleaned?</w:t>
            </w:r>
          </w:p>
        </w:tc>
        <w:tc>
          <w:tcPr>
            <w:tcW w:w="567" w:type="dxa"/>
            <w:tcBorders>
              <w:left w:val="nil"/>
            </w:tcBorders>
            <w:shd w:val="clear" w:color="auto" w:fill="FDE9D9" w:themeFill="accent6" w:themeFillTint="33"/>
            <w:vAlign w:val="center"/>
          </w:tcPr>
          <w:p w14:paraId="4B260180" w14:textId="77777777" w:rsidR="00792D43" w:rsidRPr="00627458" w:rsidRDefault="00792D43" w:rsidP="00792D43">
            <w:pPr>
              <w:spacing w:before="60"/>
              <w:jc w:val="both"/>
              <w:rPr>
                <w:rFonts w:cstheme="minorHAnsi"/>
                <w:b/>
                <w:bCs/>
              </w:rPr>
            </w:pPr>
            <w:r w:rsidRPr="00627458">
              <w:rPr>
                <w:rFonts w:cstheme="minorHAnsi"/>
                <w:b/>
                <w:bCs/>
              </w:rPr>
              <w:t xml:space="preserve">Yes </w:t>
            </w:r>
          </w:p>
        </w:tc>
        <w:tc>
          <w:tcPr>
            <w:tcW w:w="567" w:type="dxa"/>
            <w:shd w:val="clear" w:color="auto" w:fill="FFFFFF" w:themeFill="background1"/>
            <w:vAlign w:val="center"/>
          </w:tcPr>
          <w:p w14:paraId="0C146831" w14:textId="77777777" w:rsidR="00792D43" w:rsidRPr="00627458" w:rsidRDefault="00792D43" w:rsidP="00792D43">
            <w:pPr>
              <w:spacing w:before="60"/>
              <w:jc w:val="center"/>
              <w:rPr>
                <w:rFonts w:cstheme="minorHAnsi"/>
                <w:b/>
                <w:bCs/>
              </w:rPr>
            </w:pPr>
          </w:p>
        </w:tc>
        <w:tc>
          <w:tcPr>
            <w:tcW w:w="567" w:type="dxa"/>
            <w:shd w:val="clear" w:color="auto" w:fill="FDE9D9" w:themeFill="accent6" w:themeFillTint="33"/>
            <w:vAlign w:val="center"/>
          </w:tcPr>
          <w:p w14:paraId="05EDC75E" w14:textId="77777777" w:rsidR="00792D43" w:rsidRPr="00627458" w:rsidRDefault="00792D43" w:rsidP="00792D43">
            <w:pPr>
              <w:spacing w:before="60"/>
              <w:jc w:val="center"/>
              <w:rPr>
                <w:rFonts w:cstheme="minorHAnsi"/>
                <w:b/>
                <w:bCs/>
              </w:rPr>
            </w:pPr>
            <w:r w:rsidRPr="00627458">
              <w:rPr>
                <w:rFonts w:cstheme="minorHAnsi"/>
                <w:b/>
                <w:bCs/>
              </w:rPr>
              <w:t xml:space="preserve">No </w:t>
            </w:r>
          </w:p>
        </w:tc>
        <w:tc>
          <w:tcPr>
            <w:tcW w:w="567" w:type="dxa"/>
            <w:shd w:val="clear" w:color="auto" w:fill="FFFFFF" w:themeFill="background1"/>
            <w:vAlign w:val="center"/>
          </w:tcPr>
          <w:p w14:paraId="0E061108" w14:textId="77777777" w:rsidR="00792D43" w:rsidRPr="00627458" w:rsidRDefault="00792D43" w:rsidP="00792D43">
            <w:pPr>
              <w:spacing w:before="60"/>
              <w:jc w:val="center"/>
              <w:rPr>
                <w:rFonts w:cstheme="minorHAnsi"/>
                <w:b/>
                <w:bCs/>
              </w:rPr>
            </w:pPr>
          </w:p>
        </w:tc>
        <w:tc>
          <w:tcPr>
            <w:tcW w:w="841" w:type="dxa"/>
            <w:gridSpan w:val="2"/>
            <w:tcBorders>
              <w:right w:val="single" w:sz="4" w:space="0" w:color="0667B4"/>
            </w:tcBorders>
            <w:shd w:val="clear" w:color="auto" w:fill="FDE9D9" w:themeFill="accent6" w:themeFillTint="33"/>
            <w:vAlign w:val="center"/>
          </w:tcPr>
          <w:p w14:paraId="19C81602" w14:textId="77777777" w:rsidR="00792D43" w:rsidRPr="00627458" w:rsidRDefault="00792D43" w:rsidP="00792D43">
            <w:pPr>
              <w:spacing w:before="60"/>
              <w:rPr>
                <w:rFonts w:cstheme="minorHAnsi"/>
                <w:b/>
                <w:bCs/>
              </w:rPr>
            </w:pPr>
            <w:r>
              <w:rPr>
                <w:rFonts w:cstheme="minorHAnsi"/>
                <w:b/>
                <w:bCs/>
              </w:rPr>
              <w:t>N/A</w:t>
            </w:r>
          </w:p>
        </w:tc>
        <w:tc>
          <w:tcPr>
            <w:tcW w:w="426" w:type="dxa"/>
            <w:tcBorders>
              <w:left w:val="single" w:sz="4" w:space="0" w:color="0667B4"/>
              <w:right w:val="single" w:sz="4" w:space="0" w:color="0667B4"/>
            </w:tcBorders>
            <w:shd w:val="clear" w:color="auto" w:fill="FFFFFF" w:themeFill="background1"/>
            <w:vAlign w:val="center"/>
          </w:tcPr>
          <w:p w14:paraId="2C0103C0" w14:textId="77777777" w:rsidR="00792D43" w:rsidRPr="00627458" w:rsidRDefault="00792D43" w:rsidP="00792D43">
            <w:pPr>
              <w:spacing w:before="60"/>
              <w:jc w:val="center"/>
              <w:rPr>
                <w:rFonts w:cstheme="minorHAnsi"/>
                <w:b/>
                <w:bCs/>
              </w:rPr>
            </w:pPr>
          </w:p>
        </w:tc>
        <w:tc>
          <w:tcPr>
            <w:tcW w:w="3836" w:type="dxa"/>
            <w:gridSpan w:val="13"/>
            <w:tcBorders>
              <w:left w:val="single" w:sz="4" w:space="0" w:color="0667B4"/>
            </w:tcBorders>
            <w:shd w:val="clear" w:color="auto" w:fill="FDE9D9" w:themeFill="accent6" w:themeFillTint="33"/>
            <w:vAlign w:val="center"/>
          </w:tcPr>
          <w:p w14:paraId="3DF998FE" w14:textId="77777777" w:rsidR="00792D43" w:rsidRPr="00627458" w:rsidRDefault="00792D43" w:rsidP="00792D43">
            <w:pPr>
              <w:spacing w:before="60"/>
              <w:jc w:val="center"/>
              <w:rPr>
                <w:rFonts w:cstheme="minorHAnsi"/>
                <w:b/>
                <w:bCs/>
              </w:rPr>
            </w:pPr>
          </w:p>
        </w:tc>
      </w:tr>
      <w:tr w:rsidR="00792D43" w:rsidRPr="00110311" w14:paraId="1E690476" w14:textId="77777777" w:rsidTr="00610762">
        <w:trPr>
          <w:trHeight w:val="147"/>
        </w:trPr>
        <w:tc>
          <w:tcPr>
            <w:tcW w:w="9918" w:type="dxa"/>
            <w:gridSpan w:val="22"/>
            <w:shd w:val="clear" w:color="auto" w:fill="FC4421"/>
            <w:vAlign w:val="center"/>
          </w:tcPr>
          <w:p w14:paraId="61B6019E" w14:textId="77777777" w:rsidR="00792D43" w:rsidRPr="00610762" w:rsidRDefault="00792D43" w:rsidP="00792D43">
            <w:pPr>
              <w:spacing w:before="60" w:line="300" w:lineRule="auto"/>
              <w:jc w:val="both"/>
              <w:rPr>
                <w:rFonts w:cstheme="minorHAnsi"/>
                <w:b/>
                <w:color w:val="FFFFFF" w:themeColor="background1"/>
              </w:rPr>
            </w:pPr>
            <w:r w:rsidRPr="00610762">
              <w:rPr>
                <w:rFonts w:cstheme="minorHAnsi"/>
                <w:b/>
                <w:color w:val="FFFFFF" w:themeColor="background1"/>
              </w:rPr>
              <w:t>Post servicing tests and procedures</w:t>
            </w:r>
          </w:p>
        </w:tc>
      </w:tr>
      <w:tr w:rsidR="00792D43" w:rsidRPr="00110311" w14:paraId="36D4C3DB" w14:textId="77777777" w:rsidTr="00610762">
        <w:trPr>
          <w:trHeight w:val="432"/>
        </w:trPr>
        <w:tc>
          <w:tcPr>
            <w:tcW w:w="6374" w:type="dxa"/>
            <w:gridSpan w:val="10"/>
            <w:tcBorders>
              <w:right w:val="nil"/>
            </w:tcBorders>
            <w:shd w:val="clear" w:color="auto" w:fill="FDE9D9" w:themeFill="accent6" w:themeFillTint="33"/>
            <w:vAlign w:val="center"/>
          </w:tcPr>
          <w:p w14:paraId="3DDCD239" w14:textId="77777777" w:rsidR="00792D43" w:rsidRPr="00110311" w:rsidRDefault="00792D43" w:rsidP="00792D43">
            <w:pPr>
              <w:spacing w:before="60" w:line="300" w:lineRule="auto"/>
              <w:jc w:val="both"/>
              <w:rPr>
                <w:rFonts w:cstheme="minorHAnsi"/>
                <w:b/>
              </w:rPr>
            </w:pPr>
            <w:r w:rsidRPr="00110311">
              <w:rPr>
                <w:rFonts w:cstheme="minorHAnsi"/>
                <w:b/>
              </w:rPr>
              <w:t>Flue</w:t>
            </w:r>
            <w:r>
              <w:rPr>
                <w:rFonts w:cstheme="minorHAnsi"/>
                <w:b/>
              </w:rPr>
              <w:t xml:space="preserve"> </w:t>
            </w:r>
            <w:r w:rsidRPr="00110311">
              <w:rPr>
                <w:rFonts w:cstheme="minorHAnsi"/>
                <w:b/>
              </w:rPr>
              <w:t xml:space="preserve">flow test satisfactory? </w:t>
            </w:r>
          </w:p>
        </w:tc>
        <w:tc>
          <w:tcPr>
            <w:tcW w:w="709" w:type="dxa"/>
            <w:gridSpan w:val="2"/>
            <w:tcBorders>
              <w:right w:val="nil"/>
            </w:tcBorders>
            <w:shd w:val="clear" w:color="auto" w:fill="FDE9D9" w:themeFill="accent6" w:themeFillTint="33"/>
            <w:vAlign w:val="center"/>
          </w:tcPr>
          <w:p w14:paraId="5B79A6C1" w14:textId="77777777" w:rsidR="00792D43" w:rsidRPr="00110311" w:rsidRDefault="00792D43" w:rsidP="00792D43">
            <w:pPr>
              <w:spacing w:before="60" w:line="300" w:lineRule="auto"/>
              <w:jc w:val="both"/>
              <w:rPr>
                <w:rFonts w:cstheme="minorHAnsi"/>
                <w:b/>
              </w:rPr>
            </w:pPr>
            <w:r>
              <w:rPr>
                <w:rFonts w:cstheme="minorHAnsi"/>
                <w:b/>
              </w:rPr>
              <w:t>N/A</w:t>
            </w:r>
          </w:p>
        </w:tc>
        <w:tc>
          <w:tcPr>
            <w:tcW w:w="567" w:type="dxa"/>
            <w:gridSpan w:val="2"/>
            <w:tcBorders>
              <w:right w:val="single" w:sz="4" w:space="0" w:color="auto"/>
            </w:tcBorders>
            <w:vAlign w:val="center"/>
          </w:tcPr>
          <w:p w14:paraId="64FF0FFB" w14:textId="77777777" w:rsidR="00792D43" w:rsidRPr="00110311" w:rsidRDefault="00792D43" w:rsidP="00792D43">
            <w:pPr>
              <w:spacing w:before="60" w:line="300" w:lineRule="auto"/>
              <w:jc w:val="both"/>
              <w:rPr>
                <w:rFonts w:cstheme="minorHAnsi"/>
                <w:b/>
              </w:rPr>
            </w:pPr>
          </w:p>
        </w:tc>
        <w:tc>
          <w:tcPr>
            <w:tcW w:w="567" w:type="dxa"/>
            <w:gridSpan w:val="2"/>
            <w:tcBorders>
              <w:left w:val="single" w:sz="4" w:space="0" w:color="auto"/>
            </w:tcBorders>
            <w:shd w:val="clear" w:color="auto" w:fill="FDE9D9" w:themeFill="accent6" w:themeFillTint="33"/>
            <w:vAlign w:val="center"/>
          </w:tcPr>
          <w:p w14:paraId="2814F02B"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7" w:type="dxa"/>
            <w:gridSpan w:val="3"/>
            <w:vAlign w:val="center"/>
          </w:tcPr>
          <w:p w14:paraId="464E6F3F" w14:textId="77777777" w:rsidR="00792D43" w:rsidRPr="00110311" w:rsidRDefault="00792D43" w:rsidP="00792D43">
            <w:pPr>
              <w:spacing w:before="60" w:line="300" w:lineRule="auto"/>
              <w:jc w:val="center"/>
              <w:rPr>
                <w:rFonts w:cstheme="minorHAnsi"/>
                <w:b/>
              </w:rPr>
            </w:pPr>
          </w:p>
        </w:tc>
        <w:tc>
          <w:tcPr>
            <w:tcW w:w="567" w:type="dxa"/>
            <w:gridSpan w:val="2"/>
            <w:shd w:val="clear" w:color="auto" w:fill="FDE9D9" w:themeFill="accent6" w:themeFillTint="33"/>
            <w:vAlign w:val="center"/>
          </w:tcPr>
          <w:p w14:paraId="4A0EA49E"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67" w:type="dxa"/>
            <w:vAlign w:val="center"/>
          </w:tcPr>
          <w:p w14:paraId="2ECE2E58" w14:textId="77777777" w:rsidR="00792D43" w:rsidRPr="00110311" w:rsidRDefault="00792D43" w:rsidP="00792D43">
            <w:pPr>
              <w:spacing w:before="60" w:line="300" w:lineRule="auto"/>
              <w:jc w:val="center"/>
              <w:rPr>
                <w:rFonts w:cstheme="minorHAnsi"/>
              </w:rPr>
            </w:pPr>
          </w:p>
        </w:tc>
      </w:tr>
      <w:tr w:rsidR="00792D43" w:rsidRPr="00110311" w14:paraId="1BE49D98" w14:textId="77777777" w:rsidTr="00610762">
        <w:trPr>
          <w:trHeight w:val="432"/>
        </w:trPr>
        <w:tc>
          <w:tcPr>
            <w:tcW w:w="7650" w:type="dxa"/>
            <w:gridSpan w:val="14"/>
            <w:shd w:val="clear" w:color="auto" w:fill="FDE9D9" w:themeFill="accent6" w:themeFillTint="33"/>
            <w:vAlign w:val="center"/>
          </w:tcPr>
          <w:p w14:paraId="1B6A72E4" w14:textId="77777777" w:rsidR="00792D43" w:rsidRPr="00110311" w:rsidRDefault="00792D43" w:rsidP="00792D43">
            <w:pPr>
              <w:spacing w:before="60" w:line="300" w:lineRule="auto"/>
              <w:jc w:val="both"/>
              <w:rPr>
                <w:rFonts w:cstheme="minorHAnsi"/>
                <w:b/>
              </w:rPr>
            </w:pPr>
            <w:r>
              <w:rPr>
                <w:rFonts w:cstheme="minorHAnsi"/>
                <w:b/>
              </w:rPr>
              <w:t>Burner pressure</w:t>
            </w:r>
            <w:r w:rsidRPr="00110311">
              <w:rPr>
                <w:rFonts w:cstheme="minorHAnsi"/>
                <w:b/>
              </w:rPr>
              <w:t>:</w:t>
            </w:r>
          </w:p>
        </w:tc>
        <w:tc>
          <w:tcPr>
            <w:tcW w:w="2268" w:type="dxa"/>
            <w:gridSpan w:val="8"/>
            <w:vAlign w:val="center"/>
          </w:tcPr>
          <w:p w14:paraId="5DC64F7F" w14:textId="77777777" w:rsidR="00792D43" w:rsidRPr="00110311" w:rsidRDefault="00792D43" w:rsidP="00792D43">
            <w:pPr>
              <w:spacing w:before="60" w:line="300" w:lineRule="auto"/>
              <w:jc w:val="right"/>
              <w:rPr>
                <w:rFonts w:cstheme="minorHAnsi"/>
                <w:b/>
                <w:bCs/>
                <w:i/>
                <w:iCs/>
              </w:rPr>
            </w:pPr>
            <w:r>
              <w:rPr>
                <w:rFonts w:cstheme="minorHAnsi"/>
                <w:b/>
                <w:bCs/>
                <w:i/>
                <w:iCs/>
              </w:rPr>
              <w:t>m</w:t>
            </w:r>
            <w:r w:rsidRPr="00110311">
              <w:rPr>
                <w:rFonts w:cstheme="minorHAnsi"/>
                <w:b/>
                <w:bCs/>
                <w:i/>
                <w:iCs/>
              </w:rPr>
              <w:t>bar</w:t>
            </w:r>
          </w:p>
        </w:tc>
      </w:tr>
      <w:tr w:rsidR="00792D43" w:rsidRPr="00110311" w14:paraId="735D7BCC" w14:textId="77777777" w:rsidTr="00610762">
        <w:trPr>
          <w:trHeight w:val="432"/>
        </w:trPr>
        <w:tc>
          <w:tcPr>
            <w:tcW w:w="7650" w:type="dxa"/>
            <w:gridSpan w:val="14"/>
            <w:tcBorders>
              <w:bottom w:val="single" w:sz="4" w:space="0" w:color="1F497D" w:themeColor="text2"/>
            </w:tcBorders>
            <w:shd w:val="clear" w:color="auto" w:fill="FDE9D9" w:themeFill="accent6" w:themeFillTint="33"/>
            <w:vAlign w:val="center"/>
          </w:tcPr>
          <w:p w14:paraId="2C7E9D9F" w14:textId="77777777" w:rsidR="00792D43" w:rsidRPr="00110311" w:rsidRDefault="00792D43" w:rsidP="00792D43">
            <w:pPr>
              <w:spacing w:before="60" w:line="300" w:lineRule="auto"/>
              <w:jc w:val="both"/>
              <w:rPr>
                <w:rFonts w:cstheme="minorHAnsi"/>
                <w:b/>
              </w:rPr>
            </w:pPr>
            <w:r>
              <w:rPr>
                <w:rFonts w:cstheme="minorHAnsi"/>
                <w:b/>
              </w:rPr>
              <w:t>Gas rate</w:t>
            </w:r>
            <w:r w:rsidRPr="00110311">
              <w:rPr>
                <w:rFonts w:cstheme="minorHAnsi"/>
                <w:b/>
              </w:rPr>
              <w:t>:</w:t>
            </w:r>
          </w:p>
        </w:tc>
        <w:tc>
          <w:tcPr>
            <w:tcW w:w="2268" w:type="dxa"/>
            <w:gridSpan w:val="8"/>
            <w:vAlign w:val="center"/>
          </w:tcPr>
          <w:p w14:paraId="1071A898" w14:textId="77777777" w:rsidR="00792D43" w:rsidRPr="00452EDA" w:rsidRDefault="00792D43" w:rsidP="00792D43">
            <w:pPr>
              <w:jc w:val="right"/>
              <w:rPr>
                <w:rFonts w:cstheme="minorHAnsi"/>
                <w:b/>
                <w:bCs/>
                <w:i/>
                <w:iCs/>
              </w:rPr>
            </w:pPr>
            <w:r>
              <w:rPr>
                <w:rFonts w:cstheme="minorHAnsi"/>
                <w:b/>
                <w:bCs/>
                <w:i/>
                <w:iCs/>
              </w:rPr>
              <w:t>M</w:t>
            </w:r>
            <w:r>
              <w:rPr>
                <w:rFonts w:cstheme="minorHAnsi"/>
                <w:b/>
                <w:bCs/>
                <w:i/>
                <w:iCs/>
                <w:vertAlign w:val="superscript"/>
              </w:rPr>
              <w:t>3</w:t>
            </w:r>
            <w:r>
              <w:rPr>
                <w:rFonts w:cstheme="minorHAnsi"/>
                <w:b/>
                <w:bCs/>
                <w:i/>
                <w:iCs/>
              </w:rPr>
              <w:t>/h</w:t>
            </w:r>
          </w:p>
        </w:tc>
      </w:tr>
      <w:tr w:rsidR="00792D43" w:rsidRPr="00110311" w14:paraId="066AC62B" w14:textId="77777777" w:rsidTr="00610762">
        <w:trPr>
          <w:trHeight w:val="432"/>
        </w:trPr>
        <w:tc>
          <w:tcPr>
            <w:tcW w:w="7650" w:type="dxa"/>
            <w:gridSpan w:val="14"/>
            <w:tcBorders>
              <w:bottom w:val="single" w:sz="4" w:space="0" w:color="1F497D" w:themeColor="text2"/>
            </w:tcBorders>
            <w:shd w:val="clear" w:color="auto" w:fill="FDE9D9" w:themeFill="accent6" w:themeFillTint="33"/>
            <w:vAlign w:val="center"/>
          </w:tcPr>
          <w:p w14:paraId="6463443B" w14:textId="77777777" w:rsidR="00792D43" w:rsidRPr="00110311" w:rsidRDefault="00792D43" w:rsidP="00792D43">
            <w:pPr>
              <w:spacing w:before="60" w:line="300" w:lineRule="auto"/>
              <w:jc w:val="both"/>
              <w:rPr>
                <w:rFonts w:cstheme="minorHAnsi"/>
                <w:b/>
              </w:rPr>
            </w:pPr>
            <w:r>
              <w:rPr>
                <w:rFonts w:cstheme="minorHAnsi"/>
                <w:b/>
              </w:rPr>
              <w:t>H</w:t>
            </w:r>
            <w:r w:rsidRPr="00FC54E5">
              <w:rPr>
                <w:rFonts w:cstheme="minorHAnsi"/>
                <w:b/>
              </w:rPr>
              <w:t xml:space="preserve">eat </w:t>
            </w:r>
            <w:r>
              <w:rPr>
                <w:rFonts w:cstheme="minorHAnsi"/>
                <w:b/>
              </w:rPr>
              <w:t>in</w:t>
            </w:r>
            <w:r w:rsidRPr="00FC54E5">
              <w:rPr>
                <w:rFonts w:cstheme="minorHAnsi"/>
                <w:b/>
              </w:rPr>
              <w:t>put</w:t>
            </w:r>
            <w:r>
              <w:rPr>
                <w:rFonts w:cstheme="minorHAnsi"/>
                <w:b/>
              </w:rPr>
              <w:t>:</w:t>
            </w:r>
          </w:p>
        </w:tc>
        <w:tc>
          <w:tcPr>
            <w:tcW w:w="2268" w:type="dxa"/>
            <w:gridSpan w:val="8"/>
            <w:vAlign w:val="center"/>
          </w:tcPr>
          <w:p w14:paraId="4F3D86D7" w14:textId="77777777" w:rsidR="00792D43" w:rsidRPr="00110311" w:rsidRDefault="00792D43" w:rsidP="00792D43">
            <w:pPr>
              <w:jc w:val="right"/>
              <w:rPr>
                <w:rFonts w:cstheme="minorHAnsi"/>
                <w:b/>
                <w:bCs/>
                <w:i/>
                <w:iCs/>
              </w:rPr>
            </w:pPr>
            <w:r>
              <w:rPr>
                <w:rFonts w:cstheme="minorHAnsi"/>
                <w:b/>
                <w:bCs/>
                <w:i/>
                <w:iCs/>
              </w:rPr>
              <w:t>kW</w:t>
            </w:r>
          </w:p>
        </w:tc>
      </w:tr>
      <w:tr w:rsidR="00792D43" w:rsidRPr="00110311" w14:paraId="00AE7372" w14:textId="77777777" w:rsidTr="00610762">
        <w:trPr>
          <w:trHeight w:val="432"/>
        </w:trPr>
        <w:tc>
          <w:tcPr>
            <w:tcW w:w="7650" w:type="dxa"/>
            <w:gridSpan w:val="14"/>
            <w:tcBorders>
              <w:right w:val="nil"/>
            </w:tcBorders>
            <w:shd w:val="clear" w:color="auto" w:fill="FDE9D9" w:themeFill="accent6" w:themeFillTint="33"/>
            <w:vAlign w:val="center"/>
          </w:tcPr>
          <w:p w14:paraId="49410DDA" w14:textId="77777777" w:rsidR="00792D43" w:rsidRPr="00110311" w:rsidRDefault="00792D43" w:rsidP="00792D43">
            <w:pPr>
              <w:spacing w:before="60" w:line="300" w:lineRule="auto"/>
              <w:jc w:val="both"/>
              <w:rPr>
                <w:rFonts w:cstheme="minorHAnsi"/>
                <w:b/>
              </w:rPr>
            </w:pPr>
            <w:r w:rsidRPr="00110311">
              <w:rPr>
                <w:rFonts w:cstheme="minorHAnsi"/>
                <w:b/>
              </w:rPr>
              <w:t xml:space="preserve">Pressure/heat </w:t>
            </w:r>
            <w:r>
              <w:rPr>
                <w:rFonts w:cstheme="minorHAnsi"/>
                <w:b/>
              </w:rPr>
              <w:t>in</w:t>
            </w:r>
            <w:r w:rsidRPr="00110311">
              <w:rPr>
                <w:rFonts w:cstheme="minorHAnsi"/>
                <w:b/>
              </w:rPr>
              <w:t>put</w:t>
            </w:r>
            <w:r>
              <w:rPr>
                <w:rFonts w:cstheme="minorHAnsi"/>
                <w:b/>
              </w:rPr>
              <w:t>/gas rate</w:t>
            </w:r>
            <w:r w:rsidRPr="00110311">
              <w:rPr>
                <w:rFonts w:cstheme="minorHAnsi"/>
                <w:b/>
              </w:rPr>
              <w:t xml:space="preserve"> satisfactory:</w:t>
            </w:r>
          </w:p>
        </w:tc>
        <w:tc>
          <w:tcPr>
            <w:tcW w:w="561" w:type="dxa"/>
            <w:tcBorders>
              <w:left w:val="nil"/>
            </w:tcBorders>
            <w:shd w:val="clear" w:color="auto" w:fill="FDE9D9" w:themeFill="accent6" w:themeFillTint="33"/>
            <w:vAlign w:val="center"/>
          </w:tcPr>
          <w:p w14:paraId="5FBD40CE"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7A6C0C27"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1E1B34E6"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14C9116E" w14:textId="77777777" w:rsidR="00792D43" w:rsidRPr="00110311" w:rsidRDefault="00792D43" w:rsidP="00792D43">
            <w:pPr>
              <w:spacing w:before="60" w:line="300" w:lineRule="auto"/>
              <w:jc w:val="center"/>
              <w:rPr>
                <w:rFonts w:cstheme="minorHAnsi"/>
              </w:rPr>
            </w:pPr>
          </w:p>
        </w:tc>
      </w:tr>
      <w:tr w:rsidR="00792D43" w:rsidRPr="00110311" w14:paraId="40A64D7F" w14:textId="77777777" w:rsidTr="00610762">
        <w:trPr>
          <w:trHeight w:val="432"/>
        </w:trPr>
        <w:tc>
          <w:tcPr>
            <w:tcW w:w="7650" w:type="dxa"/>
            <w:gridSpan w:val="14"/>
            <w:tcBorders>
              <w:right w:val="nil"/>
            </w:tcBorders>
            <w:shd w:val="clear" w:color="auto" w:fill="FDE9D9" w:themeFill="accent6" w:themeFillTint="33"/>
            <w:vAlign w:val="center"/>
          </w:tcPr>
          <w:p w14:paraId="3F8F7EA8" w14:textId="77777777" w:rsidR="00792D43" w:rsidRPr="00110311" w:rsidRDefault="00792D43" w:rsidP="00792D43">
            <w:pPr>
              <w:spacing w:before="60" w:line="300" w:lineRule="auto"/>
              <w:jc w:val="both"/>
              <w:rPr>
                <w:rFonts w:cstheme="minorHAnsi"/>
                <w:b/>
              </w:rPr>
            </w:pPr>
            <w:r w:rsidRPr="00110311">
              <w:rPr>
                <w:rFonts w:cstheme="minorHAnsi"/>
                <w:b/>
              </w:rPr>
              <w:t xml:space="preserve">Flame picture </w:t>
            </w:r>
            <w:proofErr w:type="gramStart"/>
            <w:r w:rsidRPr="00110311">
              <w:rPr>
                <w:rFonts w:cstheme="minorHAnsi"/>
                <w:b/>
              </w:rPr>
              <w:t>satisfactory?</w:t>
            </w:r>
            <w:proofErr w:type="gramEnd"/>
            <w:r w:rsidRPr="00110311">
              <w:rPr>
                <w:rFonts w:cstheme="minorHAnsi"/>
                <w:b/>
              </w:rPr>
              <w:t xml:space="preserve"> </w:t>
            </w:r>
          </w:p>
        </w:tc>
        <w:tc>
          <w:tcPr>
            <w:tcW w:w="561" w:type="dxa"/>
            <w:tcBorders>
              <w:left w:val="nil"/>
            </w:tcBorders>
            <w:shd w:val="clear" w:color="auto" w:fill="FDE9D9" w:themeFill="accent6" w:themeFillTint="33"/>
            <w:vAlign w:val="center"/>
          </w:tcPr>
          <w:p w14:paraId="7EFACD3E"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76A0C37F"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1078E8A2"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09814E52" w14:textId="77777777" w:rsidR="00792D43" w:rsidRPr="00110311" w:rsidRDefault="00792D43" w:rsidP="00792D43">
            <w:pPr>
              <w:spacing w:before="60" w:line="300" w:lineRule="auto"/>
              <w:jc w:val="center"/>
              <w:rPr>
                <w:rFonts w:cstheme="minorHAnsi"/>
              </w:rPr>
            </w:pPr>
          </w:p>
        </w:tc>
      </w:tr>
      <w:tr w:rsidR="00792D43" w:rsidRPr="00110311" w14:paraId="2C7347AF" w14:textId="77777777" w:rsidTr="00610762">
        <w:trPr>
          <w:trHeight w:val="432"/>
        </w:trPr>
        <w:tc>
          <w:tcPr>
            <w:tcW w:w="9918" w:type="dxa"/>
            <w:gridSpan w:val="22"/>
            <w:shd w:val="clear" w:color="auto" w:fill="FC4421"/>
            <w:vAlign w:val="center"/>
          </w:tcPr>
          <w:p w14:paraId="46F7D355" w14:textId="77777777" w:rsidR="00792D43" w:rsidRPr="00610762" w:rsidRDefault="00792D43" w:rsidP="00792D43">
            <w:pPr>
              <w:spacing w:before="60" w:line="300" w:lineRule="auto"/>
              <w:jc w:val="both"/>
              <w:rPr>
                <w:rFonts w:cstheme="minorHAnsi"/>
                <w:color w:val="FFFFFF" w:themeColor="background1"/>
              </w:rPr>
            </w:pPr>
            <w:r w:rsidRPr="00610762">
              <w:rPr>
                <w:rFonts w:cstheme="minorHAnsi"/>
                <w:b/>
                <w:color w:val="FFFFFF" w:themeColor="background1"/>
              </w:rPr>
              <w:t>Combustion performance readings (as required)</w:t>
            </w:r>
          </w:p>
        </w:tc>
      </w:tr>
      <w:tr w:rsidR="00792D43" w:rsidRPr="00110311" w14:paraId="6D8FFAE7" w14:textId="77777777" w:rsidTr="00610762">
        <w:trPr>
          <w:trHeight w:val="432"/>
        </w:trPr>
        <w:tc>
          <w:tcPr>
            <w:tcW w:w="2385" w:type="dxa"/>
            <w:shd w:val="clear" w:color="auto" w:fill="FDE9D9" w:themeFill="accent6" w:themeFillTint="33"/>
            <w:vAlign w:val="center"/>
          </w:tcPr>
          <w:p w14:paraId="5D91DC50" w14:textId="77777777" w:rsidR="00792D43" w:rsidRPr="00110311" w:rsidRDefault="00792D43" w:rsidP="00792D43">
            <w:pPr>
              <w:spacing w:before="60" w:line="300" w:lineRule="auto"/>
              <w:jc w:val="center"/>
              <w:rPr>
                <w:rFonts w:cstheme="minorHAnsi"/>
                <w:b/>
              </w:rPr>
            </w:pPr>
            <w:r w:rsidRPr="00110311">
              <w:rPr>
                <w:rFonts w:cstheme="minorHAnsi"/>
                <w:b/>
              </w:rPr>
              <w:t>CO</w:t>
            </w:r>
            <w:r w:rsidRPr="00110311">
              <w:rPr>
                <w:rFonts w:cstheme="minorHAnsi"/>
                <w:b/>
                <w:vertAlign w:val="subscript"/>
              </w:rPr>
              <w:t>2</w:t>
            </w:r>
          </w:p>
        </w:tc>
        <w:tc>
          <w:tcPr>
            <w:tcW w:w="2430" w:type="dxa"/>
            <w:gridSpan w:val="5"/>
            <w:shd w:val="clear" w:color="auto" w:fill="FDE9D9" w:themeFill="accent6" w:themeFillTint="33"/>
            <w:vAlign w:val="center"/>
          </w:tcPr>
          <w:p w14:paraId="3FBDDDCD" w14:textId="77777777" w:rsidR="00792D43" w:rsidRPr="00110311" w:rsidRDefault="00792D43" w:rsidP="00792D43">
            <w:pPr>
              <w:spacing w:before="60" w:line="300" w:lineRule="auto"/>
              <w:jc w:val="center"/>
              <w:rPr>
                <w:rFonts w:cstheme="minorHAnsi"/>
                <w:b/>
              </w:rPr>
            </w:pPr>
            <w:r w:rsidRPr="00110311">
              <w:rPr>
                <w:rFonts w:cstheme="minorHAnsi"/>
                <w:b/>
              </w:rPr>
              <w:t>O</w:t>
            </w:r>
            <w:r w:rsidRPr="00110311">
              <w:rPr>
                <w:rFonts w:cstheme="minorHAnsi"/>
                <w:b/>
                <w:vertAlign w:val="subscript"/>
              </w:rPr>
              <w:t>2</w:t>
            </w:r>
          </w:p>
        </w:tc>
        <w:tc>
          <w:tcPr>
            <w:tcW w:w="2355" w:type="dxa"/>
            <w:gridSpan w:val="7"/>
            <w:shd w:val="clear" w:color="auto" w:fill="FDE9D9" w:themeFill="accent6" w:themeFillTint="33"/>
            <w:vAlign w:val="center"/>
          </w:tcPr>
          <w:p w14:paraId="71F2DB29" w14:textId="77777777" w:rsidR="00792D43" w:rsidRPr="00110311" w:rsidRDefault="00792D43" w:rsidP="00792D43">
            <w:pPr>
              <w:spacing w:before="60" w:line="300" w:lineRule="auto"/>
              <w:jc w:val="center"/>
              <w:rPr>
                <w:rFonts w:cstheme="minorHAnsi"/>
                <w:b/>
              </w:rPr>
            </w:pPr>
            <w:r w:rsidRPr="00110311">
              <w:rPr>
                <w:rFonts w:cstheme="minorHAnsi"/>
                <w:b/>
              </w:rPr>
              <w:t>CO</w:t>
            </w:r>
          </w:p>
        </w:tc>
        <w:tc>
          <w:tcPr>
            <w:tcW w:w="2748" w:type="dxa"/>
            <w:gridSpan w:val="9"/>
            <w:shd w:val="clear" w:color="auto" w:fill="FDE9D9" w:themeFill="accent6" w:themeFillTint="33"/>
            <w:vAlign w:val="center"/>
          </w:tcPr>
          <w:p w14:paraId="0CCE9DFF" w14:textId="77777777" w:rsidR="00792D43" w:rsidRPr="00110311" w:rsidRDefault="00792D43" w:rsidP="00792D43">
            <w:pPr>
              <w:spacing w:before="60" w:line="300" w:lineRule="auto"/>
              <w:jc w:val="center"/>
              <w:rPr>
                <w:rFonts w:cstheme="minorHAnsi"/>
                <w:b/>
              </w:rPr>
            </w:pPr>
            <w:r w:rsidRPr="00110311">
              <w:rPr>
                <w:rFonts w:cstheme="minorHAnsi"/>
                <w:b/>
              </w:rPr>
              <w:t>CO/CO</w:t>
            </w:r>
            <w:r w:rsidRPr="00110311">
              <w:rPr>
                <w:rFonts w:cstheme="minorHAnsi"/>
                <w:b/>
                <w:vertAlign w:val="subscript"/>
              </w:rPr>
              <w:t>2</w:t>
            </w:r>
          </w:p>
        </w:tc>
      </w:tr>
      <w:tr w:rsidR="00792D43" w:rsidRPr="00110311" w14:paraId="0D032188" w14:textId="77777777" w:rsidTr="00792D43">
        <w:trPr>
          <w:trHeight w:val="432"/>
        </w:trPr>
        <w:tc>
          <w:tcPr>
            <w:tcW w:w="2385" w:type="dxa"/>
            <w:shd w:val="clear" w:color="auto" w:fill="FFFFFF" w:themeFill="background1"/>
            <w:vAlign w:val="center"/>
          </w:tcPr>
          <w:p w14:paraId="479963C2" w14:textId="77777777" w:rsidR="00792D43" w:rsidRPr="00110311" w:rsidRDefault="00792D43" w:rsidP="00792D43">
            <w:pPr>
              <w:spacing w:before="60" w:line="300" w:lineRule="auto"/>
              <w:jc w:val="right"/>
              <w:rPr>
                <w:rFonts w:cstheme="minorHAnsi"/>
                <w:color w:val="D9D9D9" w:themeColor="background1" w:themeShade="D9"/>
              </w:rPr>
            </w:pPr>
            <w:r w:rsidRPr="00110311">
              <w:rPr>
                <w:rFonts w:cstheme="minorHAnsi"/>
                <w:color w:val="D9D9D9" w:themeColor="background1" w:themeShade="D9"/>
              </w:rPr>
              <w:t xml:space="preserve">INITIAL          </w:t>
            </w:r>
            <w:r w:rsidRPr="00110311">
              <w:rPr>
                <w:rFonts w:cstheme="minorHAnsi"/>
              </w:rPr>
              <w:t xml:space="preserve"> %</w:t>
            </w:r>
          </w:p>
        </w:tc>
        <w:tc>
          <w:tcPr>
            <w:tcW w:w="2430" w:type="dxa"/>
            <w:gridSpan w:val="5"/>
            <w:shd w:val="clear" w:color="auto" w:fill="FFFFFF" w:themeFill="background1"/>
            <w:vAlign w:val="center"/>
          </w:tcPr>
          <w:p w14:paraId="6294DC6C" w14:textId="77777777" w:rsidR="00792D43" w:rsidRPr="00110311" w:rsidRDefault="00792D43" w:rsidP="00792D43">
            <w:pPr>
              <w:spacing w:before="60" w:line="300" w:lineRule="auto"/>
              <w:jc w:val="right"/>
              <w:rPr>
                <w:rFonts w:cstheme="minorHAnsi"/>
                <w:color w:val="D9D9D9" w:themeColor="background1" w:themeShade="D9"/>
              </w:rPr>
            </w:pPr>
            <w:r w:rsidRPr="00110311">
              <w:rPr>
                <w:rFonts w:cstheme="minorHAnsi"/>
                <w:color w:val="D9D9D9" w:themeColor="background1" w:themeShade="D9"/>
              </w:rPr>
              <w:t xml:space="preserve">INITIAL          </w:t>
            </w:r>
            <w:r w:rsidRPr="00110311">
              <w:rPr>
                <w:rFonts w:cstheme="minorHAnsi"/>
              </w:rPr>
              <w:t xml:space="preserve"> %</w:t>
            </w:r>
          </w:p>
        </w:tc>
        <w:tc>
          <w:tcPr>
            <w:tcW w:w="2355" w:type="dxa"/>
            <w:gridSpan w:val="7"/>
            <w:shd w:val="clear" w:color="auto" w:fill="FFFFFF" w:themeFill="background1"/>
            <w:vAlign w:val="center"/>
          </w:tcPr>
          <w:p w14:paraId="03D8F800" w14:textId="77777777" w:rsidR="00792D43" w:rsidRPr="00110311" w:rsidRDefault="00792D43" w:rsidP="00792D43">
            <w:pPr>
              <w:spacing w:before="60" w:line="300" w:lineRule="auto"/>
              <w:jc w:val="right"/>
              <w:rPr>
                <w:rFonts w:cstheme="minorHAnsi"/>
                <w:color w:val="D9D9D9" w:themeColor="background1" w:themeShade="D9"/>
              </w:rPr>
            </w:pPr>
            <w:r w:rsidRPr="00110311">
              <w:rPr>
                <w:rFonts w:cstheme="minorHAnsi"/>
                <w:color w:val="D9D9D9" w:themeColor="background1" w:themeShade="D9"/>
              </w:rPr>
              <w:t xml:space="preserve">INITIAL        </w:t>
            </w:r>
            <w:r w:rsidRPr="00110311">
              <w:rPr>
                <w:rFonts w:cstheme="minorHAnsi"/>
              </w:rPr>
              <w:t>ppm</w:t>
            </w:r>
          </w:p>
        </w:tc>
        <w:tc>
          <w:tcPr>
            <w:tcW w:w="2748" w:type="dxa"/>
            <w:gridSpan w:val="9"/>
            <w:shd w:val="clear" w:color="auto" w:fill="FFFFFF" w:themeFill="background1"/>
            <w:vAlign w:val="center"/>
          </w:tcPr>
          <w:p w14:paraId="35AEC688" w14:textId="77777777" w:rsidR="00792D43" w:rsidRPr="00110311" w:rsidRDefault="00792D43" w:rsidP="00792D43">
            <w:pPr>
              <w:spacing w:before="60" w:line="300" w:lineRule="auto"/>
              <w:jc w:val="center"/>
              <w:rPr>
                <w:rFonts w:cstheme="minorHAnsi"/>
              </w:rPr>
            </w:pPr>
            <w:r w:rsidRPr="00110311">
              <w:rPr>
                <w:rFonts w:cstheme="minorHAnsi"/>
                <w:color w:val="D9D9D9" w:themeColor="background1" w:themeShade="D9"/>
              </w:rPr>
              <w:t>INITIAL</w:t>
            </w:r>
          </w:p>
        </w:tc>
      </w:tr>
      <w:tr w:rsidR="00792D43" w:rsidRPr="00110311" w14:paraId="22407CF8" w14:textId="77777777" w:rsidTr="00792D43">
        <w:trPr>
          <w:trHeight w:val="432"/>
        </w:trPr>
        <w:tc>
          <w:tcPr>
            <w:tcW w:w="2385" w:type="dxa"/>
            <w:shd w:val="clear" w:color="auto" w:fill="FFFFFF" w:themeFill="background1"/>
            <w:vAlign w:val="center"/>
          </w:tcPr>
          <w:p w14:paraId="4C2A14E1" w14:textId="77777777" w:rsidR="00792D43" w:rsidRPr="00110311" w:rsidRDefault="00792D43" w:rsidP="00792D43">
            <w:pPr>
              <w:spacing w:before="60" w:line="300" w:lineRule="auto"/>
              <w:jc w:val="right"/>
              <w:rPr>
                <w:rFonts w:cstheme="minorHAnsi"/>
                <w:color w:val="D9D9D9" w:themeColor="background1" w:themeShade="D9"/>
              </w:rPr>
            </w:pPr>
            <w:r w:rsidRPr="00110311">
              <w:rPr>
                <w:rFonts w:cstheme="minorHAnsi"/>
                <w:color w:val="D9D9D9" w:themeColor="background1" w:themeShade="D9"/>
              </w:rPr>
              <w:t xml:space="preserve">FINAL           </w:t>
            </w:r>
            <w:r w:rsidRPr="00110311">
              <w:rPr>
                <w:rFonts w:cstheme="minorHAnsi"/>
              </w:rPr>
              <w:t xml:space="preserve"> %</w:t>
            </w:r>
          </w:p>
        </w:tc>
        <w:tc>
          <w:tcPr>
            <w:tcW w:w="2430" w:type="dxa"/>
            <w:gridSpan w:val="5"/>
            <w:shd w:val="clear" w:color="auto" w:fill="FFFFFF" w:themeFill="background1"/>
            <w:vAlign w:val="center"/>
          </w:tcPr>
          <w:p w14:paraId="056FD79B" w14:textId="77777777" w:rsidR="00792D43" w:rsidRPr="00110311" w:rsidRDefault="00792D43" w:rsidP="00792D43">
            <w:pPr>
              <w:spacing w:before="60" w:line="300" w:lineRule="auto"/>
              <w:jc w:val="right"/>
              <w:rPr>
                <w:rFonts w:cstheme="minorHAnsi"/>
                <w:color w:val="D9D9D9" w:themeColor="background1" w:themeShade="D9"/>
              </w:rPr>
            </w:pPr>
            <w:r w:rsidRPr="00110311">
              <w:rPr>
                <w:rFonts w:cstheme="minorHAnsi"/>
                <w:color w:val="D9D9D9" w:themeColor="background1" w:themeShade="D9"/>
              </w:rPr>
              <w:t xml:space="preserve">FINAL           </w:t>
            </w:r>
            <w:r w:rsidRPr="00110311">
              <w:rPr>
                <w:rFonts w:cstheme="minorHAnsi"/>
              </w:rPr>
              <w:t xml:space="preserve"> %</w:t>
            </w:r>
          </w:p>
        </w:tc>
        <w:tc>
          <w:tcPr>
            <w:tcW w:w="2355" w:type="dxa"/>
            <w:gridSpan w:val="7"/>
            <w:shd w:val="clear" w:color="auto" w:fill="FFFFFF" w:themeFill="background1"/>
            <w:vAlign w:val="center"/>
          </w:tcPr>
          <w:p w14:paraId="2EAEFCF2" w14:textId="77777777" w:rsidR="00792D43" w:rsidRPr="00110311" w:rsidRDefault="00792D43" w:rsidP="00792D43">
            <w:pPr>
              <w:spacing w:before="60" w:line="300" w:lineRule="auto"/>
              <w:jc w:val="right"/>
              <w:rPr>
                <w:rFonts w:cstheme="minorHAnsi"/>
                <w:color w:val="D9D9D9" w:themeColor="background1" w:themeShade="D9"/>
              </w:rPr>
            </w:pPr>
            <w:r w:rsidRPr="00110311">
              <w:rPr>
                <w:rFonts w:cstheme="minorHAnsi"/>
                <w:color w:val="D9D9D9" w:themeColor="background1" w:themeShade="D9"/>
              </w:rPr>
              <w:t xml:space="preserve">FINAL         </w:t>
            </w:r>
            <w:r w:rsidRPr="00110311">
              <w:rPr>
                <w:rFonts w:cstheme="minorHAnsi"/>
              </w:rPr>
              <w:t>ppm</w:t>
            </w:r>
          </w:p>
        </w:tc>
        <w:tc>
          <w:tcPr>
            <w:tcW w:w="2748" w:type="dxa"/>
            <w:gridSpan w:val="9"/>
            <w:shd w:val="clear" w:color="auto" w:fill="FFFFFF" w:themeFill="background1"/>
            <w:vAlign w:val="center"/>
          </w:tcPr>
          <w:p w14:paraId="0A2AAD21" w14:textId="77777777" w:rsidR="00792D43" w:rsidRPr="00110311" w:rsidRDefault="00792D43" w:rsidP="00792D43">
            <w:pPr>
              <w:spacing w:before="60" w:line="300" w:lineRule="auto"/>
              <w:jc w:val="center"/>
              <w:rPr>
                <w:rFonts w:cstheme="minorHAnsi"/>
                <w:color w:val="D9D9D9" w:themeColor="background1" w:themeShade="D9"/>
              </w:rPr>
            </w:pPr>
            <w:r w:rsidRPr="00110311">
              <w:rPr>
                <w:rFonts w:cstheme="minorHAnsi"/>
                <w:color w:val="D9D9D9" w:themeColor="background1" w:themeShade="D9"/>
              </w:rPr>
              <w:t>FINAL</w:t>
            </w:r>
          </w:p>
        </w:tc>
      </w:tr>
      <w:tr w:rsidR="00792D43" w:rsidRPr="00110311" w14:paraId="5516EEA6" w14:textId="77777777" w:rsidTr="00610762">
        <w:trPr>
          <w:trHeight w:val="432"/>
        </w:trPr>
        <w:tc>
          <w:tcPr>
            <w:tcW w:w="7650" w:type="dxa"/>
            <w:gridSpan w:val="14"/>
            <w:tcBorders>
              <w:right w:val="nil"/>
            </w:tcBorders>
            <w:shd w:val="clear" w:color="auto" w:fill="FDE9D9" w:themeFill="accent6" w:themeFillTint="33"/>
            <w:vAlign w:val="center"/>
          </w:tcPr>
          <w:p w14:paraId="1F06EF7E" w14:textId="77777777" w:rsidR="00792D43" w:rsidRPr="00110311" w:rsidRDefault="00792D43" w:rsidP="00792D43">
            <w:pPr>
              <w:spacing w:before="60" w:line="300" w:lineRule="auto"/>
              <w:jc w:val="both"/>
              <w:rPr>
                <w:rFonts w:cstheme="minorHAnsi"/>
                <w:b/>
              </w:rPr>
            </w:pPr>
            <w:r w:rsidRPr="00110311">
              <w:rPr>
                <w:rFonts w:cstheme="minorHAnsi"/>
                <w:b/>
              </w:rPr>
              <w:t>Ignition system</w:t>
            </w:r>
            <w:r>
              <w:rPr>
                <w:rFonts w:cstheme="minorHAnsi"/>
                <w:b/>
              </w:rPr>
              <w:t xml:space="preserve"> </w:t>
            </w:r>
            <w:r w:rsidRPr="00110311">
              <w:rPr>
                <w:rFonts w:cstheme="minorHAnsi"/>
                <w:b/>
              </w:rPr>
              <w:t>operating</w:t>
            </w:r>
            <w:r>
              <w:rPr>
                <w:rFonts w:cstheme="minorHAnsi"/>
                <w:b/>
              </w:rPr>
              <w:t>?</w:t>
            </w:r>
            <w:r w:rsidRPr="00110311">
              <w:rPr>
                <w:rFonts w:cstheme="minorHAnsi"/>
                <w:b/>
              </w:rPr>
              <w:t xml:space="preserve"> </w:t>
            </w:r>
          </w:p>
        </w:tc>
        <w:tc>
          <w:tcPr>
            <w:tcW w:w="561" w:type="dxa"/>
            <w:tcBorders>
              <w:left w:val="nil"/>
            </w:tcBorders>
            <w:shd w:val="clear" w:color="auto" w:fill="FDE9D9" w:themeFill="accent6" w:themeFillTint="33"/>
            <w:vAlign w:val="center"/>
          </w:tcPr>
          <w:p w14:paraId="681E6D7E"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725B67DE"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37AC9B79"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73D5331E" w14:textId="77777777" w:rsidR="00792D43" w:rsidRPr="00110311" w:rsidRDefault="00792D43" w:rsidP="00792D43">
            <w:pPr>
              <w:spacing w:before="60" w:line="300" w:lineRule="auto"/>
              <w:jc w:val="center"/>
              <w:rPr>
                <w:rFonts w:cstheme="minorHAnsi"/>
              </w:rPr>
            </w:pPr>
          </w:p>
        </w:tc>
      </w:tr>
      <w:tr w:rsidR="00792D43" w:rsidRPr="00110311" w14:paraId="2E8FF6A9" w14:textId="77777777" w:rsidTr="00610762">
        <w:trPr>
          <w:trHeight w:val="432"/>
        </w:trPr>
        <w:tc>
          <w:tcPr>
            <w:tcW w:w="7650" w:type="dxa"/>
            <w:gridSpan w:val="14"/>
            <w:tcBorders>
              <w:right w:val="nil"/>
            </w:tcBorders>
            <w:shd w:val="clear" w:color="auto" w:fill="FDE9D9" w:themeFill="accent6" w:themeFillTint="33"/>
            <w:vAlign w:val="center"/>
          </w:tcPr>
          <w:p w14:paraId="6BCE2DBE" w14:textId="77777777" w:rsidR="00792D43" w:rsidRPr="00110311" w:rsidRDefault="00792D43" w:rsidP="00792D43">
            <w:pPr>
              <w:spacing w:before="60" w:line="300" w:lineRule="auto"/>
              <w:jc w:val="both"/>
              <w:rPr>
                <w:rFonts w:cstheme="minorHAnsi"/>
                <w:b/>
              </w:rPr>
            </w:pPr>
            <w:r w:rsidRPr="00110311">
              <w:rPr>
                <w:rFonts w:cstheme="minorHAnsi"/>
                <w:b/>
              </w:rPr>
              <w:t xml:space="preserve">Flame failure device/flame rectification operating? </w:t>
            </w:r>
          </w:p>
        </w:tc>
        <w:tc>
          <w:tcPr>
            <w:tcW w:w="561" w:type="dxa"/>
            <w:tcBorders>
              <w:left w:val="nil"/>
            </w:tcBorders>
            <w:shd w:val="clear" w:color="auto" w:fill="FDE9D9" w:themeFill="accent6" w:themeFillTint="33"/>
            <w:vAlign w:val="center"/>
          </w:tcPr>
          <w:p w14:paraId="5FBDD140"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10116E94"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07CBCD94"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309A67E1" w14:textId="77777777" w:rsidR="00792D43" w:rsidRPr="00110311" w:rsidRDefault="00792D43" w:rsidP="00792D43">
            <w:pPr>
              <w:spacing w:before="60" w:line="300" w:lineRule="auto"/>
              <w:jc w:val="center"/>
              <w:rPr>
                <w:rFonts w:cstheme="minorHAnsi"/>
              </w:rPr>
            </w:pPr>
          </w:p>
        </w:tc>
      </w:tr>
      <w:tr w:rsidR="00792D43" w:rsidRPr="00110311" w14:paraId="644F72B5" w14:textId="77777777" w:rsidTr="00610762">
        <w:trPr>
          <w:trHeight w:val="432"/>
        </w:trPr>
        <w:tc>
          <w:tcPr>
            <w:tcW w:w="7650" w:type="dxa"/>
            <w:gridSpan w:val="14"/>
            <w:tcBorders>
              <w:right w:val="nil"/>
            </w:tcBorders>
            <w:shd w:val="clear" w:color="auto" w:fill="FDE9D9" w:themeFill="accent6" w:themeFillTint="33"/>
            <w:vAlign w:val="center"/>
          </w:tcPr>
          <w:p w14:paraId="63F675A7" w14:textId="77777777" w:rsidR="00792D43" w:rsidRPr="00110311" w:rsidRDefault="00792D43" w:rsidP="00792D43">
            <w:pPr>
              <w:spacing w:before="60" w:line="300" w:lineRule="auto"/>
              <w:jc w:val="both"/>
              <w:rPr>
                <w:rFonts w:cstheme="minorHAnsi"/>
                <w:b/>
              </w:rPr>
            </w:pPr>
            <w:r w:rsidRPr="00110311">
              <w:rPr>
                <w:rFonts w:cstheme="minorHAnsi"/>
                <w:b/>
              </w:rPr>
              <w:t xml:space="preserve">Thermostats operating? </w:t>
            </w:r>
          </w:p>
        </w:tc>
        <w:tc>
          <w:tcPr>
            <w:tcW w:w="561" w:type="dxa"/>
            <w:tcBorders>
              <w:left w:val="nil"/>
            </w:tcBorders>
            <w:shd w:val="clear" w:color="auto" w:fill="FDE9D9" w:themeFill="accent6" w:themeFillTint="33"/>
            <w:vAlign w:val="center"/>
          </w:tcPr>
          <w:p w14:paraId="010C73B8"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55C00A79"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435E9960"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1F2EDFE1" w14:textId="77777777" w:rsidR="00792D43" w:rsidRPr="00110311" w:rsidRDefault="00792D43" w:rsidP="00792D43">
            <w:pPr>
              <w:spacing w:before="60" w:line="300" w:lineRule="auto"/>
              <w:jc w:val="center"/>
              <w:rPr>
                <w:rFonts w:cstheme="minorHAnsi"/>
              </w:rPr>
            </w:pPr>
          </w:p>
        </w:tc>
      </w:tr>
      <w:tr w:rsidR="00792D43" w:rsidRPr="00110311" w14:paraId="709184E2" w14:textId="77777777" w:rsidTr="00610762">
        <w:trPr>
          <w:trHeight w:val="432"/>
        </w:trPr>
        <w:tc>
          <w:tcPr>
            <w:tcW w:w="7650" w:type="dxa"/>
            <w:gridSpan w:val="14"/>
            <w:tcBorders>
              <w:right w:val="nil"/>
            </w:tcBorders>
            <w:shd w:val="clear" w:color="auto" w:fill="FDE9D9" w:themeFill="accent6" w:themeFillTint="33"/>
            <w:vAlign w:val="center"/>
          </w:tcPr>
          <w:p w14:paraId="56F07DE4" w14:textId="77777777" w:rsidR="00792D43" w:rsidRPr="00110311" w:rsidRDefault="00792D43" w:rsidP="00792D43">
            <w:pPr>
              <w:spacing w:before="60" w:line="300" w:lineRule="auto"/>
              <w:jc w:val="both"/>
              <w:rPr>
                <w:rFonts w:cstheme="minorHAnsi"/>
                <w:b/>
              </w:rPr>
            </w:pPr>
            <w:r w:rsidRPr="00110311">
              <w:rPr>
                <w:rFonts w:cstheme="minorHAnsi"/>
                <w:b/>
              </w:rPr>
              <w:t xml:space="preserve">Spillage test satisfactory? (if applicable) </w:t>
            </w:r>
          </w:p>
        </w:tc>
        <w:tc>
          <w:tcPr>
            <w:tcW w:w="561" w:type="dxa"/>
            <w:tcBorders>
              <w:left w:val="nil"/>
            </w:tcBorders>
            <w:shd w:val="clear" w:color="auto" w:fill="FDE9D9" w:themeFill="accent6" w:themeFillTint="33"/>
            <w:vAlign w:val="center"/>
          </w:tcPr>
          <w:p w14:paraId="631A827F"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0B0D26D8"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1297E4BE"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682F104F" w14:textId="77777777" w:rsidR="00792D43" w:rsidRPr="00110311" w:rsidRDefault="00792D43" w:rsidP="00792D43">
            <w:pPr>
              <w:spacing w:before="60" w:line="300" w:lineRule="auto"/>
              <w:jc w:val="center"/>
              <w:rPr>
                <w:rFonts w:cstheme="minorHAnsi"/>
              </w:rPr>
            </w:pPr>
          </w:p>
        </w:tc>
      </w:tr>
      <w:tr w:rsidR="00792D43" w:rsidRPr="00110311" w14:paraId="04DE3EAF" w14:textId="77777777" w:rsidTr="00610762">
        <w:trPr>
          <w:trHeight w:val="432"/>
        </w:trPr>
        <w:tc>
          <w:tcPr>
            <w:tcW w:w="7650" w:type="dxa"/>
            <w:gridSpan w:val="14"/>
            <w:tcBorders>
              <w:right w:val="nil"/>
            </w:tcBorders>
            <w:shd w:val="clear" w:color="auto" w:fill="FDE9D9" w:themeFill="accent6" w:themeFillTint="33"/>
            <w:vAlign w:val="center"/>
          </w:tcPr>
          <w:p w14:paraId="19A3B84E" w14:textId="77777777" w:rsidR="00792D43" w:rsidRPr="00110311" w:rsidRDefault="00792D43" w:rsidP="00792D43">
            <w:pPr>
              <w:spacing w:before="60" w:line="300" w:lineRule="auto"/>
              <w:jc w:val="both"/>
              <w:rPr>
                <w:rFonts w:cstheme="minorHAnsi"/>
                <w:b/>
              </w:rPr>
            </w:pPr>
            <w:r w:rsidRPr="00110311">
              <w:rPr>
                <w:rFonts w:cstheme="minorHAnsi"/>
                <w:b/>
              </w:rPr>
              <w:t xml:space="preserve">Finished installation gas tight? </w:t>
            </w:r>
          </w:p>
        </w:tc>
        <w:tc>
          <w:tcPr>
            <w:tcW w:w="561" w:type="dxa"/>
            <w:tcBorders>
              <w:left w:val="nil"/>
            </w:tcBorders>
            <w:shd w:val="clear" w:color="auto" w:fill="FDE9D9" w:themeFill="accent6" w:themeFillTint="33"/>
            <w:vAlign w:val="center"/>
          </w:tcPr>
          <w:p w14:paraId="38E258E2" w14:textId="77777777" w:rsidR="00792D43" w:rsidRPr="00110311" w:rsidRDefault="00792D43" w:rsidP="00792D43">
            <w:pPr>
              <w:spacing w:before="60" w:line="300" w:lineRule="auto"/>
              <w:jc w:val="center"/>
              <w:rPr>
                <w:rFonts w:cstheme="minorHAnsi"/>
                <w:b/>
              </w:rPr>
            </w:pPr>
            <w:r w:rsidRPr="00627458">
              <w:rPr>
                <w:rFonts w:cstheme="minorHAnsi"/>
                <w:b/>
                <w:bCs/>
              </w:rPr>
              <w:t xml:space="preserve">Yes </w:t>
            </w:r>
          </w:p>
        </w:tc>
        <w:tc>
          <w:tcPr>
            <w:tcW w:w="560" w:type="dxa"/>
            <w:gridSpan w:val="2"/>
            <w:vAlign w:val="center"/>
          </w:tcPr>
          <w:p w14:paraId="5E78BA0E" w14:textId="77777777" w:rsidR="00792D43" w:rsidRPr="00110311" w:rsidRDefault="00792D43" w:rsidP="00792D43">
            <w:pPr>
              <w:spacing w:before="60" w:line="300" w:lineRule="auto"/>
              <w:jc w:val="center"/>
              <w:rPr>
                <w:rFonts w:cstheme="minorHAnsi"/>
                <w:b/>
              </w:rPr>
            </w:pPr>
          </w:p>
        </w:tc>
        <w:tc>
          <w:tcPr>
            <w:tcW w:w="574" w:type="dxa"/>
            <w:gridSpan w:val="3"/>
            <w:shd w:val="clear" w:color="auto" w:fill="FDE9D9" w:themeFill="accent6" w:themeFillTint="33"/>
            <w:vAlign w:val="center"/>
          </w:tcPr>
          <w:p w14:paraId="588690C3" w14:textId="77777777" w:rsidR="00792D43" w:rsidRPr="00110311" w:rsidRDefault="00792D43" w:rsidP="00792D43">
            <w:pPr>
              <w:spacing w:before="60" w:line="300" w:lineRule="auto"/>
              <w:jc w:val="center"/>
              <w:rPr>
                <w:rFonts w:cstheme="minorHAnsi"/>
              </w:rPr>
            </w:pPr>
            <w:r w:rsidRPr="00627458">
              <w:rPr>
                <w:rFonts w:cstheme="minorHAnsi"/>
                <w:b/>
                <w:bCs/>
              </w:rPr>
              <w:t xml:space="preserve">No </w:t>
            </w:r>
          </w:p>
        </w:tc>
        <w:tc>
          <w:tcPr>
            <w:tcW w:w="573" w:type="dxa"/>
            <w:gridSpan w:val="2"/>
            <w:vAlign w:val="center"/>
          </w:tcPr>
          <w:p w14:paraId="3D6C7556" w14:textId="77777777" w:rsidR="00792D43" w:rsidRPr="00110311" w:rsidRDefault="00792D43" w:rsidP="00792D43">
            <w:pPr>
              <w:spacing w:before="60" w:line="300" w:lineRule="auto"/>
              <w:jc w:val="center"/>
              <w:rPr>
                <w:rFonts w:cstheme="minorHAnsi"/>
              </w:rPr>
            </w:pPr>
          </w:p>
        </w:tc>
      </w:tr>
      <w:tr w:rsidR="00792D43" w:rsidRPr="00110311" w14:paraId="41F289CC" w14:textId="77777777" w:rsidTr="00792D43">
        <w:trPr>
          <w:trHeight w:val="2380"/>
        </w:trPr>
        <w:tc>
          <w:tcPr>
            <w:tcW w:w="9918" w:type="dxa"/>
            <w:gridSpan w:val="22"/>
            <w:shd w:val="clear" w:color="auto" w:fill="FFFFFF" w:themeFill="background1"/>
          </w:tcPr>
          <w:p w14:paraId="5D177C44" w14:textId="77777777" w:rsidR="00792D43" w:rsidRPr="00110311" w:rsidRDefault="00792D43" w:rsidP="00792D43">
            <w:pPr>
              <w:spacing w:before="120" w:line="300" w:lineRule="auto"/>
              <w:rPr>
                <w:rFonts w:cstheme="minorHAnsi"/>
                <w:b/>
              </w:rPr>
            </w:pPr>
            <w:r w:rsidRPr="00110311">
              <w:rPr>
                <w:rFonts w:cstheme="minorHAnsi"/>
                <w:b/>
              </w:rPr>
              <w:t>Record any observations/</w:t>
            </w:r>
            <w:r>
              <w:rPr>
                <w:rFonts w:cstheme="minorHAnsi"/>
                <w:b/>
              </w:rPr>
              <w:t>faults, including details of any rectification work carried out</w:t>
            </w:r>
            <w:r w:rsidRPr="00110311">
              <w:rPr>
                <w:rFonts w:cstheme="minorHAnsi"/>
                <w:b/>
              </w:rPr>
              <w:t>:</w:t>
            </w:r>
          </w:p>
          <w:p w14:paraId="69071B7C" w14:textId="77777777" w:rsidR="00792D43" w:rsidRPr="00110311" w:rsidRDefault="00792D43" w:rsidP="00792D43">
            <w:pPr>
              <w:spacing w:before="60" w:line="300" w:lineRule="auto"/>
              <w:rPr>
                <w:rFonts w:cstheme="minorHAnsi"/>
              </w:rPr>
            </w:pPr>
          </w:p>
          <w:p w14:paraId="50B65BA2" w14:textId="77777777" w:rsidR="00792D43" w:rsidRPr="00110311" w:rsidRDefault="00792D43" w:rsidP="00792D43">
            <w:pPr>
              <w:spacing w:before="60" w:line="300" w:lineRule="auto"/>
              <w:rPr>
                <w:rFonts w:cstheme="minorHAnsi"/>
              </w:rPr>
            </w:pPr>
          </w:p>
          <w:p w14:paraId="7EE62BCA" w14:textId="77777777" w:rsidR="00792D43" w:rsidRPr="00110311" w:rsidRDefault="00792D43" w:rsidP="00792D43">
            <w:pPr>
              <w:spacing w:before="60" w:line="300" w:lineRule="auto"/>
              <w:rPr>
                <w:rFonts w:cstheme="minorHAnsi"/>
              </w:rPr>
            </w:pPr>
          </w:p>
          <w:p w14:paraId="5F2AF1B2" w14:textId="77777777" w:rsidR="00792D43" w:rsidRDefault="00792D43" w:rsidP="00792D43">
            <w:pPr>
              <w:spacing w:before="60" w:line="300" w:lineRule="auto"/>
              <w:rPr>
                <w:rFonts w:cstheme="minorHAnsi"/>
              </w:rPr>
            </w:pPr>
          </w:p>
          <w:p w14:paraId="0D8729AF" w14:textId="77777777" w:rsidR="00792D43" w:rsidRDefault="00792D43" w:rsidP="00792D43">
            <w:pPr>
              <w:spacing w:before="60" w:line="300" w:lineRule="auto"/>
              <w:rPr>
                <w:rFonts w:cstheme="minorHAnsi"/>
              </w:rPr>
            </w:pPr>
          </w:p>
          <w:p w14:paraId="1556E742" w14:textId="77777777" w:rsidR="00792D43" w:rsidRPr="00110311" w:rsidRDefault="00792D43" w:rsidP="00792D43">
            <w:pPr>
              <w:spacing w:before="60" w:line="300" w:lineRule="auto"/>
              <w:rPr>
                <w:rFonts w:cstheme="minorHAnsi"/>
              </w:rPr>
            </w:pPr>
          </w:p>
        </w:tc>
      </w:tr>
      <w:tr w:rsidR="00792D43" w:rsidRPr="00110311" w14:paraId="770D273C" w14:textId="77777777" w:rsidTr="00610762">
        <w:trPr>
          <w:trHeight w:val="256"/>
        </w:trPr>
        <w:tc>
          <w:tcPr>
            <w:tcW w:w="9918" w:type="dxa"/>
            <w:gridSpan w:val="22"/>
            <w:shd w:val="clear" w:color="auto" w:fill="FC4421"/>
            <w:vAlign w:val="center"/>
          </w:tcPr>
          <w:p w14:paraId="109D2124" w14:textId="77777777" w:rsidR="00792D43" w:rsidRPr="00610762" w:rsidRDefault="00792D43" w:rsidP="00792D43">
            <w:pPr>
              <w:spacing w:line="300" w:lineRule="auto"/>
              <w:rPr>
                <w:rFonts w:cstheme="minorHAnsi"/>
                <w:b/>
                <w:bCs/>
                <w:color w:val="FFFFFF" w:themeColor="background1"/>
              </w:rPr>
            </w:pPr>
            <w:r w:rsidRPr="00610762">
              <w:rPr>
                <w:rFonts w:cstheme="minorHAnsi"/>
                <w:b/>
                <w:bCs/>
                <w:color w:val="FFFFFF" w:themeColor="background1"/>
              </w:rPr>
              <w:t>Heating system</w:t>
            </w:r>
          </w:p>
        </w:tc>
      </w:tr>
      <w:tr w:rsidR="00792D43" w:rsidRPr="00110311" w14:paraId="29532A16" w14:textId="77777777" w:rsidTr="00610762">
        <w:trPr>
          <w:trHeight w:val="432"/>
        </w:trPr>
        <w:tc>
          <w:tcPr>
            <w:tcW w:w="3681" w:type="dxa"/>
            <w:gridSpan w:val="4"/>
            <w:tcBorders>
              <w:right w:val="nil"/>
            </w:tcBorders>
            <w:shd w:val="clear" w:color="auto" w:fill="FDE9D9" w:themeFill="accent6" w:themeFillTint="33"/>
            <w:vAlign w:val="center"/>
          </w:tcPr>
          <w:p w14:paraId="4EA71BBC" w14:textId="77777777" w:rsidR="00792D43" w:rsidRPr="00110311" w:rsidRDefault="00792D43" w:rsidP="00792D43">
            <w:pPr>
              <w:spacing w:line="300" w:lineRule="auto"/>
              <w:jc w:val="both"/>
              <w:rPr>
                <w:rFonts w:cstheme="minorHAnsi"/>
                <w:b/>
              </w:rPr>
            </w:pPr>
            <w:r w:rsidRPr="00110311">
              <w:rPr>
                <w:rFonts w:cstheme="minorHAnsi"/>
                <w:b/>
              </w:rPr>
              <w:t>What type of system is fitted?</w:t>
            </w:r>
          </w:p>
        </w:tc>
        <w:tc>
          <w:tcPr>
            <w:tcW w:w="1555" w:type="dxa"/>
            <w:gridSpan w:val="3"/>
            <w:tcBorders>
              <w:left w:val="nil"/>
            </w:tcBorders>
            <w:shd w:val="clear" w:color="auto" w:fill="FDE9D9" w:themeFill="accent6" w:themeFillTint="33"/>
            <w:vAlign w:val="center"/>
          </w:tcPr>
          <w:p w14:paraId="7BDFEDB6" w14:textId="77777777" w:rsidR="00792D43" w:rsidRPr="00110311" w:rsidRDefault="00792D43" w:rsidP="00792D43">
            <w:pPr>
              <w:spacing w:line="300" w:lineRule="auto"/>
              <w:jc w:val="center"/>
              <w:rPr>
                <w:rFonts w:cstheme="minorHAnsi"/>
                <w:b/>
              </w:rPr>
            </w:pPr>
            <w:r w:rsidRPr="00110311">
              <w:rPr>
                <w:rFonts w:cstheme="minorHAnsi"/>
                <w:b/>
              </w:rPr>
              <w:t xml:space="preserve">Sealed </w:t>
            </w:r>
          </w:p>
        </w:tc>
        <w:tc>
          <w:tcPr>
            <w:tcW w:w="1628" w:type="dxa"/>
            <w:gridSpan w:val="4"/>
            <w:shd w:val="clear" w:color="auto" w:fill="FFFFFF" w:themeFill="background1"/>
            <w:vAlign w:val="center"/>
          </w:tcPr>
          <w:p w14:paraId="58AF46F7" w14:textId="77777777" w:rsidR="00792D43" w:rsidRPr="00110311" w:rsidRDefault="00792D43" w:rsidP="00792D43">
            <w:pPr>
              <w:spacing w:line="300" w:lineRule="auto"/>
              <w:jc w:val="center"/>
              <w:rPr>
                <w:rFonts w:cstheme="minorHAnsi"/>
              </w:rPr>
            </w:pPr>
          </w:p>
        </w:tc>
        <w:tc>
          <w:tcPr>
            <w:tcW w:w="1347" w:type="dxa"/>
            <w:gridSpan w:val="4"/>
            <w:shd w:val="clear" w:color="auto" w:fill="FDE9D9" w:themeFill="accent6" w:themeFillTint="33"/>
            <w:vAlign w:val="center"/>
          </w:tcPr>
          <w:p w14:paraId="574268A4" w14:textId="77777777" w:rsidR="00792D43" w:rsidRPr="00110311" w:rsidRDefault="00792D43" w:rsidP="00792D43">
            <w:pPr>
              <w:spacing w:line="300" w:lineRule="auto"/>
              <w:jc w:val="center"/>
              <w:rPr>
                <w:rFonts w:cstheme="minorHAnsi"/>
                <w:b/>
              </w:rPr>
            </w:pPr>
            <w:r w:rsidRPr="00110311">
              <w:rPr>
                <w:rFonts w:cstheme="minorHAnsi"/>
                <w:b/>
              </w:rPr>
              <w:t>Vented</w:t>
            </w:r>
          </w:p>
        </w:tc>
        <w:tc>
          <w:tcPr>
            <w:tcW w:w="1707" w:type="dxa"/>
            <w:gridSpan w:val="7"/>
            <w:shd w:val="clear" w:color="auto" w:fill="FFFFFF" w:themeFill="background1"/>
            <w:vAlign w:val="center"/>
          </w:tcPr>
          <w:p w14:paraId="29B53F89" w14:textId="77777777" w:rsidR="00792D43" w:rsidRPr="00110311" w:rsidRDefault="00792D43" w:rsidP="00792D43">
            <w:pPr>
              <w:spacing w:line="300" w:lineRule="auto"/>
              <w:jc w:val="center"/>
              <w:rPr>
                <w:rFonts w:cstheme="minorHAnsi"/>
              </w:rPr>
            </w:pPr>
          </w:p>
        </w:tc>
      </w:tr>
      <w:tr w:rsidR="00792D43" w:rsidRPr="00110311" w14:paraId="2414C117" w14:textId="77777777" w:rsidTr="00610762">
        <w:trPr>
          <w:trHeight w:val="432"/>
        </w:trPr>
        <w:tc>
          <w:tcPr>
            <w:tcW w:w="7650" w:type="dxa"/>
            <w:gridSpan w:val="14"/>
            <w:tcBorders>
              <w:right w:val="nil"/>
            </w:tcBorders>
            <w:shd w:val="clear" w:color="auto" w:fill="FDE9D9" w:themeFill="accent6" w:themeFillTint="33"/>
            <w:vAlign w:val="center"/>
          </w:tcPr>
          <w:p w14:paraId="7682541F" w14:textId="77777777" w:rsidR="00792D43" w:rsidRPr="00110311" w:rsidRDefault="00792D43" w:rsidP="00792D43">
            <w:pPr>
              <w:spacing w:line="300" w:lineRule="auto"/>
              <w:jc w:val="both"/>
              <w:rPr>
                <w:rFonts w:cstheme="minorHAnsi"/>
                <w:b/>
              </w:rPr>
            </w:pPr>
            <w:r w:rsidRPr="00110311">
              <w:rPr>
                <w:rFonts w:cstheme="minorHAnsi"/>
                <w:b/>
              </w:rPr>
              <w:t xml:space="preserve">Filling loop </w:t>
            </w:r>
            <w:proofErr w:type="gramStart"/>
            <w:r w:rsidRPr="00110311">
              <w:rPr>
                <w:rFonts w:cstheme="minorHAnsi"/>
                <w:b/>
              </w:rPr>
              <w:t>removed?</w:t>
            </w:r>
            <w:proofErr w:type="gramEnd"/>
            <w:r w:rsidRPr="00110311">
              <w:rPr>
                <w:rFonts w:cstheme="minorHAnsi"/>
                <w:b/>
              </w:rPr>
              <w:t xml:space="preserve"> (for Water Regulations compliance)</w:t>
            </w:r>
          </w:p>
        </w:tc>
        <w:tc>
          <w:tcPr>
            <w:tcW w:w="561" w:type="dxa"/>
            <w:tcBorders>
              <w:left w:val="nil"/>
            </w:tcBorders>
            <w:shd w:val="clear" w:color="auto" w:fill="FDE9D9" w:themeFill="accent6" w:themeFillTint="33"/>
            <w:vAlign w:val="center"/>
          </w:tcPr>
          <w:p w14:paraId="00E22A11" w14:textId="77777777" w:rsidR="00792D43" w:rsidRPr="00F45BC1" w:rsidRDefault="00792D43" w:rsidP="00792D43">
            <w:pPr>
              <w:spacing w:line="300" w:lineRule="auto"/>
              <w:jc w:val="center"/>
              <w:rPr>
                <w:rFonts w:cstheme="minorHAnsi"/>
                <w:b/>
                <w:bCs/>
              </w:rPr>
            </w:pPr>
            <w:r w:rsidRPr="00F45BC1">
              <w:rPr>
                <w:rFonts w:cstheme="minorHAnsi"/>
                <w:b/>
                <w:bCs/>
              </w:rPr>
              <w:t>Yes</w:t>
            </w:r>
          </w:p>
        </w:tc>
        <w:tc>
          <w:tcPr>
            <w:tcW w:w="560" w:type="dxa"/>
            <w:gridSpan w:val="2"/>
            <w:shd w:val="clear" w:color="auto" w:fill="FFFFFF" w:themeFill="background1"/>
            <w:vAlign w:val="center"/>
          </w:tcPr>
          <w:p w14:paraId="7F748AF0" w14:textId="77777777" w:rsidR="00792D43" w:rsidRPr="00F45BC1" w:rsidRDefault="00792D43" w:rsidP="00792D43">
            <w:pPr>
              <w:spacing w:line="300" w:lineRule="auto"/>
              <w:jc w:val="center"/>
              <w:rPr>
                <w:rFonts w:cstheme="minorHAnsi"/>
                <w:b/>
                <w:bCs/>
              </w:rPr>
            </w:pPr>
          </w:p>
        </w:tc>
        <w:tc>
          <w:tcPr>
            <w:tcW w:w="574" w:type="dxa"/>
            <w:gridSpan w:val="3"/>
            <w:shd w:val="clear" w:color="auto" w:fill="FDE9D9" w:themeFill="accent6" w:themeFillTint="33"/>
            <w:vAlign w:val="center"/>
          </w:tcPr>
          <w:p w14:paraId="3503254E" w14:textId="77777777" w:rsidR="00792D43" w:rsidRPr="00F45BC1" w:rsidRDefault="00792D43" w:rsidP="00792D43">
            <w:pPr>
              <w:spacing w:line="300" w:lineRule="auto"/>
              <w:jc w:val="center"/>
              <w:rPr>
                <w:rFonts w:cstheme="minorHAnsi"/>
                <w:b/>
                <w:bCs/>
              </w:rPr>
            </w:pPr>
            <w:r w:rsidRPr="00F45BC1">
              <w:rPr>
                <w:rFonts w:cstheme="minorHAnsi"/>
                <w:b/>
                <w:bCs/>
              </w:rPr>
              <w:t>No</w:t>
            </w:r>
          </w:p>
        </w:tc>
        <w:tc>
          <w:tcPr>
            <w:tcW w:w="573" w:type="dxa"/>
            <w:gridSpan w:val="2"/>
            <w:shd w:val="clear" w:color="auto" w:fill="FFFFFF" w:themeFill="background1"/>
            <w:vAlign w:val="center"/>
          </w:tcPr>
          <w:p w14:paraId="54BAF9FA" w14:textId="77777777" w:rsidR="00792D43" w:rsidRPr="00F45BC1" w:rsidRDefault="00792D43" w:rsidP="00792D43">
            <w:pPr>
              <w:spacing w:line="300" w:lineRule="auto"/>
              <w:jc w:val="center"/>
              <w:rPr>
                <w:rFonts w:cstheme="minorHAnsi"/>
                <w:b/>
                <w:bCs/>
              </w:rPr>
            </w:pPr>
          </w:p>
        </w:tc>
      </w:tr>
      <w:tr w:rsidR="00792D43" w:rsidRPr="00110311" w14:paraId="09954639" w14:textId="77777777" w:rsidTr="00610762">
        <w:trPr>
          <w:trHeight w:val="432"/>
        </w:trPr>
        <w:tc>
          <w:tcPr>
            <w:tcW w:w="7650" w:type="dxa"/>
            <w:gridSpan w:val="14"/>
            <w:tcBorders>
              <w:right w:val="nil"/>
            </w:tcBorders>
            <w:shd w:val="clear" w:color="auto" w:fill="FDE9D9" w:themeFill="accent6" w:themeFillTint="33"/>
            <w:vAlign w:val="center"/>
          </w:tcPr>
          <w:p w14:paraId="4B405DF4" w14:textId="77777777" w:rsidR="00792D43" w:rsidRPr="00110311" w:rsidRDefault="00792D43" w:rsidP="00792D43">
            <w:pPr>
              <w:spacing w:line="300" w:lineRule="auto"/>
              <w:jc w:val="both"/>
              <w:rPr>
                <w:rFonts w:cstheme="minorHAnsi"/>
                <w:b/>
              </w:rPr>
            </w:pPr>
            <w:r w:rsidRPr="00110311">
              <w:rPr>
                <w:rFonts w:cstheme="minorHAnsi"/>
                <w:b/>
              </w:rPr>
              <w:t>System pressure or water level in the F &amp; E cistern checked?</w:t>
            </w:r>
          </w:p>
        </w:tc>
        <w:tc>
          <w:tcPr>
            <w:tcW w:w="561" w:type="dxa"/>
            <w:tcBorders>
              <w:left w:val="nil"/>
            </w:tcBorders>
            <w:shd w:val="clear" w:color="auto" w:fill="FDE9D9" w:themeFill="accent6" w:themeFillTint="33"/>
            <w:vAlign w:val="center"/>
          </w:tcPr>
          <w:p w14:paraId="7F61483B" w14:textId="77777777" w:rsidR="00792D43" w:rsidRPr="00F45BC1" w:rsidRDefault="00792D43" w:rsidP="00792D43">
            <w:pPr>
              <w:spacing w:line="300" w:lineRule="auto"/>
              <w:jc w:val="center"/>
              <w:rPr>
                <w:rFonts w:cstheme="minorHAnsi"/>
                <w:b/>
                <w:bCs/>
              </w:rPr>
            </w:pPr>
            <w:r w:rsidRPr="00F45BC1">
              <w:rPr>
                <w:rFonts w:cstheme="minorHAnsi"/>
                <w:b/>
                <w:bCs/>
              </w:rPr>
              <w:t>Yes</w:t>
            </w:r>
          </w:p>
        </w:tc>
        <w:tc>
          <w:tcPr>
            <w:tcW w:w="560" w:type="dxa"/>
            <w:gridSpan w:val="2"/>
            <w:shd w:val="clear" w:color="auto" w:fill="FFFFFF" w:themeFill="background1"/>
            <w:vAlign w:val="center"/>
          </w:tcPr>
          <w:p w14:paraId="521D0388" w14:textId="77777777" w:rsidR="00792D43" w:rsidRPr="00F45BC1" w:rsidRDefault="00792D43" w:rsidP="00792D43">
            <w:pPr>
              <w:spacing w:line="300" w:lineRule="auto"/>
              <w:jc w:val="center"/>
              <w:rPr>
                <w:rFonts w:cstheme="minorHAnsi"/>
                <w:b/>
                <w:bCs/>
              </w:rPr>
            </w:pPr>
          </w:p>
        </w:tc>
        <w:tc>
          <w:tcPr>
            <w:tcW w:w="574" w:type="dxa"/>
            <w:gridSpan w:val="3"/>
            <w:shd w:val="clear" w:color="auto" w:fill="FDE9D9" w:themeFill="accent6" w:themeFillTint="33"/>
            <w:vAlign w:val="center"/>
          </w:tcPr>
          <w:p w14:paraId="3E1D5B3D" w14:textId="77777777" w:rsidR="00792D43" w:rsidRPr="00F45BC1" w:rsidRDefault="00792D43" w:rsidP="00792D43">
            <w:pPr>
              <w:spacing w:line="300" w:lineRule="auto"/>
              <w:jc w:val="center"/>
              <w:rPr>
                <w:rFonts w:cstheme="minorHAnsi"/>
                <w:b/>
                <w:bCs/>
              </w:rPr>
            </w:pPr>
            <w:r w:rsidRPr="00F45BC1">
              <w:rPr>
                <w:rFonts w:cstheme="minorHAnsi"/>
                <w:b/>
                <w:bCs/>
              </w:rPr>
              <w:t>No</w:t>
            </w:r>
          </w:p>
        </w:tc>
        <w:tc>
          <w:tcPr>
            <w:tcW w:w="573" w:type="dxa"/>
            <w:gridSpan w:val="2"/>
            <w:shd w:val="clear" w:color="auto" w:fill="FFFFFF" w:themeFill="background1"/>
            <w:vAlign w:val="center"/>
          </w:tcPr>
          <w:p w14:paraId="0741FD0B" w14:textId="77777777" w:rsidR="00792D43" w:rsidRPr="00F45BC1" w:rsidRDefault="00792D43" w:rsidP="00792D43">
            <w:pPr>
              <w:spacing w:line="300" w:lineRule="auto"/>
              <w:jc w:val="center"/>
              <w:rPr>
                <w:rFonts w:cstheme="minorHAnsi"/>
                <w:b/>
                <w:bCs/>
              </w:rPr>
            </w:pPr>
          </w:p>
        </w:tc>
      </w:tr>
      <w:tr w:rsidR="00792D43" w:rsidRPr="00110311" w14:paraId="60535DC8" w14:textId="77777777" w:rsidTr="00610762">
        <w:trPr>
          <w:trHeight w:val="432"/>
        </w:trPr>
        <w:tc>
          <w:tcPr>
            <w:tcW w:w="7650" w:type="dxa"/>
            <w:gridSpan w:val="14"/>
            <w:tcBorders>
              <w:right w:val="nil"/>
            </w:tcBorders>
            <w:shd w:val="clear" w:color="auto" w:fill="FDE9D9" w:themeFill="accent6" w:themeFillTint="33"/>
            <w:vAlign w:val="center"/>
          </w:tcPr>
          <w:p w14:paraId="3EB3A72A" w14:textId="77777777" w:rsidR="00792D43" w:rsidRPr="00110311" w:rsidRDefault="00792D43" w:rsidP="00792D43">
            <w:pPr>
              <w:spacing w:line="300" w:lineRule="auto"/>
              <w:jc w:val="both"/>
              <w:rPr>
                <w:rFonts w:cstheme="minorHAnsi"/>
                <w:b/>
              </w:rPr>
            </w:pPr>
            <w:r w:rsidRPr="00110311">
              <w:rPr>
                <w:rFonts w:cstheme="minorHAnsi"/>
                <w:b/>
              </w:rPr>
              <w:t>External controls checked for safe operation?</w:t>
            </w:r>
          </w:p>
        </w:tc>
        <w:tc>
          <w:tcPr>
            <w:tcW w:w="561" w:type="dxa"/>
            <w:tcBorders>
              <w:left w:val="nil"/>
            </w:tcBorders>
            <w:shd w:val="clear" w:color="auto" w:fill="FDE9D9" w:themeFill="accent6" w:themeFillTint="33"/>
            <w:vAlign w:val="center"/>
          </w:tcPr>
          <w:p w14:paraId="0D20C16A" w14:textId="77777777" w:rsidR="00792D43" w:rsidRPr="00F45BC1" w:rsidRDefault="00792D43" w:rsidP="00792D43">
            <w:pPr>
              <w:spacing w:line="300" w:lineRule="auto"/>
              <w:jc w:val="center"/>
              <w:rPr>
                <w:rFonts w:cstheme="minorHAnsi"/>
                <w:b/>
                <w:bCs/>
              </w:rPr>
            </w:pPr>
            <w:r w:rsidRPr="00F45BC1">
              <w:rPr>
                <w:rFonts w:cstheme="minorHAnsi"/>
                <w:b/>
                <w:bCs/>
              </w:rPr>
              <w:t>Yes</w:t>
            </w:r>
          </w:p>
        </w:tc>
        <w:tc>
          <w:tcPr>
            <w:tcW w:w="560" w:type="dxa"/>
            <w:gridSpan w:val="2"/>
            <w:shd w:val="clear" w:color="auto" w:fill="FFFFFF" w:themeFill="background1"/>
            <w:vAlign w:val="center"/>
          </w:tcPr>
          <w:p w14:paraId="3CA8BA1A" w14:textId="77777777" w:rsidR="00792D43" w:rsidRPr="00F45BC1" w:rsidRDefault="00792D43" w:rsidP="00792D43">
            <w:pPr>
              <w:spacing w:line="300" w:lineRule="auto"/>
              <w:jc w:val="center"/>
              <w:rPr>
                <w:rFonts w:cstheme="minorHAnsi"/>
                <w:b/>
                <w:bCs/>
              </w:rPr>
            </w:pPr>
          </w:p>
        </w:tc>
        <w:tc>
          <w:tcPr>
            <w:tcW w:w="574" w:type="dxa"/>
            <w:gridSpan w:val="3"/>
            <w:shd w:val="clear" w:color="auto" w:fill="FDE9D9" w:themeFill="accent6" w:themeFillTint="33"/>
            <w:vAlign w:val="center"/>
          </w:tcPr>
          <w:p w14:paraId="2FF852EF" w14:textId="77777777" w:rsidR="00792D43" w:rsidRPr="00F45BC1" w:rsidRDefault="00792D43" w:rsidP="00792D43">
            <w:pPr>
              <w:spacing w:line="300" w:lineRule="auto"/>
              <w:jc w:val="center"/>
              <w:rPr>
                <w:rFonts w:cstheme="minorHAnsi"/>
                <w:b/>
                <w:bCs/>
              </w:rPr>
            </w:pPr>
            <w:r w:rsidRPr="00F45BC1">
              <w:rPr>
                <w:rFonts w:cstheme="minorHAnsi"/>
                <w:b/>
                <w:bCs/>
              </w:rPr>
              <w:t>No</w:t>
            </w:r>
          </w:p>
        </w:tc>
        <w:tc>
          <w:tcPr>
            <w:tcW w:w="573" w:type="dxa"/>
            <w:gridSpan w:val="2"/>
            <w:shd w:val="clear" w:color="auto" w:fill="FFFFFF" w:themeFill="background1"/>
            <w:vAlign w:val="center"/>
          </w:tcPr>
          <w:p w14:paraId="64926C58" w14:textId="77777777" w:rsidR="00792D43" w:rsidRPr="00F45BC1" w:rsidRDefault="00792D43" w:rsidP="00792D43">
            <w:pPr>
              <w:spacing w:line="300" w:lineRule="auto"/>
              <w:jc w:val="center"/>
              <w:rPr>
                <w:rFonts w:cstheme="minorHAnsi"/>
                <w:b/>
                <w:bCs/>
              </w:rPr>
            </w:pPr>
          </w:p>
        </w:tc>
      </w:tr>
      <w:tr w:rsidR="00792D43" w:rsidRPr="00110311" w14:paraId="52748B17" w14:textId="77777777" w:rsidTr="00610762">
        <w:trPr>
          <w:trHeight w:val="432"/>
        </w:trPr>
        <w:tc>
          <w:tcPr>
            <w:tcW w:w="7650" w:type="dxa"/>
            <w:gridSpan w:val="14"/>
            <w:tcBorders>
              <w:right w:val="nil"/>
            </w:tcBorders>
            <w:shd w:val="clear" w:color="auto" w:fill="FDE9D9" w:themeFill="accent6" w:themeFillTint="33"/>
            <w:vAlign w:val="center"/>
          </w:tcPr>
          <w:p w14:paraId="7941BE7C" w14:textId="77777777" w:rsidR="00792D43" w:rsidRPr="00110311" w:rsidRDefault="00792D43" w:rsidP="00792D43">
            <w:pPr>
              <w:spacing w:line="300" w:lineRule="auto"/>
              <w:jc w:val="both"/>
              <w:rPr>
                <w:rFonts w:cstheme="minorHAnsi"/>
                <w:b/>
              </w:rPr>
            </w:pPr>
            <w:r w:rsidRPr="00110311">
              <w:rPr>
                <w:rFonts w:cstheme="minorHAnsi"/>
                <w:b/>
              </w:rPr>
              <w:t>Appliance safe to use?</w:t>
            </w:r>
          </w:p>
        </w:tc>
        <w:tc>
          <w:tcPr>
            <w:tcW w:w="561" w:type="dxa"/>
            <w:tcBorders>
              <w:left w:val="nil"/>
            </w:tcBorders>
            <w:shd w:val="clear" w:color="auto" w:fill="FDE9D9" w:themeFill="accent6" w:themeFillTint="33"/>
            <w:vAlign w:val="center"/>
          </w:tcPr>
          <w:p w14:paraId="6A358C69" w14:textId="77777777" w:rsidR="00792D43" w:rsidRPr="00F45BC1" w:rsidRDefault="00792D43" w:rsidP="00792D43">
            <w:pPr>
              <w:spacing w:line="300" w:lineRule="auto"/>
              <w:jc w:val="center"/>
              <w:rPr>
                <w:rFonts w:cstheme="minorHAnsi"/>
                <w:b/>
                <w:bCs/>
              </w:rPr>
            </w:pPr>
            <w:r w:rsidRPr="00F45BC1">
              <w:rPr>
                <w:rFonts w:cstheme="minorHAnsi"/>
                <w:b/>
                <w:bCs/>
              </w:rPr>
              <w:t>Yes</w:t>
            </w:r>
          </w:p>
        </w:tc>
        <w:tc>
          <w:tcPr>
            <w:tcW w:w="560" w:type="dxa"/>
            <w:gridSpan w:val="2"/>
            <w:shd w:val="clear" w:color="auto" w:fill="FFFFFF" w:themeFill="background1"/>
            <w:vAlign w:val="center"/>
          </w:tcPr>
          <w:p w14:paraId="2358919B" w14:textId="77777777" w:rsidR="00792D43" w:rsidRPr="00F45BC1" w:rsidRDefault="00792D43" w:rsidP="00792D43">
            <w:pPr>
              <w:spacing w:line="300" w:lineRule="auto"/>
              <w:jc w:val="center"/>
              <w:rPr>
                <w:rFonts w:cstheme="minorHAnsi"/>
                <w:b/>
                <w:bCs/>
              </w:rPr>
            </w:pPr>
          </w:p>
        </w:tc>
        <w:tc>
          <w:tcPr>
            <w:tcW w:w="574" w:type="dxa"/>
            <w:gridSpan w:val="3"/>
            <w:shd w:val="clear" w:color="auto" w:fill="FDE9D9" w:themeFill="accent6" w:themeFillTint="33"/>
            <w:vAlign w:val="center"/>
          </w:tcPr>
          <w:p w14:paraId="17D6ABA5" w14:textId="77777777" w:rsidR="00792D43" w:rsidRPr="00F45BC1" w:rsidRDefault="00792D43" w:rsidP="00792D43">
            <w:pPr>
              <w:spacing w:line="300" w:lineRule="auto"/>
              <w:jc w:val="center"/>
              <w:rPr>
                <w:rFonts w:cstheme="minorHAnsi"/>
                <w:b/>
                <w:bCs/>
              </w:rPr>
            </w:pPr>
            <w:r w:rsidRPr="00F45BC1">
              <w:rPr>
                <w:rFonts w:cstheme="minorHAnsi"/>
                <w:b/>
                <w:bCs/>
              </w:rPr>
              <w:t>No</w:t>
            </w:r>
          </w:p>
        </w:tc>
        <w:tc>
          <w:tcPr>
            <w:tcW w:w="573" w:type="dxa"/>
            <w:gridSpan w:val="2"/>
            <w:shd w:val="clear" w:color="auto" w:fill="FFFFFF" w:themeFill="background1"/>
            <w:vAlign w:val="center"/>
          </w:tcPr>
          <w:p w14:paraId="2183A598" w14:textId="77777777" w:rsidR="00792D43" w:rsidRPr="00F45BC1" w:rsidRDefault="00792D43" w:rsidP="00792D43">
            <w:pPr>
              <w:spacing w:line="300" w:lineRule="auto"/>
              <w:jc w:val="center"/>
              <w:rPr>
                <w:rFonts w:cstheme="minorHAnsi"/>
                <w:b/>
                <w:bCs/>
              </w:rPr>
            </w:pPr>
          </w:p>
        </w:tc>
      </w:tr>
    </w:tbl>
    <w:p w14:paraId="5C08C726" w14:textId="77777777" w:rsidR="00792D43" w:rsidRDefault="00792D43" w:rsidP="00792D43">
      <w:pPr>
        <w:rPr>
          <w:rFonts w:cstheme="minorHAnsi"/>
        </w:rPr>
      </w:pPr>
    </w:p>
    <w:p w14:paraId="4FBEADE1" w14:textId="0E94103B" w:rsidR="0037024A" w:rsidRPr="0037024A" w:rsidRDefault="0037024A" w:rsidP="0037024A">
      <w:pPr>
        <w:spacing w:after="120"/>
        <w:rPr>
          <w:rFonts w:cstheme="minorHAnsi"/>
          <w:color w:val="EE0000"/>
        </w:rPr>
      </w:pPr>
      <w:r w:rsidRPr="00C605EB">
        <w:rPr>
          <w:rFonts w:cstheme="minorHAnsi"/>
          <w:color w:val="EE0000"/>
        </w:rPr>
        <w:t>This task will vary dependent on manufacturer of appliances</w:t>
      </w:r>
      <w:r>
        <w:rPr>
          <w:rFonts w:cstheme="minorHAnsi"/>
          <w:color w:val="EE0000"/>
        </w:rPr>
        <w:t>/burners</w:t>
      </w:r>
      <w:r w:rsidRPr="00C605EB">
        <w:rPr>
          <w:rFonts w:cstheme="minorHAnsi"/>
          <w:color w:val="EE0000"/>
        </w:rPr>
        <w:t>. Centre discretion to be used.</w:t>
      </w:r>
    </w:p>
    <w:p w14:paraId="5250E019" w14:textId="34D4A89C" w:rsidR="00866F5B" w:rsidRDefault="00866F5B" w:rsidP="00866F5B">
      <w:pPr>
        <w:spacing w:before="120" w:after="120"/>
        <w:jc w:val="both"/>
        <w:rPr>
          <w:rFonts w:cstheme="minorHAnsi"/>
          <w:iCs/>
        </w:rPr>
      </w:pPr>
      <w:r>
        <w:rPr>
          <w:rFonts w:cstheme="minorHAnsi"/>
          <w:iCs/>
        </w:rPr>
        <w:t xml:space="preserve">Your </w:t>
      </w:r>
      <w:r w:rsidR="005D2D18">
        <w:rPr>
          <w:rFonts w:cstheme="minorHAnsi"/>
          <w:iCs/>
        </w:rPr>
        <w:t>trainer</w:t>
      </w:r>
      <w:r>
        <w:rPr>
          <w:rFonts w:cstheme="minorHAnsi"/>
          <w:iCs/>
        </w:rPr>
        <w:t xml:space="preserve"> will p</w:t>
      </w:r>
      <w:r w:rsidRPr="00866F5B">
        <w:rPr>
          <w:rFonts w:cstheme="minorHAnsi"/>
          <w:iCs/>
        </w:rPr>
        <w:t>rovide various types of gas burners (e.g., simplex, duplex, etc.) installed on a simple pipework rig</w:t>
      </w:r>
      <w:r>
        <w:rPr>
          <w:rFonts w:cstheme="minorHAnsi"/>
          <w:iCs/>
        </w:rPr>
        <w:t>.</w:t>
      </w:r>
      <w:r w:rsidRPr="00866F5B">
        <w:rPr>
          <w:rFonts w:cstheme="minorHAnsi"/>
          <w:iCs/>
        </w:rPr>
        <w:t xml:space="preserve"> </w:t>
      </w:r>
      <w:r>
        <w:rPr>
          <w:rFonts w:cstheme="minorHAnsi"/>
          <w:iCs/>
        </w:rPr>
        <w:t>(E</w:t>
      </w:r>
      <w:r w:rsidRPr="00866F5B">
        <w:rPr>
          <w:rFonts w:cstheme="minorHAnsi"/>
          <w:iCs/>
        </w:rPr>
        <w:t>nsuring test points are available prior to the burner</w:t>
      </w:r>
      <w:r>
        <w:rPr>
          <w:rFonts w:cstheme="minorHAnsi"/>
          <w:iCs/>
        </w:rPr>
        <w:t>)</w:t>
      </w:r>
      <w:r w:rsidRPr="00866F5B">
        <w:rPr>
          <w:rFonts w:cstheme="minorHAnsi"/>
          <w:iCs/>
        </w:rPr>
        <w:t>.</w:t>
      </w:r>
    </w:p>
    <w:p w14:paraId="03B2019E" w14:textId="77777777" w:rsidR="00866F5B" w:rsidRPr="00866F5B" w:rsidRDefault="00866F5B" w:rsidP="00866F5B">
      <w:pPr>
        <w:spacing w:before="120" w:after="120"/>
        <w:jc w:val="both"/>
        <w:rPr>
          <w:rFonts w:cstheme="minorHAnsi"/>
          <w:b/>
          <w:bCs/>
          <w:iCs/>
        </w:rPr>
      </w:pPr>
      <w:r w:rsidRPr="00866F5B">
        <w:rPr>
          <w:rFonts w:cstheme="minorHAnsi"/>
          <w:b/>
          <w:bCs/>
          <w:iCs/>
        </w:rPr>
        <w:t>Instructions:</w:t>
      </w:r>
    </w:p>
    <w:p w14:paraId="5EF4B867" w14:textId="77777777" w:rsidR="00866F5B" w:rsidRPr="00866F5B" w:rsidRDefault="00866F5B" w:rsidP="00866F5B">
      <w:pPr>
        <w:spacing w:before="120" w:after="120"/>
        <w:jc w:val="both"/>
        <w:rPr>
          <w:rFonts w:cstheme="minorHAnsi"/>
          <w:b/>
          <w:bCs/>
          <w:iCs/>
        </w:rPr>
      </w:pPr>
      <w:r w:rsidRPr="00866F5B">
        <w:rPr>
          <w:rFonts w:cstheme="minorHAnsi"/>
          <w:b/>
          <w:bCs/>
          <w:iCs/>
        </w:rPr>
        <w:t>The learner should examine each burner and answer the following questions:</w:t>
      </w:r>
    </w:p>
    <w:p w14:paraId="6D53357C" w14:textId="388AA847" w:rsidR="00866F5B" w:rsidRPr="0006290D" w:rsidRDefault="00866F5B" w:rsidP="00E1353D">
      <w:pPr>
        <w:pStyle w:val="ListParagraph"/>
        <w:numPr>
          <w:ilvl w:val="0"/>
          <w:numId w:val="221"/>
        </w:numPr>
        <w:spacing w:before="120" w:after="120"/>
        <w:jc w:val="both"/>
        <w:rPr>
          <w:rFonts w:cstheme="minorHAnsi"/>
          <w:iCs/>
        </w:rPr>
      </w:pPr>
      <w:r w:rsidRPr="0006290D">
        <w:rPr>
          <w:rFonts w:cstheme="minorHAnsi"/>
          <w:iCs/>
        </w:rPr>
        <w:t>What is the name of the manufacturer and the type of burner?</w:t>
      </w:r>
    </w:p>
    <w:p w14:paraId="2C37CFBB" w14:textId="00B91536" w:rsidR="00866F5B" w:rsidRPr="0006290D" w:rsidRDefault="00866F5B" w:rsidP="00E1353D">
      <w:pPr>
        <w:pStyle w:val="ListParagraph"/>
        <w:numPr>
          <w:ilvl w:val="0"/>
          <w:numId w:val="221"/>
        </w:numPr>
        <w:spacing w:before="120" w:after="120"/>
        <w:jc w:val="both"/>
        <w:rPr>
          <w:rFonts w:cstheme="minorHAnsi"/>
          <w:iCs/>
        </w:rPr>
      </w:pPr>
      <w:r w:rsidRPr="0006290D">
        <w:rPr>
          <w:rFonts w:cstheme="minorHAnsi"/>
          <w:iCs/>
        </w:rPr>
        <w:t>What is the injector size (indicated by letter or number) and type (single or multi-hole)?</w:t>
      </w:r>
    </w:p>
    <w:p w14:paraId="7429122C" w14:textId="77777777" w:rsidR="00866F5B" w:rsidRPr="0006290D" w:rsidRDefault="00866F5B" w:rsidP="00E1353D">
      <w:pPr>
        <w:pStyle w:val="ListParagraph"/>
        <w:numPr>
          <w:ilvl w:val="0"/>
          <w:numId w:val="221"/>
        </w:numPr>
        <w:spacing w:before="120" w:after="120"/>
        <w:jc w:val="both"/>
        <w:rPr>
          <w:rFonts w:cstheme="minorHAnsi"/>
          <w:iCs/>
        </w:rPr>
      </w:pPr>
      <w:r w:rsidRPr="0006290D">
        <w:rPr>
          <w:rFonts w:cstheme="minorHAnsi"/>
          <w:iCs/>
        </w:rPr>
        <w:t>What is the aeration size? Is it fixed or adjustable, and how is it adjusted?</w:t>
      </w:r>
    </w:p>
    <w:p w14:paraId="66AB08A2" w14:textId="77777777" w:rsidR="00866F5B" w:rsidRPr="0006290D" w:rsidRDefault="00866F5B" w:rsidP="00E1353D">
      <w:pPr>
        <w:pStyle w:val="ListParagraph"/>
        <w:numPr>
          <w:ilvl w:val="0"/>
          <w:numId w:val="221"/>
        </w:numPr>
        <w:spacing w:before="120" w:after="120"/>
        <w:jc w:val="both"/>
        <w:rPr>
          <w:rFonts w:cstheme="minorHAnsi"/>
          <w:iCs/>
        </w:rPr>
      </w:pPr>
      <w:r w:rsidRPr="0006290D">
        <w:rPr>
          <w:rFonts w:cstheme="minorHAnsi"/>
          <w:iCs/>
        </w:rPr>
        <w:t>Is the burner simplex or duplex?</w:t>
      </w:r>
    </w:p>
    <w:p w14:paraId="4A77295C" w14:textId="77777777" w:rsidR="00866F5B" w:rsidRPr="0006290D" w:rsidRDefault="00866F5B" w:rsidP="00E1353D">
      <w:pPr>
        <w:pStyle w:val="ListParagraph"/>
        <w:numPr>
          <w:ilvl w:val="0"/>
          <w:numId w:val="221"/>
        </w:numPr>
        <w:spacing w:before="120" w:after="120"/>
        <w:jc w:val="both"/>
        <w:rPr>
          <w:rFonts w:cstheme="minorHAnsi"/>
          <w:iCs/>
        </w:rPr>
      </w:pPr>
      <w:r w:rsidRPr="0006290D">
        <w:rPr>
          <w:rFonts w:cstheme="minorHAnsi"/>
          <w:iCs/>
        </w:rPr>
        <w:t>How is flame retention achieved on this burner?</w:t>
      </w:r>
    </w:p>
    <w:p w14:paraId="587A8796" w14:textId="4429D848" w:rsidR="00866F5B" w:rsidRPr="0006290D" w:rsidRDefault="00866F5B" w:rsidP="00E1353D">
      <w:pPr>
        <w:pStyle w:val="ListParagraph"/>
        <w:numPr>
          <w:ilvl w:val="0"/>
          <w:numId w:val="221"/>
        </w:numPr>
        <w:spacing w:before="120" w:after="120"/>
        <w:jc w:val="both"/>
        <w:rPr>
          <w:rFonts w:cstheme="minorHAnsi"/>
          <w:iCs/>
        </w:rPr>
      </w:pPr>
      <w:r w:rsidRPr="0006290D">
        <w:rPr>
          <w:rFonts w:cstheme="minorHAnsi"/>
          <w:iCs/>
        </w:rPr>
        <w:t>How are the burner ports arranged? (Provide sketches or diagrams to illustrate the arrangement).</w:t>
      </w:r>
    </w:p>
    <w:p w14:paraId="289FE0C5" w14:textId="77777777" w:rsidR="00866F5B" w:rsidRPr="00866F5B" w:rsidRDefault="00866F5B" w:rsidP="00866F5B">
      <w:pPr>
        <w:spacing w:before="120" w:after="120"/>
        <w:ind w:left="720"/>
        <w:jc w:val="both"/>
        <w:rPr>
          <w:rFonts w:cstheme="minorHAnsi"/>
          <w:b/>
          <w:bCs/>
          <w:iCs/>
        </w:rPr>
      </w:pPr>
    </w:p>
    <w:p w14:paraId="6FB0652C" w14:textId="77777777" w:rsidR="00866F5B" w:rsidRPr="00866F5B" w:rsidRDefault="00866F5B" w:rsidP="00866F5B">
      <w:pPr>
        <w:spacing w:before="120" w:after="120"/>
        <w:jc w:val="both"/>
        <w:rPr>
          <w:rFonts w:cstheme="minorHAnsi"/>
          <w:b/>
          <w:bCs/>
          <w:iCs/>
        </w:rPr>
      </w:pPr>
      <w:r w:rsidRPr="00866F5B">
        <w:rPr>
          <w:rFonts w:cstheme="minorHAnsi"/>
          <w:b/>
          <w:bCs/>
          <w:iCs/>
        </w:rPr>
        <w:t>Practical Exercise:</w:t>
      </w:r>
    </w:p>
    <w:p w14:paraId="5D264776" w14:textId="77777777" w:rsidR="00866F5B" w:rsidRPr="00866F5B" w:rsidRDefault="00866F5B" w:rsidP="00866F5B">
      <w:pPr>
        <w:spacing w:before="120" w:after="120"/>
        <w:jc w:val="both"/>
        <w:rPr>
          <w:rFonts w:cstheme="minorHAnsi"/>
          <w:iCs/>
        </w:rPr>
      </w:pPr>
      <w:r w:rsidRPr="00866F5B">
        <w:rPr>
          <w:rFonts w:cstheme="minorHAnsi"/>
          <w:iCs/>
        </w:rPr>
        <w:t>Where possible, the learner should:</w:t>
      </w:r>
    </w:p>
    <w:p w14:paraId="20906B16" w14:textId="77777777" w:rsidR="00866F5B" w:rsidRPr="00617F03" w:rsidRDefault="00866F5B" w:rsidP="00E1353D">
      <w:pPr>
        <w:pStyle w:val="ListParagraph"/>
        <w:numPr>
          <w:ilvl w:val="0"/>
          <w:numId w:val="222"/>
        </w:numPr>
        <w:spacing w:before="120" w:after="120"/>
        <w:jc w:val="both"/>
        <w:rPr>
          <w:rFonts w:cstheme="minorHAnsi"/>
          <w:iCs/>
        </w:rPr>
      </w:pPr>
      <w:r w:rsidRPr="00617F03">
        <w:rPr>
          <w:rFonts w:cstheme="minorHAnsi"/>
          <w:iCs/>
        </w:rPr>
        <w:t>Light the burners.</w:t>
      </w:r>
    </w:p>
    <w:p w14:paraId="5F68F013" w14:textId="77777777" w:rsidR="00866F5B" w:rsidRPr="00617F03" w:rsidRDefault="00866F5B" w:rsidP="00E1353D">
      <w:pPr>
        <w:pStyle w:val="ListParagraph"/>
        <w:numPr>
          <w:ilvl w:val="0"/>
          <w:numId w:val="222"/>
        </w:numPr>
        <w:spacing w:before="120" w:after="120"/>
        <w:jc w:val="both"/>
        <w:rPr>
          <w:rFonts w:cstheme="minorHAnsi"/>
          <w:iCs/>
        </w:rPr>
      </w:pPr>
      <w:r w:rsidRPr="00617F03">
        <w:rPr>
          <w:rFonts w:cstheme="minorHAnsi"/>
          <w:iCs/>
        </w:rPr>
        <w:t>Adjust the gas and/or air supply.</w:t>
      </w:r>
    </w:p>
    <w:p w14:paraId="39950566" w14:textId="047A70AC" w:rsidR="00866F5B" w:rsidRPr="00617F03" w:rsidRDefault="00866F5B" w:rsidP="00E1353D">
      <w:pPr>
        <w:pStyle w:val="ListParagraph"/>
        <w:numPr>
          <w:ilvl w:val="0"/>
          <w:numId w:val="222"/>
        </w:numPr>
        <w:spacing w:before="120" w:after="120"/>
        <w:jc w:val="both"/>
        <w:rPr>
          <w:rFonts w:cstheme="minorHAnsi"/>
          <w:iCs/>
        </w:rPr>
      </w:pPr>
      <w:r w:rsidRPr="00617F03">
        <w:rPr>
          <w:rFonts w:cstheme="minorHAnsi"/>
          <w:iCs/>
        </w:rPr>
        <w:t>Observe and analyse the varying flame pictures.</w:t>
      </w:r>
    </w:p>
    <w:p w14:paraId="35BB0271" w14:textId="77777777" w:rsidR="00617F03" w:rsidRDefault="00617F03" w:rsidP="00866F5B">
      <w:pPr>
        <w:spacing w:before="120" w:after="120"/>
        <w:jc w:val="both"/>
        <w:rPr>
          <w:rFonts w:cstheme="minorHAnsi"/>
          <w:b/>
          <w:bCs/>
          <w:iCs/>
        </w:rPr>
      </w:pPr>
    </w:p>
    <w:p w14:paraId="24FCF399" w14:textId="09D2D586" w:rsidR="00866F5B" w:rsidRPr="00866F5B" w:rsidRDefault="00866F5B" w:rsidP="00866F5B">
      <w:pPr>
        <w:spacing w:before="120" w:after="120"/>
        <w:jc w:val="both"/>
        <w:rPr>
          <w:rFonts w:cstheme="minorHAnsi"/>
          <w:b/>
          <w:bCs/>
          <w:iCs/>
        </w:rPr>
      </w:pPr>
      <w:r w:rsidRPr="00866F5B">
        <w:rPr>
          <w:rFonts w:cstheme="minorHAnsi"/>
          <w:b/>
          <w:bCs/>
          <w:iCs/>
        </w:rPr>
        <w:t>Appliance Analysis</w:t>
      </w:r>
      <w:r w:rsidR="007A55F4">
        <w:rPr>
          <w:rFonts w:cstheme="minorHAnsi"/>
          <w:b/>
          <w:bCs/>
          <w:iCs/>
        </w:rPr>
        <w:t>:</w:t>
      </w:r>
    </w:p>
    <w:p w14:paraId="1719EA62" w14:textId="77777777" w:rsidR="00866F5B" w:rsidRDefault="00866F5B" w:rsidP="00E1353D">
      <w:pPr>
        <w:pStyle w:val="ListParagraph"/>
        <w:numPr>
          <w:ilvl w:val="0"/>
          <w:numId w:val="223"/>
        </w:numPr>
        <w:spacing w:before="120" w:after="120"/>
        <w:jc w:val="both"/>
        <w:rPr>
          <w:rFonts w:cstheme="minorHAnsi"/>
          <w:iCs/>
        </w:rPr>
      </w:pPr>
      <w:r w:rsidRPr="00617F03">
        <w:rPr>
          <w:rFonts w:cstheme="minorHAnsi"/>
          <w:iCs/>
        </w:rPr>
        <w:t>Move on to appliances and determine the burner and injector specifications, then answer the following questions:</w:t>
      </w:r>
    </w:p>
    <w:p w14:paraId="3EEB2716" w14:textId="77777777" w:rsidR="00AC51B6" w:rsidRPr="00617F03" w:rsidRDefault="00AC51B6" w:rsidP="00AC01E7">
      <w:pPr>
        <w:pStyle w:val="ListParagraph"/>
        <w:spacing w:before="120" w:after="120"/>
        <w:jc w:val="both"/>
        <w:rPr>
          <w:rFonts w:cstheme="minorHAnsi"/>
          <w:iCs/>
        </w:rPr>
      </w:pPr>
    </w:p>
    <w:p w14:paraId="1AC6E484" w14:textId="407D1EDA" w:rsidR="00866F5B" w:rsidRPr="00617F03" w:rsidRDefault="00866F5B" w:rsidP="00E1353D">
      <w:pPr>
        <w:pStyle w:val="ListParagraph"/>
        <w:numPr>
          <w:ilvl w:val="0"/>
          <w:numId w:val="224"/>
        </w:numPr>
        <w:spacing w:before="120" w:after="120"/>
        <w:jc w:val="both"/>
        <w:rPr>
          <w:rFonts w:cstheme="minorHAnsi"/>
          <w:iCs/>
        </w:rPr>
      </w:pPr>
      <w:r w:rsidRPr="00617F03">
        <w:rPr>
          <w:rFonts w:cstheme="minorHAnsi"/>
          <w:iCs/>
        </w:rPr>
        <w:t>What is the make and model of the appliance?</w:t>
      </w:r>
    </w:p>
    <w:p w14:paraId="6236A643" w14:textId="60A90E2D" w:rsidR="00866F5B" w:rsidRPr="00617F03" w:rsidRDefault="00866F5B" w:rsidP="00E1353D">
      <w:pPr>
        <w:pStyle w:val="ListParagraph"/>
        <w:numPr>
          <w:ilvl w:val="0"/>
          <w:numId w:val="224"/>
        </w:numPr>
        <w:spacing w:before="120" w:after="120"/>
        <w:jc w:val="both"/>
        <w:rPr>
          <w:rFonts w:cstheme="minorHAnsi"/>
          <w:iCs/>
        </w:rPr>
      </w:pPr>
      <w:r w:rsidRPr="00617F03">
        <w:rPr>
          <w:rFonts w:cstheme="minorHAnsi"/>
          <w:iCs/>
        </w:rPr>
        <w:t>What is the burner type and injector size/type?</w:t>
      </w:r>
    </w:p>
    <w:p w14:paraId="6595322D" w14:textId="187EBEBC" w:rsidR="00866F5B" w:rsidRPr="00866F5B" w:rsidRDefault="00866F5B" w:rsidP="00866F5B">
      <w:pPr>
        <w:spacing w:before="120" w:after="120"/>
        <w:jc w:val="both"/>
        <w:rPr>
          <w:rFonts w:cstheme="minorHAnsi"/>
          <w:iCs/>
        </w:rPr>
      </w:pPr>
    </w:p>
    <w:p w14:paraId="27B2E062" w14:textId="7856281A" w:rsidR="00866F5B" w:rsidRPr="00866F5B" w:rsidRDefault="00866F5B" w:rsidP="00866F5B">
      <w:pPr>
        <w:spacing w:before="120" w:after="120"/>
        <w:jc w:val="both"/>
        <w:rPr>
          <w:rFonts w:cstheme="minorHAnsi"/>
          <w:b/>
          <w:bCs/>
          <w:iCs/>
        </w:rPr>
      </w:pPr>
      <w:r w:rsidRPr="00866F5B">
        <w:rPr>
          <w:rFonts w:cstheme="minorHAnsi"/>
          <w:b/>
          <w:bCs/>
          <w:iCs/>
        </w:rPr>
        <w:t>Identifying Combustion Faults</w:t>
      </w:r>
      <w:r w:rsidR="007A55F4">
        <w:rPr>
          <w:rFonts w:cstheme="minorHAnsi"/>
          <w:b/>
          <w:bCs/>
          <w:iCs/>
        </w:rPr>
        <w:t>:</w:t>
      </w:r>
    </w:p>
    <w:p w14:paraId="4312C841" w14:textId="158602D7" w:rsidR="00866F5B" w:rsidRPr="00CC2552" w:rsidRDefault="00866F5B" w:rsidP="00E1353D">
      <w:pPr>
        <w:pStyle w:val="ListParagraph"/>
        <w:numPr>
          <w:ilvl w:val="0"/>
          <w:numId w:val="236"/>
        </w:numPr>
        <w:spacing w:before="120" w:after="120"/>
        <w:jc w:val="both"/>
        <w:rPr>
          <w:rFonts w:cstheme="minorHAnsi"/>
          <w:iCs/>
        </w:rPr>
      </w:pPr>
      <w:r w:rsidRPr="00CC2552">
        <w:rPr>
          <w:rFonts w:cstheme="minorHAnsi"/>
          <w:iCs/>
        </w:rPr>
        <w:t>The learner should inspect the burners and identify any faults based on the flame appearance.</w:t>
      </w:r>
    </w:p>
    <w:p w14:paraId="42993197" w14:textId="145B2E22" w:rsidR="00866F5B" w:rsidRPr="00866F5B" w:rsidRDefault="00866F5B" w:rsidP="00866F5B">
      <w:pPr>
        <w:spacing w:before="120" w:after="120"/>
        <w:jc w:val="both"/>
        <w:rPr>
          <w:rFonts w:cstheme="minorHAnsi"/>
          <w:iCs/>
        </w:rPr>
      </w:pPr>
    </w:p>
    <w:p w14:paraId="0A104EBE" w14:textId="62DB9ACF" w:rsidR="00866F5B" w:rsidRPr="00866F5B" w:rsidRDefault="00866F5B" w:rsidP="00866F5B">
      <w:pPr>
        <w:spacing w:before="120" w:after="120"/>
        <w:jc w:val="both"/>
        <w:rPr>
          <w:rFonts w:cstheme="minorHAnsi"/>
          <w:b/>
          <w:bCs/>
          <w:iCs/>
        </w:rPr>
      </w:pPr>
      <w:r w:rsidRPr="00866F5B">
        <w:rPr>
          <w:rFonts w:cstheme="minorHAnsi"/>
          <w:b/>
          <w:bCs/>
          <w:iCs/>
        </w:rPr>
        <w:t>Flame Temperature Analysis</w:t>
      </w:r>
      <w:r w:rsidR="007A55F4">
        <w:rPr>
          <w:rFonts w:cstheme="minorHAnsi"/>
          <w:b/>
          <w:bCs/>
          <w:iCs/>
        </w:rPr>
        <w:t>:</w:t>
      </w:r>
    </w:p>
    <w:p w14:paraId="2EA97D2E" w14:textId="77777777" w:rsidR="00866F5B" w:rsidRPr="00CC2552" w:rsidRDefault="00866F5B" w:rsidP="00E1353D">
      <w:pPr>
        <w:pStyle w:val="ListParagraph"/>
        <w:numPr>
          <w:ilvl w:val="0"/>
          <w:numId w:val="237"/>
        </w:numPr>
        <w:spacing w:before="120" w:after="120"/>
        <w:jc w:val="both"/>
        <w:rPr>
          <w:rFonts w:cstheme="minorHAnsi"/>
          <w:iCs/>
        </w:rPr>
      </w:pPr>
      <w:r w:rsidRPr="00CC2552">
        <w:rPr>
          <w:rFonts w:cstheme="minorHAnsi"/>
          <w:iCs/>
        </w:rPr>
        <w:t xml:space="preserve">Using a Bunsen burner, instruct the learner to measure the flame temperatures at different </w:t>
      </w:r>
      <w:proofErr w:type="gramStart"/>
      <w:r w:rsidRPr="00CC2552">
        <w:rPr>
          <w:rFonts w:cstheme="minorHAnsi"/>
          <w:iCs/>
        </w:rPr>
        <w:t>air port</w:t>
      </w:r>
      <w:proofErr w:type="gramEnd"/>
      <w:r w:rsidRPr="00CC2552">
        <w:rPr>
          <w:rFonts w:cstheme="minorHAnsi"/>
          <w:iCs/>
        </w:rPr>
        <w:t xml:space="preserve"> settings (fully open, mid-position, and fully closed). The following temperature readings should be recorded:</w:t>
      </w:r>
    </w:p>
    <w:p w14:paraId="3734235B" w14:textId="5BDF2BEF" w:rsidR="00866F5B" w:rsidRDefault="00866F5B" w:rsidP="00866F5B">
      <w:pPr>
        <w:spacing w:before="120" w:after="120"/>
        <w:rPr>
          <w:rFonts w:cstheme="minorHAnsi"/>
          <w:iCs/>
        </w:rPr>
      </w:pPr>
      <w:r w:rsidRPr="00866F5B">
        <w:rPr>
          <w:rFonts w:cstheme="minorHAnsi"/>
          <w:iCs/>
        </w:rPr>
        <w:t xml:space="preserve">a. </w:t>
      </w:r>
    </w:p>
    <w:p w14:paraId="3052618F" w14:textId="18F60DA1" w:rsidR="00866F5B" w:rsidRDefault="00866F5B" w:rsidP="00866F5B">
      <w:pPr>
        <w:spacing w:before="120" w:after="120"/>
        <w:rPr>
          <w:rFonts w:cstheme="minorHAnsi"/>
          <w:iCs/>
        </w:rPr>
      </w:pPr>
      <w:r>
        <w:rPr>
          <w:rFonts w:cstheme="minorHAnsi"/>
          <w:iCs/>
        </w:rPr>
        <w:t>b.</w:t>
      </w:r>
    </w:p>
    <w:p w14:paraId="67455C82" w14:textId="311B175B" w:rsidR="00866F5B" w:rsidRDefault="00866F5B" w:rsidP="00866F5B">
      <w:pPr>
        <w:spacing w:before="120" w:after="120"/>
        <w:rPr>
          <w:rFonts w:cstheme="minorHAnsi"/>
          <w:iCs/>
        </w:rPr>
      </w:pPr>
      <w:r>
        <w:rPr>
          <w:rFonts w:cstheme="minorHAnsi"/>
          <w:iCs/>
        </w:rPr>
        <w:t>c.</w:t>
      </w:r>
    </w:p>
    <w:p w14:paraId="19FA9E48" w14:textId="3DEC8C6C" w:rsidR="00866F5B" w:rsidRDefault="00866F5B" w:rsidP="00866F5B">
      <w:pPr>
        <w:spacing w:before="120" w:after="120"/>
        <w:rPr>
          <w:rFonts w:cstheme="minorHAnsi"/>
          <w:iCs/>
        </w:rPr>
      </w:pPr>
      <w:r>
        <w:rPr>
          <w:rFonts w:cstheme="minorHAnsi"/>
          <w:iCs/>
        </w:rPr>
        <w:t>d.</w:t>
      </w:r>
    </w:p>
    <w:p w14:paraId="76A3C2A1" w14:textId="77777777" w:rsidR="00866F5B" w:rsidRPr="00866F5B" w:rsidRDefault="00866F5B" w:rsidP="00866F5B">
      <w:pPr>
        <w:spacing w:before="120" w:after="120"/>
        <w:rPr>
          <w:rFonts w:cstheme="minorHAnsi"/>
          <w:iCs/>
        </w:rPr>
      </w:pPr>
    </w:p>
    <w:p w14:paraId="663D2522" w14:textId="77777777" w:rsidR="00866F5B" w:rsidRPr="00CC2552" w:rsidRDefault="00866F5B" w:rsidP="00E1353D">
      <w:pPr>
        <w:pStyle w:val="ListParagraph"/>
        <w:numPr>
          <w:ilvl w:val="0"/>
          <w:numId w:val="237"/>
        </w:numPr>
        <w:spacing w:before="120" w:after="120"/>
        <w:jc w:val="both"/>
        <w:rPr>
          <w:rFonts w:cstheme="minorHAnsi"/>
          <w:iCs/>
        </w:rPr>
      </w:pPr>
      <w:r w:rsidRPr="00CC2552">
        <w:rPr>
          <w:rFonts w:cstheme="minorHAnsi"/>
          <w:iCs/>
        </w:rPr>
        <w:t xml:space="preserve">The learner should complete a chart documenting the temperature variations at each </w:t>
      </w:r>
      <w:proofErr w:type="gramStart"/>
      <w:r w:rsidRPr="00CC2552">
        <w:rPr>
          <w:rFonts w:cstheme="minorHAnsi"/>
          <w:iCs/>
        </w:rPr>
        <w:t>air port</w:t>
      </w:r>
      <w:proofErr w:type="gramEnd"/>
      <w:r w:rsidRPr="00CC2552">
        <w:rPr>
          <w:rFonts w:cstheme="minorHAnsi"/>
          <w:iCs/>
        </w:rPr>
        <w:t xml:space="preserve"> setting.</w:t>
      </w:r>
    </w:p>
    <w:p w14:paraId="0DF5B533" w14:textId="4B606701" w:rsidR="0029294F" w:rsidRDefault="0029294F" w:rsidP="00792D43">
      <w:pPr>
        <w:spacing w:before="120" w:after="120"/>
        <w:jc w:val="both"/>
        <w:rPr>
          <w:rFonts w:cstheme="minorHAnsi"/>
          <w:b/>
          <w:i/>
          <w:sz w:val="16"/>
          <w:szCs w:val="16"/>
        </w:rPr>
      </w:pPr>
    </w:p>
    <w:tbl>
      <w:tblPr>
        <w:tblStyle w:val="TableGrid"/>
        <w:tblW w:w="9923"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9923"/>
      </w:tblGrid>
      <w:tr w:rsidR="00792D43" w:rsidRPr="00781FB9" w14:paraId="6B568764" w14:textId="77777777" w:rsidTr="054063D6">
        <w:trPr>
          <w:trHeight w:val="372"/>
        </w:trPr>
        <w:tc>
          <w:tcPr>
            <w:tcW w:w="9923" w:type="dxa"/>
            <w:tcBorders>
              <w:top w:val="nil"/>
              <w:left w:val="nil"/>
              <w:bottom w:val="nil"/>
              <w:right w:val="nil"/>
            </w:tcBorders>
            <w:vAlign w:val="center"/>
          </w:tcPr>
          <w:p w14:paraId="773ACE8E" w14:textId="1443AD0B" w:rsidR="00792D43" w:rsidRDefault="00792D43" w:rsidP="00AF76A8">
            <w:pPr>
              <w:pStyle w:val="Heading1"/>
            </w:pPr>
            <w:bookmarkStart w:id="58" w:name="_Toc211024485"/>
            <w:r w:rsidRPr="00D27502">
              <w:t xml:space="preserve">Task </w:t>
            </w:r>
            <w:r w:rsidR="004C4838">
              <w:t>39</w:t>
            </w:r>
            <w:r w:rsidR="007B13F2">
              <w:t xml:space="preserve">: </w:t>
            </w:r>
            <w:r w:rsidRPr="00D27502">
              <w:t>Flues and chimneys</w:t>
            </w:r>
            <w:bookmarkEnd w:id="58"/>
          </w:p>
          <w:p w14:paraId="46E65192" w14:textId="77777777" w:rsidR="00BE7C7C" w:rsidRDefault="00BE7C7C" w:rsidP="00BE7C7C"/>
          <w:p w14:paraId="2816485D" w14:textId="4B977F3D" w:rsidR="159F59FF" w:rsidRPr="00AF76A8" w:rsidRDefault="159F59FF" w:rsidP="002E3A75">
            <w:pPr>
              <w:rPr>
                <w:lang w:val="en-US"/>
              </w:rPr>
            </w:pPr>
            <w:r w:rsidRPr="00AF76A8">
              <w:rPr>
                <w:b/>
                <w:bCs/>
                <w:lang w:val="en-US"/>
              </w:rPr>
              <w:t>Objective:</w:t>
            </w:r>
            <w:r w:rsidRPr="00AF76A8">
              <w:rPr>
                <w:lang w:val="en-US"/>
              </w:rPr>
              <w:t xml:space="preserve"> Identify flue types and installation requirements.</w:t>
            </w:r>
          </w:p>
          <w:p w14:paraId="57EB022E" w14:textId="05DDFB30" w:rsidR="159F59FF" w:rsidRPr="00AF76A8" w:rsidRDefault="159F59FF" w:rsidP="002E3A75">
            <w:pPr>
              <w:rPr>
                <w:lang w:val="en-US"/>
              </w:rPr>
            </w:pPr>
            <w:r w:rsidRPr="00AF76A8">
              <w:rPr>
                <w:b/>
                <w:bCs/>
                <w:lang w:val="en-US"/>
              </w:rPr>
              <w:t>Tutor Role:</w:t>
            </w:r>
            <w:r w:rsidRPr="00AF76A8">
              <w:rPr>
                <w:lang w:val="en-US"/>
              </w:rPr>
              <w:t xml:space="preserve"> Explain flue principles and inspect learner understanding.</w:t>
            </w:r>
          </w:p>
          <w:p w14:paraId="02E85878" w14:textId="1DCEE68C" w:rsidR="159F59FF" w:rsidRPr="00AF76A8" w:rsidRDefault="159F59FF" w:rsidP="002E3A75">
            <w:pPr>
              <w:rPr>
                <w:lang w:val="en-US"/>
              </w:rPr>
            </w:pPr>
            <w:r w:rsidRPr="00AF76A8">
              <w:rPr>
                <w:b/>
                <w:bCs/>
                <w:lang w:val="en-US"/>
              </w:rPr>
              <w:t>Key Learning Points:</w:t>
            </w:r>
            <w:r w:rsidR="002E3A75">
              <w:rPr>
                <w:b/>
                <w:bCs/>
                <w:lang w:val="en-US"/>
              </w:rPr>
              <w:t xml:space="preserve"> </w:t>
            </w:r>
            <w:r w:rsidRPr="00AF76A8">
              <w:rPr>
                <w:lang w:val="en-US"/>
              </w:rPr>
              <w:t>Types of flues and chimneys.</w:t>
            </w:r>
            <w:r w:rsidR="002E3A75">
              <w:rPr>
                <w:lang w:val="en-US"/>
              </w:rPr>
              <w:t xml:space="preserve"> </w:t>
            </w:r>
            <w:r w:rsidRPr="00AF76A8">
              <w:rPr>
                <w:lang w:val="en-US"/>
              </w:rPr>
              <w:t xml:space="preserve">Positioning and termination </w:t>
            </w:r>
            <w:r w:rsidR="00B25285" w:rsidRPr="00AF76A8">
              <w:rPr>
                <w:lang w:val="en-US"/>
              </w:rPr>
              <w:t>rules. Safety</w:t>
            </w:r>
            <w:r w:rsidRPr="00AF76A8">
              <w:rPr>
                <w:lang w:val="en-US"/>
              </w:rPr>
              <w:t xml:space="preserve"> and ventilation considerations.</w:t>
            </w:r>
          </w:p>
          <w:p w14:paraId="79679A5C" w14:textId="6244D237" w:rsidR="159F59FF" w:rsidRPr="00AF76A8" w:rsidRDefault="159F59FF" w:rsidP="002E3A75">
            <w:pPr>
              <w:rPr>
                <w:lang w:val="en-US"/>
              </w:rPr>
            </w:pPr>
            <w:r w:rsidRPr="00AF76A8">
              <w:rPr>
                <w:b/>
                <w:bCs/>
                <w:lang w:val="en-US"/>
              </w:rPr>
              <w:t>Assessment:</w:t>
            </w:r>
            <w:r w:rsidRPr="00AF76A8">
              <w:rPr>
                <w:lang w:val="en-US"/>
              </w:rPr>
              <w:t xml:space="preserve"> Identification of flue components and installation plan.</w:t>
            </w:r>
          </w:p>
          <w:p w14:paraId="09A5FE74" w14:textId="5CC2F639" w:rsidR="00BE7C7C" w:rsidRPr="00BE7C7C" w:rsidRDefault="00BE7C7C" w:rsidP="00BE7C7C">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Expected Learner Outcomes:</w:t>
            </w:r>
          </w:p>
          <w:p w14:paraId="401F570C" w14:textId="77777777" w:rsidR="00BE7C7C" w:rsidRPr="00BE7C7C" w:rsidRDefault="00BE7C7C" w:rsidP="00E1353D">
            <w:pPr>
              <w:numPr>
                <w:ilvl w:val="0"/>
                <w:numId w:val="103"/>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Understand flue and chimney requirements.</w:t>
            </w:r>
          </w:p>
          <w:p w14:paraId="0D5B35F6" w14:textId="77777777" w:rsidR="00BE7C7C" w:rsidRPr="00BE7C7C" w:rsidRDefault="00BE7C7C" w:rsidP="00E1353D">
            <w:pPr>
              <w:numPr>
                <w:ilvl w:val="0"/>
                <w:numId w:val="103"/>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Identify safe installation practices.</w:t>
            </w:r>
          </w:p>
          <w:p w14:paraId="7F31E698" w14:textId="77777777" w:rsidR="00BE7C7C" w:rsidRPr="00BE7C7C" w:rsidRDefault="00BE7C7C" w:rsidP="00BE7C7C">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Potential Learner Struggles:</w:t>
            </w:r>
          </w:p>
          <w:p w14:paraId="38685951" w14:textId="77777777" w:rsidR="00BE7C7C" w:rsidRPr="00BE7C7C" w:rsidRDefault="00BE7C7C" w:rsidP="00E1353D">
            <w:pPr>
              <w:numPr>
                <w:ilvl w:val="0"/>
                <w:numId w:val="104"/>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Misjudging flue termination points.</w:t>
            </w:r>
          </w:p>
          <w:p w14:paraId="16375B42" w14:textId="77777777" w:rsidR="00BE7C7C" w:rsidRPr="00BE7C7C" w:rsidRDefault="00BE7C7C" w:rsidP="00E1353D">
            <w:pPr>
              <w:numPr>
                <w:ilvl w:val="0"/>
                <w:numId w:val="104"/>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Overlooking clearance requirements.</w:t>
            </w:r>
          </w:p>
          <w:p w14:paraId="64B4BCDB" w14:textId="77777777" w:rsidR="00BE7C7C" w:rsidRPr="00BE7C7C" w:rsidRDefault="00BE7C7C" w:rsidP="00BE7C7C">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Suggestions for Improvement:</w:t>
            </w:r>
          </w:p>
          <w:p w14:paraId="04BDFB26" w14:textId="77777777" w:rsidR="00BE7C7C" w:rsidRPr="00BE7C7C" w:rsidRDefault="00BE7C7C" w:rsidP="00E1353D">
            <w:pPr>
              <w:numPr>
                <w:ilvl w:val="0"/>
                <w:numId w:val="105"/>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Use diagrams and manufacturer guidance.</w:t>
            </w:r>
          </w:p>
          <w:p w14:paraId="07588F44" w14:textId="77777777" w:rsidR="00BE7C7C" w:rsidRPr="00BE7C7C" w:rsidRDefault="00BE7C7C" w:rsidP="00E1353D">
            <w:pPr>
              <w:numPr>
                <w:ilvl w:val="0"/>
                <w:numId w:val="105"/>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Practice flue installation on mock walls.</w:t>
            </w:r>
          </w:p>
          <w:p w14:paraId="6B7CC87E" w14:textId="77777777" w:rsidR="00BE7C7C" w:rsidRPr="00BE7C7C" w:rsidRDefault="00BE7C7C" w:rsidP="00BE7C7C">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Suggestions for Stretch Activity:</w:t>
            </w:r>
          </w:p>
          <w:p w14:paraId="2D246ABB" w14:textId="77777777" w:rsidR="00BE7C7C" w:rsidRPr="00BE7C7C" w:rsidRDefault="00BE7C7C" w:rsidP="00E1353D">
            <w:pPr>
              <w:numPr>
                <w:ilvl w:val="0"/>
                <w:numId w:val="106"/>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Compare flue systems for different boiler types.</w:t>
            </w:r>
          </w:p>
          <w:p w14:paraId="691F6392" w14:textId="77777777" w:rsidR="00BE7C7C" w:rsidRPr="00BE7C7C" w:rsidRDefault="00BE7C7C" w:rsidP="00E1353D">
            <w:pPr>
              <w:numPr>
                <w:ilvl w:val="0"/>
                <w:numId w:val="106"/>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Design a compliant flue layout.</w:t>
            </w:r>
          </w:p>
          <w:p w14:paraId="43D97F97" w14:textId="77777777" w:rsidR="00BE7C7C" w:rsidRDefault="00BE7C7C" w:rsidP="00BE7C7C"/>
          <w:p w14:paraId="6680840B" w14:textId="7DFF597F" w:rsidR="00BE7C7C" w:rsidRPr="00BE7C7C" w:rsidRDefault="00BE7C7C" w:rsidP="00BE7C7C"/>
        </w:tc>
      </w:tr>
      <w:tr w:rsidR="00792D43" w:rsidRPr="00781FB9" w14:paraId="78AE736F" w14:textId="77777777" w:rsidTr="054063D6">
        <w:trPr>
          <w:trHeight w:val="91"/>
        </w:trPr>
        <w:tc>
          <w:tcPr>
            <w:tcW w:w="9923" w:type="dxa"/>
            <w:tcBorders>
              <w:top w:val="nil"/>
              <w:left w:val="nil"/>
              <w:bottom w:val="single" w:sz="4" w:space="0" w:color="1F497D" w:themeColor="text2"/>
              <w:right w:val="nil"/>
            </w:tcBorders>
            <w:vAlign w:val="center"/>
          </w:tcPr>
          <w:p w14:paraId="7194E8A8" w14:textId="77777777" w:rsidR="00792D43" w:rsidRPr="00781FB9" w:rsidRDefault="00792D43" w:rsidP="00792D43">
            <w:pPr>
              <w:spacing w:before="60" w:after="120"/>
              <w:rPr>
                <w:rFonts w:cstheme="minorHAnsi"/>
                <w:b/>
                <w:sz w:val="36"/>
              </w:rPr>
            </w:pPr>
            <w:r w:rsidRPr="00781FB9">
              <w:rPr>
                <w:rFonts w:cstheme="minorHAnsi"/>
                <w:b/>
              </w:rPr>
              <w:t>This paperwork is to be completed in full as the task progresses. Incomplete paperwork will result in you being asked to start again from the beginning of the task. If you are in any doubt, ask your trainer.</w:t>
            </w:r>
          </w:p>
        </w:tc>
      </w:tr>
    </w:tbl>
    <w:p w14:paraId="60156F5E" w14:textId="36F1C659" w:rsidR="00792D43" w:rsidRPr="00F304E8" w:rsidRDefault="00792D43" w:rsidP="00792D43">
      <w:pPr>
        <w:spacing w:before="240" w:after="120"/>
        <w:jc w:val="both"/>
        <w:rPr>
          <w:rFonts w:cstheme="minorHAnsi"/>
          <w:b/>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p>
    <w:p w14:paraId="315E51AD" w14:textId="77777777" w:rsidR="00792D43" w:rsidRDefault="00792D43" w:rsidP="00792D43">
      <w:pPr>
        <w:spacing w:after="120"/>
        <w:rPr>
          <w:rFonts w:cstheme="minorHAnsi"/>
        </w:rPr>
      </w:pPr>
      <w:r>
        <w:rPr>
          <w:rFonts w:cstheme="minorHAnsi"/>
        </w:rPr>
        <w:t>Visually inspect and test a flue for flue flow and spillage.</w:t>
      </w:r>
    </w:p>
    <w:p w14:paraId="568C8E72" w14:textId="07360A3C" w:rsidR="0037024A" w:rsidRPr="0037024A" w:rsidRDefault="0037024A" w:rsidP="00792D43">
      <w:pPr>
        <w:spacing w:after="120"/>
        <w:rPr>
          <w:rFonts w:cstheme="minorHAnsi"/>
          <w:color w:val="EE0000"/>
        </w:rPr>
      </w:pPr>
      <w:r w:rsidRPr="00C605EB">
        <w:rPr>
          <w:rFonts w:cstheme="minorHAnsi"/>
          <w:color w:val="EE0000"/>
        </w:rPr>
        <w:t>This task will vary dependent on manufacturer of appliances. Centre discretion to be used.</w:t>
      </w:r>
    </w:p>
    <w:tbl>
      <w:tblPr>
        <w:tblStyle w:val="TableGrid"/>
        <w:tblW w:w="9918"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1384"/>
        <w:gridCol w:w="3631"/>
        <w:gridCol w:w="1330"/>
        <w:gridCol w:w="3573"/>
      </w:tblGrid>
      <w:tr w:rsidR="00792D43" w:rsidRPr="00DD2B3E" w14:paraId="7E12FEE3" w14:textId="77777777" w:rsidTr="00AF76A8">
        <w:trPr>
          <w:trHeight w:val="544"/>
        </w:trPr>
        <w:tc>
          <w:tcPr>
            <w:tcW w:w="1384" w:type="dxa"/>
            <w:shd w:val="clear" w:color="auto" w:fill="FDE9D9" w:themeFill="accent6" w:themeFillTint="33"/>
            <w:vAlign w:val="center"/>
          </w:tcPr>
          <w:p w14:paraId="0A701C3D" w14:textId="77777777" w:rsidR="00792D43" w:rsidRPr="00DD2B3E" w:rsidRDefault="00792D43" w:rsidP="00792D43">
            <w:pPr>
              <w:spacing w:line="300" w:lineRule="auto"/>
              <w:rPr>
                <w:rFonts w:cstheme="minorHAnsi"/>
                <w:b/>
              </w:rPr>
            </w:pPr>
            <w:r w:rsidRPr="00DD2B3E">
              <w:rPr>
                <w:rFonts w:cstheme="minorHAnsi"/>
                <w:b/>
              </w:rPr>
              <w:t>Bay number</w:t>
            </w:r>
          </w:p>
        </w:tc>
        <w:tc>
          <w:tcPr>
            <w:tcW w:w="3631" w:type="dxa"/>
            <w:vAlign w:val="center"/>
          </w:tcPr>
          <w:p w14:paraId="09F80118" w14:textId="77777777" w:rsidR="00792D43" w:rsidRPr="00DD2B3E" w:rsidRDefault="00792D43" w:rsidP="00792D43">
            <w:pPr>
              <w:spacing w:line="300" w:lineRule="auto"/>
              <w:rPr>
                <w:rFonts w:cstheme="minorHAnsi"/>
                <w:b/>
              </w:rPr>
            </w:pPr>
          </w:p>
        </w:tc>
        <w:tc>
          <w:tcPr>
            <w:tcW w:w="1330" w:type="dxa"/>
            <w:shd w:val="clear" w:color="auto" w:fill="FDE9D9" w:themeFill="accent6" w:themeFillTint="33"/>
            <w:vAlign w:val="center"/>
          </w:tcPr>
          <w:p w14:paraId="0A4E9A4A" w14:textId="77777777" w:rsidR="00792D43" w:rsidRPr="00DD2B3E" w:rsidRDefault="00792D43" w:rsidP="00792D43">
            <w:pPr>
              <w:spacing w:line="300" w:lineRule="auto"/>
              <w:rPr>
                <w:rFonts w:cstheme="minorHAnsi"/>
                <w:b/>
              </w:rPr>
            </w:pPr>
            <w:r w:rsidRPr="00DD2B3E">
              <w:rPr>
                <w:rFonts w:cstheme="minorHAnsi"/>
                <w:b/>
              </w:rPr>
              <w:t>M</w:t>
            </w:r>
            <w:r w:rsidRPr="00DD2B3E">
              <w:rPr>
                <w:rFonts w:cstheme="minorHAnsi"/>
                <w:b/>
                <w:shd w:val="clear" w:color="auto" w:fill="FEF0CE"/>
              </w:rPr>
              <w:t>et</w:t>
            </w:r>
            <w:r w:rsidRPr="00DD2B3E">
              <w:rPr>
                <w:rFonts w:cstheme="minorHAnsi"/>
                <w:b/>
              </w:rPr>
              <w:t>er type</w:t>
            </w:r>
          </w:p>
        </w:tc>
        <w:tc>
          <w:tcPr>
            <w:tcW w:w="3573" w:type="dxa"/>
            <w:vAlign w:val="center"/>
          </w:tcPr>
          <w:p w14:paraId="0481AE93" w14:textId="77777777" w:rsidR="00792D43" w:rsidRPr="00DD2B3E" w:rsidRDefault="00792D43" w:rsidP="00792D43">
            <w:pPr>
              <w:spacing w:line="300" w:lineRule="auto"/>
              <w:rPr>
                <w:rFonts w:cstheme="minorHAnsi"/>
                <w:b/>
              </w:rPr>
            </w:pPr>
          </w:p>
        </w:tc>
      </w:tr>
    </w:tbl>
    <w:p w14:paraId="39C9413A" w14:textId="77777777" w:rsidR="00792D43" w:rsidRPr="00DD2B3E" w:rsidRDefault="00792D43" w:rsidP="00792D43">
      <w:pPr>
        <w:rPr>
          <w:rFonts w:cstheme="minorHAnsi"/>
        </w:rPr>
      </w:pPr>
    </w:p>
    <w:tbl>
      <w:tblPr>
        <w:tblStyle w:val="TableGrid"/>
        <w:tblW w:w="9889"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1411"/>
        <w:gridCol w:w="281"/>
        <w:gridCol w:w="850"/>
        <w:gridCol w:w="686"/>
        <w:gridCol w:w="730"/>
        <w:gridCol w:w="1029"/>
        <w:gridCol w:w="1516"/>
        <w:gridCol w:w="857"/>
        <w:gridCol w:w="113"/>
        <w:gridCol w:w="694"/>
        <w:gridCol w:w="1027"/>
        <w:gridCol w:w="695"/>
      </w:tblGrid>
      <w:tr w:rsidR="00792D43" w:rsidRPr="00DD2B3E" w14:paraId="3F119279" w14:textId="77777777" w:rsidTr="00AF76A8">
        <w:trPr>
          <w:trHeight w:val="544"/>
        </w:trPr>
        <w:tc>
          <w:tcPr>
            <w:tcW w:w="1692" w:type="dxa"/>
            <w:gridSpan w:val="2"/>
            <w:shd w:val="clear" w:color="auto" w:fill="FDE9D9" w:themeFill="accent6" w:themeFillTint="33"/>
            <w:vAlign w:val="center"/>
          </w:tcPr>
          <w:p w14:paraId="78D82429" w14:textId="77777777" w:rsidR="00792D43" w:rsidRPr="00DD2B3E" w:rsidRDefault="00792D43" w:rsidP="00792D43">
            <w:pPr>
              <w:rPr>
                <w:rFonts w:cstheme="minorHAnsi"/>
                <w:b/>
                <w:sz w:val="20"/>
              </w:rPr>
            </w:pPr>
            <w:r w:rsidRPr="00DD2B3E">
              <w:rPr>
                <w:rFonts w:cstheme="minorHAnsi"/>
                <w:b/>
                <w:sz w:val="20"/>
              </w:rPr>
              <w:t>Boiler manufacturer</w:t>
            </w:r>
          </w:p>
        </w:tc>
        <w:tc>
          <w:tcPr>
            <w:tcW w:w="3295" w:type="dxa"/>
            <w:gridSpan w:val="4"/>
            <w:vAlign w:val="center"/>
          </w:tcPr>
          <w:p w14:paraId="16F02DC9" w14:textId="77777777" w:rsidR="00792D43" w:rsidRPr="00DD2B3E" w:rsidRDefault="00792D43" w:rsidP="00792D43">
            <w:pPr>
              <w:rPr>
                <w:rFonts w:cstheme="minorHAnsi"/>
                <w:b/>
                <w:sz w:val="20"/>
              </w:rPr>
            </w:pPr>
          </w:p>
        </w:tc>
        <w:tc>
          <w:tcPr>
            <w:tcW w:w="1516" w:type="dxa"/>
            <w:shd w:val="clear" w:color="auto" w:fill="FDE9D9" w:themeFill="accent6" w:themeFillTint="33"/>
            <w:vAlign w:val="center"/>
          </w:tcPr>
          <w:p w14:paraId="17193949" w14:textId="77777777" w:rsidR="00792D43" w:rsidRPr="00DD2B3E" w:rsidRDefault="00792D43" w:rsidP="00792D43">
            <w:pPr>
              <w:rPr>
                <w:rFonts w:cstheme="minorHAnsi"/>
                <w:b/>
                <w:sz w:val="20"/>
              </w:rPr>
            </w:pPr>
            <w:r w:rsidRPr="00DD2B3E">
              <w:rPr>
                <w:rFonts w:cstheme="minorHAnsi"/>
                <w:b/>
                <w:sz w:val="20"/>
              </w:rPr>
              <w:t>Model number</w:t>
            </w:r>
          </w:p>
        </w:tc>
        <w:tc>
          <w:tcPr>
            <w:tcW w:w="3386" w:type="dxa"/>
            <w:gridSpan w:val="5"/>
            <w:vAlign w:val="center"/>
          </w:tcPr>
          <w:p w14:paraId="3DB76103" w14:textId="77777777" w:rsidR="00792D43" w:rsidRPr="00DD2B3E" w:rsidRDefault="00792D43" w:rsidP="00792D43">
            <w:pPr>
              <w:rPr>
                <w:rFonts w:cstheme="minorHAnsi"/>
                <w:b/>
                <w:sz w:val="20"/>
              </w:rPr>
            </w:pPr>
          </w:p>
        </w:tc>
      </w:tr>
      <w:tr w:rsidR="00792D43" w:rsidRPr="00DD2B3E" w14:paraId="0D36F96B" w14:textId="77777777" w:rsidTr="00AF76A8">
        <w:trPr>
          <w:trHeight w:val="417"/>
        </w:trPr>
        <w:tc>
          <w:tcPr>
            <w:tcW w:w="2542" w:type="dxa"/>
            <w:gridSpan w:val="3"/>
            <w:shd w:val="clear" w:color="auto" w:fill="FDE9D9" w:themeFill="accent6" w:themeFillTint="33"/>
            <w:vAlign w:val="center"/>
          </w:tcPr>
          <w:p w14:paraId="202CF264" w14:textId="77777777" w:rsidR="00792D43" w:rsidRPr="00DD2B3E" w:rsidRDefault="00792D43" w:rsidP="00792D43">
            <w:pPr>
              <w:rPr>
                <w:rFonts w:cstheme="minorHAnsi"/>
                <w:b/>
                <w:sz w:val="20"/>
              </w:rPr>
            </w:pPr>
            <w:r>
              <w:rPr>
                <w:rFonts w:cstheme="minorHAnsi"/>
                <w:b/>
                <w:sz w:val="20"/>
              </w:rPr>
              <w:t>Heat i</w:t>
            </w:r>
            <w:r w:rsidRPr="00DD2B3E">
              <w:rPr>
                <w:rFonts w:cstheme="minorHAnsi"/>
                <w:b/>
                <w:sz w:val="20"/>
              </w:rPr>
              <w:t>nput</w:t>
            </w:r>
          </w:p>
        </w:tc>
        <w:tc>
          <w:tcPr>
            <w:tcW w:w="2445" w:type="dxa"/>
            <w:gridSpan w:val="3"/>
            <w:vAlign w:val="center"/>
          </w:tcPr>
          <w:p w14:paraId="775BB646" w14:textId="77777777" w:rsidR="00792D43" w:rsidRPr="00DD2B3E" w:rsidRDefault="00792D43" w:rsidP="00792D43">
            <w:pPr>
              <w:jc w:val="right"/>
              <w:rPr>
                <w:rFonts w:cstheme="minorHAnsi"/>
                <w:b/>
                <w:bCs/>
                <w:i/>
                <w:iCs/>
                <w:sz w:val="20"/>
              </w:rPr>
            </w:pPr>
            <w:r w:rsidRPr="00DD2B3E">
              <w:rPr>
                <w:rFonts w:cstheme="minorHAnsi"/>
                <w:b/>
                <w:bCs/>
                <w:i/>
                <w:iCs/>
                <w:sz w:val="20"/>
              </w:rPr>
              <w:t>kW</w:t>
            </w:r>
          </w:p>
        </w:tc>
        <w:tc>
          <w:tcPr>
            <w:tcW w:w="2486" w:type="dxa"/>
            <w:gridSpan w:val="3"/>
            <w:shd w:val="clear" w:color="auto" w:fill="FDE9D9" w:themeFill="accent6" w:themeFillTint="33"/>
            <w:vAlign w:val="center"/>
          </w:tcPr>
          <w:p w14:paraId="146C945E" w14:textId="77777777" w:rsidR="00792D43" w:rsidRPr="00DD2B3E" w:rsidRDefault="00792D43" w:rsidP="00792D43">
            <w:pPr>
              <w:rPr>
                <w:rFonts w:cstheme="minorHAnsi"/>
                <w:b/>
                <w:sz w:val="20"/>
              </w:rPr>
            </w:pPr>
            <w:r>
              <w:rPr>
                <w:rFonts w:cstheme="minorHAnsi"/>
                <w:b/>
                <w:sz w:val="20"/>
              </w:rPr>
              <w:t>Heat o</w:t>
            </w:r>
            <w:r w:rsidRPr="00DD2B3E">
              <w:rPr>
                <w:rFonts w:cstheme="minorHAnsi"/>
                <w:b/>
                <w:sz w:val="20"/>
              </w:rPr>
              <w:t>utput</w:t>
            </w:r>
          </w:p>
        </w:tc>
        <w:tc>
          <w:tcPr>
            <w:tcW w:w="2416" w:type="dxa"/>
            <w:gridSpan w:val="3"/>
            <w:vAlign w:val="center"/>
          </w:tcPr>
          <w:p w14:paraId="24849438" w14:textId="77777777" w:rsidR="00792D43" w:rsidRPr="00DD2B3E" w:rsidRDefault="00792D43" w:rsidP="00792D43">
            <w:pPr>
              <w:jc w:val="right"/>
              <w:rPr>
                <w:rFonts w:cstheme="minorHAnsi"/>
                <w:b/>
                <w:bCs/>
                <w:i/>
                <w:iCs/>
                <w:sz w:val="20"/>
              </w:rPr>
            </w:pPr>
            <w:r w:rsidRPr="00DD2B3E">
              <w:rPr>
                <w:rFonts w:cstheme="minorHAnsi"/>
                <w:b/>
                <w:bCs/>
                <w:i/>
                <w:iCs/>
                <w:sz w:val="20"/>
              </w:rPr>
              <w:t>kW</w:t>
            </w:r>
          </w:p>
        </w:tc>
      </w:tr>
      <w:tr w:rsidR="00792D43" w:rsidRPr="00DD2B3E" w14:paraId="3CC22476" w14:textId="77777777" w:rsidTr="00AF76A8">
        <w:trPr>
          <w:trHeight w:val="409"/>
        </w:trPr>
        <w:tc>
          <w:tcPr>
            <w:tcW w:w="1411" w:type="dxa"/>
            <w:vMerge w:val="restart"/>
            <w:shd w:val="clear" w:color="auto" w:fill="FDE9D9" w:themeFill="accent6" w:themeFillTint="33"/>
            <w:vAlign w:val="center"/>
          </w:tcPr>
          <w:p w14:paraId="110B45E1" w14:textId="77777777" w:rsidR="00792D43" w:rsidRPr="00DD2B3E" w:rsidRDefault="00792D43" w:rsidP="00792D43">
            <w:pPr>
              <w:rPr>
                <w:rFonts w:cstheme="minorHAnsi"/>
                <w:b/>
                <w:sz w:val="20"/>
              </w:rPr>
            </w:pPr>
            <w:r w:rsidRPr="00DD2B3E">
              <w:rPr>
                <w:rFonts w:cstheme="minorHAnsi"/>
                <w:b/>
                <w:sz w:val="20"/>
              </w:rPr>
              <w:t>Flue type</w:t>
            </w:r>
          </w:p>
        </w:tc>
        <w:tc>
          <w:tcPr>
            <w:tcW w:w="1817" w:type="dxa"/>
            <w:gridSpan w:val="3"/>
            <w:shd w:val="clear" w:color="auto" w:fill="FDE9D9" w:themeFill="accent6" w:themeFillTint="33"/>
            <w:vAlign w:val="center"/>
          </w:tcPr>
          <w:p w14:paraId="78849191" w14:textId="77777777" w:rsidR="00792D43" w:rsidRPr="00DD2B3E" w:rsidRDefault="00792D43" w:rsidP="00792D43">
            <w:pPr>
              <w:jc w:val="center"/>
              <w:rPr>
                <w:rFonts w:cstheme="minorHAnsi"/>
                <w:b/>
                <w:sz w:val="20"/>
              </w:rPr>
            </w:pPr>
            <w:r w:rsidRPr="00DD2B3E">
              <w:rPr>
                <w:rFonts w:cstheme="minorHAnsi"/>
                <w:b/>
                <w:sz w:val="20"/>
              </w:rPr>
              <w:t>Open flue</w:t>
            </w:r>
          </w:p>
        </w:tc>
        <w:tc>
          <w:tcPr>
            <w:tcW w:w="1759" w:type="dxa"/>
            <w:gridSpan w:val="2"/>
            <w:shd w:val="clear" w:color="auto" w:fill="FDE9D9" w:themeFill="accent6" w:themeFillTint="33"/>
            <w:vAlign w:val="center"/>
          </w:tcPr>
          <w:p w14:paraId="10D156CC" w14:textId="77777777" w:rsidR="00792D43" w:rsidRPr="00DD2B3E" w:rsidRDefault="00792D43" w:rsidP="00792D43">
            <w:pPr>
              <w:jc w:val="center"/>
              <w:rPr>
                <w:rFonts w:cstheme="minorHAnsi"/>
                <w:b/>
                <w:sz w:val="20"/>
              </w:rPr>
            </w:pPr>
            <w:r w:rsidRPr="00DD2B3E">
              <w:rPr>
                <w:rFonts w:cstheme="minorHAnsi"/>
                <w:b/>
                <w:sz w:val="20"/>
              </w:rPr>
              <w:t>Room sealed</w:t>
            </w:r>
          </w:p>
        </w:tc>
        <w:tc>
          <w:tcPr>
            <w:tcW w:w="1516" w:type="dxa"/>
            <w:vMerge w:val="restart"/>
            <w:shd w:val="clear" w:color="auto" w:fill="FDE9D9" w:themeFill="accent6" w:themeFillTint="33"/>
            <w:vAlign w:val="center"/>
          </w:tcPr>
          <w:p w14:paraId="49FB91F9" w14:textId="77777777" w:rsidR="00792D43" w:rsidRPr="00DD2B3E" w:rsidRDefault="00792D43" w:rsidP="00792D43">
            <w:pPr>
              <w:rPr>
                <w:rFonts w:cstheme="minorHAnsi"/>
                <w:b/>
                <w:sz w:val="20"/>
              </w:rPr>
            </w:pPr>
            <w:r w:rsidRPr="00DD2B3E">
              <w:rPr>
                <w:rFonts w:cstheme="minorHAnsi"/>
                <w:b/>
                <w:sz w:val="20"/>
              </w:rPr>
              <w:t>Flue draught</w:t>
            </w:r>
          </w:p>
        </w:tc>
        <w:tc>
          <w:tcPr>
            <w:tcW w:w="1664" w:type="dxa"/>
            <w:gridSpan w:val="3"/>
            <w:shd w:val="clear" w:color="auto" w:fill="FDE9D9" w:themeFill="accent6" w:themeFillTint="33"/>
            <w:vAlign w:val="center"/>
          </w:tcPr>
          <w:p w14:paraId="531BCA55" w14:textId="77777777" w:rsidR="00792D43" w:rsidRPr="00DD2B3E" w:rsidRDefault="00792D43" w:rsidP="00792D43">
            <w:pPr>
              <w:jc w:val="center"/>
              <w:rPr>
                <w:rFonts w:cstheme="minorHAnsi"/>
                <w:b/>
                <w:sz w:val="20"/>
              </w:rPr>
            </w:pPr>
            <w:r w:rsidRPr="00DD2B3E">
              <w:rPr>
                <w:rFonts w:cstheme="minorHAnsi"/>
                <w:b/>
                <w:sz w:val="20"/>
              </w:rPr>
              <w:t>Natural</w:t>
            </w:r>
          </w:p>
        </w:tc>
        <w:tc>
          <w:tcPr>
            <w:tcW w:w="1722" w:type="dxa"/>
            <w:gridSpan w:val="2"/>
            <w:shd w:val="clear" w:color="auto" w:fill="FDE9D9" w:themeFill="accent6" w:themeFillTint="33"/>
            <w:vAlign w:val="center"/>
          </w:tcPr>
          <w:p w14:paraId="6C2E06A7" w14:textId="77777777" w:rsidR="00792D43" w:rsidRPr="00DD2B3E" w:rsidRDefault="00792D43" w:rsidP="00792D43">
            <w:pPr>
              <w:jc w:val="center"/>
              <w:rPr>
                <w:rFonts w:cstheme="minorHAnsi"/>
                <w:b/>
                <w:sz w:val="20"/>
              </w:rPr>
            </w:pPr>
            <w:r w:rsidRPr="00DD2B3E">
              <w:rPr>
                <w:rFonts w:cstheme="minorHAnsi"/>
                <w:b/>
                <w:sz w:val="20"/>
              </w:rPr>
              <w:t>Fanned</w:t>
            </w:r>
          </w:p>
        </w:tc>
      </w:tr>
      <w:tr w:rsidR="00792D43" w:rsidRPr="00DD2B3E" w14:paraId="1E14E910" w14:textId="77777777" w:rsidTr="00792D43">
        <w:trPr>
          <w:trHeight w:val="428"/>
        </w:trPr>
        <w:tc>
          <w:tcPr>
            <w:tcW w:w="1411" w:type="dxa"/>
            <w:vMerge/>
            <w:shd w:val="clear" w:color="auto" w:fill="FEF0CE"/>
            <w:vAlign w:val="center"/>
          </w:tcPr>
          <w:p w14:paraId="7EFD9D01" w14:textId="77777777" w:rsidR="00792D43" w:rsidRPr="00DD2B3E" w:rsidRDefault="00792D43" w:rsidP="00792D43">
            <w:pPr>
              <w:rPr>
                <w:rFonts w:cstheme="minorHAnsi"/>
                <w:b/>
                <w:sz w:val="20"/>
              </w:rPr>
            </w:pPr>
          </w:p>
        </w:tc>
        <w:tc>
          <w:tcPr>
            <w:tcW w:w="1817" w:type="dxa"/>
            <w:gridSpan w:val="3"/>
            <w:shd w:val="clear" w:color="auto" w:fill="FFFFFF" w:themeFill="background1"/>
            <w:vAlign w:val="center"/>
          </w:tcPr>
          <w:p w14:paraId="627D1CE8" w14:textId="77777777" w:rsidR="00792D43" w:rsidRPr="00DD2B3E" w:rsidRDefault="00792D43" w:rsidP="00792D43">
            <w:pPr>
              <w:jc w:val="center"/>
              <w:rPr>
                <w:rFonts w:cstheme="minorHAnsi"/>
                <w:b/>
                <w:sz w:val="20"/>
              </w:rPr>
            </w:pPr>
          </w:p>
        </w:tc>
        <w:tc>
          <w:tcPr>
            <w:tcW w:w="1759" w:type="dxa"/>
            <w:gridSpan w:val="2"/>
            <w:shd w:val="clear" w:color="auto" w:fill="FFFFFF" w:themeFill="background1"/>
            <w:vAlign w:val="center"/>
          </w:tcPr>
          <w:p w14:paraId="74CADFB2" w14:textId="77777777" w:rsidR="00792D43" w:rsidRPr="00DD2B3E" w:rsidRDefault="00792D43" w:rsidP="00792D43">
            <w:pPr>
              <w:jc w:val="center"/>
              <w:rPr>
                <w:rFonts w:cstheme="minorHAnsi"/>
                <w:b/>
                <w:sz w:val="20"/>
              </w:rPr>
            </w:pPr>
          </w:p>
        </w:tc>
        <w:tc>
          <w:tcPr>
            <w:tcW w:w="1516" w:type="dxa"/>
            <w:vMerge/>
            <w:shd w:val="clear" w:color="auto" w:fill="FEF0CE"/>
            <w:vAlign w:val="center"/>
          </w:tcPr>
          <w:p w14:paraId="25F4B3B1" w14:textId="77777777" w:rsidR="00792D43" w:rsidRPr="00DD2B3E" w:rsidRDefault="00792D43" w:rsidP="00792D43">
            <w:pPr>
              <w:rPr>
                <w:rFonts w:cstheme="minorHAnsi"/>
                <w:b/>
                <w:sz w:val="20"/>
              </w:rPr>
            </w:pPr>
          </w:p>
        </w:tc>
        <w:tc>
          <w:tcPr>
            <w:tcW w:w="1664" w:type="dxa"/>
            <w:gridSpan w:val="3"/>
            <w:shd w:val="clear" w:color="auto" w:fill="FFFFFF" w:themeFill="background1"/>
            <w:vAlign w:val="center"/>
          </w:tcPr>
          <w:p w14:paraId="379E42E0" w14:textId="77777777" w:rsidR="00792D43" w:rsidRPr="00DD2B3E" w:rsidRDefault="00792D43" w:rsidP="00792D43">
            <w:pPr>
              <w:jc w:val="center"/>
              <w:rPr>
                <w:rFonts w:cstheme="minorHAnsi"/>
                <w:b/>
                <w:sz w:val="20"/>
              </w:rPr>
            </w:pPr>
          </w:p>
        </w:tc>
        <w:tc>
          <w:tcPr>
            <w:tcW w:w="1722" w:type="dxa"/>
            <w:gridSpan w:val="2"/>
            <w:shd w:val="clear" w:color="auto" w:fill="FFFFFF" w:themeFill="background1"/>
            <w:vAlign w:val="center"/>
          </w:tcPr>
          <w:p w14:paraId="4D786058" w14:textId="77777777" w:rsidR="00792D43" w:rsidRPr="00DD2B3E" w:rsidRDefault="00792D43" w:rsidP="00792D43">
            <w:pPr>
              <w:jc w:val="center"/>
              <w:rPr>
                <w:rFonts w:cstheme="minorHAnsi"/>
                <w:b/>
                <w:sz w:val="20"/>
              </w:rPr>
            </w:pPr>
          </w:p>
        </w:tc>
      </w:tr>
      <w:tr w:rsidR="00792D43" w:rsidRPr="00DD2B3E" w14:paraId="64CE7DA1" w14:textId="77777777" w:rsidTr="00AF76A8">
        <w:trPr>
          <w:trHeight w:val="407"/>
        </w:trPr>
        <w:tc>
          <w:tcPr>
            <w:tcW w:w="1692" w:type="dxa"/>
            <w:gridSpan w:val="2"/>
            <w:shd w:val="clear" w:color="auto" w:fill="FDE9D9" w:themeFill="accent6" w:themeFillTint="33"/>
            <w:vAlign w:val="center"/>
          </w:tcPr>
          <w:p w14:paraId="233DBD2B" w14:textId="77777777" w:rsidR="00792D43" w:rsidRPr="00DD2B3E" w:rsidRDefault="00792D43" w:rsidP="00792D43">
            <w:pPr>
              <w:rPr>
                <w:rFonts w:cstheme="minorHAnsi"/>
                <w:b/>
                <w:sz w:val="20"/>
              </w:rPr>
            </w:pPr>
            <w:r w:rsidRPr="00DD2B3E">
              <w:rPr>
                <w:rFonts w:cstheme="minorHAnsi"/>
                <w:b/>
                <w:sz w:val="20"/>
              </w:rPr>
              <w:t>Case pressure</w:t>
            </w:r>
          </w:p>
        </w:tc>
        <w:tc>
          <w:tcPr>
            <w:tcW w:w="1536" w:type="dxa"/>
            <w:gridSpan w:val="2"/>
            <w:shd w:val="clear" w:color="auto" w:fill="FDE9D9" w:themeFill="accent6" w:themeFillTint="33"/>
            <w:vAlign w:val="center"/>
          </w:tcPr>
          <w:p w14:paraId="128ED07F" w14:textId="77777777" w:rsidR="00792D43" w:rsidRPr="00DD2B3E" w:rsidRDefault="00792D43" w:rsidP="00792D43">
            <w:pPr>
              <w:jc w:val="center"/>
              <w:rPr>
                <w:rFonts w:cstheme="minorHAnsi"/>
                <w:b/>
              </w:rPr>
            </w:pPr>
            <w:r w:rsidRPr="00DD2B3E">
              <w:rPr>
                <w:rFonts w:cstheme="minorHAnsi"/>
                <w:b/>
              </w:rPr>
              <w:t xml:space="preserve">Positive </w:t>
            </w:r>
          </w:p>
        </w:tc>
        <w:tc>
          <w:tcPr>
            <w:tcW w:w="730" w:type="dxa"/>
            <w:vAlign w:val="center"/>
          </w:tcPr>
          <w:p w14:paraId="0BE1629E" w14:textId="77777777" w:rsidR="00792D43" w:rsidRPr="00DD2B3E" w:rsidRDefault="00792D43" w:rsidP="00792D43">
            <w:pPr>
              <w:jc w:val="center"/>
              <w:rPr>
                <w:rFonts w:cstheme="minorHAnsi"/>
                <w:b/>
              </w:rPr>
            </w:pPr>
          </w:p>
        </w:tc>
        <w:tc>
          <w:tcPr>
            <w:tcW w:w="2545" w:type="dxa"/>
            <w:gridSpan w:val="2"/>
            <w:shd w:val="clear" w:color="auto" w:fill="FDE9D9" w:themeFill="accent6" w:themeFillTint="33"/>
            <w:vAlign w:val="center"/>
          </w:tcPr>
          <w:p w14:paraId="60911001" w14:textId="77777777" w:rsidR="00792D43" w:rsidRPr="00DD2B3E" w:rsidRDefault="00792D43" w:rsidP="00792D43">
            <w:pPr>
              <w:jc w:val="center"/>
              <w:rPr>
                <w:rFonts w:cstheme="minorHAnsi"/>
                <w:b/>
              </w:rPr>
            </w:pPr>
            <w:r w:rsidRPr="00DD2B3E">
              <w:rPr>
                <w:rFonts w:cstheme="minorHAnsi"/>
                <w:b/>
              </w:rPr>
              <w:t>Negative</w:t>
            </w:r>
          </w:p>
        </w:tc>
        <w:tc>
          <w:tcPr>
            <w:tcW w:w="857" w:type="dxa"/>
            <w:vAlign w:val="center"/>
          </w:tcPr>
          <w:p w14:paraId="381FD094" w14:textId="77777777" w:rsidR="00792D43" w:rsidRPr="00DD2B3E" w:rsidRDefault="00792D43" w:rsidP="00792D43">
            <w:pPr>
              <w:jc w:val="center"/>
              <w:rPr>
                <w:rFonts w:cstheme="minorHAnsi"/>
                <w:b/>
              </w:rPr>
            </w:pPr>
          </w:p>
        </w:tc>
        <w:tc>
          <w:tcPr>
            <w:tcW w:w="1834" w:type="dxa"/>
            <w:gridSpan w:val="3"/>
            <w:shd w:val="clear" w:color="auto" w:fill="FDE9D9" w:themeFill="accent6" w:themeFillTint="33"/>
            <w:vAlign w:val="center"/>
          </w:tcPr>
          <w:p w14:paraId="37918BEB" w14:textId="77777777" w:rsidR="00792D43" w:rsidRPr="00DD2B3E" w:rsidRDefault="00792D43" w:rsidP="00792D43">
            <w:pPr>
              <w:jc w:val="center"/>
              <w:rPr>
                <w:rFonts w:cstheme="minorHAnsi"/>
                <w:b/>
              </w:rPr>
            </w:pPr>
            <w:r w:rsidRPr="00DD2B3E">
              <w:rPr>
                <w:rFonts w:cstheme="minorHAnsi"/>
                <w:b/>
              </w:rPr>
              <w:t>Atmospheric</w:t>
            </w:r>
          </w:p>
        </w:tc>
        <w:tc>
          <w:tcPr>
            <w:tcW w:w="695" w:type="dxa"/>
            <w:vAlign w:val="center"/>
          </w:tcPr>
          <w:p w14:paraId="65B17B27" w14:textId="77777777" w:rsidR="00792D43" w:rsidRPr="00DD2B3E" w:rsidRDefault="00792D43" w:rsidP="00792D43">
            <w:pPr>
              <w:jc w:val="center"/>
              <w:rPr>
                <w:rFonts w:cstheme="minorHAnsi"/>
                <w:b/>
              </w:rPr>
            </w:pPr>
          </w:p>
        </w:tc>
      </w:tr>
    </w:tbl>
    <w:tbl>
      <w:tblPr>
        <w:tblStyle w:val="TableGrid"/>
        <w:tblpPr w:leftFromText="180" w:rightFromText="180" w:vertAnchor="text" w:tblpY="30"/>
        <w:tblW w:w="9889"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1235"/>
        <w:gridCol w:w="945"/>
        <w:gridCol w:w="219"/>
        <w:gridCol w:w="67"/>
        <w:gridCol w:w="1233"/>
        <w:gridCol w:w="1254"/>
        <w:gridCol w:w="1212"/>
        <w:gridCol w:w="6"/>
        <w:gridCol w:w="1189"/>
        <w:gridCol w:w="44"/>
        <w:gridCol w:w="1242"/>
        <w:gridCol w:w="1243"/>
      </w:tblGrid>
      <w:tr w:rsidR="00D27502" w:rsidRPr="00DD2B3E" w14:paraId="7E8CC39D" w14:textId="77777777" w:rsidTr="00AF76A8">
        <w:trPr>
          <w:trHeight w:val="275"/>
        </w:trPr>
        <w:tc>
          <w:tcPr>
            <w:tcW w:w="9889" w:type="dxa"/>
            <w:gridSpan w:val="12"/>
            <w:shd w:val="clear" w:color="auto" w:fill="FC4421"/>
            <w:vAlign w:val="center"/>
          </w:tcPr>
          <w:p w14:paraId="04099459" w14:textId="77777777" w:rsidR="00D27502" w:rsidRPr="00AF76A8" w:rsidRDefault="00D27502" w:rsidP="00D27502">
            <w:pPr>
              <w:rPr>
                <w:rFonts w:cstheme="minorHAnsi"/>
                <w:b/>
                <w:color w:val="FFFFFF" w:themeColor="background1"/>
              </w:rPr>
            </w:pPr>
            <w:r w:rsidRPr="00AF76A8">
              <w:rPr>
                <w:rFonts w:cstheme="minorHAnsi"/>
                <w:b/>
                <w:color w:val="FFFFFF" w:themeColor="background1"/>
              </w:rPr>
              <w:t>Visual chimney inspection</w:t>
            </w:r>
          </w:p>
        </w:tc>
      </w:tr>
      <w:tr w:rsidR="00D27502" w:rsidRPr="00DD2B3E" w14:paraId="64CF1CE2" w14:textId="77777777" w:rsidTr="00AF76A8">
        <w:trPr>
          <w:trHeight w:val="417"/>
        </w:trPr>
        <w:tc>
          <w:tcPr>
            <w:tcW w:w="2180" w:type="dxa"/>
            <w:gridSpan w:val="2"/>
            <w:shd w:val="clear" w:color="auto" w:fill="FDE9D9" w:themeFill="accent6" w:themeFillTint="33"/>
            <w:vAlign w:val="center"/>
          </w:tcPr>
          <w:p w14:paraId="79396175" w14:textId="77777777" w:rsidR="00D27502" w:rsidRPr="00DD2B3E" w:rsidRDefault="00D27502" w:rsidP="00D27502">
            <w:pPr>
              <w:rPr>
                <w:rFonts w:cstheme="minorHAnsi"/>
                <w:b/>
              </w:rPr>
            </w:pPr>
            <w:r>
              <w:rPr>
                <w:rFonts w:cstheme="minorHAnsi"/>
                <w:b/>
                <w:sz w:val="20"/>
              </w:rPr>
              <w:t>Type of flue/c</w:t>
            </w:r>
            <w:r w:rsidRPr="00DD2B3E">
              <w:rPr>
                <w:rFonts w:cstheme="minorHAnsi"/>
                <w:b/>
                <w:sz w:val="20"/>
              </w:rPr>
              <w:t>himney</w:t>
            </w:r>
          </w:p>
        </w:tc>
        <w:tc>
          <w:tcPr>
            <w:tcW w:w="7709" w:type="dxa"/>
            <w:gridSpan w:val="10"/>
            <w:shd w:val="clear" w:color="auto" w:fill="FFFFFF" w:themeFill="background1"/>
            <w:vAlign w:val="center"/>
          </w:tcPr>
          <w:p w14:paraId="295CB66C" w14:textId="77777777" w:rsidR="00D27502" w:rsidRPr="00DD2B3E" w:rsidRDefault="00D27502" w:rsidP="00D27502">
            <w:pPr>
              <w:rPr>
                <w:rFonts w:cstheme="minorHAnsi"/>
                <w:b/>
              </w:rPr>
            </w:pPr>
          </w:p>
        </w:tc>
      </w:tr>
      <w:tr w:rsidR="00D27502" w:rsidRPr="00DD2B3E" w14:paraId="64F2845F" w14:textId="77777777" w:rsidTr="00AF76A8">
        <w:trPr>
          <w:trHeight w:val="413"/>
        </w:trPr>
        <w:tc>
          <w:tcPr>
            <w:tcW w:w="4953" w:type="dxa"/>
            <w:gridSpan w:val="6"/>
            <w:shd w:val="clear" w:color="auto" w:fill="FDE9D9" w:themeFill="accent6" w:themeFillTint="33"/>
            <w:vAlign w:val="center"/>
          </w:tcPr>
          <w:p w14:paraId="7893E729" w14:textId="77777777" w:rsidR="00D27502" w:rsidRPr="00DD2B3E" w:rsidRDefault="00D27502" w:rsidP="00D27502">
            <w:pPr>
              <w:rPr>
                <w:rFonts w:cstheme="minorHAnsi"/>
                <w:b/>
                <w:sz w:val="20"/>
              </w:rPr>
            </w:pPr>
            <w:r w:rsidRPr="00DD2B3E">
              <w:rPr>
                <w:rFonts w:cstheme="minorHAnsi"/>
                <w:b/>
                <w:sz w:val="20"/>
              </w:rPr>
              <w:t>Visual Inspection of the chimney/flue</w:t>
            </w:r>
          </w:p>
        </w:tc>
        <w:tc>
          <w:tcPr>
            <w:tcW w:w="1212" w:type="dxa"/>
            <w:shd w:val="clear" w:color="auto" w:fill="FDE9D9" w:themeFill="accent6" w:themeFillTint="33"/>
            <w:vAlign w:val="center"/>
          </w:tcPr>
          <w:p w14:paraId="5D1800A9" w14:textId="77777777" w:rsidR="00D27502" w:rsidRPr="00DD2B3E" w:rsidRDefault="00D27502" w:rsidP="00D27502">
            <w:pPr>
              <w:jc w:val="center"/>
              <w:rPr>
                <w:rFonts w:cstheme="minorHAnsi"/>
                <w:b/>
              </w:rPr>
            </w:pPr>
            <w:r w:rsidRPr="00DD2B3E">
              <w:rPr>
                <w:rFonts w:cstheme="minorHAnsi"/>
                <w:b/>
              </w:rPr>
              <w:t>Pass</w:t>
            </w:r>
          </w:p>
        </w:tc>
        <w:tc>
          <w:tcPr>
            <w:tcW w:w="1195" w:type="dxa"/>
            <w:gridSpan w:val="2"/>
            <w:vAlign w:val="center"/>
          </w:tcPr>
          <w:p w14:paraId="7CDE3B77" w14:textId="77777777" w:rsidR="00D27502" w:rsidRPr="00DD2B3E" w:rsidRDefault="00D27502" w:rsidP="00D27502">
            <w:pPr>
              <w:jc w:val="center"/>
              <w:rPr>
                <w:rFonts w:cstheme="minorHAnsi"/>
                <w:b/>
              </w:rPr>
            </w:pPr>
          </w:p>
        </w:tc>
        <w:tc>
          <w:tcPr>
            <w:tcW w:w="1286" w:type="dxa"/>
            <w:gridSpan w:val="2"/>
            <w:shd w:val="clear" w:color="auto" w:fill="FDE9D9" w:themeFill="accent6" w:themeFillTint="33"/>
            <w:vAlign w:val="center"/>
          </w:tcPr>
          <w:p w14:paraId="749C4FE5" w14:textId="77777777" w:rsidR="00D27502" w:rsidRPr="00DD2B3E" w:rsidRDefault="00D27502" w:rsidP="00D27502">
            <w:pPr>
              <w:jc w:val="center"/>
              <w:rPr>
                <w:rFonts w:cstheme="minorHAnsi"/>
                <w:b/>
              </w:rPr>
            </w:pPr>
            <w:r w:rsidRPr="00DD2B3E">
              <w:rPr>
                <w:rFonts w:cstheme="minorHAnsi"/>
                <w:b/>
              </w:rPr>
              <w:t>Fail</w:t>
            </w:r>
          </w:p>
        </w:tc>
        <w:tc>
          <w:tcPr>
            <w:tcW w:w="1243" w:type="dxa"/>
            <w:vAlign w:val="center"/>
          </w:tcPr>
          <w:p w14:paraId="2BB1F436" w14:textId="77777777" w:rsidR="00D27502" w:rsidRPr="00DD2B3E" w:rsidRDefault="00D27502" w:rsidP="00D27502">
            <w:pPr>
              <w:jc w:val="center"/>
              <w:rPr>
                <w:rFonts w:cstheme="minorHAnsi"/>
                <w:b/>
              </w:rPr>
            </w:pPr>
          </w:p>
        </w:tc>
      </w:tr>
      <w:tr w:rsidR="00D27502" w:rsidRPr="00DD2B3E" w14:paraId="0F2520A8" w14:textId="77777777" w:rsidTr="00AF76A8">
        <w:trPr>
          <w:trHeight w:val="276"/>
        </w:trPr>
        <w:tc>
          <w:tcPr>
            <w:tcW w:w="4953" w:type="dxa"/>
            <w:gridSpan w:val="6"/>
            <w:shd w:val="clear" w:color="auto" w:fill="FDE9D9" w:themeFill="accent6" w:themeFillTint="33"/>
            <w:vAlign w:val="center"/>
          </w:tcPr>
          <w:p w14:paraId="46CD18A9" w14:textId="77777777" w:rsidR="00D27502" w:rsidRPr="00DD2B3E" w:rsidRDefault="00D27502" w:rsidP="00D27502">
            <w:pPr>
              <w:rPr>
                <w:rFonts w:cstheme="minorHAnsi"/>
                <w:b/>
              </w:rPr>
            </w:pPr>
            <w:r w:rsidRPr="00DD2B3E">
              <w:rPr>
                <w:rFonts w:cstheme="minorHAnsi"/>
                <w:b/>
                <w:sz w:val="20"/>
              </w:rPr>
              <w:t>Visual inspection of the appliance</w:t>
            </w:r>
          </w:p>
        </w:tc>
        <w:tc>
          <w:tcPr>
            <w:tcW w:w="4936" w:type="dxa"/>
            <w:gridSpan w:val="6"/>
            <w:shd w:val="clear" w:color="auto" w:fill="FDE9D9" w:themeFill="accent6" w:themeFillTint="33"/>
            <w:vAlign w:val="center"/>
          </w:tcPr>
          <w:p w14:paraId="4537F7AA" w14:textId="77777777" w:rsidR="00D27502" w:rsidRPr="00DD2B3E" w:rsidRDefault="00D27502" w:rsidP="00D27502">
            <w:pPr>
              <w:rPr>
                <w:rFonts w:cstheme="minorHAnsi"/>
                <w:b/>
              </w:rPr>
            </w:pPr>
            <w:r w:rsidRPr="00DD2B3E">
              <w:rPr>
                <w:rFonts w:cstheme="minorHAnsi"/>
                <w:b/>
                <w:sz w:val="20"/>
              </w:rPr>
              <w:t>Case seal integrity</w:t>
            </w:r>
          </w:p>
        </w:tc>
      </w:tr>
      <w:tr w:rsidR="00D27502" w:rsidRPr="00DD2B3E" w14:paraId="7A1FCBF4" w14:textId="77777777" w:rsidTr="00AF76A8">
        <w:trPr>
          <w:trHeight w:val="410"/>
        </w:trPr>
        <w:tc>
          <w:tcPr>
            <w:tcW w:w="1235" w:type="dxa"/>
            <w:shd w:val="clear" w:color="auto" w:fill="FDE9D9" w:themeFill="accent6" w:themeFillTint="33"/>
            <w:vAlign w:val="center"/>
          </w:tcPr>
          <w:p w14:paraId="1E629617" w14:textId="77777777" w:rsidR="00D27502" w:rsidRPr="00DD2B3E" w:rsidRDefault="00D27502" w:rsidP="00D27502">
            <w:pPr>
              <w:jc w:val="center"/>
              <w:rPr>
                <w:rFonts w:cstheme="minorHAnsi"/>
                <w:b/>
              </w:rPr>
            </w:pPr>
            <w:r w:rsidRPr="00DD2B3E">
              <w:rPr>
                <w:rFonts w:cstheme="minorHAnsi"/>
                <w:b/>
              </w:rPr>
              <w:t>Pass</w:t>
            </w:r>
          </w:p>
        </w:tc>
        <w:tc>
          <w:tcPr>
            <w:tcW w:w="1231" w:type="dxa"/>
            <w:gridSpan w:val="3"/>
            <w:vAlign w:val="center"/>
          </w:tcPr>
          <w:p w14:paraId="4724A7A7" w14:textId="77777777" w:rsidR="00D27502" w:rsidRPr="00DD2B3E" w:rsidRDefault="00D27502" w:rsidP="00D27502">
            <w:pPr>
              <w:jc w:val="center"/>
              <w:rPr>
                <w:rFonts w:cstheme="minorHAnsi"/>
                <w:b/>
              </w:rPr>
            </w:pPr>
          </w:p>
        </w:tc>
        <w:tc>
          <w:tcPr>
            <w:tcW w:w="1233" w:type="dxa"/>
            <w:shd w:val="clear" w:color="auto" w:fill="FDE9D9" w:themeFill="accent6" w:themeFillTint="33"/>
            <w:vAlign w:val="center"/>
          </w:tcPr>
          <w:p w14:paraId="64408D74" w14:textId="77777777" w:rsidR="00D27502" w:rsidRPr="00DD2B3E" w:rsidRDefault="00D27502" w:rsidP="00D27502">
            <w:pPr>
              <w:jc w:val="center"/>
              <w:rPr>
                <w:rFonts w:cstheme="minorHAnsi"/>
                <w:b/>
              </w:rPr>
            </w:pPr>
            <w:r w:rsidRPr="00DD2B3E">
              <w:rPr>
                <w:rFonts w:cstheme="minorHAnsi"/>
                <w:b/>
              </w:rPr>
              <w:t>Fail</w:t>
            </w:r>
          </w:p>
        </w:tc>
        <w:tc>
          <w:tcPr>
            <w:tcW w:w="1254" w:type="dxa"/>
            <w:vAlign w:val="center"/>
          </w:tcPr>
          <w:p w14:paraId="1B7F888A" w14:textId="77777777" w:rsidR="00D27502" w:rsidRPr="00DD2B3E" w:rsidRDefault="00D27502" w:rsidP="00D27502">
            <w:pPr>
              <w:jc w:val="center"/>
              <w:rPr>
                <w:rFonts w:cstheme="minorHAnsi"/>
                <w:b/>
              </w:rPr>
            </w:pPr>
          </w:p>
        </w:tc>
        <w:tc>
          <w:tcPr>
            <w:tcW w:w="1218" w:type="dxa"/>
            <w:gridSpan w:val="2"/>
            <w:shd w:val="clear" w:color="auto" w:fill="FDE9D9" w:themeFill="accent6" w:themeFillTint="33"/>
            <w:vAlign w:val="center"/>
          </w:tcPr>
          <w:p w14:paraId="06A5D11B" w14:textId="77777777" w:rsidR="00D27502" w:rsidRPr="00DD2B3E" w:rsidRDefault="00D27502" w:rsidP="00D27502">
            <w:pPr>
              <w:jc w:val="center"/>
              <w:rPr>
                <w:rFonts w:cstheme="minorHAnsi"/>
                <w:b/>
              </w:rPr>
            </w:pPr>
            <w:r w:rsidRPr="00DD2B3E">
              <w:rPr>
                <w:rFonts w:cstheme="minorHAnsi"/>
                <w:b/>
              </w:rPr>
              <w:t>Pass</w:t>
            </w:r>
          </w:p>
        </w:tc>
        <w:tc>
          <w:tcPr>
            <w:tcW w:w="1233" w:type="dxa"/>
            <w:gridSpan w:val="2"/>
            <w:vAlign w:val="center"/>
          </w:tcPr>
          <w:p w14:paraId="2253AA6A" w14:textId="77777777" w:rsidR="00D27502" w:rsidRPr="00DD2B3E" w:rsidRDefault="00D27502" w:rsidP="00D27502">
            <w:pPr>
              <w:jc w:val="center"/>
              <w:rPr>
                <w:rFonts w:cstheme="minorHAnsi"/>
                <w:b/>
              </w:rPr>
            </w:pPr>
          </w:p>
        </w:tc>
        <w:tc>
          <w:tcPr>
            <w:tcW w:w="1242" w:type="dxa"/>
            <w:shd w:val="clear" w:color="auto" w:fill="FDE9D9" w:themeFill="accent6" w:themeFillTint="33"/>
            <w:vAlign w:val="center"/>
          </w:tcPr>
          <w:p w14:paraId="7EBD616C" w14:textId="77777777" w:rsidR="00D27502" w:rsidRPr="00DD2B3E" w:rsidRDefault="00D27502" w:rsidP="00D27502">
            <w:pPr>
              <w:jc w:val="center"/>
              <w:rPr>
                <w:rFonts w:cstheme="minorHAnsi"/>
                <w:b/>
              </w:rPr>
            </w:pPr>
            <w:r w:rsidRPr="00DD2B3E">
              <w:rPr>
                <w:rFonts w:cstheme="minorHAnsi"/>
                <w:b/>
              </w:rPr>
              <w:t>Fail</w:t>
            </w:r>
          </w:p>
        </w:tc>
        <w:tc>
          <w:tcPr>
            <w:tcW w:w="1243" w:type="dxa"/>
            <w:vAlign w:val="center"/>
          </w:tcPr>
          <w:p w14:paraId="424F5FED" w14:textId="77777777" w:rsidR="00D27502" w:rsidRPr="00DD2B3E" w:rsidRDefault="00D27502" w:rsidP="00D27502">
            <w:pPr>
              <w:jc w:val="center"/>
              <w:rPr>
                <w:rFonts w:cstheme="minorHAnsi"/>
                <w:b/>
              </w:rPr>
            </w:pPr>
          </w:p>
        </w:tc>
      </w:tr>
      <w:tr w:rsidR="00D27502" w:rsidRPr="00DD2B3E" w14:paraId="27F98814" w14:textId="77777777" w:rsidTr="00AF76A8">
        <w:trPr>
          <w:trHeight w:val="417"/>
        </w:trPr>
        <w:tc>
          <w:tcPr>
            <w:tcW w:w="9889" w:type="dxa"/>
            <w:gridSpan w:val="12"/>
            <w:shd w:val="clear" w:color="auto" w:fill="FDE9D9" w:themeFill="accent6" w:themeFillTint="33"/>
            <w:vAlign w:val="center"/>
          </w:tcPr>
          <w:p w14:paraId="30E04D12" w14:textId="77777777" w:rsidR="00D27502" w:rsidRPr="00DD2B3E" w:rsidRDefault="00D27502" w:rsidP="00D27502">
            <w:pPr>
              <w:rPr>
                <w:rFonts w:cstheme="minorHAnsi"/>
                <w:b/>
                <w:sz w:val="20"/>
              </w:rPr>
            </w:pPr>
            <w:r w:rsidRPr="00DD2B3E">
              <w:rPr>
                <w:rFonts w:cstheme="minorHAnsi"/>
                <w:b/>
                <w:sz w:val="20"/>
              </w:rPr>
              <w:t xml:space="preserve">If any of </w:t>
            </w:r>
            <w:r w:rsidRPr="0048393F">
              <w:rPr>
                <w:rFonts w:cstheme="minorHAnsi"/>
                <w:b/>
                <w:sz w:val="20"/>
                <w:shd w:val="clear" w:color="auto" w:fill="FDE9D9" w:themeFill="accent6" w:themeFillTint="33"/>
              </w:rPr>
              <w:t>these tests are unsatisfactory, please indicate the reasons in the space below</w:t>
            </w:r>
          </w:p>
        </w:tc>
      </w:tr>
      <w:tr w:rsidR="00D27502" w:rsidRPr="00DD2B3E" w14:paraId="5A7CC719" w14:textId="77777777" w:rsidTr="00D27502">
        <w:trPr>
          <w:trHeight w:val="329"/>
        </w:trPr>
        <w:tc>
          <w:tcPr>
            <w:tcW w:w="9889" w:type="dxa"/>
            <w:gridSpan w:val="12"/>
            <w:tcBorders>
              <w:top w:val="single" w:sz="4" w:space="0" w:color="0667B4"/>
            </w:tcBorders>
            <w:shd w:val="clear" w:color="auto" w:fill="FFFFFF" w:themeFill="background1"/>
            <w:vAlign w:val="center"/>
          </w:tcPr>
          <w:p w14:paraId="2AE62742" w14:textId="77777777" w:rsidR="00D27502" w:rsidRPr="00DD2B3E" w:rsidRDefault="00D27502" w:rsidP="00D27502">
            <w:pPr>
              <w:spacing w:line="276" w:lineRule="auto"/>
              <w:rPr>
                <w:rFonts w:cstheme="minorHAnsi"/>
                <w:sz w:val="20"/>
              </w:rPr>
            </w:pPr>
          </w:p>
        </w:tc>
      </w:tr>
      <w:tr w:rsidR="00D27502" w:rsidRPr="00DD2B3E" w14:paraId="0AF2832D" w14:textId="77777777" w:rsidTr="00D27502">
        <w:trPr>
          <w:trHeight w:val="83"/>
        </w:trPr>
        <w:tc>
          <w:tcPr>
            <w:tcW w:w="9889" w:type="dxa"/>
            <w:gridSpan w:val="12"/>
            <w:shd w:val="clear" w:color="auto" w:fill="FFFFFF" w:themeFill="background1"/>
            <w:vAlign w:val="center"/>
          </w:tcPr>
          <w:p w14:paraId="7FEEE5CA" w14:textId="77777777" w:rsidR="00D27502" w:rsidRPr="00DD2B3E" w:rsidRDefault="00D27502" w:rsidP="00D27502">
            <w:pPr>
              <w:spacing w:line="276" w:lineRule="auto"/>
              <w:rPr>
                <w:rFonts w:cstheme="minorHAnsi"/>
                <w:sz w:val="20"/>
              </w:rPr>
            </w:pPr>
          </w:p>
        </w:tc>
      </w:tr>
      <w:tr w:rsidR="00D27502" w:rsidRPr="00DD2B3E" w14:paraId="35E2C426" w14:textId="77777777" w:rsidTr="0048393F">
        <w:trPr>
          <w:trHeight w:val="83"/>
        </w:trPr>
        <w:tc>
          <w:tcPr>
            <w:tcW w:w="9889" w:type="dxa"/>
            <w:gridSpan w:val="12"/>
            <w:tcBorders>
              <w:bottom w:val="single" w:sz="4" w:space="0" w:color="auto"/>
            </w:tcBorders>
            <w:shd w:val="clear" w:color="auto" w:fill="FFFFFF" w:themeFill="background1"/>
            <w:vAlign w:val="center"/>
          </w:tcPr>
          <w:p w14:paraId="149F1484" w14:textId="77777777" w:rsidR="00D27502" w:rsidRPr="00DD2B3E" w:rsidRDefault="00D27502" w:rsidP="00D27502">
            <w:pPr>
              <w:spacing w:line="276" w:lineRule="auto"/>
              <w:rPr>
                <w:rFonts w:cstheme="minorHAnsi"/>
                <w:sz w:val="20"/>
              </w:rPr>
            </w:pPr>
          </w:p>
        </w:tc>
      </w:tr>
      <w:tr w:rsidR="00D27502" w:rsidRPr="00DD2B3E" w14:paraId="28971F5B" w14:textId="77777777" w:rsidTr="0048393F">
        <w:trPr>
          <w:trHeight w:val="83"/>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78BC87C" w14:textId="77777777" w:rsidR="00D27502" w:rsidRPr="00DD2B3E" w:rsidRDefault="00D27502" w:rsidP="00D27502">
            <w:pPr>
              <w:spacing w:line="276" w:lineRule="auto"/>
              <w:rPr>
                <w:rFonts w:cstheme="minorHAnsi"/>
                <w:sz w:val="20"/>
              </w:rPr>
            </w:pPr>
          </w:p>
        </w:tc>
      </w:tr>
      <w:tr w:rsidR="00D27502" w:rsidRPr="00DD2B3E" w14:paraId="6FCCD9BF" w14:textId="77777777" w:rsidTr="0048393F">
        <w:trPr>
          <w:trHeight w:val="83"/>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89AA586" w14:textId="77777777" w:rsidR="00D27502" w:rsidRPr="00DD2B3E" w:rsidRDefault="00D27502" w:rsidP="00D27502">
            <w:pPr>
              <w:spacing w:line="276" w:lineRule="auto"/>
              <w:rPr>
                <w:rFonts w:cstheme="minorHAnsi"/>
                <w:sz w:val="20"/>
              </w:rPr>
            </w:pPr>
          </w:p>
        </w:tc>
      </w:tr>
      <w:tr w:rsidR="00D27502" w:rsidRPr="00DD2B3E" w14:paraId="6F8AEFC1" w14:textId="77777777" w:rsidTr="004839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30"/>
        </w:trPr>
        <w:tc>
          <w:tcPr>
            <w:tcW w:w="9889" w:type="dxa"/>
            <w:gridSpan w:val="12"/>
            <w:tcBorders>
              <w:top w:val="single" w:sz="4" w:space="0" w:color="auto"/>
              <w:left w:val="single" w:sz="4" w:space="0" w:color="auto"/>
              <w:bottom w:val="single" w:sz="4" w:space="0" w:color="auto"/>
              <w:right w:val="single" w:sz="4" w:space="0" w:color="auto"/>
            </w:tcBorders>
            <w:shd w:val="clear" w:color="auto" w:fill="FC4421"/>
            <w:vAlign w:val="center"/>
          </w:tcPr>
          <w:p w14:paraId="0C7B4175" w14:textId="77777777" w:rsidR="00D27502" w:rsidRPr="00AF76A8" w:rsidRDefault="00D27502" w:rsidP="00D27502">
            <w:pPr>
              <w:rPr>
                <w:rFonts w:cstheme="minorHAnsi"/>
                <w:b/>
                <w:color w:val="FFFFFF" w:themeColor="background1"/>
              </w:rPr>
            </w:pPr>
            <w:r w:rsidRPr="00AF76A8">
              <w:rPr>
                <w:rFonts w:cstheme="minorHAnsi"/>
                <w:b/>
                <w:color w:val="FFFFFF" w:themeColor="background1"/>
              </w:rPr>
              <w:t>Flue flow and spillage tests</w:t>
            </w:r>
          </w:p>
        </w:tc>
      </w:tr>
      <w:tr w:rsidR="00D27502" w:rsidRPr="00DD2B3E" w14:paraId="02ED8DE4" w14:textId="77777777" w:rsidTr="004839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27"/>
        </w:trPr>
        <w:tc>
          <w:tcPr>
            <w:tcW w:w="2399"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01CBF8A" w14:textId="77777777" w:rsidR="00D27502" w:rsidRPr="00DD2B3E" w:rsidRDefault="00D27502" w:rsidP="00D27502">
            <w:pPr>
              <w:rPr>
                <w:rFonts w:cstheme="minorHAnsi"/>
                <w:b/>
              </w:rPr>
            </w:pPr>
            <w:r>
              <w:rPr>
                <w:rFonts w:cstheme="minorHAnsi"/>
                <w:b/>
                <w:sz w:val="20"/>
              </w:rPr>
              <w:t>Type of flue/c</w:t>
            </w:r>
            <w:r w:rsidRPr="00DD2B3E">
              <w:rPr>
                <w:rFonts w:cstheme="minorHAnsi"/>
                <w:b/>
                <w:sz w:val="20"/>
              </w:rPr>
              <w:t>himney</w:t>
            </w:r>
          </w:p>
        </w:tc>
        <w:tc>
          <w:tcPr>
            <w:tcW w:w="7490" w:type="dxa"/>
            <w:gridSpan w:val="9"/>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9ECF7DC" w14:textId="77777777" w:rsidR="00D27502" w:rsidRPr="00DD2B3E" w:rsidRDefault="00D27502" w:rsidP="00D27502">
            <w:pPr>
              <w:rPr>
                <w:rFonts w:cstheme="minorHAnsi"/>
                <w:b/>
              </w:rPr>
            </w:pPr>
          </w:p>
        </w:tc>
      </w:tr>
      <w:tr w:rsidR="00D27502" w:rsidRPr="00DD2B3E" w14:paraId="54FB1D87" w14:textId="77777777" w:rsidTr="004839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25"/>
        </w:trPr>
        <w:tc>
          <w:tcPr>
            <w:tcW w:w="4953" w:type="dxa"/>
            <w:gridSpan w:val="6"/>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E690492" w14:textId="77777777" w:rsidR="00D27502" w:rsidRPr="00DD2B3E" w:rsidRDefault="00D27502" w:rsidP="00D27502">
            <w:pPr>
              <w:jc w:val="center"/>
              <w:rPr>
                <w:rFonts w:cstheme="minorHAnsi"/>
                <w:b/>
              </w:rPr>
            </w:pPr>
            <w:r w:rsidRPr="00DD2B3E">
              <w:rPr>
                <w:rFonts w:cstheme="minorHAnsi"/>
                <w:b/>
                <w:sz w:val="20"/>
              </w:rPr>
              <w:t>Flue flow test</w:t>
            </w:r>
          </w:p>
        </w:tc>
        <w:tc>
          <w:tcPr>
            <w:tcW w:w="4936" w:type="dxa"/>
            <w:gridSpan w:val="6"/>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DE13D57" w14:textId="77777777" w:rsidR="00D27502" w:rsidRPr="00DD2B3E" w:rsidRDefault="00D27502" w:rsidP="00D27502">
            <w:pPr>
              <w:jc w:val="center"/>
              <w:rPr>
                <w:rFonts w:cstheme="minorHAnsi"/>
                <w:b/>
              </w:rPr>
            </w:pPr>
            <w:r w:rsidRPr="00DD2B3E">
              <w:rPr>
                <w:rFonts w:cstheme="minorHAnsi"/>
                <w:b/>
                <w:sz w:val="20"/>
              </w:rPr>
              <w:t>Spillage test</w:t>
            </w:r>
          </w:p>
        </w:tc>
      </w:tr>
      <w:tr w:rsidR="00D27502" w:rsidRPr="00DD2B3E" w14:paraId="6C3F34BB" w14:textId="77777777" w:rsidTr="004839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7"/>
        </w:trPr>
        <w:tc>
          <w:tcPr>
            <w:tcW w:w="1235"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0A8A59A" w14:textId="77777777" w:rsidR="00D27502" w:rsidRPr="00DD2B3E" w:rsidRDefault="00D27502" w:rsidP="00D27502">
            <w:pPr>
              <w:jc w:val="center"/>
              <w:rPr>
                <w:rFonts w:cstheme="minorHAnsi"/>
                <w:b/>
              </w:rPr>
            </w:pPr>
            <w:r w:rsidRPr="00DD2B3E">
              <w:rPr>
                <w:rFonts w:cstheme="minorHAnsi"/>
                <w:b/>
              </w:rPr>
              <w:t>Pass</w:t>
            </w:r>
          </w:p>
        </w:tc>
        <w:tc>
          <w:tcPr>
            <w:tcW w:w="1231" w:type="dxa"/>
            <w:gridSpan w:val="3"/>
            <w:tcBorders>
              <w:top w:val="single" w:sz="4" w:space="0" w:color="auto"/>
              <w:left w:val="single" w:sz="4" w:space="0" w:color="auto"/>
              <w:bottom w:val="single" w:sz="4" w:space="0" w:color="auto"/>
              <w:right w:val="single" w:sz="4" w:space="0" w:color="auto"/>
            </w:tcBorders>
            <w:vAlign w:val="center"/>
          </w:tcPr>
          <w:p w14:paraId="20E5CB74" w14:textId="77777777" w:rsidR="00D27502" w:rsidRPr="00DD2B3E" w:rsidRDefault="00D27502" w:rsidP="00D27502">
            <w:pPr>
              <w:jc w:val="center"/>
              <w:rPr>
                <w:rFonts w:cstheme="minorHAnsi"/>
                <w:b/>
              </w:rPr>
            </w:pPr>
          </w:p>
        </w:tc>
        <w:tc>
          <w:tcPr>
            <w:tcW w:w="1233"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ABAF80F" w14:textId="77777777" w:rsidR="00D27502" w:rsidRPr="00DD2B3E" w:rsidRDefault="00D27502" w:rsidP="00D27502">
            <w:pPr>
              <w:jc w:val="center"/>
              <w:rPr>
                <w:rFonts w:cstheme="minorHAnsi"/>
                <w:b/>
              </w:rPr>
            </w:pPr>
            <w:r w:rsidRPr="00DD2B3E">
              <w:rPr>
                <w:rFonts w:cstheme="minorHAnsi"/>
                <w:b/>
              </w:rPr>
              <w:t>Fail</w:t>
            </w:r>
          </w:p>
        </w:tc>
        <w:tc>
          <w:tcPr>
            <w:tcW w:w="1254" w:type="dxa"/>
            <w:tcBorders>
              <w:top w:val="single" w:sz="4" w:space="0" w:color="auto"/>
              <w:left w:val="single" w:sz="4" w:space="0" w:color="auto"/>
              <w:bottom w:val="single" w:sz="4" w:space="0" w:color="auto"/>
              <w:right w:val="single" w:sz="4" w:space="0" w:color="auto"/>
            </w:tcBorders>
            <w:vAlign w:val="center"/>
          </w:tcPr>
          <w:p w14:paraId="61CB25E6" w14:textId="77777777" w:rsidR="00D27502" w:rsidRPr="00DD2B3E" w:rsidRDefault="00D27502" w:rsidP="00D27502">
            <w:pPr>
              <w:jc w:val="center"/>
              <w:rPr>
                <w:rFonts w:cstheme="minorHAnsi"/>
                <w:b/>
              </w:rPr>
            </w:pPr>
          </w:p>
        </w:tc>
        <w:tc>
          <w:tcPr>
            <w:tcW w:w="1212"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979C936" w14:textId="77777777" w:rsidR="00D27502" w:rsidRPr="00DD2B3E" w:rsidRDefault="00D27502" w:rsidP="00D27502">
            <w:pPr>
              <w:jc w:val="center"/>
              <w:rPr>
                <w:rFonts w:cstheme="minorHAnsi"/>
                <w:b/>
              </w:rPr>
            </w:pPr>
            <w:r w:rsidRPr="00DD2B3E">
              <w:rPr>
                <w:rFonts w:cstheme="minorHAnsi"/>
                <w:b/>
              </w:rPr>
              <w:t>Pass</w:t>
            </w:r>
          </w:p>
        </w:tc>
        <w:tc>
          <w:tcPr>
            <w:tcW w:w="1239" w:type="dxa"/>
            <w:gridSpan w:val="3"/>
            <w:tcBorders>
              <w:top w:val="single" w:sz="4" w:space="0" w:color="auto"/>
              <w:left w:val="single" w:sz="4" w:space="0" w:color="auto"/>
              <w:bottom w:val="single" w:sz="4" w:space="0" w:color="auto"/>
              <w:right w:val="single" w:sz="4" w:space="0" w:color="auto"/>
            </w:tcBorders>
            <w:vAlign w:val="center"/>
          </w:tcPr>
          <w:p w14:paraId="60290298" w14:textId="77777777" w:rsidR="00D27502" w:rsidRPr="00DD2B3E" w:rsidRDefault="00D27502" w:rsidP="00D27502">
            <w:pPr>
              <w:jc w:val="center"/>
              <w:rPr>
                <w:rFonts w:cstheme="minorHAnsi"/>
                <w:b/>
              </w:rPr>
            </w:pPr>
          </w:p>
        </w:tc>
        <w:tc>
          <w:tcPr>
            <w:tcW w:w="1242"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055633A" w14:textId="77777777" w:rsidR="00D27502" w:rsidRPr="00DD2B3E" w:rsidRDefault="00D27502" w:rsidP="00D27502">
            <w:pPr>
              <w:jc w:val="center"/>
              <w:rPr>
                <w:rFonts w:cstheme="minorHAnsi"/>
                <w:b/>
              </w:rPr>
            </w:pPr>
            <w:r w:rsidRPr="00DD2B3E">
              <w:rPr>
                <w:rFonts w:cstheme="minorHAnsi"/>
                <w:b/>
              </w:rPr>
              <w:t>Fail</w:t>
            </w:r>
          </w:p>
        </w:tc>
        <w:tc>
          <w:tcPr>
            <w:tcW w:w="1243" w:type="dxa"/>
            <w:tcBorders>
              <w:top w:val="single" w:sz="4" w:space="0" w:color="auto"/>
              <w:left w:val="single" w:sz="4" w:space="0" w:color="auto"/>
              <w:bottom w:val="single" w:sz="4" w:space="0" w:color="auto"/>
              <w:right w:val="single" w:sz="4" w:space="0" w:color="auto"/>
            </w:tcBorders>
            <w:vAlign w:val="center"/>
          </w:tcPr>
          <w:p w14:paraId="06CC7207" w14:textId="77777777" w:rsidR="00D27502" w:rsidRPr="00DD2B3E" w:rsidRDefault="00D27502" w:rsidP="00D27502">
            <w:pPr>
              <w:jc w:val="center"/>
              <w:rPr>
                <w:rFonts w:cstheme="minorHAnsi"/>
                <w:b/>
              </w:rPr>
            </w:pPr>
          </w:p>
        </w:tc>
      </w:tr>
      <w:tr w:rsidR="00D27502" w:rsidRPr="00DD2B3E" w14:paraId="0182623E" w14:textId="77777777" w:rsidTr="004839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9889" w:type="dxa"/>
            <w:gridSpan w:val="1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FD6E0FE" w14:textId="77777777" w:rsidR="00D27502" w:rsidRPr="00DD2B3E" w:rsidRDefault="00D27502" w:rsidP="00D27502">
            <w:pPr>
              <w:rPr>
                <w:rFonts w:cstheme="minorHAnsi"/>
                <w:b/>
                <w:sz w:val="20"/>
              </w:rPr>
            </w:pPr>
            <w:r w:rsidRPr="00DD2B3E">
              <w:rPr>
                <w:rFonts w:cstheme="minorHAnsi"/>
                <w:b/>
                <w:sz w:val="20"/>
              </w:rPr>
              <w:t xml:space="preserve">If </w:t>
            </w:r>
            <w:r>
              <w:rPr>
                <w:rFonts w:cstheme="minorHAnsi"/>
                <w:b/>
                <w:sz w:val="20"/>
              </w:rPr>
              <w:t xml:space="preserve">either </w:t>
            </w:r>
            <w:r w:rsidRPr="00DD2B3E">
              <w:rPr>
                <w:rFonts w:cstheme="minorHAnsi"/>
                <w:b/>
                <w:sz w:val="20"/>
              </w:rPr>
              <w:t xml:space="preserve">of </w:t>
            </w:r>
            <w:r w:rsidRPr="0048393F">
              <w:rPr>
                <w:rFonts w:cstheme="minorHAnsi"/>
                <w:b/>
                <w:sz w:val="20"/>
                <w:shd w:val="clear" w:color="auto" w:fill="FDE9D9" w:themeFill="accent6" w:themeFillTint="33"/>
              </w:rPr>
              <w:t>these tests are unsatisfactory, please indicate the reasons in the space below</w:t>
            </w:r>
          </w:p>
        </w:tc>
      </w:tr>
      <w:tr w:rsidR="00D27502" w:rsidRPr="00DD2B3E" w14:paraId="470C5770" w14:textId="77777777" w:rsidTr="0048393F">
        <w:trPr>
          <w:trHeight w:val="255"/>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FFA291" w14:textId="77777777" w:rsidR="00D27502" w:rsidRPr="00DD2B3E" w:rsidRDefault="00D27502" w:rsidP="00D27502">
            <w:pPr>
              <w:spacing w:line="276" w:lineRule="auto"/>
              <w:rPr>
                <w:rFonts w:cstheme="minorHAnsi"/>
                <w:b/>
                <w:sz w:val="20"/>
              </w:rPr>
            </w:pPr>
          </w:p>
        </w:tc>
      </w:tr>
      <w:tr w:rsidR="00D27502" w:rsidRPr="00DD2B3E" w14:paraId="29AC8560" w14:textId="77777777" w:rsidTr="0048393F">
        <w:trPr>
          <w:trHeight w:val="301"/>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F8342F5" w14:textId="77777777" w:rsidR="00D27502" w:rsidRPr="00DD2B3E" w:rsidRDefault="00D27502" w:rsidP="00D27502">
            <w:pPr>
              <w:spacing w:line="276" w:lineRule="auto"/>
              <w:rPr>
                <w:rFonts w:cstheme="minorHAnsi"/>
                <w:sz w:val="20"/>
              </w:rPr>
            </w:pPr>
          </w:p>
        </w:tc>
      </w:tr>
      <w:tr w:rsidR="00D27502" w:rsidRPr="00DD2B3E" w14:paraId="4DE2D673" w14:textId="77777777" w:rsidTr="0048393F">
        <w:trPr>
          <w:trHeight w:val="83"/>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A857B95" w14:textId="77777777" w:rsidR="00D27502" w:rsidRPr="00DD2B3E" w:rsidRDefault="00D27502" w:rsidP="00D27502">
            <w:pPr>
              <w:spacing w:line="276" w:lineRule="auto"/>
              <w:rPr>
                <w:rFonts w:cstheme="minorHAnsi"/>
                <w:sz w:val="20"/>
              </w:rPr>
            </w:pPr>
          </w:p>
        </w:tc>
      </w:tr>
      <w:tr w:rsidR="00D27502" w:rsidRPr="00DD2B3E" w14:paraId="3531271B" w14:textId="77777777" w:rsidTr="0048393F">
        <w:trPr>
          <w:trHeight w:val="83"/>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249D305" w14:textId="77777777" w:rsidR="00D27502" w:rsidRPr="00DD2B3E" w:rsidRDefault="00D27502" w:rsidP="00D27502">
            <w:pPr>
              <w:spacing w:line="276" w:lineRule="auto"/>
              <w:rPr>
                <w:rFonts w:cstheme="minorHAnsi"/>
                <w:sz w:val="20"/>
              </w:rPr>
            </w:pPr>
          </w:p>
        </w:tc>
      </w:tr>
      <w:tr w:rsidR="00D27502" w:rsidRPr="00DD2B3E" w14:paraId="17C94C11" w14:textId="77777777" w:rsidTr="0048393F">
        <w:trPr>
          <w:trHeight w:val="83"/>
        </w:trPr>
        <w:tc>
          <w:tcPr>
            <w:tcW w:w="9889" w:type="dxa"/>
            <w:gridSpan w:val="1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9B60ACE" w14:textId="77777777" w:rsidR="00D27502" w:rsidRPr="00DD2B3E" w:rsidRDefault="00D27502" w:rsidP="00D27502">
            <w:pPr>
              <w:spacing w:line="276" w:lineRule="auto"/>
              <w:rPr>
                <w:rFonts w:cstheme="minorHAnsi"/>
                <w:sz w:val="20"/>
              </w:rPr>
            </w:pPr>
          </w:p>
        </w:tc>
      </w:tr>
    </w:tbl>
    <w:p w14:paraId="23E31BD9" w14:textId="33C5CF1F" w:rsidR="00764019" w:rsidRDefault="00764019" w:rsidP="00A305CA">
      <w:bookmarkStart w:id="59" w:name="_Toc211024486"/>
    </w:p>
    <w:p w14:paraId="76479902" w14:textId="5F03BEE5" w:rsidR="00764019" w:rsidRPr="00AF76A8" w:rsidRDefault="00764019" w:rsidP="00A305CA">
      <w:pPr>
        <w:rPr>
          <w:rFonts w:ascii="Times New Roman" w:eastAsia="Times New Roman" w:hAnsi="Times New Roman" w:cs="Times New Roman"/>
          <w:b/>
          <w:bCs/>
          <w:sz w:val="32"/>
          <w:szCs w:val="28"/>
        </w:rPr>
      </w:pPr>
      <w:r>
        <w:rPr>
          <w:sz w:val="32"/>
          <w:szCs w:val="28"/>
        </w:rPr>
        <w:br w:type="page"/>
      </w:r>
    </w:p>
    <w:p w14:paraId="790D20CE" w14:textId="46AED617" w:rsidR="00792D43" w:rsidRDefault="00792D43" w:rsidP="00AF76A8">
      <w:pPr>
        <w:pStyle w:val="Heading1"/>
      </w:pPr>
      <w:r w:rsidRPr="00D27502">
        <w:t xml:space="preserve">Task </w:t>
      </w:r>
      <w:r w:rsidR="00D27502">
        <w:t>4</w:t>
      </w:r>
      <w:r w:rsidR="004C4838">
        <w:t>0</w:t>
      </w:r>
      <w:r w:rsidR="007B13F2">
        <w:t xml:space="preserve">: </w:t>
      </w:r>
      <w:r w:rsidRPr="00D27502">
        <w:t>Flues and chimneys part 2</w:t>
      </w:r>
      <w:bookmarkEnd w:id="59"/>
    </w:p>
    <w:p w14:paraId="1DD4E8B9" w14:textId="77777777" w:rsidR="00764019" w:rsidRDefault="00764019" w:rsidP="00764019">
      <w:pPr>
        <w:rPr>
          <w:rFonts w:ascii="Arial" w:eastAsia="Arial" w:hAnsi="Arial" w:cs="Arial"/>
          <w:b/>
          <w:bCs/>
          <w:sz w:val="24"/>
          <w:szCs w:val="24"/>
          <w:lang w:val="en-US"/>
        </w:rPr>
      </w:pPr>
    </w:p>
    <w:p w14:paraId="04B7BF36" w14:textId="01D3D7AE" w:rsidR="00764019" w:rsidRPr="00AF76A8" w:rsidRDefault="658FF274" w:rsidP="00C9463B">
      <w:pPr>
        <w:spacing w:after="0"/>
        <w:rPr>
          <w:lang w:val="en-US"/>
        </w:rPr>
      </w:pPr>
      <w:r w:rsidRPr="00AF76A8">
        <w:rPr>
          <w:b/>
          <w:bCs/>
          <w:lang w:val="en-US"/>
        </w:rPr>
        <w:t>Objective:</w:t>
      </w:r>
      <w:r w:rsidRPr="00AF76A8">
        <w:rPr>
          <w:lang w:val="en-US"/>
        </w:rPr>
        <w:t xml:space="preserve"> Assess flue performance and compliance.</w:t>
      </w:r>
    </w:p>
    <w:p w14:paraId="3E86D425" w14:textId="00ED67A2" w:rsidR="00764019" w:rsidRPr="00AF76A8" w:rsidRDefault="658FF274" w:rsidP="00C9463B">
      <w:pPr>
        <w:spacing w:after="0"/>
        <w:rPr>
          <w:lang w:val="en-US"/>
        </w:rPr>
      </w:pPr>
      <w:r w:rsidRPr="00AF76A8">
        <w:rPr>
          <w:b/>
          <w:bCs/>
          <w:lang w:val="en-US"/>
        </w:rPr>
        <w:t>Tutor Role:</w:t>
      </w:r>
      <w:r w:rsidRPr="00AF76A8">
        <w:rPr>
          <w:lang w:val="en-US"/>
        </w:rPr>
        <w:t xml:space="preserve"> Guide learners through inspection and fault identification.</w:t>
      </w:r>
    </w:p>
    <w:p w14:paraId="0ADE5D15" w14:textId="41D0DB1F" w:rsidR="00764019" w:rsidRPr="00AF76A8" w:rsidRDefault="658FF274" w:rsidP="00C9463B">
      <w:pPr>
        <w:spacing w:after="0"/>
        <w:rPr>
          <w:lang w:val="en-US"/>
        </w:rPr>
      </w:pPr>
      <w:r w:rsidRPr="00AF76A8">
        <w:rPr>
          <w:b/>
          <w:bCs/>
          <w:lang w:val="en-US"/>
        </w:rPr>
        <w:t>Key Learning Points:</w:t>
      </w:r>
      <w:r w:rsidR="00C9463B">
        <w:rPr>
          <w:b/>
          <w:bCs/>
          <w:lang w:val="en-US"/>
        </w:rPr>
        <w:t xml:space="preserve"> </w:t>
      </w:r>
      <w:r w:rsidRPr="00AF76A8">
        <w:rPr>
          <w:lang w:val="en-US"/>
        </w:rPr>
        <w:t>Testing for spillage and blockage.</w:t>
      </w:r>
      <w:r w:rsidR="00C9463B">
        <w:rPr>
          <w:lang w:val="en-US"/>
        </w:rPr>
        <w:t xml:space="preserve"> </w:t>
      </w:r>
      <w:r w:rsidRPr="00AF76A8">
        <w:rPr>
          <w:lang w:val="en-US"/>
        </w:rPr>
        <w:t>Visual inspection techniques.</w:t>
      </w:r>
      <w:r w:rsidR="00C9463B">
        <w:rPr>
          <w:lang w:val="en-US"/>
        </w:rPr>
        <w:t xml:space="preserve"> </w:t>
      </w:r>
      <w:r w:rsidRPr="00AF76A8">
        <w:rPr>
          <w:lang w:val="en-US"/>
        </w:rPr>
        <w:t>Compliance with building regulations.</w:t>
      </w:r>
    </w:p>
    <w:p w14:paraId="00700294" w14:textId="00FC44B1" w:rsidR="00764019" w:rsidRPr="00AF76A8" w:rsidRDefault="658FF274" w:rsidP="00C9463B">
      <w:pPr>
        <w:spacing w:after="0"/>
        <w:rPr>
          <w:lang w:val="en-US"/>
        </w:rPr>
      </w:pPr>
      <w:r w:rsidRPr="00AF76A8">
        <w:rPr>
          <w:b/>
          <w:bCs/>
          <w:lang w:val="en-US"/>
        </w:rPr>
        <w:t>Assessment:</w:t>
      </w:r>
      <w:r w:rsidRPr="00AF76A8">
        <w:rPr>
          <w:lang w:val="en-US"/>
        </w:rPr>
        <w:t xml:space="preserve"> Completion of flue inspection and fault report.</w:t>
      </w:r>
    </w:p>
    <w:p w14:paraId="780F6A0A" w14:textId="300F6B11" w:rsidR="00BE7C7C" w:rsidRPr="00BE7C7C" w:rsidRDefault="00764019" w:rsidP="00AF76A8">
      <w:pPr>
        <w:spacing w:before="100" w:beforeAutospacing="1" w:after="100" w:afterAutospacing="1"/>
        <w:rPr>
          <w:rFonts w:eastAsia="Times New Roman" w:cstheme="minorHAnsi"/>
          <w:color w:val="EE0000"/>
          <w:lang w:eastAsia="en-GB"/>
        </w:rPr>
      </w:pPr>
      <w:r w:rsidRPr="054063D6">
        <w:rPr>
          <w:rFonts w:ascii="Arial" w:eastAsia="Arial" w:hAnsi="Arial" w:cs="Arial"/>
          <w:sz w:val="24"/>
          <w:szCs w:val="24"/>
          <w:lang w:val="en-US"/>
        </w:rPr>
        <w:t xml:space="preserve"> </w:t>
      </w:r>
      <w:r w:rsidR="00BE7C7C" w:rsidRPr="00BE7C7C">
        <w:rPr>
          <w:rFonts w:eastAsia="Times New Roman" w:cstheme="minorHAnsi"/>
          <w:b/>
          <w:bCs/>
          <w:color w:val="EE0000"/>
          <w:lang w:eastAsia="en-GB"/>
        </w:rPr>
        <w:t>Expected Learner Outcomes:</w:t>
      </w:r>
    </w:p>
    <w:p w14:paraId="0263FCF8" w14:textId="77777777" w:rsidR="00BE7C7C" w:rsidRPr="00BE7C7C" w:rsidRDefault="00BE7C7C" w:rsidP="00E1353D">
      <w:pPr>
        <w:numPr>
          <w:ilvl w:val="0"/>
          <w:numId w:val="107"/>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Inspect and maintain flue and chimney systems.</w:t>
      </w:r>
    </w:p>
    <w:p w14:paraId="50EC68F8" w14:textId="77777777" w:rsidR="00BE7C7C" w:rsidRPr="00BE7C7C" w:rsidRDefault="00BE7C7C" w:rsidP="00E1353D">
      <w:pPr>
        <w:numPr>
          <w:ilvl w:val="0"/>
          <w:numId w:val="107"/>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Identify signs of blockage or deterioration.</w:t>
      </w:r>
    </w:p>
    <w:p w14:paraId="1883D8C0" w14:textId="77777777" w:rsidR="00BE7C7C" w:rsidRPr="00BE7C7C" w:rsidRDefault="00BE7C7C" w:rsidP="00BE7C7C">
      <w:pPr>
        <w:spacing w:before="100" w:beforeAutospacing="1" w:after="100" w:afterAutospacing="1" w:line="240" w:lineRule="auto"/>
        <w:rPr>
          <w:rFonts w:eastAsia="Times New Roman" w:cstheme="minorHAnsi"/>
          <w:color w:val="EE0000"/>
          <w:lang w:eastAsia="en-GB"/>
        </w:rPr>
      </w:pPr>
      <w:r w:rsidRPr="00BE7C7C">
        <w:rPr>
          <w:rFonts w:eastAsia="Times New Roman" w:cstheme="minorHAnsi"/>
          <w:b/>
          <w:bCs/>
          <w:color w:val="EE0000"/>
          <w:lang w:eastAsia="en-GB"/>
        </w:rPr>
        <w:t>Potential Learner Struggles:</w:t>
      </w:r>
    </w:p>
    <w:p w14:paraId="151F0263" w14:textId="77777777" w:rsidR="00BE7C7C" w:rsidRPr="00BE7C7C" w:rsidRDefault="00BE7C7C" w:rsidP="00E1353D">
      <w:pPr>
        <w:numPr>
          <w:ilvl w:val="0"/>
          <w:numId w:val="108"/>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Missing internal faults.</w:t>
      </w:r>
    </w:p>
    <w:p w14:paraId="61AB5220" w14:textId="77777777" w:rsidR="00BE7C7C" w:rsidRPr="00BE7C7C" w:rsidRDefault="00BE7C7C" w:rsidP="00E1353D">
      <w:pPr>
        <w:numPr>
          <w:ilvl w:val="0"/>
          <w:numId w:val="108"/>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Misidentifying condensation issues.</w:t>
      </w:r>
    </w:p>
    <w:p w14:paraId="047A7E61" w14:textId="77777777" w:rsidR="00BE7C7C" w:rsidRPr="00BE7C7C" w:rsidRDefault="00BE7C7C" w:rsidP="00BE7C7C">
      <w:pPr>
        <w:spacing w:before="100" w:beforeAutospacing="1" w:after="100" w:afterAutospacing="1" w:line="240" w:lineRule="auto"/>
        <w:rPr>
          <w:rFonts w:eastAsia="Times New Roman" w:cstheme="minorHAnsi"/>
          <w:color w:val="EE0000"/>
          <w:lang w:eastAsia="en-GB"/>
        </w:rPr>
      </w:pPr>
      <w:r w:rsidRPr="00BE7C7C">
        <w:rPr>
          <w:rFonts w:eastAsia="Times New Roman" w:cstheme="minorHAnsi"/>
          <w:b/>
          <w:bCs/>
          <w:color w:val="EE0000"/>
          <w:lang w:eastAsia="en-GB"/>
        </w:rPr>
        <w:t>Suggestions for Improvement:</w:t>
      </w:r>
    </w:p>
    <w:p w14:paraId="6A4F002A" w14:textId="77777777" w:rsidR="00BE7C7C" w:rsidRPr="00BE7C7C" w:rsidRDefault="00BE7C7C" w:rsidP="00E1353D">
      <w:pPr>
        <w:numPr>
          <w:ilvl w:val="0"/>
          <w:numId w:val="109"/>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Use inspection cameras and smoke tests.</w:t>
      </w:r>
    </w:p>
    <w:p w14:paraId="73C63C8C" w14:textId="77777777" w:rsidR="00BE7C7C" w:rsidRPr="00BE7C7C" w:rsidRDefault="00BE7C7C" w:rsidP="00E1353D">
      <w:pPr>
        <w:numPr>
          <w:ilvl w:val="0"/>
          <w:numId w:val="109"/>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Practice maintenance routines.</w:t>
      </w:r>
    </w:p>
    <w:p w14:paraId="170DB947" w14:textId="77777777" w:rsidR="00BE7C7C" w:rsidRPr="00BE7C7C" w:rsidRDefault="00BE7C7C" w:rsidP="00BE7C7C">
      <w:pPr>
        <w:spacing w:before="100" w:beforeAutospacing="1" w:after="100" w:afterAutospacing="1" w:line="240" w:lineRule="auto"/>
        <w:rPr>
          <w:rFonts w:eastAsia="Times New Roman" w:cstheme="minorHAnsi"/>
          <w:color w:val="EE0000"/>
          <w:lang w:eastAsia="en-GB"/>
        </w:rPr>
      </w:pPr>
      <w:r w:rsidRPr="00BE7C7C">
        <w:rPr>
          <w:rFonts w:eastAsia="Times New Roman" w:cstheme="minorHAnsi"/>
          <w:b/>
          <w:bCs/>
          <w:color w:val="EE0000"/>
          <w:lang w:eastAsia="en-GB"/>
        </w:rPr>
        <w:t>Suggestions for Stretch Activity:</w:t>
      </w:r>
    </w:p>
    <w:p w14:paraId="04899A5C" w14:textId="77777777" w:rsidR="00BE7C7C" w:rsidRPr="00BE7C7C" w:rsidRDefault="00BE7C7C" w:rsidP="00E1353D">
      <w:pPr>
        <w:numPr>
          <w:ilvl w:val="0"/>
          <w:numId w:val="110"/>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Research flue maintenance schedules.</w:t>
      </w:r>
    </w:p>
    <w:p w14:paraId="2DF36C6D" w14:textId="77777777" w:rsidR="00BE7C7C" w:rsidRPr="00BE7C7C" w:rsidRDefault="00BE7C7C" w:rsidP="00E1353D">
      <w:pPr>
        <w:numPr>
          <w:ilvl w:val="0"/>
          <w:numId w:val="110"/>
        </w:numPr>
        <w:spacing w:before="100" w:beforeAutospacing="1" w:after="100" w:afterAutospacing="1" w:line="240" w:lineRule="auto"/>
        <w:rPr>
          <w:rFonts w:eastAsia="Times New Roman" w:cstheme="minorHAnsi"/>
          <w:color w:val="EE0000"/>
          <w:lang w:eastAsia="en-GB"/>
        </w:rPr>
      </w:pPr>
      <w:r w:rsidRPr="00BE7C7C">
        <w:rPr>
          <w:rFonts w:eastAsia="Times New Roman" w:cstheme="minorHAnsi"/>
          <w:color w:val="EE0000"/>
          <w:lang w:eastAsia="en-GB"/>
        </w:rPr>
        <w:t>Create a flue inspection checklist.</w:t>
      </w:r>
    </w:p>
    <w:p w14:paraId="54784B7B" w14:textId="2BF680FA" w:rsidR="0037024A" w:rsidRPr="00151545" w:rsidRDefault="0037024A" w:rsidP="0037024A">
      <w:pPr>
        <w:spacing w:before="240" w:after="120"/>
        <w:jc w:val="both"/>
        <w:rPr>
          <w:rFonts w:cstheme="minorHAnsi"/>
          <w:b/>
          <w:color w:val="EE0000"/>
        </w:rPr>
      </w:pPr>
      <w:r w:rsidRPr="00151545">
        <w:rPr>
          <w:rFonts w:cstheme="minorHAnsi"/>
          <w:b/>
          <w:color w:val="EE0000"/>
        </w:rPr>
        <w:t xml:space="preserve">The </w:t>
      </w:r>
      <w:r w:rsidR="005D2D18" w:rsidRPr="00151545">
        <w:rPr>
          <w:rFonts w:cstheme="minorHAnsi"/>
          <w:b/>
          <w:color w:val="EE0000"/>
        </w:rPr>
        <w:t>trainer</w:t>
      </w:r>
      <w:r w:rsidRPr="00151545">
        <w:rPr>
          <w:rFonts w:cstheme="minorHAnsi"/>
          <w:b/>
          <w:color w:val="EE0000"/>
        </w:rPr>
        <w:t xml:space="preserve"> should set up the 4 flues below all with at least 1 fault on each. </w:t>
      </w:r>
    </w:p>
    <w:p w14:paraId="07B0700E" w14:textId="20C7D590" w:rsidR="00792D43" w:rsidRPr="00F304E8" w:rsidRDefault="00792D43" w:rsidP="00792D43">
      <w:pPr>
        <w:spacing w:before="240" w:after="120"/>
        <w:jc w:val="both"/>
        <w:rPr>
          <w:rFonts w:cstheme="minorHAnsi"/>
          <w:b/>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p>
    <w:p w14:paraId="16C78E3F" w14:textId="77777777" w:rsidR="00792D43" w:rsidRPr="003C30F1" w:rsidRDefault="00792D43" w:rsidP="00792D43">
      <w:pPr>
        <w:pStyle w:val="CM22"/>
        <w:spacing w:after="120" w:line="276" w:lineRule="auto"/>
        <w:jc w:val="both"/>
        <w:rPr>
          <w:rFonts w:asciiTheme="minorHAnsi" w:hAnsiTheme="minorHAnsi" w:cstheme="minorHAnsi"/>
          <w:sz w:val="22"/>
          <w:szCs w:val="22"/>
        </w:rPr>
      </w:pPr>
      <w:r w:rsidRPr="003C30F1">
        <w:rPr>
          <w:rFonts w:asciiTheme="minorHAnsi" w:hAnsiTheme="minorHAnsi" w:cstheme="minorHAnsi"/>
          <w:sz w:val="22"/>
          <w:szCs w:val="22"/>
        </w:rPr>
        <w:t xml:space="preserve">Inspect </w:t>
      </w:r>
      <w:r>
        <w:rPr>
          <w:rFonts w:asciiTheme="minorHAnsi" w:hAnsiTheme="minorHAnsi" w:cstheme="minorHAnsi"/>
          <w:sz w:val="22"/>
          <w:szCs w:val="22"/>
        </w:rPr>
        <w:t xml:space="preserve">the following open </w:t>
      </w:r>
      <w:proofErr w:type="gramStart"/>
      <w:r>
        <w:rPr>
          <w:rFonts w:asciiTheme="minorHAnsi" w:hAnsiTheme="minorHAnsi" w:cstheme="minorHAnsi"/>
          <w:sz w:val="22"/>
          <w:szCs w:val="22"/>
        </w:rPr>
        <w:t>flues</w:t>
      </w:r>
      <w:proofErr w:type="gramEnd"/>
      <w:r>
        <w:rPr>
          <w:rFonts w:asciiTheme="minorHAnsi" w:hAnsiTheme="minorHAnsi" w:cstheme="minorHAnsi"/>
          <w:sz w:val="22"/>
          <w:szCs w:val="22"/>
        </w:rPr>
        <w:t xml:space="preserve"> and detail any installation faults found.</w:t>
      </w:r>
    </w:p>
    <w:tbl>
      <w:tblPr>
        <w:tblStyle w:val="TableGrid"/>
        <w:tblW w:w="9871"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0A0" w:firstRow="1" w:lastRow="0" w:firstColumn="1" w:lastColumn="0" w:noHBand="0" w:noVBand="0"/>
      </w:tblPr>
      <w:tblGrid>
        <w:gridCol w:w="4935"/>
        <w:gridCol w:w="4936"/>
      </w:tblGrid>
      <w:tr w:rsidR="00792D43" w:rsidRPr="00FC54E5" w14:paraId="67C54821" w14:textId="77777777" w:rsidTr="00AF76A8">
        <w:trPr>
          <w:trHeight w:val="447"/>
        </w:trPr>
        <w:tc>
          <w:tcPr>
            <w:tcW w:w="9871" w:type="dxa"/>
            <w:gridSpan w:val="2"/>
            <w:shd w:val="clear" w:color="auto" w:fill="FC4421"/>
            <w:vAlign w:val="center"/>
          </w:tcPr>
          <w:p w14:paraId="00A8D378" w14:textId="77777777" w:rsidR="00792D43" w:rsidRPr="00AF76A8" w:rsidRDefault="00792D43" w:rsidP="00792D43">
            <w:pPr>
              <w:spacing w:before="60" w:line="300" w:lineRule="auto"/>
              <w:jc w:val="both"/>
              <w:rPr>
                <w:rFonts w:cstheme="minorHAnsi"/>
                <w:b/>
                <w:color w:val="FFFFFF" w:themeColor="background1"/>
              </w:rPr>
            </w:pPr>
            <w:r w:rsidRPr="00AF76A8">
              <w:rPr>
                <w:rFonts w:cstheme="minorHAnsi"/>
                <w:b/>
                <w:color w:val="FFFFFF" w:themeColor="background1"/>
              </w:rPr>
              <w:t>Flue types</w:t>
            </w:r>
          </w:p>
        </w:tc>
      </w:tr>
      <w:tr w:rsidR="00792D43" w:rsidRPr="00FC54E5" w14:paraId="6D618073" w14:textId="77777777" w:rsidTr="00AF76A8">
        <w:trPr>
          <w:trHeight w:val="447"/>
        </w:trPr>
        <w:tc>
          <w:tcPr>
            <w:tcW w:w="4935" w:type="dxa"/>
            <w:shd w:val="clear" w:color="auto" w:fill="FDE9D9" w:themeFill="accent6" w:themeFillTint="33"/>
            <w:vAlign w:val="center"/>
          </w:tcPr>
          <w:p w14:paraId="166D1A45" w14:textId="77777777" w:rsidR="00792D43" w:rsidRPr="00FC54E5" w:rsidRDefault="00792D43" w:rsidP="00792D43">
            <w:pPr>
              <w:spacing w:line="276" w:lineRule="auto"/>
              <w:jc w:val="both"/>
              <w:rPr>
                <w:rFonts w:cstheme="minorHAnsi"/>
                <w:b/>
              </w:rPr>
            </w:pPr>
            <w:r>
              <w:rPr>
                <w:rFonts w:cstheme="minorHAnsi"/>
                <w:b/>
              </w:rPr>
              <w:t>Twin wall chimney</w:t>
            </w:r>
          </w:p>
        </w:tc>
        <w:tc>
          <w:tcPr>
            <w:tcW w:w="4936" w:type="dxa"/>
            <w:shd w:val="clear" w:color="auto" w:fill="FDE9D9" w:themeFill="accent6" w:themeFillTint="33"/>
            <w:vAlign w:val="center"/>
          </w:tcPr>
          <w:p w14:paraId="729586CE" w14:textId="77777777" w:rsidR="00792D43" w:rsidRPr="00FC54E5" w:rsidRDefault="00792D43" w:rsidP="00792D43">
            <w:pPr>
              <w:spacing w:line="276" w:lineRule="auto"/>
              <w:jc w:val="both"/>
              <w:rPr>
                <w:rFonts w:cstheme="minorHAnsi"/>
                <w:b/>
              </w:rPr>
            </w:pPr>
            <w:r>
              <w:rPr>
                <w:rFonts w:cstheme="minorHAnsi"/>
                <w:b/>
              </w:rPr>
              <w:t>Brick built chimney</w:t>
            </w:r>
          </w:p>
        </w:tc>
      </w:tr>
      <w:tr w:rsidR="00792D43" w:rsidRPr="00FC54E5" w14:paraId="2AB7747E" w14:textId="77777777" w:rsidTr="0037024A">
        <w:trPr>
          <w:trHeight w:val="58"/>
        </w:trPr>
        <w:tc>
          <w:tcPr>
            <w:tcW w:w="4935" w:type="dxa"/>
          </w:tcPr>
          <w:p w14:paraId="038FCD92" w14:textId="77777777" w:rsidR="00792D43" w:rsidRDefault="00792D43" w:rsidP="00792D43">
            <w:pPr>
              <w:spacing w:line="276" w:lineRule="auto"/>
              <w:jc w:val="both"/>
              <w:rPr>
                <w:rFonts w:cstheme="minorHAnsi"/>
              </w:rPr>
            </w:pPr>
          </w:p>
          <w:p w14:paraId="3BB2D56E" w14:textId="77777777" w:rsidR="00AF5184" w:rsidRDefault="00AF5184" w:rsidP="00792D43">
            <w:pPr>
              <w:spacing w:line="276" w:lineRule="auto"/>
              <w:jc w:val="both"/>
              <w:rPr>
                <w:rFonts w:cstheme="minorHAnsi"/>
              </w:rPr>
            </w:pPr>
          </w:p>
          <w:p w14:paraId="0B21C178" w14:textId="77777777" w:rsidR="00AF5184" w:rsidRDefault="00AF5184" w:rsidP="00792D43">
            <w:pPr>
              <w:spacing w:line="276" w:lineRule="auto"/>
              <w:jc w:val="both"/>
              <w:rPr>
                <w:rFonts w:cstheme="minorHAnsi"/>
              </w:rPr>
            </w:pPr>
          </w:p>
          <w:p w14:paraId="62304379" w14:textId="77777777" w:rsidR="00C32895" w:rsidRDefault="00C32895" w:rsidP="00792D43">
            <w:pPr>
              <w:spacing w:line="276" w:lineRule="auto"/>
              <w:jc w:val="both"/>
              <w:rPr>
                <w:rFonts w:cstheme="minorHAnsi"/>
              </w:rPr>
            </w:pPr>
          </w:p>
          <w:p w14:paraId="5089A01B" w14:textId="1E9CBC62" w:rsidR="00AF5184" w:rsidRPr="00FC54E5" w:rsidRDefault="00AF5184" w:rsidP="00792D43">
            <w:pPr>
              <w:spacing w:line="276" w:lineRule="auto"/>
              <w:jc w:val="both"/>
              <w:rPr>
                <w:rFonts w:cstheme="minorHAnsi"/>
              </w:rPr>
            </w:pPr>
          </w:p>
        </w:tc>
        <w:tc>
          <w:tcPr>
            <w:tcW w:w="4936" w:type="dxa"/>
          </w:tcPr>
          <w:p w14:paraId="4AD00E0A" w14:textId="77777777" w:rsidR="00792D43" w:rsidRPr="00FC54E5" w:rsidRDefault="00792D43" w:rsidP="00792D43">
            <w:pPr>
              <w:spacing w:line="276" w:lineRule="auto"/>
              <w:jc w:val="both"/>
              <w:rPr>
                <w:rFonts w:cstheme="minorHAnsi"/>
              </w:rPr>
            </w:pPr>
          </w:p>
        </w:tc>
      </w:tr>
      <w:tr w:rsidR="00792D43" w:rsidRPr="00FC54E5" w14:paraId="648CEE8C" w14:textId="77777777" w:rsidTr="00AF76A8">
        <w:trPr>
          <w:trHeight w:val="461"/>
        </w:trPr>
        <w:tc>
          <w:tcPr>
            <w:tcW w:w="4935" w:type="dxa"/>
            <w:shd w:val="clear" w:color="auto" w:fill="FDE9D9" w:themeFill="accent6" w:themeFillTint="33"/>
            <w:vAlign w:val="center"/>
          </w:tcPr>
          <w:p w14:paraId="5AFCDDF6" w14:textId="77777777" w:rsidR="00792D43" w:rsidRPr="003C30F1" w:rsidRDefault="00792D43" w:rsidP="00792D43">
            <w:pPr>
              <w:spacing w:line="276" w:lineRule="auto"/>
              <w:jc w:val="both"/>
              <w:rPr>
                <w:rFonts w:cstheme="minorHAnsi"/>
                <w:b/>
              </w:rPr>
            </w:pPr>
            <w:r w:rsidRPr="003C30F1">
              <w:rPr>
                <w:rFonts w:cstheme="minorHAnsi"/>
                <w:b/>
              </w:rPr>
              <w:t>Precast flue system</w:t>
            </w:r>
          </w:p>
        </w:tc>
        <w:tc>
          <w:tcPr>
            <w:tcW w:w="4936" w:type="dxa"/>
            <w:shd w:val="clear" w:color="auto" w:fill="FDE9D9" w:themeFill="accent6" w:themeFillTint="33"/>
            <w:vAlign w:val="center"/>
          </w:tcPr>
          <w:p w14:paraId="31DC1E8E" w14:textId="77777777" w:rsidR="00792D43" w:rsidRPr="003C30F1" w:rsidRDefault="00792D43" w:rsidP="00792D43">
            <w:pPr>
              <w:spacing w:line="276" w:lineRule="auto"/>
              <w:jc w:val="both"/>
              <w:rPr>
                <w:rFonts w:cstheme="minorHAnsi"/>
                <w:b/>
              </w:rPr>
            </w:pPr>
            <w:r>
              <w:rPr>
                <w:rFonts w:cstheme="minorHAnsi"/>
                <w:b/>
              </w:rPr>
              <w:t>Cement based flue</w:t>
            </w:r>
          </w:p>
        </w:tc>
      </w:tr>
      <w:tr w:rsidR="00792D43" w:rsidRPr="00FC54E5" w14:paraId="79A56562" w14:textId="77777777" w:rsidTr="00D27502">
        <w:trPr>
          <w:trHeight w:val="12043"/>
        </w:trPr>
        <w:tc>
          <w:tcPr>
            <w:tcW w:w="4935" w:type="dxa"/>
            <w:vAlign w:val="center"/>
          </w:tcPr>
          <w:p w14:paraId="5BB7B34C" w14:textId="77777777" w:rsidR="00792D43" w:rsidRPr="00DE2D37" w:rsidRDefault="00792D43" w:rsidP="00C32895">
            <w:pPr>
              <w:spacing w:before="60" w:line="300" w:lineRule="auto"/>
              <w:rPr>
                <w:rFonts w:cstheme="minorHAnsi"/>
              </w:rPr>
            </w:pPr>
          </w:p>
        </w:tc>
        <w:tc>
          <w:tcPr>
            <w:tcW w:w="4936" w:type="dxa"/>
            <w:vAlign w:val="center"/>
          </w:tcPr>
          <w:p w14:paraId="2DA04C8C" w14:textId="77777777" w:rsidR="00792D43" w:rsidRPr="00FC54E5" w:rsidRDefault="00792D43" w:rsidP="00792D43">
            <w:pPr>
              <w:spacing w:before="60" w:line="300" w:lineRule="auto"/>
              <w:rPr>
                <w:rFonts w:cstheme="minorHAnsi"/>
              </w:rPr>
            </w:pPr>
          </w:p>
        </w:tc>
      </w:tr>
    </w:tbl>
    <w:p w14:paraId="0CBDBDE1" w14:textId="77777777" w:rsidR="00F16869" w:rsidRDefault="00F16869" w:rsidP="00792D43">
      <w:pPr>
        <w:pStyle w:val="CM22"/>
        <w:spacing w:after="120" w:line="276" w:lineRule="auto"/>
        <w:jc w:val="both"/>
        <w:rPr>
          <w:rFonts w:asciiTheme="minorHAnsi" w:hAnsiTheme="minorHAnsi" w:cstheme="minorHAnsi"/>
          <w:b/>
          <w:color w:val="1F497D" w:themeColor="text2"/>
          <w:sz w:val="32"/>
          <w:szCs w:val="32"/>
        </w:rPr>
      </w:pPr>
    </w:p>
    <w:p w14:paraId="7101E026" w14:textId="30947125" w:rsidR="00792D43" w:rsidRPr="00AC01E7" w:rsidRDefault="00BB4000" w:rsidP="0049430B">
      <w:pPr>
        <w:rPr>
          <w:rFonts w:cstheme="minorHAnsi"/>
          <w:bCs/>
          <w:i/>
          <w:iCs/>
          <w:sz w:val="28"/>
          <w:szCs w:val="28"/>
        </w:rPr>
      </w:pPr>
      <w:r>
        <w:rPr>
          <w:rFonts w:cstheme="minorHAnsi"/>
          <w:b/>
          <w:bCs/>
          <w:sz w:val="28"/>
          <w:szCs w:val="28"/>
        </w:rPr>
        <w:br w:type="page"/>
      </w:r>
      <w:r w:rsidR="00792D43">
        <w:rPr>
          <w:rFonts w:cstheme="minorHAnsi"/>
          <w:b/>
          <w:bCs/>
          <w:sz w:val="28"/>
          <w:szCs w:val="28"/>
        </w:rPr>
        <w:t>A</w:t>
      </w:r>
      <w:r w:rsidR="00792D43" w:rsidRPr="002148CF">
        <w:rPr>
          <w:rFonts w:cstheme="minorHAnsi"/>
          <w:b/>
          <w:bCs/>
          <w:sz w:val="28"/>
          <w:szCs w:val="28"/>
        </w:rPr>
        <w:t>nswer the following questions</w:t>
      </w:r>
      <w:r w:rsidR="00792D43">
        <w:rPr>
          <w:rFonts w:cstheme="minorHAnsi"/>
          <w:b/>
          <w:bCs/>
          <w:sz w:val="28"/>
          <w:szCs w:val="28"/>
        </w:rPr>
        <w:t>:</w:t>
      </w:r>
    </w:p>
    <w:p w14:paraId="70010797" w14:textId="77777777" w:rsidR="00792D43" w:rsidRPr="00AC01E7" w:rsidRDefault="00792D43" w:rsidP="00792D43">
      <w:pPr>
        <w:spacing w:after="120"/>
        <w:rPr>
          <w:rFonts w:cstheme="minorHAnsi"/>
          <w:bCs/>
          <w:i/>
          <w:iCs/>
        </w:rPr>
      </w:pPr>
      <w:r w:rsidRPr="00AC01E7">
        <w:rPr>
          <w:rFonts w:cstheme="minorHAnsi"/>
          <w:bCs/>
          <w:i/>
          <w:iCs/>
        </w:rPr>
        <w:t>For the purposes of these questions, the Gas Safety (Installation and Use) Regulations will be abbreviated to ‘GSIUR’.</w:t>
      </w:r>
    </w:p>
    <w:tbl>
      <w:tblPr>
        <w:tblStyle w:val="TableGrid"/>
        <w:tblW w:w="9923" w:type="dxa"/>
        <w:tblLook w:val="04A0" w:firstRow="1" w:lastRow="0" w:firstColumn="1" w:lastColumn="0" w:noHBand="0" w:noVBand="1"/>
      </w:tblPr>
      <w:tblGrid>
        <w:gridCol w:w="421"/>
        <w:gridCol w:w="9502"/>
      </w:tblGrid>
      <w:tr w:rsidR="00792D43" w:rsidRPr="00781FB9" w14:paraId="017D7968" w14:textId="77777777" w:rsidTr="00792D43">
        <w:trPr>
          <w:trHeight w:val="343"/>
        </w:trPr>
        <w:tc>
          <w:tcPr>
            <w:tcW w:w="421" w:type="dxa"/>
            <w:tcBorders>
              <w:top w:val="nil"/>
              <w:left w:val="nil"/>
              <w:bottom w:val="nil"/>
              <w:right w:val="nil"/>
            </w:tcBorders>
          </w:tcPr>
          <w:p w14:paraId="728D1A5F" w14:textId="77777777" w:rsidR="00792D43" w:rsidRPr="008C35F4" w:rsidRDefault="00792D43" w:rsidP="00792D43">
            <w:pPr>
              <w:adjustRightInd w:val="0"/>
              <w:rPr>
                <w:rFonts w:cstheme="minorHAnsi"/>
                <w:b/>
                <w:sz w:val="18"/>
                <w:szCs w:val="18"/>
              </w:rPr>
            </w:pPr>
            <w:r>
              <w:rPr>
                <w:rFonts w:cstheme="minorHAnsi"/>
                <w:b/>
              </w:rPr>
              <w:t>1</w:t>
            </w:r>
            <w:r w:rsidRPr="008C35F4">
              <w:rPr>
                <w:rFonts w:cstheme="minorHAnsi"/>
                <w:b/>
              </w:rPr>
              <w:t>.</w:t>
            </w:r>
          </w:p>
        </w:tc>
        <w:tc>
          <w:tcPr>
            <w:tcW w:w="9502" w:type="dxa"/>
            <w:tcBorders>
              <w:top w:val="nil"/>
              <w:left w:val="nil"/>
              <w:bottom w:val="nil"/>
              <w:right w:val="nil"/>
            </w:tcBorders>
          </w:tcPr>
          <w:p w14:paraId="2A39ABB8" w14:textId="77777777" w:rsidR="00792D43" w:rsidRPr="008C35F4" w:rsidRDefault="00792D43" w:rsidP="00792D43">
            <w:pPr>
              <w:jc w:val="both"/>
              <w:rPr>
                <w:rFonts w:cstheme="minorHAnsi"/>
              </w:rPr>
            </w:pPr>
            <w:r>
              <w:rPr>
                <w:rFonts w:cstheme="minorHAnsi"/>
              </w:rPr>
              <w:t>Give a brief description of carbon m</w:t>
            </w:r>
            <w:r w:rsidRPr="00BE2636">
              <w:rPr>
                <w:rFonts w:cstheme="minorHAnsi"/>
              </w:rPr>
              <w:t>onoxide:</w:t>
            </w:r>
          </w:p>
        </w:tc>
      </w:tr>
    </w:tbl>
    <w:p w14:paraId="5232B4B2" w14:textId="66B4EC18" w:rsidR="00D27502" w:rsidRPr="009C09F1" w:rsidRDefault="009C09F1" w:rsidP="00792D43">
      <w:pPr>
        <w:spacing w:after="120"/>
        <w:rPr>
          <w:rFonts w:cstheme="minorHAnsi"/>
          <w:color w:val="EE0000"/>
        </w:rPr>
      </w:pPr>
      <w:r w:rsidRPr="009C09F1">
        <w:rPr>
          <w:rFonts w:cstheme="minorHAnsi"/>
          <w:color w:val="EE0000"/>
        </w:rPr>
        <w:t xml:space="preserve">Carbon monoxide is a </w:t>
      </w:r>
      <w:r w:rsidR="00AA4626" w:rsidRPr="009C09F1">
        <w:rPr>
          <w:rFonts w:cstheme="minorHAnsi"/>
          <w:color w:val="EE0000"/>
        </w:rPr>
        <w:t>colourless</w:t>
      </w:r>
      <w:r w:rsidRPr="009C09F1">
        <w:rPr>
          <w:rFonts w:cstheme="minorHAnsi"/>
          <w:color w:val="EE0000"/>
        </w:rPr>
        <w:t xml:space="preserve">, </w:t>
      </w:r>
      <w:r w:rsidR="00AA4626" w:rsidRPr="009C09F1">
        <w:rPr>
          <w:rFonts w:cstheme="minorHAnsi"/>
          <w:color w:val="EE0000"/>
        </w:rPr>
        <w:t>odourless</w:t>
      </w:r>
      <w:r w:rsidRPr="009C09F1">
        <w:rPr>
          <w:rFonts w:cstheme="minorHAnsi"/>
          <w:color w:val="EE0000"/>
        </w:rPr>
        <w:t xml:space="preserve">, and tasteless gas that is produced by the incomplete combustion of carbon-containing fuels. It can be emitted from sources such as gas appliances, vehicles, and fireplaces. CO is highly toxic as it binds with </w:t>
      </w:r>
      <w:r w:rsidR="00AA4626" w:rsidRPr="009C09F1">
        <w:rPr>
          <w:rFonts w:cstheme="minorHAnsi"/>
          <w:color w:val="EE0000"/>
        </w:rPr>
        <w:t>haemoglobin</w:t>
      </w:r>
      <w:r w:rsidRPr="009C09F1">
        <w:rPr>
          <w:rFonts w:cstheme="minorHAnsi"/>
          <w:color w:val="EE0000"/>
        </w:rPr>
        <w:t xml:space="preserve"> in the blood, preventing oxygen from being carried to the body’s tissues, which can lead to poisoning and even death.</w:t>
      </w:r>
    </w:p>
    <w:tbl>
      <w:tblPr>
        <w:tblStyle w:val="TableGrid"/>
        <w:tblW w:w="9923" w:type="dxa"/>
        <w:tblLook w:val="04A0" w:firstRow="1" w:lastRow="0" w:firstColumn="1" w:lastColumn="0" w:noHBand="0" w:noVBand="1"/>
      </w:tblPr>
      <w:tblGrid>
        <w:gridCol w:w="421"/>
        <w:gridCol w:w="9502"/>
      </w:tblGrid>
      <w:tr w:rsidR="00792D43" w:rsidRPr="00781FB9" w14:paraId="74565BA4" w14:textId="77777777" w:rsidTr="00792D43">
        <w:trPr>
          <w:trHeight w:val="343"/>
        </w:trPr>
        <w:tc>
          <w:tcPr>
            <w:tcW w:w="421" w:type="dxa"/>
            <w:tcBorders>
              <w:top w:val="nil"/>
              <w:left w:val="nil"/>
              <w:bottom w:val="nil"/>
              <w:right w:val="nil"/>
            </w:tcBorders>
          </w:tcPr>
          <w:p w14:paraId="7E2BF0B3" w14:textId="77777777" w:rsidR="00792D43" w:rsidRPr="008C35F4" w:rsidRDefault="00792D43" w:rsidP="00792D43">
            <w:pPr>
              <w:adjustRightInd w:val="0"/>
              <w:rPr>
                <w:rFonts w:cstheme="minorHAnsi"/>
                <w:b/>
                <w:sz w:val="18"/>
                <w:szCs w:val="18"/>
              </w:rPr>
            </w:pPr>
            <w:r>
              <w:rPr>
                <w:rFonts w:cstheme="minorHAnsi"/>
                <w:b/>
              </w:rPr>
              <w:t>2</w:t>
            </w:r>
            <w:r w:rsidRPr="008C35F4">
              <w:rPr>
                <w:rFonts w:cstheme="minorHAnsi"/>
                <w:b/>
              </w:rPr>
              <w:t>.</w:t>
            </w:r>
          </w:p>
        </w:tc>
        <w:tc>
          <w:tcPr>
            <w:tcW w:w="9502" w:type="dxa"/>
            <w:tcBorders>
              <w:top w:val="nil"/>
              <w:left w:val="nil"/>
              <w:bottom w:val="nil"/>
              <w:right w:val="nil"/>
            </w:tcBorders>
          </w:tcPr>
          <w:p w14:paraId="76BE0F1A" w14:textId="77777777" w:rsidR="00792D43" w:rsidRPr="008C35F4" w:rsidRDefault="00792D43" w:rsidP="00792D43">
            <w:pPr>
              <w:jc w:val="both"/>
              <w:rPr>
                <w:rFonts w:cstheme="minorHAnsi"/>
              </w:rPr>
            </w:pPr>
            <w:r w:rsidRPr="00BE2636">
              <w:rPr>
                <w:rFonts w:cstheme="minorHAnsi"/>
              </w:rPr>
              <w:t>Give one method of testing the reliability of carbon monoxide detectors:</w:t>
            </w:r>
          </w:p>
        </w:tc>
      </w:tr>
    </w:tbl>
    <w:p w14:paraId="261B2DD1" w14:textId="45D241BD" w:rsidR="002526EF" w:rsidRPr="009D738D" w:rsidRDefault="009D738D" w:rsidP="00792D43">
      <w:pPr>
        <w:spacing w:after="120"/>
        <w:rPr>
          <w:rFonts w:cstheme="minorHAnsi"/>
          <w:color w:val="EE0000"/>
        </w:rPr>
      </w:pPr>
      <w:r>
        <w:rPr>
          <w:rFonts w:cstheme="minorHAnsi"/>
          <w:color w:val="EE0000"/>
        </w:rPr>
        <w:t>P</w:t>
      </w:r>
      <w:r w:rsidRPr="009D738D">
        <w:rPr>
          <w:rFonts w:cstheme="minorHAnsi"/>
          <w:color w:val="EE0000"/>
        </w:rPr>
        <w:t>erform a functional self-test</w:t>
      </w:r>
      <w:r>
        <w:rPr>
          <w:rFonts w:cstheme="minorHAnsi"/>
          <w:color w:val="EE0000"/>
        </w:rPr>
        <w:t xml:space="preserve"> using the devices </w:t>
      </w:r>
      <w:r w:rsidR="00AA4626">
        <w:rPr>
          <w:rFonts w:cstheme="minorHAnsi"/>
          <w:color w:val="EE0000"/>
        </w:rPr>
        <w:t>self-test</w:t>
      </w:r>
      <w:r>
        <w:rPr>
          <w:rFonts w:cstheme="minorHAnsi"/>
          <w:color w:val="EE0000"/>
        </w:rPr>
        <w:t xml:space="preserve"> button.</w:t>
      </w:r>
    </w:p>
    <w:tbl>
      <w:tblPr>
        <w:tblStyle w:val="TableGrid"/>
        <w:tblW w:w="9923" w:type="dxa"/>
        <w:tblLook w:val="04A0" w:firstRow="1" w:lastRow="0" w:firstColumn="1" w:lastColumn="0" w:noHBand="0" w:noVBand="1"/>
      </w:tblPr>
      <w:tblGrid>
        <w:gridCol w:w="421"/>
        <w:gridCol w:w="9502"/>
      </w:tblGrid>
      <w:tr w:rsidR="00792D43" w:rsidRPr="00781FB9" w14:paraId="31379C22" w14:textId="77777777" w:rsidTr="009D738D">
        <w:trPr>
          <w:trHeight w:val="207"/>
        </w:trPr>
        <w:tc>
          <w:tcPr>
            <w:tcW w:w="421" w:type="dxa"/>
            <w:tcBorders>
              <w:top w:val="nil"/>
              <w:left w:val="nil"/>
              <w:bottom w:val="nil"/>
              <w:right w:val="nil"/>
            </w:tcBorders>
          </w:tcPr>
          <w:p w14:paraId="4808266C" w14:textId="77777777" w:rsidR="00792D43" w:rsidRPr="008C35F4" w:rsidRDefault="00792D43" w:rsidP="00792D43">
            <w:pPr>
              <w:adjustRightInd w:val="0"/>
              <w:rPr>
                <w:rFonts w:cstheme="minorHAnsi"/>
                <w:b/>
                <w:sz w:val="18"/>
                <w:szCs w:val="18"/>
              </w:rPr>
            </w:pPr>
            <w:r>
              <w:rPr>
                <w:rFonts w:cstheme="minorHAnsi"/>
                <w:b/>
              </w:rPr>
              <w:t>3</w:t>
            </w:r>
            <w:r w:rsidRPr="008C35F4">
              <w:rPr>
                <w:rFonts w:cstheme="minorHAnsi"/>
                <w:b/>
              </w:rPr>
              <w:t>.</w:t>
            </w:r>
          </w:p>
        </w:tc>
        <w:tc>
          <w:tcPr>
            <w:tcW w:w="9502" w:type="dxa"/>
            <w:tcBorders>
              <w:top w:val="nil"/>
              <w:left w:val="nil"/>
              <w:bottom w:val="nil"/>
              <w:right w:val="nil"/>
            </w:tcBorders>
          </w:tcPr>
          <w:p w14:paraId="7BB6DC8A" w14:textId="77777777" w:rsidR="00792D43" w:rsidRPr="008C35F4" w:rsidRDefault="00792D43" w:rsidP="00792D43">
            <w:pPr>
              <w:jc w:val="both"/>
              <w:rPr>
                <w:rFonts w:cstheme="minorHAnsi"/>
              </w:rPr>
            </w:pPr>
            <w:r w:rsidRPr="00BE2636">
              <w:rPr>
                <w:rFonts w:cstheme="minorHAnsi"/>
              </w:rPr>
              <w:t>State the British Standard for carbon monoxide detectors:</w:t>
            </w:r>
          </w:p>
        </w:tc>
      </w:tr>
    </w:tbl>
    <w:p w14:paraId="368A94B3" w14:textId="344962D6" w:rsidR="00792D43" w:rsidRPr="009D738D" w:rsidRDefault="009D738D" w:rsidP="00792D43">
      <w:pPr>
        <w:spacing w:before="120" w:after="120"/>
        <w:jc w:val="both"/>
        <w:rPr>
          <w:rFonts w:cstheme="minorHAnsi"/>
          <w:bCs/>
          <w:iCs/>
          <w:color w:val="EE0000"/>
        </w:rPr>
      </w:pPr>
      <w:r w:rsidRPr="009D738D">
        <w:rPr>
          <w:rFonts w:cstheme="minorHAnsi"/>
          <w:bCs/>
          <w:iCs/>
          <w:color w:val="EE0000"/>
        </w:rPr>
        <w:t>BS EN 50291-1:2018</w:t>
      </w:r>
      <w:r>
        <w:rPr>
          <w:rFonts w:cstheme="minorHAnsi"/>
          <w:bCs/>
          <w:iCs/>
          <w:color w:val="EE0000"/>
        </w:rPr>
        <w:t>.</w:t>
      </w:r>
    </w:p>
    <w:tbl>
      <w:tblPr>
        <w:tblStyle w:val="TableGrid"/>
        <w:tblW w:w="9923" w:type="dxa"/>
        <w:tblLook w:val="04A0" w:firstRow="1" w:lastRow="0" w:firstColumn="1" w:lastColumn="0" w:noHBand="0" w:noVBand="1"/>
      </w:tblPr>
      <w:tblGrid>
        <w:gridCol w:w="421"/>
        <w:gridCol w:w="9502"/>
      </w:tblGrid>
      <w:tr w:rsidR="00792D43" w:rsidRPr="00781FB9" w14:paraId="607CE667" w14:textId="77777777" w:rsidTr="00792D43">
        <w:trPr>
          <w:trHeight w:val="343"/>
        </w:trPr>
        <w:tc>
          <w:tcPr>
            <w:tcW w:w="421" w:type="dxa"/>
            <w:tcBorders>
              <w:top w:val="nil"/>
              <w:left w:val="nil"/>
              <w:bottom w:val="nil"/>
              <w:right w:val="nil"/>
            </w:tcBorders>
          </w:tcPr>
          <w:p w14:paraId="7B42EC22" w14:textId="77777777" w:rsidR="00792D43" w:rsidRPr="008C35F4" w:rsidRDefault="00792D43" w:rsidP="00792D43">
            <w:pPr>
              <w:adjustRightInd w:val="0"/>
              <w:rPr>
                <w:rFonts w:cstheme="minorHAnsi"/>
                <w:b/>
                <w:sz w:val="18"/>
                <w:szCs w:val="18"/>
              </w:rPr>
            </w:pPr>
            <w:r>
              <w:rPr>
                <w:rFonts w:cstheme="minorHAnsi"/>
                <w:b/>
              </w:rPr>
              <w:t>4</w:t>
            </w:r>
            <w:r w:rsidRPr="008C35F4">
              <w:rPr>
                <w:rFonts w:cstheme="minorHAnsi"/>
                <w:b/>
              </w:rPr>
              <w:t>.</w:t>
            </w:r>
          </w:p>
        </w:tc>
        <w:tc>
          <w:tcPr>
            <w:tcW w:w="9502" w:type="dxa"/>
            <w:tcBorders>
              <w:top w:val="nil"/>
              <w:left w:val="nil"/>
              <w:bottom w:val="nil"/>
              <w:right w:val="nil"/>
            </w:tcBorders>
          </w:tcPr>
          <w:p w14:paraId="5169BCCD" w14:textId="77777777" w:rsidR="00792D43" w:rsidRPr="008C35F4" w:rsidRDefault="00792D43" w:rsidP="00792D43">
            <w:pPr>
              <w:jc w:val="both"/>
              <w:rPr>
                <w:rFonts w:cstheme="minorHAnsi"/>
              </w:rPr>
            </w:pPr>
            <w:r w:rsidRPr="00BE2636">
              <w:rPr>
                <w:rFonts w:cstheme="minorHAnsi"/>
              </w:rPr>
              <w:t>On the room drawing below, indicate the correct position for the correct installati</w:t>
            </w:r>
            <w:r>
              <w:rPr>
                <w:rFonts w:cstheme="minorHAnsi"/>
              </w:rPr>
              <w:t>on of carbon monoxide</w:t>
            </w:r>
            <w:r w:rsidRPr="00BE2636">
              <w:rPr>
                <w:rFonts w:cstheme="minorHAnsi"/>
              </w:rPr>
              <w:t xml:space="preserve"> detectors.</w:t>
            </w:r>
          </w:p>
        </w:tc>
      </w:tr>
    </w:tbl>
    <w:p w14:paraId="3B64D5E1" w14:textId="6FE059B9" w:rsidR="00792D43" w:rsidRPr="007746BD" w:rsidRDefault="007746BD" w:rsidP="007746BD">
      <w:pPr>
        <w:spacing w:after="120"/>
        <w:rPr>
          <w:rFonts w:cstheme="minorHAnsi"/>
          <w:color w:val="EE0000"/>
        </w:rPr>
      </w:pPr>
      <w:r w:rsidRPr="007746BD">
        <w:rPr>
          <w:rFonts w:cstheme="minorHAnsi"/>
          <w:color w:val="EE0000"/>
        </w:rPr>
        <w:t>The alarm should be placed at head height, 1-3 meters from any fuel-burning appliance and 300mm from walls, on a wall or ceiling at a circulation point.</w:t>
      </w:r>
    </w:p>
    <w:p w14:paraId="5449AC0C" w14:textId="0CDEF7B6" w:rsidR="007746BD" w:rsidRDefault="007746BD" w:rsidP="00792D43">
      <w:pPr>
        <w:spacing w:after="120"/>
        <w:jc w:val="center"/>
        <w:rPr>
          <w:rFonts w:cstheme="minorHAnsi"/>
        </w:rPr>
      </w:pPr>
      <w:r w:rsidRPr="00BE2636">
        <w:rPr>
          <w:rFonts w:cstheme="minorHAnsi"/>
          <w:noProof/>
          <w:lang w:eastAsia="en-GB"/>
        </w:rPr>
        <w:drawing>
          <wp:anchor distT="0" distB="0" distL="114300" distR="114300" simplePos="0" relativeHeight="251658257" behindDoc="0" locked="0" layoutInCell="1" allowOverlap="1" wp14:anchorId="2699F9C9" wp14:editId="6A283428">
            <wp:simplePos x="0" y="0"/>
            <wp:positionH relativeFrom="column">
              <wp:posOffset>1584960</wp:posOffset>
            </wp:positionH>
            <wp:positionV relativeFrom="paragraph">
              <wp:posOffset>9525</wp:posOffset>
            </wp:positionV>
            <wp:extent cx="2964180" cy="2151155"/>
            <wp:effectExtent l="0" t="0" r="7620" b="0"/>
            <wp:wrapNone/>
            <wp:docPr id="4340" name="Picture 0" descr="roo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oom.png"/>
                    <pic:cNvPicPr/>
                  </pic:nvPicPr>
                  <pic:blipFill rotWithShape="1">
                    <a:blip r:embed="rId88" cstate="print">
                      <a:extLst>
                        <a:ext uri="{28A0092B-C50C-407E-A947-70E740481C1C}">
                          <a14:useLocalDpi xmlns:a14="http://schemas.microsoft.com/office/drawing/2010/main" val="0"/>
                        </a:ext>
                      </a:extLst>
                    </a:blip>
                    <a:srcRect b="-5310"/>
                    <a:stretch/>
                  </pic:blipFill>
                  <pic:spPr bwMode="auto">
                    <a:xfrm>
                      <a:off x="0" y="0"/>
                      <a:ext cx="2964180" cy="2151155"/>
                    </a:xfrm>
                    <a:prstGeom prst="rect">
                      <a:avLst/>
                    </a:prstGeom>
                    <a:ln>
                      <a:noFill/>
                    </a:ln>
                    <a:extLst>
                      <a:ext uri="{53640926-AAD7-44D8-BBD7-CCE9431645EC}">
                        <a14:shadowObscured xmlns:a14="http://schemas.microsoft.com/office/drawing/2010/main"/>
                      </a:ext>
                    </a:extLst>
                  </pic:spPr>
                </pic:pic>
              </a:graphicData>
            </a:graphic>
          </wp:anchor>
        </w:drawing>
      </w:r>
    </w:p>
    <w:p w14:paraId="00A85E2C" w14:textId="6B640FF3" w:rsidR="007746BD" w:rsidRDefault="007746BD" w:rsidP="00792D43">
      <w:pPr>
        <w:spacing w:after="120"/>
        <w:jc w:val="center"/>
        <w:rPr>
          <w:rFonts w:cstheme="minorHAnsi"/>
        </w:rPr>
      </w:pPr>
    </w:p>
    <w:p w14:paraId="3F7EE8B3" w14:textId="77777777" w:rsidR="007746BD" w:rsidRDefault="007746BD" w:rsidP="00792D43">
      <w:pPr>
        <w:spacing w:after="120"/>
        <w:jc w:val="center"/>
        <w:rPr>
          <w:rFonts w:cstheme="minorHAnsi"/>
        </w:rPr>
      </w:pPr>
    </w:p>
    <w:p w14:paraId="7F28A489" w14:textId="44F12067" w:rsidR="007746BD" w:rsidRDefault="007746BD" w:rsidP="00792D43">
      <w:pPr>
        <w:spacing w:after="120"/>
        <w:jc w:val="center"/>
        <w:rPr>
          <w:rFonts w:cstheme="minorHAnsi"/>
        </w:rPr>
      </w:pPr>
    </w:p>
    <w:p w14:paraId="2161CAFF" w14:textId="77777777" w:rsidR="007746BD" w:rsidRDefault="007746BD" w:rsidP="00792D43">
      <w:pPr>
        <w:spacing w:after="120"/>
        <w:jc w:val="center"/>
        <w:rPr>
          <w:rFonts w:cstheme="minorHAnsi"/>
        </w:rPr>
      </w:pPr>
    </w:p>
    <w:p w14:paraId="0CFB0D7A" w14:textId="77777777" w:rsidR="007746BD" w:rsidRDefault="007746BD" w:rsidP="00792D43">
      <w:pPr>
        <w:spacing w:after="120"/>
        <w:jc w:val="center"/>
        <w:rPr>
          <w:rFonts w:cstheme="minorHAnsi"/>
        </w:rPr>
      </w:pPr>
    </w:p>
    <w:p w14:paraId="4D1C93FE" w14:textId="77777777" w:rsidR="007746BD" w:rsidRDefault="007746BD" w:rsidP="00792D43">
      <w:pPr>
        <w:spacing w:after="120"/>
        <w:jc w:val="center"/>
        <w:rPr>
          <w:rFonts w:cstheme="minorHAnsi"/>
        </w:rPr>
      </w:pPr>
    </w:p>
    <w:p w14:paraId="266DE910" w14:textId="51F0F118" w:rsidR="00792D43" w:rsidRDefault="00792D43" w:rsidP="00792D43">
      <w:pPr>
        <w:spacing w:after="120"/>
        <w:jc w:val="center"/>
        <w:rPr>
          <w:rFonts w:cstheme="minorHAnsi"/>
        </w:rPr>
      </w:pPr>
    </w:p>
    <w:tbl>
      <w:tblPr>
        <w:tblStyle w:val="TableGrid"/>
        <w:tblW w:w="9923" w:type="dxa"/>
        <w:tblLook w:val="04A0" w:firstRow="1" w:lastRow="0" w:firstColumn="1" w:lastColumn="0" w:noHBand="0" w:noVBand="1"/>
      </w:tblPr>
      <w:tblGrid>
        <w:gridCol w:w="421"/>
        <w:gridCol w:w="9502"/>
      </w:tblGrid>
      <w:tr w:rsidR="00792D43" w:rsidRPr="00781FB9" w14:paraId="38F6CEBD" w14:textId="77777777" w:rsidTr="00792D43">
        <w:trPr>
          <w:trHeight w:val="343"/>
        </w:trPr>
        <w:tc>
          <w:tcPr>
            <w:tcW w:w="421" w:type="dxa"/>
            <w:tcBorders>
              <w:top w:val="nil"/>
              <w:left w:val="nil"/>
              <w:bottom w:val="nil"/>
              <w:right w:val="nil"/>
            </w:tcBorders>
          </w:tcPr>
          <w:p w14:paraId="6192D9DC" w14:textId="77777777" w:rsidR="00792D43" w:rsidRPr="008C35F4" w:rsidRDefault="00792D43" w:rsidP="00792D43">
            <w:pPr>
              <w:adjustRightInd w:val="0"/>
              <w:rPr>
                <w:rFonts w:cstheme="minorHAnsi"/>
                <w:b/>
                <w:sz w:val="18"/>
                <w:szCs w:val="18"/>
              </w:rPr>
            </w:pPr>
            <w:r>
              <w:rPr>
                <w:rFonts w:cstheme="minorHAnsi"/>
                <w:b/>
              </w:rPr>
              <w:t>5</w:t>
            </w:r>
            <w:r w:rsidRPr="008C35F4">
              <w:rPr>
                <w:rFonts w:cstheme="minorHAnsi"/>
                <w:b/>
              </w:rPr>
              <w:t>.</w:t>
            </w:r>
          </w:p>
        </w:tc>
        <w:tc>
          <w:tcPr>
            <w:tcW w:w="9502" w:type="dxa"/>
            <w:tcBorders>
              <w:top w:val="nil"/>
              <w:left w:val="nil"/>
              <w:bottom w:val="nil"/>
              <w:right w:val="nil"/>
            </w:tcBorders>
          </w:tcPr>
          <w:p w14:paraId="59BCBEF6" w14:textId="77777777" w:rsidR="00792D43" w:rsidRPr="008C35F4" w:rsidRDefault="00792D43" w:rsidP="00792D43">
            <w:pPr>
              <w:jc w:val="both"/>
              <w:rPr>
                <w:rFonts w:cstheme="minorHAnsi"/>
              </w:rPr>
            </w:pPr>
            <w:r>
              <w:rPr>
                <w:rFonts w:cstheme="minorHAnsi"/>
              </w:rPr>
              <w:t>State five</w:t>
            </w:r>
            <w:r w:rsidRPr="00BE2636">
              <w:rPr>
                <w:rFonts w:cstheme="minorHAnsi"/>
              </w:rPr>
              <w:t xml:space="preserve"> positions in a dwelling where carbon monoxide detectors should not be installed:</w:t>
            </w:r>
          </w:p>
        </w:tc>
      </w:tr>
      <w:tr w:rsidR="00792D43" w:rsidRPr="00781FB9" w14:paraId="2940A529" w14:textId="77777777" w:rsidTr="00792D43">
        <w:trPr>
          <w:trHeight w:val="297"/>
        </w:trPr>
        <w:tc>
          <w:tcPr>
            <w:tcW w:w="421" w:type="dxa"/>
            <w:tcBorders>
              <w:top w:val="nil"/>
              <w:left w:val="nil"/>
              <w:bottom w:val="nil"/>
              <w:right w:val="nil"/>
            </w:tcBorders>
          </w:tcPr>
          <w:p w14:paraId="6F660DA9" w14:textId="77777777" w:rsidR="00792D43" w:rsidRPr="00781FB9" w:rsidRDefault="00792D43" w:rsidP="00792D43">
            <w:pPr>
              <w:spacing w:before="60" w:line="300" w:lineRule="auto"/>
              <w:rPr>
                <w:rFonts w:cstheme="minorHAnsi"/>
                <w:b/>
                <w:sz w:val="18"/>
                <w:szCs w:val="18"/>
              </w:rPr>
            </w:pPr>
          </w:p>
        </w:tc>
        <w:tc>
          <w:tcPr>
            <w:tcW w:w="9502" w:type="dxa"/>
            <w:tcBorders>
              <w:top w:val="nil"/>
              <w:left w:val="nil"/>
              <w:bottom w:val="single" w:sz="4" w:space="0" w:color="B8CCE4" w:themeColor="accent1" w:themeTint="66"/>
              <w:right w:val="nil"/>
            </w:tcBorders>
          </w:tcPr>
          <w:p w14:paraId="392706E7" w14:textId="7558FC2C" w:rsidR="00792D43" w:rsidRPr="007746BD" w:rsidRDefault="00792D43" w:rsidP="00792D43">
            <w:pPr>
              <w:spacing w:before="60" w:line="300" w:lineRule="auto"/>
              <w:rPr>
                <w:rFonts w:cstheme="minorHAnsi"/>
                <w:bCs/>
                <w:color w:val="EE0000"/>
                <w:sz w:val="20"/>
                <w:szCs w:val="20"/>
              </w:rPr>
            </w:pPr>
            <w:r w:rsidRPr="007746BD">
              <w:rPr>
                <w:rFonts w:cstheme="minorHAnsi"/>
                <w:bCs/>
                <w:color w:val="EE0000"/>
                <w:sz w:val="20"/>
                <w:szCs w:val="20"/>
              </w:rPr>
              <w:t>1.</w:t>
            </w:r>
            <w:r w:rsidR="007746BD" w:rsidRPr="007746BD">
              <w:rPr>
                <w:rFonts w:cstheme="minorHAnsi"/>
                <w:bCs/>
                <w:color w:val="EE0000"/>
                <w:sz w:val="20"/>
                <w:szCs w:val="20"/>
              </w:rPr>
              <w:t xml:space="preserve"> Near windows or doors</w:t>
            </w:r>
          </w:p>
        </w:tc>
      </w:tr>
      <w:tr w:rsidR="00792D43" w:rsidRPr="00781FB9" w14:paraId="427386C4" w14:textId="77777777" w:rsidTr="00792D43">
        <w:trPr>
          <w:trHeight w:val="297"/>
        </w:trPr>
        <w:tc>
          <w:tcPr>
            <w:tcW w:w="421" w:type="dxa"/>
            <w:tcBorders>
              <w:top w:val="nil"/>
              <w:left w:val="nil"/>
              <w:bottom w:val="nil"/>
              <w:right w:val="nil"/>
            </w:tcBorders>
          </w:tcPr>
          <w:p w14:paraId="300CD62F" w14:textId="77777777" w:rsidR="00792D43" w:rsidRPr="00781FB9" w:rsidRDefault="00792D43" w:rsidP="00792D43">
            <w:pPr>
              <w:spacing w:before="60" w:line="300" w:lineRule="auto"/>
              <w:rPr>
                <w:rFonts w:cstheme="minorHAnsi"/>
                <w:b/>
                <w:sz w:val="18"/>
                <w:szCs w:val="18"/>
              </w:rPr>
            </w:pPr>
          </w:p>
        </w:tc>
        <w:tc>
          <w:tcPr>
            <w:tcW w:w="9502" w:type="dxa"/>
            <w:tcBorders>
              <w:top w:val="single" w:sz="4" w:space="0" w:color="B8CCE4" w:themeColor="accent1" w:themeTint="66"/>
              <w:left w:val="nil"/>
              <w:bottom w:val="single" w:sz="4" w:space="0" w:color="B8CCE4" w:themeColor="accent1" w:themeTint="66"/>
              <w:right w:val="nil"/>
            </w:tcBorders>
          </w:tcPr>
          <w:p w14:paraId="77819D11" w14:textId="738279D8" w:rsidR="00792D43" w:rsidRPr="007746BD" w:rsidRDefault="00792D43" w:rsidP="00792D43">
            <w:pPr>
              <w:spacing w:before="60" w:line="300" w:lineRule="auto"/>
              <w:rPr>
                <w:rFonts w:cstheme="minorHAnsi"/>
                <w:bCs/>
                <w:color w:val="EE0000"/>
                <w:sz w:val="20"/>
                <w:szCs w:val="20"/>
              </w:rPr>
            </w:pPr>
            <w:r w:rsidRPr="007746BD">
              <w:rPr>
                <w:rFonts w:cstheme="minorHAnsi"/>
                <w:bCs/>
                <w:color w:val="EE0000"/>
                <w:sz w:val="20"/>
                <w:szCs w:val="20"/>
              </w:rPr>
              <w:t>2.</w:t>
            </w:r>
            <w:r w:rsidR="007746BD" w:rsidRPr="007746BD">
              <w:rPr>
                <w:rFonts w:cstheme="minorHAnsi"/>
                <w:bCs/>
                <w:color w:val="EE0000"/>
                <w:sz w:val="20"/>
                <w:szCs w:val="20"/>
              </w:rPr>
              <w:t xml:space="preserve"> In areas of high humidity (bathrooms)</w:t>
            </w:r>
          </w:p>
        </w:tc>
      </w:tr>
      <w:tr w:rsidR="00792D43" w:rsidRPr="00781FB9" w14:paraId="16F4D6F5" w14:textId="77777777" w:rsidTr="00792D43">
        <w:trPr>
          <w:trHeight w:val="297"/>
        </w:trPr>
        <w:tc>
          <w:tcPr>
            <w:tcW w:w="421" w:type="dxa"/>
            <w:tcBorders>
              <w:top w:val="nil"/>
              <w:left w:val="nil"/>
              <w:bottom w:val="nil"/>
              <w:right w:val="nil"/>
            </w:tcBorders>
          </w:tcPr>
          <w:p w14:paraId="6505F520" w14:textId="77777777" w:rsidR="00792D43" w:rsidRPr="00781FB9" w:rsidRDefault="00792D43" w:rsidP="00792D43">
            <w:pPr>
              <w:spacing w:before="60" w:line="300" w:lineRule="auto"/>
              <w:rPr>
                <w:rFonts w:cstheme="minorHAnsi"/>
                <w:b/>
                <w:sz w:val="18"/>
                <w:szCs w:val="18"/>
              </w:rPr>
            </w:pPr>
          </w:p>
        </w:tc>
        <w:tc>
          <w:tcPr>
            <w:tcW w:w="9502" w:type="dxa"/>
            <w:tcBorders>
              <w:top w:val="single" w:sz="4" w:space="0" w:color="B8CCE4" w:themeColor="accent1" w:themeTint="66"/>
              <w:left w:val="nil"/>
              <w:bottom w:val="single" w:sz="4" w:space="0" w:color="B8CCE4" w:themeColor="accent1" w:themeTint="66"/>
              <w:right w:val="nil"/>
            </w:tcBorders>
          </w:tcPr>
          <w:p w14:paraId="3099CA5B" w14:textId="747D22EF" w:rsidR="00792D43" w:rsidRPr="007746BD" w:rsidRDefault="00792D43" w:rsidP="00792D43">
            <w:pPr>
              <w:spacing w:before="60" w:line="300" w:lineRule="auto"/>
              <w:rPr>
                <w:rFonts w:cstheme="minorHAnsi"/>
                <w:bCs/>
                <w:color w:val="EE0000"/>
                <w:sz w:val="20"/>
                <w:szCs w:val="20"/>
              </w:rPr>
            </w:pPr>
            <w:r w:rsidRPr="007746BD">
              <w:rPr>
                <w:rFonts w:cstheme="minorHAnsi"/>
                <w:bCs/>
                <w:color w:val="EE0000"/>
                <w:sz w:val="20"/>
                <w:szCs w:val="20"/>
              </w:rPr>
              <w:t>3.</w:t>
            </w:r>
            <w:r w:rsidR="007746BD" w:rsidRPr="007746BD">
              <w:rPr>
                <w:rFonts w:cstheme="minorHAnsi"/>
                <w:bCs/>
                <w:color w:val="EE0000"/>
                <w:sz w:val="20"/>
                <w:szCs w:val="20"/>
              </w:rPr>
              <w:t xml:space="preserve"> In or near kitchens</w:t>
            </w:r>
          </w:p>
        </w:tc>
      </w:tr>
      <w:tr w:rsidR="00792D43" w:rsidRPr="00781FB9" w14:paraId="3912109A" w14:textId="77777777" w:rsidTr="00792D43">
        <w:trPr>
          <w:trHeight w:val="297"/>
        </w:trPr>
        <w:tc>
          <w:tcPr>
            <w:tcW w:w="421" w:type="dxa"/>
            <w:tcBorders>
              <w:top w:val="nil"/>
              <w:left w:val="nil"/>
              <w:bottom w:val="nil"/>
              <w:right w:val="nil"/>
            </w:tcBorders>
          </w:tcPr>
          <w:p w14:paraId="49E73CEF" w14:textId="77777777" w:rsidR="00792D43" w:rsidRPr="00781FB9" w:rsidRDefault="00792D43" w:rsidP="00792D43">
            <w:pPr>
              <w:spacing w:before="60" w:line="300" w:lineRule="auto"/>
              <w:rPr>
                <w:rFonts w:cstheme="minorHAnsi"/>
                <w:b/>
                <w:sz w:val="18"/>
                <w:szCs w:val="18"/>
              </w:rPr>
            </w:pPr>
          </w:p>
        </w:tc>
        <w:tc>
          <w:tcPr>
            <w:tcW w:w="9502" w:type="dxa"/>
            <w:tcBorders>
              <w:top w:val="single" w:sz="4" w:space="0" w:color="B8CCE4" w:themeColor="accent1" w:themeTint="66"/>
              <w:left w:val="nil"/>
              <w:bottom w:val="single" w:sz="4" w:space="0" w:color="B8CCE4" w:themeColor="accent1" w:themeTint="66"/>
              <w:right w:val="nil"/>
            </w:tcBorders>
          </w:tcPr>
          <w:p w14:paraId="4719850D" w14:textId="0FEB2074" w:rsidR="00792D43" w:rsidRPr="007746BD" w:rsidRDefault="00792D43" w:rsidP="00792D43">
            <w:pPr>
              <w:spacing w:before="60" w:line="300" w:lineRule="auto"/>
              <w:rPr>
                <w:rFonts w:cstheme="minorHAnsi"/>
                <w:bCs/>
                <w:color w:val="EE0000"/>
                <w:sz w:val="20"/>
                <w:szCs w:val="20"/>
              </w:rPr>
            </w:pPr>
            <w:r w:rsidRPr="007746BD">
              <w:rPr>
                <w:rFonts w:cstheme="minorHAnsi"/>
                <w:bCs/>
                <w:color w:val="EE0000"/>
                <w:sz w:val="20"/>
                <w:szCs w:val="20"/>
              </w:rPr>
              <w:t>4.</w:t>
            </w:r>
            <w:r w:rsidR="007746BD" w:rsidRPr="007746BD">
              <w:rPr>
                <w:rFonts w:cstheme="minorHAnsi"/>
                <w:bCs/>
                <w:color w:val="EE0000"/>
                <w:sz w:val="20"/>
                <w:szCs w:val="20"/>
              </w:rPr>
              <w:t xml:space="preserve"> In areas of poor ventilation </w:t>
            </w:r>
          </w:p>
        </w:tc>
      </w:tr>
      <w:tr w:rsidR="00792D43" w:rsidRPr="00781FB9" w14:paraId="7DBE1C55" w14:textId="77777777" w:rsidTr="00792D43">
        <w:trPr>
          <w:trHeight w:val="297"/>
        </w:trPr>
        <w:tc>
          <w:tcPr>
            <w:tcW w:w="421" w:type="dxa"/>
            <w:tcBorders>
              <w:top w:val="nil"/>
              <w:left w:val="nil"/>
              <w:bottom w:val="nil"/>
              <w:right w:val="nil"/>
            </w:tcBorders>
          </w:tcPr>
          <w:p w14:paraId="0513A55D" w14:textId="77777777" w:rsidR="00792D43" w:rsidRPr="00781FB9" w:rsidRDefault="00792D43" w:rsidP="00792D43">
            <w:pPr>
              <w:spacing w:before="60" w:line="300" w:lineRule="auto"/>
              <w:rPr>
                <w:rFonts w:cstheme="minorHAnsi"/>
                <w:b/>
                <w:sz w:val="18"/>
                <w:szCs w:val="18"/>
              </w:rPr>
            </w:pPr>
          </w:p>
        </w:tc>
        <w:tc>
          <w:tcPr>
            <w:tcW w:w="9502" w:type="dxa"/>
            <w:tcBorders>
              <w:top w:val="single" w:sz="4" w:space="0" w:color="B8CCE4" w:themeColor="accent1" w:themeTint="66"/>
              <w:left w:val="nil"/>
              <w:bottom w:val="single" w:sz="4" w:space="0" w:color="B8CCE4" w:themeColor="accent1" w:themeTint="66"/>
              <w:right w:val="nil"/>
            </w:tcBorders>
          </w:tcPr>
          <w:p w14:paraId="5DBB83DA" w14:textId="31B02F8D" w:rsidR="00792D43" w:rsidRPr="007746BD" w:rsidRDefault="00792D43" w:rsidP="00792D43">
            <w:pPr>
              <w:spacing w:before="60" w:line="300" w:lineRule="auto"/>
              <w:rPr>
                <w:rFonts w:cstheme="minorHAnsi"/>
                <w:bCs/>
                <w:color w:val="EE0000"/>
                <w:sz w:val="20"/>
                <w:szCs w:val="20"/>
              </w:rPr>
            </w:pPr>
            <w:r w:rsidRPr="007746BD">
              <w:rPr>
                <w:rFonts w:cstheme="minorHAnsi"/>
                <w:bCs/>
                <w:color w:val="EE0000"/>
                <w:sz w:val="20"/>
                <w:szCs w:val="20"/>
              </w:rPr>
              <w:t>5.</w:t>
            </w:r>
            <w:r w:rsidR="007746BD" w:rsidRPr="007746BD">
              <w:rPr>
                <w:rFonts w:cstheme="minorHAnsi"/>
                <w:bCs/>
                <w:color w:val="EE0000"/>
                <w:sz w:val="20"/>
                <w:szCs w:val="20"/>
              </w:rPr>
              <w:t xml:space="preserve"> Close to sources of heat</w:t>
            </w:r>
          </w:p>
        </w:tc>
      </w:tr>
    </w:tbl>
    <w:p w14:paraId="055A4FC4" w14:textId="77777777" w:rsidR="001230A9" w:rsidRDefault="001230A9" w:rsidP="00792D43">
      <w:pPr>
        <w:spacing w:before="120" w:after="120"/>
        <w:jc w:val="both"/>
        <w:rPr>
          <w:rFonts w:cstheme="minorHAnsi"/>
          <w:b/>
          <w:i/>
          <w:sz w:val="16"/>
          <w:szCs w:val="16"/>
        </w:rPr>
      </w:pPr>
    </w:p>
    <w:p w14:paraId="0682167A" w14:textId="77777777" w:rsidR="001230A9" w:rsidRDefault="001230A9" w:rsidP="00792D43">
      <w:pPr>
        <w:spacing w:before="120" w:after="120"/>
        <w:jc w:val="both"/>
        <w:rPr>
          <w:rFonts w:cstheme="minorHAnsi"/>
          <w:b/>
          <w:i/>
          <w:sz w:val="16"/>
          <w:szCs w:val="16"/>
        </w:rPr>
      </w:pPr>
    </w:p>
    <w:tbl>
      <w:tblPr>
        <w:tblStyle w:val="TableGrid"/>
        <w:tblW w:w="9923" w:type="dxa"/>
        <w:tblLook w:val="04A0" w:firstRow="1" w:lastRow="0" w:firstColumn="1" w:lastColumn="0" w:noHBand="0" w:noVBand="1"/>
      </w:tblPr>
      <w:tblGrid>
        <w:gridCol w:w="421"/>
        <w:gridCol w:w="9502"/>
      </w:tblGrid>
      <w:tr w:rsidR="00792D43" w:rsidRPr="00781FB9" w14:paraId="63F9FD94" w14:textId="77777777" w:rsidTr="00792D43">
        <w:trPr>
          <w:trHeight w:val="343"/>
        </w:trPr>
        <w:tc>
          <w:tcPr>
            <w:tcW w:w="421" w:type="dxa"/>
            <w:tcBorders>
              <w:top w:val="nil"/>
              <w:left w:val="nil"/>
              <w:bottom w:val="nil"/>
              <w:right w:val="nil"/>
            </w:tcBorders>
          </w:tcPr>
          <w:p w14:paraId="656CD054" w14:textId="77777777" w:rsidR="00792D43" w:rsidRPr="008C35F4" w:rsidRDefault="00792D43" w:rsidP="00792D43">
            <w:pPr>
              <w:adjustRightInd w:val="0"/>
              <w:rPr>
                <w:rFonts w:cstheme="minorHAnsi"/>
                <w:b/>
                <w:sz w:val="18"/>
                <w:szCs w:val="18"/>
              </w:rPr>
            </w:pPr>
            <w:r>
              <w:rPr>
                <w:rFonts w:cstheme="minorHAnsi"/>
                <w:b/>
              </w:rPr>
              <w:t>6</w:t>
            </w:r>
            <w:r w:rsidRPr="008C35F4">
              <w:rPr>
                <w:rFonts w:cstheme="minorHAnsi"/>
                <w:b/>
              </w:rPr>
              <w:t>.</w:t>
            </w:r>
          </w:p>
        </w:tc>
        <w:tc>
          <w:tcPr>
            <w:tcW w:w="9502" w:type="dxa"/>
            <w:tcBorders>
              <w:top w:val="nil"/>
              <w:left w:val="nil"/>
              <w:bottom w:val="nil"/>
              <w:right w:val="nil"/>
            </w:tcBorders>
          </w:tcPr>
          <w:p w14:paraId="1A810DC5" w14:textId="77777777" w:rsidR="00792D43" w:rsidRPr="008C35F4" w:rsidRDefault="00792D43" w:rsidP="00792D43">
            <w:pPr>
              <w:jc w:val="both"/>
              <w:rPr>
                <w:rFonts w:cstheme="minorHAnsi"/>
              </w:rPr>
            </w:pPr>
            <w:r w:rsidRPr="00BE2636">
              <w:rPr>
                <w:rFonts w:cstheme="minorHAnsi"/>
              </w:rPr>
              <w:t>The British Standard gives guidance and advice about the positioning of carbon monoxide detectors. It states that if detectors cannot be fitted in every room, then priority should be given to which types of rooms?</w:t>
            </w:r>
          </w:p>
        </w:tc>
      </w:tr>
    </w:tbl>
    <w:p w14:paraId="0C9B6826" w14:textId="433C635E" w:rsidR="007746BD" w:rsidRPr="007746BD" w:rsidRDefault="007746BD" w:rsidP="007746BD">
      <w:pPr>
        <w:spacing w:after="0" w:line="240" w:lineRule="auto"/>
        <w:jc w:val="both"/>
        <w:rPr>
          <w:rFonts w:cstheme="minorHAnsi"/>
          <w:bCs/>
          <w:iCs/>
          <w:color w:val="EE0000"/>
          <w:sz w:val="20"/>
          <w:szCs w:val="20"/>
        </w:rPr>
      </w:pPr>
      <w:r w:rsidRPr="007746BD">
        <w:rPr>
          <w:rFonts w:cstheme="minorHAnsi"/>
          <w:bCs/>
          <w:iCs/>
          <w:color w:val="EE0000"/>
          <w:sz w:val="20"/>
          <w:szCs w:val="20"/>
        </w:rPr>
        <w:t>Rooms containing fuel-burning appliances (e.g. gas boilers, fireplaces, wood stoves, or gas heaters)</w:t>
      </w:r>
    </w:p>
    <w:p w14:paraId="6679CA5A" w14:textId="73DEBE6D" w:rsidR="007746BD" w:rsidRPr="007746BD" w:rsidRDefault="007746BD" w:rsidP="007746BD">
      <w:pPr>
        <w:spacing w:after="0" w:line="240" w:lineRule="auto"/>
        <w:jc w:val="both"/>
        <w:rPr>
          <w:rFonts w:cstheme="minorHAnsi"/>
          <w:bCs/>
          <w:iCs/>
          <w:color w:val="EE0000"/>
          <w:sz w:val="20"/>
          <w:szCs w:val="20"/>
        </w:rPr>
      </w:pPr>
      <w:r w:rsidRPr="007746BD">
        <w:rPr>
          <w:rFonts w:cstheme="minorHAnsi"/>
          <w:bCs/>
          <w:iCs/>
          <w:color w:val="EE0000"/>
          <w:sz w:val="20"/>
          <w:szCs w:val="20"/>
        </w:rPr>
        <w:t>Bedrooms – where people sleep and may not be aware of CO presence</w:t>
      </w:r>
    </w:p>
    <w:p w14:paraId="3236AC81" w14:textId="6954C38C" w:rsidR="00792D43" w:rsidRPr="007746BD" w:rsidRDefault="007746BD" w:rsidP="007746BD">
      <w:pPr>
        <w:spacing w:after="0" w:line="240" w:lineRule="auto"/>
        <w:jc w:val="both"/>
        <w:rPr>
          <w:rFonts w:cstheme="minorHAnsi"/>
          <w:bCs/>
          <w:iCs/>
          <w:color w:val="EE0000"/>
          <w:sz w:val="20"/>
          <w:szCs w:val="20"/>
        </w:rPr>
      </w:pPr>
      <w:r w:rsidRPr="007746BD">
        <w:rPr>
          <w:rFonts w:cstheme="minorHAnsi"/>
          <w:bCs/>
          <w:iCs/>
          <w:color w:val="EE0000"/>
          <w:sz w:val="20"/>
          <w:szCs w:val="20"/>
        </w:rPr>
        <w:t>Rooms where people spend the most time</w:t>
      </w:r>
    </w:p>
    <w:p w14:paraId="03257413" w14:textId="77777777" w:rsidR="007746BD" w:rsidRDefault="007746BD" w:rsidP="007746BD">
      <w:pPr>
        <w:spacing w:before="120" w:after="120"/>
        <w:jc w:val="both"/>
        <w:rPr>
          <w:rFonts w:cstheme="minorHAnsi"/>
          <w:b/>
          <w:i/>
          <w:sz w:val="16"/>
          <w:szCs w:val="16"/>
        </w:rPr>
      </w:pPr>
    </w:p>
    <w:tbl>
      <w:tblPr>
        <w:tblStyle w:val="TableGrid"/>
        <w:tblW w:w="9923" w:type="dxa"/>
        <w:tblLook w:val="04A0" w:firstRow="1" w:lastRow="0" w:firstColumn="1" w:lastColumn="0" w:noHBand="0" w:noVBand="1"/>
      </w:tblPr>
      <w:tblGrid>
        <w:gridCol w:w="421"/>
        <w:gridCol w:w="9502"/>
      </w:tblGrid>
      <w:tr w:rsidR="00792D43" w:rsidRPr="00781FB9" w14:paraId="56926DE7" w14:textId="77777777" w:rsidTr="00792D43">
        <w:trPr>
          <w:trHeight w:val="343"/>
        </w:trPr>
        <w:tc>
          <w:tcPr>
            <w:tcW w:w="421" w:type="dxa"/>
            <w:tcBorders>
              <w:top w:val="nil"/>
              <w:left w:val="nil"/>
              <w:bottom w:val="nil"/>
              <w:right w:val="nil"/>
            </w:tcBorders>
          </w:tcPr>
          <w:p w14:paraId="76848CCE" w14:textId="77777777" w:rsidR="00792D43" w:rsidRPr="008C35F4" w:rsidRDefault="00792D43" w:rsidP="00792D43">
            <w:pPr>
              <w:adjustRightInd w:val="0"/>
              <w:rPr>
                <w:rFonts w:cstheme="minorHAnsi"/>
                <w:b/>
                <w:sz w:val="18"/>
                <w:szCs w:val="18"/>
              </w:rPr>
            </w:pPr>
            <w:r>
              <w:rPr>
                <w:rFonts w:cstheme="minorHAnsi"/>
                <w:b/>
              </w:rPr>
              <w:t>7</w:t>
            </w:r>
            <w:r w:rsidRPr="008C35F4">
              <w:rPr>
                <w:rFonts w:cstheme="minorHAnsi"/>
                <w:b/>
              </w:rPr>
              <w:t>.</w:t>
            </w:r>
          </w:p>
        </w:tc>
        <w:tc>
          <w:tcPr>
            <w:tcW w:w="9502" w:type="dxa"/>
            <w:tcBorders>
              <w:top w:val="nil"/>
              <w:left w:val="nil"/>
              <w:bottom w:val="nil"/>
              <w:right w:val="nil"/>
            </w:tcBorders>
          </w:tcPr>
          <w:p w14:paraId="561AA0AA" w14:textId="35EF2625" w:rsidR="00792D43" w:rsidRPr="008C35F4" w:rsidRDefault="00792D43" w:rsidP="00792D43">
            <w:pPr>
              <w:jc w:val="both"/>
              <w:rPr>
                <w:rFonts w:cstheme="minorHAnsi"/>
              </w:rPr>
            </w:pPr>
            <w:r>
              <w:rPr>
                <w:rFonts w:cstheme="minorHAnsi"/>
              </w:rPr>
              <w:t xml:space="preserve">List the factors that can affect flue performance: </w:t>
            </w:r>
          </w:p>
        </w:tc>
      </w:tr>
    </w:tbl>
    <w:p w14:paraId="516067B5" w14:textId="197D68A7" w:rsidR="00931F49" w:rsidRPr="00931F49" w:rsidRDefault="00931F49" w:rsidP="00931F49">
      <w:pPr>
        <w:spacing w:after="0" w:line="240" w:lineRule="auto"/>
        <w:jc w:val="both"/>
        <w:rPr>
          <w:rFonts w:cstheme="minorHAnsi"/>
          <w:i/>
          <w:color w:val="EE0000"/>
          <w:sz w:val="20"/>
          <w:szCs w:val="20"/>
        </w:rPr>
      </w:pPr>
      <w:r w:rsidRPr="00931F49">
        <w:rPr>
          <w:rFonts w:cstheme="minorHAnsi"/>
          <w:b/>
          <w:i/>
          <w:sz w:val="16"/>
          <w:szCs w:val="16"/>
        </w:rPr>
        <w:t xml:space="preserve"> </w:t>
      </w:r>
      <w:r w:rsidRPr="00931F49">
        <w:rPr>
          <w:rFonts w:cstheme="minorHAnsi"/>
          <w:i/>
          <w:color w:val="EE0000"/>
          <w:sz w:val="20"/>
          <w:szCs w:val="20"/>
        </w:rPr>
        <w:t>Flue height</w:t>
      </w:r>
    </w:p>
    <w:p w14:paraId="7A777839" w14:textId="563EF4B3"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Flue size/diameter</w:t>
      </w:r>
    </w:p>
    <w:p w14:paraId="544C0B02" w14:textId="67B64B01"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Blockages or obstructions</w:t>
      </w:r>
    </w:p>
    <w:p w14:paraId="044F1F93" w14:textId="197D400F"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Wind and weather conditions</w:t>
      </w:r>
    </w:p>
    <w:p w14:paraId="6A7B07B1" w14:textId="178733C6"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Temperature differences (inside vs. outside)</w:t>
      </w:r>
    </w:p>
    <w:p w14:paraId="0CE30179" w14:textId="29F154F4"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Number of bends in the flue</w:t>
      </w:r>
    </w:p>
    <w:p w14:paraId="7BBC2F35" w14:textId="5422B547"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Air supply/ventilation</w:t>
      </w:r>
    </w:p>
    <w:p w14:paraId="7D6C038E" w14:textId="3CB39773"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Flue insulation</w:t>
      </w:r>
    </w:p>
    <w:p w14:paraId="33D14FCE" w14:textId="15EE88FA"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Flue termination position</w:t>
      </w:r>
    </w:p>
    <w:p w14:paraId="7FEF56FE" w14:textId="66460CA8" w:rsidR="00931F49" w:rsidRPr="00931F49" w:rsidRDefault="00931F49" w:rsidP="00931F49">
      <w:pPr>
        <w:spacing w:after="0" w:line="240" w:lineRule="auto"/>
        <w:jc w:val="both"/>
        <w:rPr>
          <w:rFonts w:cstheme="minorHAnsi"/>
          <w:i/>
          <w:color w:val="EE0000"/>
          <w:sz w:val="20"/>
          <w:szCs w:val="20"/>
        </w:rPr>
      </w:pPr>
      <w:r w:rsidRPr="00931F49">
        <w:rPr>
          <w:rFonts w:cstheme="minorHAnsi"/>
          <w:i/>
          <w:color w:val="EE0000"/>
          <w:sz w:val="20"/>
          <w:szCs w:val="20"/>
        </w:rPr>
        <w:t xml:space="preserve"> Pressure inside the building</w:t>
      </w:r>
    </w:p>
    <w:p w14:paraId="0DF92593" w14:textId="77777777" w:rsidR="007746BD" w:rsidRPr="00F773ED" w:rsidRDefault="007746BD" w:rsidP="00792D43">
      <w:pPr>
        <w:spacing w:before="120" w:after="120"/>
        <w:jc w:val="both"/>
        <w:rPr>
          <w:rFonts w:cstheme="minorHAnsi"/>
          <w:b/>
          <w:i/>
          <w:sz w:val="16"/>
          <w:szCs w:val="16"/>
        </w:rPr>
      </w:pPr>
    </w:p>
    <w:tbl>
      <w:tblPr>
        <w:tblStyle w:val="TableGrid"/>
        <w:tblW w:w="9923" w:type="dxa"/>
        <w:tblLook w:val="04A0" w:firstRow="1" w:lastRow="0" w:firstColumn="1" w:lastColumn="0" w:noHBand="0" w:noVBand="1"/>
      </w:tblPr>
      <w:tblGrid>
        <w:gridCol w:w="421"/>
        <w:gridCol w:w="9502"/>
      </w:tblGrid>
      <w:tr w:rsidR="00792D43" w:rsidRPr="00781FB9" w14:paraId="4CCB6615" w14:textId="77777777" w:rsidTr="00792D43">
        <w:trPr>
          <w:trHeight w:val="343"/>
        </w:trPr>
        <w:tc>
          <w:tcPr>
            <w:tcW w:w="421" w:type="dxa"/>
            <w:tcBorders>
              <w:top w:val="nil"/>
              <w:left w:val="nil"/>
              <w:bottom w:val="nil"/>
              <w:right w:val="nil"/>
            </w:tcBorders>
          </w:tcPr>
          <w:p w14:paraId="145962F0" w14:textId="77777777" w:rsidR="00792D43" w:rsidRPr="008C35F4" w:rsidRDefault="00792D43" w:rsidP="00792D43">
            <w:pPr>
              <w:adjustRightInd w:val="0"/>
              <w:rPr>
                <w:rFonts w:cstheme="minorHAnsi"/>
                <w:b/>
                <w:sz w:val="18"/>
                <w:szCs w:val="18"/>
              </w:rPr>
            </w:pPr>
            <w:r>
              <w:rPr>
                <w:rFonts w:cstheme="minorHAnsi"/>
                <w:b/>
              </w:rPr>
              <w:t>8</w:t>
            </w:r>
            <w:r w:rsidRPr="008C35F4">
              <w:rPr>
                <w:rFonts w:cstheme="minorHAnsi"/>
                <w:b/>
              </w:rPr>
              <w:t>.</w:t>
            </w:r>
          </w:p>
        </w:tc>
        <w:tc>
          <w:tcPr>
            <w:tcW w:w="9502" w:type="dxa"/>
            <w:tcBorders>
              <w:top w:val="nil"/>
              <w:left w:val="nil"/>
              <w:bottom w:val="nil"/>
              <w:right w:val="nil"/>
            </w:tcBorders>
          </w:tcPr>
          <w:p w14:paraId="44355359" w14:textId="32971F93" w:rsidR="00792D43" w:rsidRPr="008C35F4" w:rsidRDefault="00792D43" w:rsidP="00792D43">
            <w:pPr>
              <w:jc w:val="both"/>
              <w:rPr>
                <w:rFonts w:cstheme="minorHAnsi"/>
              </w:rPr>
            </w:pPr>
            <w:r>
              <w:rPr>
                <w:rFonts w:cstheme="minorHAnsi"/>
              </w:rPr>
              <w:t xml:space="preserve">What are the requirements for the provision of hearths used with gas appliances? </w:t>
            </w:r>
          </w:p>
        </w:tc>
      </w:tr>
    </w:tbl>
    <w:p w14:paraId="2E2BE266" w14:textId="77777777" w:rsidR="00060515"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Made of non-combustible material (e.g. stone, glass, tile)</w:t>
      </w:r>
    </w:p>
    <w:p w14:paraId="64993A58" w14:textId="474E9157" w:rsidR="00060515"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At least 12mm thick (if appliance base stays below 100°C)</w:t>
      </w:r>
    </w:p>
    <w:p w14:paraId="65603342" w14:textId="78D46CFF" w:rsidR="00060515"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Extends 150mm at each side of the appliance</w:t>
      </w:r>
    </w:p>
    <w:p w14:paraId="369B5D65" w14:textId="5B118DB7" w:rsidR="00060515"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Projects 300mm in front of the appliance</w:t>
      </w:r>
    </w:p>
    <w:p w14:paraId="015AAD2F" w14:textId="1FC23324" w:rsidR="00060515"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Raised 50mm above floor level or clearly marked</w:t>
      </w:r>
    </w:p>
    <w:p w14:paraId="0EB28E1D" w14:textId="7C68BC20" w:rsidR="00060515"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No combustible materials underneath</w:t>
      </w:r>
    </w:p>
    <w:p w14:paraId="6381BBC5" w14:textId="47D5104D" w:rsidR="00182F97" w:rsidRPr="00060515"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Always follow the manufacturer’s instructions</w:t>
      </w:r>
    </w:p>
    <w:p w14:paraId="40FA304E" w14:textId="53DF38E8" w:rsidR="00792D43" w:rsidRDefault="00060515" w:rsidP="00060515">
      <w:pPr>
        <w:spacing w:after="0" w:line="240" w:lineRule="auto"/>
        <w:jc w:val="both"/>
        <w:rPr>
          <w:rFonts w:cstheme="minorHAnsi"/>
          <w:bCs/>
          <w:iCs/>
          <w:color w:val="EE0000"/>
          <w:sz w:val="20"/>
          <w:szCs w:val="20"/>
        </w:rPr>
      </w:pPr>
      <w:r w:rsidRPr="00060515">
        <w:rPr>
          <w:rFonts w:cstheme="minorHAnsi"/>
          <w:bCs/>
          <w:iCs/>
          <w:color w:val="EE0000"/>
          <w:sz w:val="20"/>
          <w:szCs w:val="20"/>
        </w:rPr>
        <w:t>Required unless the appliance is approved for use without a hearth</w:t>
      </w:r>
    </w:p>
    <w:p w14:paraId="21F82A1E" w14:textId="77777777" w:rsidR="00060515" w:rsidRPr="00060515" w:rsidRDefault="00060515" w:rsidP="00060515">
      <w:pPr>
        <w:spacing w:after="0" w:line="240" w:lineRule="auto"/>
        <w:jc w:val="both"/>
        <w:rPr>
          <w:rFonts w:cstheme="minorHAnsi"/>
          <w:bCs/>
          <w:iCs/>
          <w:color w:val="EE0000"/>
          <w:sz w:val="20"/>
          <w:szCs w:val="20"/>
        </w:rPr>
      </w:pPr>
    </w:p>
    <w:tbl>
      <w:tblPr>
        <w:tblStyle w:val="TableGrid"/>
        <w:tblW w:w="9923" w:type="dxa"/>
        <w:tblLook w:val="04A0" w:firstRow="1" w:lastRow="0" w:firstColumn="1" w:lastColumn="0" w:noHBand="0" w:noVBand="1"/>
      </w:tblPr>
      <w:tblGrid>
        <w:gridCol w:w="498"/>
        <w:gridCol w:w="9425"/>
      </w:tblGrid>
      <w:tr w:rsidR="00792D43" w:rsidRPr="00781FB9" w14:paraId="65469995" w14:textId="77777777" w:rsidTr="00792D43">
        <w:trPr>
          <w:trHeight w:val="343"/>
        </w:trPr>
        <w:tc>
          <w:tcPr>
            <w:tcW w:w="498" w:type="dxa"/>
            <w:tcBorders>
              <w:top w:val="nil"/>
              <w:left w:val="nil"/>
              <w:bottom w:val="nil"/>
              <w:right w:val="nil"/>
            </w:tcBorders>
          </w:tcPr>
          <w:p w14:paraId="591C00C4" w14:textId="77777777" w:rsidR="00792D43" w:rsidRPr="008C35F4" w:rsidRDefault="00792D43" w:rsidP="00792D43">
            <w:pPr>
              <w:adjustRightInd w:val="0"/>
              <w:rPr>
                <w:rFonts w:cstheme="minorHAnsi"/>
                <w:b/>
                <w:sz w:val="18"/>
                <w:szCs w:val="18"/>
              </w:rPr>
            </w:pPr>
            <w:r>
              <w:rPr>
                <w:rFonts w:cstheme="minorHAnsi"/>
                <w:b/>
              </w:rPr>
              <w:t>9</w:t>
            </w:r>
            <w:r w:rsidRPr="008C35F4">
              <w:rPr>
                <w:rFonts w:cstheme="minorHAnsi"/>
                <w:b/>
              </w:rPr>
              <w:t>.</w:t>
            </w:r>
          </w:p>
        </w:tc>
        <w:tc>
          <w:tcPr>
            <w:tcW w:w="9425" w:type="dxa"/>
            <w:tcBorders>
              <w:top w:val="nil"/>
              <w:left w:val="nil"/>
              <w:bottom w:val="nil"/>
              <w:right w:val="nil"/>
            </w:tcBorders>
          </w:tcPr>
          <w:p w14:paraId="225656A4" w14:textId="0FC92F2A" w:rsidR="00792D43" w:rsidRPr="008C35F4" w:rsidRDefault="00792D43" w:rsidP="00792D43">
            <w:pPr>
              <w:jc w:val="both"/>
              <w:rPr>
                <w:rFonts w:cstheme="minorHAnsi"/>
              </w:rPr>
            </w:pPr>
            <w:r>
              <w:rPr>
                <w:rFonts w:cstheme="minorHAnsi"/>
              </w:rPr>
              <w:t xml:space="preserve">What does Regulation 27 of the GSIUR state that a flue must be? </w:t>
            </w:r>
          </w:p>
        </w:tc>
      </w:tr>
    </w:tbl>
    <w:p w14:paraId="74CFA073" w14:textId="0C1F809B" w:rsidR="00B078AB" w:rsidRPr="00060515" w:rsidRDefault="00182F97" w:rsidP="00792D43">
      <w:pPr>
        <w:spacing w:after="120"/>
        <w:rPr>
          <w:rFonts w:cstheme="minorHAnsi"/>
          <w:bCs/>
          <w:iCs/>
          <w:sz w:val="20"/>
          <w:szCs w:val="20"/>
        </w:rPr>
      </w:pPr>
      <w:r>
        <w:rPr>
          <w:rFonts w:cstheme="minorHAnsi"/>
          <w:bCs/>
          <w:iCs/>
          <w:color w:val="EE0000"/>
          <w:sz w:val="20"/>
          <w:szCs w:val="20"/>
        </w:rPr>
        <w:t>P</w:t>
      </w:r>
      <w:r w:rsidR="00060515" w:rsidRPr="00060515">
        <w:rPr>
          <w:rFonts w:cstheme="minorHAnsi"/>
          <w:bCs/>
          <w:iCs/>
          <w:color w:val="EE0000"/>
          <w:sz w:val="20"/>
          <w:szCs w:val="20"/>
        </w:rPr>
        <w:t>roperly constructed and so maintained as to safely convey the products of combustion to the outside atmosphere.</w:t>
      </w:r>
    </w:p>
    <w:p w14:paraId="0E6C6ABF" w14:textId="77777777" w:rsidR="002526EF" w:rsidRDefault="002526EF" w:rsidP="00792D43">
      <w:pPr>
        <w:spacing w:after="120"/>
        <w:rPr>
          <w:rFonts w:cstheme="minorHAnsi"/>
        </w:rPr>
      </w:pPr>
    </w:p>
    <w:tbl>
      <w:tblPr>
        <w:tblStyle w:val="TableGrid"/>
        <w:tblW w:w="9923" w:type="dxa"/>
        <w:tblLook w:val="04A0" w:firstRow="1" w:lastRow="0" w:firstColumn="1" w:lastColumn="0" w:noHBand="0" w:noVBand="1"/>
      </w:tblPr>
      <w:tblGrid>
        <w:gridCol w:w="498"/>
        <w:gridCol w:w="9425"/>
      </w:tblGrid>
      <w:tr w:rsidR="00792D43" w:rsidRPr="00781FB9" w14:paraId="283E6687" w14:textId="77777777" w:rsidTr="001C6C78">
        <w:trPr>
          <w:trHeight w:val="343"/>
        </w:trPr>
        <w:tc>
          <w:tcPr>
            <w:tcW w:w="498" w:type="dxa"/>
            <w:tcBorders>
              <w:top w:val="nil"/>
              <w:left w:val="nil"/>
              <w:bottom w:val="nil"/>
              <w:right w:val="nil"/>
            </w:tcBorders>
          </w:tcPr>
          <w:p w14:paraId="20B187C3" w14:textId="77777777" w:rsidR="00792D43" w:rsidRPr="008C35F4" w:rsidRDefault="00792D43" w:rsidP="00792D43">
            <w:pPr>
              <w:adjustRightInd w:val="0"/>
              <w:rPr>
                <w:rFonts w:cstheme="minorHAnsi"/>
                <w:b/>
                <w:sz w:val="18"/>
                <w:szCs w:val="18"/>
              </w:rPr>
            </w:pPr>
            <w:r>
              <w:rPr>
                <w:rFonts w:cstheme="minorHAnsi"/>
                <w:b/>
              </w:rPr>
              <w:t>10</w:t>
            </w:r>
            <w:r w:rsidRPr="008C35F4">
              <w:rPr>
                <w:rFonts w:cstheme="minorHAnsi"/>
                <w:b/>
              </w:rPr>
              <w:t>.</w:t>
            </w:r>
          </w:p>
        </w:tc>
        <w:tc>
          <w:tcPr>
            <w:tcW w:w="9425" w:type="dxa"/>
            <w:tcBorders>
              <w:top w:val="nil"/>
              <w:left w:val="nil"/>
              <w:bottom w:val="nil"/>
              <w:right w:val="nil"/>
            </w:tcBorders>
          </w:tcPr>
          <w:p w14:paraId="55B1FCDC" w14:textId="0DDDFF5C" w:rsidR="00792D43" w:rsidRPr="008C35F4" w:rsidRDefault="00792D43" w:rsidP="00792D43">
            <w:pPr>
              <w:jc w:val="both"/>
              <w:rPr>
                <w:rFonts w:cstheme="minorHAnsi"/>
              </w:rPr>
            </w:pPr>
            <w:r>
              <w:rPr>
                <w:rFonts w:cstheme="minorHAnsi"/>
              </w:rPr>
              <w:t xml:space="preserve">What are the layout features and uses of the following chimneys/flues?  </w:t>
            </w:r>
          </w:p>
        </w:tc>
      </w:tr>
      <w:tr w:rsidR="00792D43" w:rsidRPr="00781FB9" w14:paraId="463F1048" w14:textId="77777777" w:rsidTr="001C6C78">
        <w:trPr>
          <w:trHeight w:val="297"/>
        </w:trPr>
        <w:tc>
          <w:tcPr>
            <w:tcW w:w="498" w:type="dxa"/>
            <w:tcBorders>
              <w:top w:val="nil"/>
              <w:left w:val="nil"/>
              <w:bottom w:val="nil"/>
              <w:right w:val="nil"/>
            </w:tcBorders>
          </w:tcPr>
          <w:p w14:paraId="7CF02461" w14:textId="77777777" w:rsidR="00792D43" w:rsidRPr="00781FB9" w:rsidRDefault="00792D43" w:rsidP="00792D43">
            <w:pPr>
              <w:spacing w:before="60" w:line="300" w:lineRule="auto"/>
              <w:rPr>
                <w:rFonts w:cstheme="minorHAnsi"/>
                <w:b/>
                <w:sz w:val="18"/>
                <w:szCs w:val="18"/>
              </w:rPr>
            </w:pPr>
          </w:p>
        </w:tc>
        <w:tc>
          <w:tcPr>
            <w:tcW w:w="9425" w:type="dxa"/>
            <w:tcBorders>
              <w:top w:val="nil"/>
              <w:left w:val="nil"/>
              <w:bottom w:val="single" w:sz="4" w:space="0" w:color="B8CCE4" w:themeColor="accent1" w:themeTint="66"/>
              <w:right w:val="nil"/>
            </w:tcBorders>
          </w:tcPr>
          <w:p w14:paraId="23B08730" w14:textId="77777777" w:rsidR="00792D43" w:rsidRPr="00276993" w:rsidRDefault="00792D43" w:rsidP="00792D43">
            <w:pPr>
              <w:spacing w:before="60" w:line="300" w:lineRule="auto"/>
              <w:rPr>
                <w:rFonts w:cstheme="minorHAnsi"/>
                <w:b/>
                <w:color w:val="EE0000"/>
              </w:rPr>
            </w:pPr>
            <w:r w:rsidRPr="00276993">
              <w:rPr>
                <w:rFonts w:cstheme="minorHAnsi"/>
                <w:b/>
                <w:color w:val="EE0000"/>
              </w:rPr>
              <w:t>Brick/masonry chimneys:</w:t>
            </w:r>
          </w:p>
        </w:tc>
      </w:tr>
      <w:tr w:rsidR="00792D43" w:rsidRPr="00781FB9" w14:paraId="0BF3949E" w14:textId="77777777" w:rsidTr="001C6C78">
        <w:trPr>
          <w:trHeight w:val="297"/>
        </w:trPr>
        <w:tc>
          <w:tcPr>
            <w:tcW w:w="498" w:type="dxa"/>
            <w:tcBorders>
              <w:top w:val="nil"/>
              <w:left w:val="nil"/>
              <w:bottom w:val="nil"/>
              <w:right w:val="nil"/>
            </w:tcBorders>
          </w:tcPr>
          <w:p w14:paraId="031B1949" w14:textId="77777777" w:rsidR="00792D43" w:rsidRPr="00C32895" w:rsidRDefault="00792D43" w:rsidP="00792D43">
            <w:pPr>
              <w:spacing w:before="60" w:line="300" w:lineRule="auto"/>
              <w:rPr>
                <w:rFonts w:cstheme="minorHAnsi"/>
                <w:b/>
              </w:rPr>
            </w:pPr>
          </w:p>
        </w:tc>
        <w:tc>
          <w:tcPr>
            <w:tcW w:w="9425" w:type="dxa"/>
            <w:tcBorders>
              <w:top w:val="nil"/>
              <w:left w:val="nil"/>
              <w:bottom w:val="single" w:sz="4" w:space="0" w:color="B8CCE4" w:themeColor="accent1" w:themeTint="66"/>
              <w:right w:val="nil"/>
            </w:tcBorders>
          </w:tcPr>
          <w:p w14:paraId="51736803" w14:textId="4FC60E6B" w:rsidR="001C6C78" w:rsidRPr="00276993" w:rsidRDefault="001C6C78" w:rsidP="001C6C78">
            <w:pPr>
              <w:pStyle w:val="NormalWeb"/>
              <w:spacing w:before="0" w:beforeAutospacing="0" w:after="0" w:afterAutospacing="0"/>
              <w:rPr>
                <w:rFonts w:asciiTheme="minorHAnsi" w:hAnsiTheme="minorHAnsi" w:cstheme="minorHAnsi"/>
                <w:color w:val="EE0000"/>
                <w:sz w:val="22"/>
                <w:szCs w:val="22"/>
              </w:rPr>
            </w:pPr>
            <w:r w:rsidRPr="00276993">
              <w:rPr>
                <w:rStyle w:val="Strong"/>
                <w:rFonts w:asciiTheme="minorHAnsi" w:hAnsiTheme="minorHAnsi" w:cstheme="minorHAnsi"/>
                <w:color w:val="EE0000"/>
                <w:sz w:val="22"/>
                <w:szCs w:val="22"/>
              </w:rPr>
              <w:t>Layout Features:</w:t>
            </w:r>
          </w:p>
          <w:p w14:paraId="536A29FC" w14:textId="77777777" w:rsidR="001C6C78" w:rsidRPr="00276993" w:rsidRDefault="001C6C78" w:rsidP="00E1353D">
            <w:pPr>
              <w:pStyle w:val="NormalWeb"/>
              <w:numPr>
                <w:ilvl w:val="0"/>
                <w:numId w:val="37"/>
              </w:numPr>
              <w:spacing w:before="0" w:beforeAutospacing="0" w:after="0" w:afterAutospacing="0"/>
              <w:rPr>
                <w:rFonts w:asciiTheme="minorHAnsi" w:hAnsiTheme="minorHAnsi" w:cstheme="minorHAnsi"/>
                <w:color w:val="EE0000"/>
                <w:sz w:val="22"/>
                <w:szCs w:val="22"/>
              </w:rPr>
            </w:pPr>
            <w:r w:rsidRPr="00276993">
              <w:rPr>
                <w:rFonts w:asciiTheme="minorHAnsi" w:hAnsiTheme="minorHAnsi" w:cstheme="minorHAnsi"/>
                <w:color w:val="EE0000"/>
                <w:sz w:val="22"/>
                <w:szCs w:val="22"/>
              </w:rPr>
              <w:t>Made from bricks or blocks with a central flue liner (sometimes clay or concrete).</w:t>
            </w:r>
          </w:p>
          <w:p w14:paraId="2AD97BCB" w14:textId="2F957235" w:rsidR="001C6C78" w:rsidRPr="00276993" w:rsidRDefault="00276993" w:rsidP="00E1353D">
            <w:pPr>
              <w:pStyle w:val="NormalWeb"/>
              <w:numPr>
                <w:ilvl w:val="0"/>
                <w:numId w:val="37"/>
              </w:numPr>
              <w:spacing w:before="0" w:beforeAutospacing="0" w:after="0" w:afterAutospacing="0"/>
              <w:rPr>
                <w:rFonts w:asciiTheme="minorHAnsi" w:hAnsiTheme="minorHAnsi" w:cstheme="minorHAnsi"/>
                <w:color w:val="EE0000"/>
                <w:sz w:val="22"/>
                <w:szCs w:val="22"/>
              </w:rPr>
            </w:pPr>
            <w:r w:rsidRPr="00276993">
              <w:rPr>
                <w:rFonts w:asciiTheme="minorHAnsi" w:hAnsiTheme="minorHAnsi" w:cstheme="minorHAnsi"/>
                <w:color w:val="EE0000"/>
                <w:sz w:val="22"/>
                <w:szCs w:val="22"/>
              </w:rPr>
              <w:t>Typically,</w:t>
            </w:r>
            <w:r w:rsidR="001C6C78" w:rsidRPr="00276993">
              <w:rPr>
                <w:rFonts w:asciiTheme="minorHAnsi" w:hAnsiTheme="minorHAnsi" w:cstheme="minorHAnsi"/>
                <w:color w:val="EE0000"/>
                <w:sz w:val="22"/>
                <w:szCs w:val="22"/>
              </w:rPr>
              <w:t xml:space="preserve"> large and heavy, built as part of the building structure.</w:t>
            </w:r>
          </w:p>
          <w:p w14:paraId="746EED04" w14:textId="77777777" w:rsidR="001C6C78" w:rsidRPr="00276993" w:rsidRDefault="001C6C78" w:rsidP="00E1353D">
            <w:pPr>
              <w:pStyle w:val="NormalWeb"/>
              <w:numPr>
                <w:ilvl w:val="0"/>
                <w:numId w:val="37"/>
              </w:numPr>
              <w:spacing w:before="0" w:beforeAutospacing="0" w:after="0" w:afterAutospacing="0"/>
              <w:rPr>
                <w:rFonts w:asciiTheme="minorHAnsi" w:hAnsiTheme="minorHAnsi" w:cstheme="minorHAnsi"/>
                <w:color w:val="EE0000"/>
                <w:sz w:val="22"/>
                <w:szCs w:val="22"/>
              </w:rPr>
            </w:pPr>
            <w:r w:rsidRPr="00276993">
              <w:rPr>
                <w:rFonts w:asciiTheme="minorHAnsi" w:hAnsiTheme="minorHAnsi" w:cstheme="minorHAnsi"/>
                <w:color w:val="EE0000"/>
                <w:sz w:val="22"/>
                <w:szCs w:val="22"/>
              </w:rPr>
              <w:t>Can have multiple flues in one chimney stack for different appliances.</w:t>
            </w:r>
          </w:p>
          <w:p w14:paraId="5E879D39" w14:textId="2A855239" w:rsidR="001C6C78" w:rsidRPr="00276993" w:rsidRDefault="001C6C78" w:rsidP="001C6C78">
            <w:pPr>
              <w:pStyle w:val="NormalWeb"/>
              <w:spacing w:before="0" w:beforeAutospacing="0" w:after="0" w:afterAutospacing="0"/>
              <w:rPr>
                <w:rFonts w:asciiTheme="minorHAnsi" w:hAnsiTheme="minorHAnsi" w:cstheme="minorHAnsi"/>
                <w:color w:val="EE0000"/>
                <w:sz w:val="22"/>
                <w:szCs w:val="22"/>
              </w:rPr>
            </w:pPr>
            <w:r w:rsidRPr="00276993">
              <w:rPr>
                <w:rStyle w:val="Strong"/>
                <w:rFonts w:asciiTheme="minorHAnsi" w:hAnsiTheme="minorHAnsi" w:cstheme="minorHAnsi"/>
                <w:color w:val="EE0000"/>
                <w:sz w:val="22"/>
                <w:szCs w:val="22"/>
              </w:rPr>
              <w:t>Uses:</w:t>
            </w:r>
          </w:p>
          <w:p w14:paraId="13A78DC5" w14:textId="77777777" w:rsidR="001C6C78" w:rsidRPr="00276993" w:rsidRDefault="001C6C78" w:rsidP="00E1353D">
            <w:pPr>
              <w:pStyle w:val="NormalWeb"/>
              <w:numPr>
                <w:ilvl w:val="0"/>
                <w:numId w:val="38"/>
              </w:numPr>
              <w:spacing w:before="0" w:beforeAutospacing="0" w:after="0" w:afterAutospacing="0"/>
              <w:rPr>
                <w:rFonts w:asciiTheme="minorHAnsi" w:hAnsiTheme="minorHAnsi" w:cstheme="minorHAnsi"/>
                <w:color w:val="EE0000"/>
                <w:sz w:val="22"/>
                <w:szCs w:val="22"/>
              </w:rPr>
            </w:pPr>
            <w:r w:rsidRPr="00276993">
              <w:rPr>
                <w:rFonts w:asciiTheme="minorHAnsi" w:hAnsiTheme="minorHAnsi" w:cstheme="minorHAnsi"/>
                <w:color w:val="EE0000"/>
                <w:sz w:val="22"/>
                <w:szCs w:val="22"/>
              </w:rPr>
              <w:t>Common in older buildings for solid fuel appliances (wood, coal).</w:t>
            </w:r>
          </w:p>
          <w:p w14:paraId="1DF66DEC" w14:textId="77777777" w:rsidR="001C6C78" w:rsidRPr="00276993" w:rsidRDefault="001C6C78" w:rsidP="00E1353D">
            <w:pPr>
              <w:pStyle w:val="NormalWeb"/>
              <w:numPr>
                <w:ilvl w:val="0"/>
                <w:numId w:val="38"/>
              </w:numPr>
              <w:spacing w:before="0" w:beforeAutospacing="0" w:after="0" w:afterAutospacing="0"/>
              <w:rPr>
                <w:rFonts w:asciiTheme="minorHAnsi" w:hAnsiTheme="minorHAnsi" w:cstheme="minorHAnsi"/>
                <w:color w:val="EE0000"/>
                <w:sz w:val="22"/>
                <w:szCs w:val="22"/>
              </w:rPr>
            </w:pPr>
            <w:r w:rsidRPr="00276993">
              <w:rPr>
                <w:rFonts w:asciiTheme="minorHAnsi" w:hAnsiTheme="minorHAnsi" w:cstheme="minorHAnsi"/>
                <w:color w:val="EE0000"/>
                <w:sz w:val="22"/>
                <w:szCs w:val="22"/>
              </w:rPr>
              <w:t>Also used for fireplaces and some gas appliances.</w:t>
            </w:r>
          </w:p>
          <w:p w14:paraId="45324F5A" w14:textId="58E6E4F4" w:rsidR="001C6C78" w:rsidRPr="00276993" w:rsidRDefault="001C6C78" w:rsidP="00E1353D">
            <w:pPr>
              <w:pStyle w:val="NormalWeb"/>
              <w:numPr>
                <w:ilvl w:val="0"/>
                <w:numId w:val="38"/>
              </w:numPr>
              <w:spacing w:before="0" w:beforeAutospacing="0" w:after="0" w:afterAutospacing="0"/>
              <w:rPr>
                <w:rFonts w:asciiTheme="minorHAnsi" w:hAnsiTheme="minorHAnsi" w:cstheme="minorHAnsi"/>
                <w:color w:val="EE0000"/>
                <w:sz w:val="22"/>
                <w:szCs w:val="22"/>
              </w:rPr>
            </w:pPr>
            <w:r w:rsidRPr="00276993">
              <w:rPr>
                <w:rFonts w:asciiTheme="minorHAnsi" w:hAnsiTheme="minorHAnsi" w:cstheme="minorHAnsi"/>
                <w:color w:val="EE0000"/>
                <w:sz w:val="22"/>
                <w:szCs w:val="22"/>
              </w:rPr>
              <w:t>Suitable for venting smoke and combustion gases where a permanent structure is desired</w:t>
            </w:r>
            <w:r w:rsidR="00276993">
              <w:rPr>
                <w:rFonts w:asciiTheme="minorHAnsi" w:hAnsiTheme="minorHAnsi" w:cstheme="minorHAnsi"/>
                <w:color w:val="EE0000"/>
                <w:sz w:val="22"/>
                <w:szCs w:val="22"/>
              </w:rPr>
              <w:t>.</w:t>
            </w:r>
          </w:p>
          <w:p w14:paraId="72CE0327" w14:textId="77777777" w:rsidR="00276993" w:rsidRPr="00276993" w:rsidRDefault="00276993" w:rsidP="00AC01E7">
            <w:pPr>
              <w:pStyle w:val="NormalWeb"/>
              <w:spacing w:before="0" w:beforeAutospacing="0" w:after="0" w:afterAutospacing="0"/>
              <w:ind w:left="720"/>
              <w:rPr>
                <w:rFonts w:asciiTheme="minorHAnsi" w:hAnsiTheme="minorHAnsi" w:cstheme="minorHAnsi"/>
                <w:color w:val="EE0000"/>
                <w:sz w:val="22"/>
                <w:szCs w:val="22"/>
              </w:rPr>
            </w:pPr>
          </w:p>
          <w:p w14:paraId="7CB53161" w14:textId="77777777" w:rsidR="001C6C78" w:rsidRPr="00276993" w:rsidRDefault="001C6C78" w:rsidP="001C6C78">
            <w:pPr>
              <w:pStyle w:val="NormalWeb"/>
              <w:spacing w:before="0" w:beforeAutospacing="0" w:after="0" w:afterAutospacing="0"/>
              <w:ind w:left="720"/>
              <w:rPr>
                <w:rFonts w:asciiTheme="minorHAnsi" w:hAnsiTheme="minorHAnsi" w:cstheme="minorHAnsi"/>
                <w:color w:val="EE0000"/>
                <w:sz w:val="22"/>
                <w:szCs w:val="22"/>
              </w:rPr>
            </w:pPr>
          </w:p>
          <w:p w14:paraId="41A5AD3B" w14:textId="4777422B" w:rsidR="00792D43" w:rsidRPr="00276993" w:rsidRDefault="00792D43" w:rsidP="00792D43">
            <w:pPr>
              <w:spacing w:before="60" w:line="300" w:lineRule="auto"/>
              <w:rPr>
                <w:rFonts w:cstheme="minorHAnsi"/>
                <w:b/>
                <w:color w:val="EE0000"/>
              </w:rPr>
            </w:pPr>
            <w:r w:rsidRPr="00276993">
              <w:rPr>
                <w:rFonts w:cstheme="minorHAnsi"/>
                <w:b/>
                <w:color w:val="EE0000"/>
              </w:rPr>
              <w:t>Pre-cast concrete flue blocks:</w:t>
            </w:r>
          </w:p>
        </w:tc>
      </w:tr>
      <w:tr w:rsidR="001C6C78" w:rsidRPr="001C6C78" w14:paraId="15DCFE0C" w14:textId="77777777" w:rsidTr="001C6C78">
        <w:trPr>
          <w:trHeight w:val="297"/>
        </w:trPr>
        <w:tc>
          <w:tcPr>
            <w:tcW w:w="498" w:type="dxa"/>
            <w:tcBorders>
              <w:top w:val="nil"/>
              <w:left w:val="nil"/>
              <w:bottom w:val="nil"/>
              <w:right w:val="nil"/>
            </w:tcBorders>
          </w:tcPr>
          <w:p w14:paraId="38E66BCE" w14:textId="77777777" w:rsidR="00792D43" w:rsidRPr="001C6C78" w:rsidRDefault="00792D43" w:rsidP="001C6C78">
            <w:pPr>
              <w:spacing w:line="300" w:lineRule="auto"/>
              <w:rPr>
                <w:rFonts w:cstheme="minorHAnsi"/>
                <w:b/>
                <w:color w:val="EE0000"/>
                <w:sz w:val="18"/>
                <w:szCs w:val="18"/>
              </w:rPr>
            </w:pPr>
          </w:p>
        </w:tc>
        <w:tc>
          <w:tcPr>
            <w:tcW w:w="9425" w:type="dxa"/>
            <w:tcBorders>
              <w:top w:val="single" w:sz="4" w:space="0" w:color="B8CCE4" w:themeColor="accent1" w:themeTint="66"/>
              <w:left w:val="nil"/>
              <w:bottom w:val="single" w:sz="4" w:space="0" w:color="B8CCE4" w:themeColor="accent1" w:themeTint="66"/>
              <w:right w:val="nil"/>
            </w:tcBorders>
          </w:tcPr>
          <w:p w14:paraId="543BC171" w14:textId="6EBADFEC" w:rsidR="001C6C78" w:rsidRPr="00AC01E7" w:rsidRDefault="001C6C78" w:rsidP="001C6C78">
            <w:pPr>
              <w:pStyle w:val="NormalWeb"/>
              <w:spacing w:before="0" w:beforeAutospacing="0"/>
              <w:rPr>
                <w:rFonts w:asciiTheme="minorHAnsi" w:hAnsiTheme="minorHAnsi" w:cstheme="minorHAnsi"/>
                <w:color w:val="EE0000"/>
                <w:sz w:val="22"/>
                <w:szCs w:val="22"/>
              </w:rPr>
            </w:pPr>
            <w:r w:rsidRPr="00AC01E7">
              <w:rPr>
                <w:rStyle w:val="Strong"/>
                <w:rFonts w:asciiTheme="minorHAnsi" w:hAnsiTheme="minorHAnsi" w:cstheme="minorHAnsi"/>
                <w:color w:val="EE0000"/>
                <w:sz w:val="22"/>
                <w:szCs w:val="22"/>
              </w:rPr>
              <w:t>Layout Features:</w:t>
            </w:r>
          </w:p>
          <w:p w14:paraId="1378E106" w14:textId="77777777" w:rsidR="001C6C78" w:rsidRPr="00AC01E7" w:rsidRDefault="001C6C78" w:rsidP="00E1353D">
            <w:pPr>
              <w:pStyle w:val="NormalWeb"/>
              <w:numPr>
                <w:ilvl w:val="0"/>
                <w:numId w:val="39"/>
              </w:numPr>
              <w:spacing w:before="0" w:beforeAutospacing="0"/>
              <w:rPr>
                <w:rFonts w:asciiTheme="minorHAnsi" w:hAnsiTheme="minorHAnsi" w:cstheme="minorHAnsi"/>
                <w:color w:val="EE0000"/>
                <w:sz w:val="22"/>
                <w:szCs w:val="22"/>
              </w:rPr>
            </w:pPr>
            <w:r w:rsidRPr="00AC01E7">
              <w:rPr>
                <w:rFonts w:asciiTheme="minorHAnsi" w:hAnsiTheme="minorHAnsi" w:cstheme="minorHAnsi"/>
                <w:color w:val="EE0000"/>
                <w:sz w:val="22"/>
                <w:szCs w:val="22"/>
              </w:rPr>
              <w:t>Modular, factory-made concrete blocks with built-in flue liners (clay or concrete).</w:t>
            </w:r>
          </w:p>
          <w:p w14:paraId="1F5D55E9" w14:textId="77777777" w:rsidR="001C6C78" w:rsidRPr="00AC01E7" w:rsidRDefault="001C6C78" w:rsidP="00E1353D">
            <w:pPr>
              <w:pStyle w:val="NormalWeb"/>
              <w:numPr>
                <w:ilvl w:val="0"/>
                <w:numId w:val="39"/>
              </w:numPr>
              <w:spacing w:before="0" w:beforeAutospacing="0"/>
              <w:rPr>
                <w:rFonts w:asciiTheme="minorHAnsi" w:hAnsiTheme="minorHAnsi" w:cstheme="minorHAnsi"/>
                <w:color w:val="EE0000"/>
                <w:sz w:val="22"/>
                <w:szCs w:val="22"/>
              </w:rPr>
            </w:pPr>
            <w:r w:rsidRPr="00AC01E7">
              <w:rPr>
                <w:rFonts w:asciiTheme="minorHAnsi" w:hAnsiTheme="minorHAnsi" w:cstheme="minorHAnsi"/>
                <w:color w:val="EE0000"/>
                <w:sz w:val="22"/>
                <w:szCs w:val="22"/>
              </w:rPr>
              <w:t>Easier and faster to install than brickwork.</w:t>
            </w:r>
          </w:p>
          <w:p w14:paraId="5AB57DFF" w14:textId="77777777" w:rsidR="001C6C78" w:rsidRPr="00AC01E7" w:rsidRDefault="001C6C78" w:rsidP="00E1353D">
            <w:pPr>
              <w:pStyle w:val="NormalWeb"/>
              <w:numPr>
                <w:ilvl w:val="0"/>
                <w:numId w:val="39"/>
              </w:numPr>
              <w:spacing w:before="0" w:beforeAutospacing="0"/>
              <w:rPr>
                <w:rFonts w:asciiTheme="minorHAnsi" w:hAnsiTheme="minorHAnsi" w:cstheme="minorHAnsi"/>
                <w:color w:val="EE0000"/>
                <w:sz w:val="22"/>
                <w:szCs w:val="22"/>
              </w:rPr>
            </w:pPr>
            <w:r w:rsidRPr="00AC01E7">
              <w:rPr>
                <w:rFonts w:asciiTheme="minorHAnsi" w:hAnsiTheme="minorHAnsi" w:cstheme="minorHAnsi"/>
                <w:color w:val="EE0000"/>
                <w:sz w:val="22"/>
                <w:szCs w:val="22"/>
              </w:rPr>
              <w:t>Can be assembled on-site like building blocks.</w:t>
            </w:r>
          </w:p>
          <w:p w14:paraId="7FAF7BDF" w14:textId="583E374A" w:rsidR="001C6C78" w:rsidRPr="00AC01E7" w:rsidRDefault="001C6C78" w:rsidP="001C6C78">
            <w:pPr>
              <w:pStyle w:val="NormalWeb"/>
              <w:spacing w:before="0" w:beforeAutospacing="0"/>
              <w:rPr>
                <w:rFonts w:asciiTheme="minorHAnsi" w:hAnsiTheme="minorHAnsi" w:cstheme="minorHAnsi"/>
                <w:color w:val="EE0000"/>
                <w:sz w:val="22"/>
                <w:szCs w:val="22"/>
              </w:rPr>
            </w:pPr>
            <w:r w:rsidRPr="00AC01E7">
              <w:rPr>
                <w:rStyle w:val="Strong"/>
                <w:rFonts w:asciiTheme="minorHAnsi" w:hAnsiTheme="minorHAnsi" w:cstheme="minorHAnsi"/>
                <w:color w:val="EE0000"/>
                <w:sz w:val="22"/>
                <w:szCs w:val="22"/>
              </w:rPr>
              <w:t>Uses:</w:t>
            </w:r>
          </w:p>
          <w:p w14:paraId="0A300ADB" w14:textId="77777777" w:rsidR="001C6C78" w:rsidRPr="00AC01E7" w:rsidRDefault="001C6C78" w:rsidP="00E1353D">
            <w:pPr>
              <w:pStyle w:val="NormalWeb"/>
              <w:numPr>
                <w:ilvl w:val="0"/>
                <w:numId w:val="40"/>
              </w:numPr>
              <w:spacing w:before="0" w:beforeAutospacing="0"/>
              <w:rPr>
                <w:rFonts w:asciiTheme="minorHAnsi" w:hAnsiTheme="minorHAnsi" w:cstheme="minorHAnsi"/>
                <w:color w:val="EE0000"/>
                <w:sz w:val="22"/>
                <w:szCs w:val="22"/>
              </w:rPr>
            </w:pPr>
            <w:r w:rsidRPr="00AC01E7">
              <w:rPr>
                <w:rFonts w:asciiTheme="minorHAnsi" w:hAnsiTheme="minorHAnsi" w:cstheme="minorHAnsi"/>
                <w:color w:val="EE0000"/>
                <w:sz w:val="22"/>
                <w:szCs w:val="22"/>
              </w:rPr>
              <w:t>Often used in new build or replacement chimneys.</w:t>
            </w:r>
          </w:p>
          <w:p w14:paraId="701D3C50" w14:textId="77777777" w:rsidR="001C6C78" w:rsidRPr="00AC01E7" w:rsidRDefault="001C6C78" w:rsidP="00E1353D">
            <w:pPr>
              <w:pStyle w:val="NormalWeb"/>
              <w:numPr>
                <w:ilvl w:val="0"/>
                <w:numId w:val="40"/>
              </w:numPr>
              <w:spacing w:before="0" w:beforeAutospacing="0"/>
              <w:rPr>
                <w:rFonts w:asciiTheme="minorHAnsi" w:hAnsiTheme="minorHAnsi" w:cstheme="minorHAnsi"/>
                <w:color w:val="EE0000"/>
                <w:sz w:val="22"/>
                <w:szCs w:val="22"/>
              </w:rPr>
            </w:pPr>
            <w:r w:rsidRPr="00AC01E7">
              <w:rPr>
                <w:rFonts w:asciiTheme="minorHAnsi" w:hAnsiTheme="minorHAnsi" w:cstheme="minorHAnsi"/>
                <w:color w:val="EE0000"/>
                <w:sz w:val="22"/>
                <w:szCs w:val="22"/>
              </w:rPr>
              <w:t>Suitable for solid fuel and gas appliances.</w:t>
            </w:r>
          </w:p>
          <w:p w14:paraId="2C9FB137" w14:textId="77777777" w:rsidR="001C6C78" w:rsidRPr="00AC01E7" w:rsidRDefault="001C6C78" w:rsidP="00E1353D">
            <w:pPr>
              <w:pStyle w:val="NormalWeb"/>
              <w:numPr>
                <w:ilvl w:val="0"/>
                <w:numId w:val="40"/>
              </w:numPr>
              <w:spacing w:before="0" w:beforeAutospacing="0"/>
              <w:rPr>
                <w:rFonts w:asciiTheme="minorHAnsi" w:hAnsiTheme="minorHAnsi" w:cstheme="minorHAnsi"/>
                <w:color w:val="EE0000"/>
                <w:sz w:val="22"/>
                <w:szCs w:val="22"/>
              </w:rPr>
            </w:pPr>
            <w:r w:rsidRPr="00AC01E7">
              <w:rPr>
                <w:rFonts w:asciiTheme="minorHAnsi" w:hAnsiTheme="minorHAnsi" w:cstheme="minorHAnsi"/>
                <w:color w:val="EE0000"/>
                <w:sz w:val="22"/>
                <w:szCs w:val="22"/>
              </w:rPr>
              <w:t>Provide good thermal mass and durability</w:t>
            </w:r>
          </w:p>
          <w:p w14:paraId="6EDBEC50" w14:textId="77777777" w:rsidR="001C6C78" w:rsidRPr="00276993" w:rsidRDefault="001C6C78" w:rsidP="001C6C78">
            <w:pPr>
              <w:spacing w:line="300" w:lineRule="auto"/>
              <w:rPr>
                <w:rFonts w:cstheme="minorHAnsi"/>
                <w:b/>
                <w:color w:val="EE0000"/>
              </w:rPr>
            </w:pPr>
          </w:p>
          <w:p w14:paraId="7AC2950D" w14:textId="58D76AF9" w:rsidR="00792D43" w:rsidRPr="00276993" w:rsidRDefault="00792D43" w:rsidP="001C6C78">
            <w:pPr>
              <w:spacing w:line="300" w:lineRule="auto"/>
              <w:rPr>
                <w:rFonts w:cstheme="minorHAnsi"/>
                <w:b/>
                <w:color w:val="EE0000"/>
              </w:rPr>
            </w:pPr>
            <w:r w:rsidRPr="00276993">
              <w:rPr>
                <w:rFonts w:cstheme="minorHAnsi"/>
                <w:b/>
                <w:color w:val="EE0000"/>
              </w:rPr>
              <w:t>Flexible metal flue liners:</w:t>
            </w:r>
          </w:p>
        </w:tc>
      </w:tr>
      <w:tr w:rsidR="001C6C78" w:rsidRPr="001C6C78" w14:paraId="681F7BA5" w14:textId="77777777" w:rsidTr="001C6C78">
        <w:trPr>
          <w:trHeight w:val="297"/>
        </w:trPr>
        <w:tc>
          <w:tcPr>
            <w:tcW w:w="498" w:type="dxa"/>
            <w:tcBorders>
              <w:top w:val="nil"/>
              <w:left w:val="nil"/>
              <w:bottom w:val="nil"/>
              <w:right w:val="nil"/>
            </w:tcBorders>
          </w:tcPr>
          <w:p w14:paraId="32DE48AA" w14:textId="77777777" w:rsidR="00792D43" w:rsidRPr="00C32895" w:rsidRDefault="00792D43" w:rsidP="001C6C78">
            <w:pPr>
              <w:spacing w:line="300" w:lineRule="auto"/>
              <w:rPr>
                <w:rFonts w:cstheme="minorHAnsi"/>
                <w:b/>
                <w:color w:val="EE0000"/>
              </w:rPr>
            </w:pPr>
          </w:p>
        </w:tc>
        <w:tc>
          <w:tcPr>
            <w:tcW w:w="9425" w:type="dxa"/>
            <w:tcBorders>
              <w:top w:val="single" w:sz="4" w:space="0" w:color="B8CCE4" w:themeColor="accent1" w:themeTint="66"/>
              <w:left w:val="nil"/>
              <w:bottom w:val="single" w:sz="4" w:space="0" w:color="B8CCE4" w:themeColor="accent1" w:themeTint="66"/>
              <w:right w:val="nil"/>
            </w:tcBorders>
          </w:tcPr>
          <w:p w14:paraId="2EAAAD7D" w14:textId="431CFCAE" w:rsidR="001C6C78" w:rsidRPr="00C32895" w:rsidRDefault="001C6C78" w:rsidP="001C6C78">
            <w:pPr>
              <w:pStyle w:val="NormalWeb"/>
              <w:spacing w:before="0" w:beforeAutospacing="0" w:after="0" w:afterAutospacing="0"/>
              <w:rPr>
                <w:rFonts w:asciiTheme="minorHAnsi" w:hAnsiTheme="minorHAnsi" w:cstheme="minorHAnsi"/>
                <w:color w:val="EE0000"/>
                <w:sz w:val="22"/>
                <w:szCs w:val="22"/>
              </w:rPr>
            </w:pPr>
            <w:r w:rsidRPr="00C32895">
              <w:rPr>
                <w:rStyle w:val="Strong"/>
                <w:rFonts w:asciiTheme="minorHAnsi" w:hAnsiTheme="minorHAnsi" w:cstheme="minorHAnsi"/>
                <w:color w:val="EE0000"/>
                <w:sz w:val="22"/>
                <w:szCs w:val="22"/>
              </w:rPr>
              <w:t>Layout Features:</w:t>
            </w:r>
          </w:p>
          <w:p w14:paraId="64CE61CF" w14:textId="691751BF" w:rsidR="001C6C78" w:rsidRPr="00C32895" w:rsidRDefault="001C6C78" w:rsidP="00E1353D">
            <w:pPr>
              <w:pStyle w:val="NormalWeb"/>
              <w:numPr>
                <w:ilvl w:val="0"/>
                <w:numId w:val="41"/>
              </w:numPr>
              <w:spacing w:before="0" w:beforeAutospacing="0" w:after="0" w:after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Made of stainless steel or aluminium, flexible to bend around bends or curves.</w:t>
            </w:r>
          </w:p>
          <w:p w14:paraId="5C8B3463" w14:textId="77777777" w:rsidR="001C6C78" w:rsidRPr="00C32895" w:rsidRDefault="001C6C78" w:rsidP="00E1353D">
            <w:pPr>
              <w:pStyle w:val="NormalWeb"/>
              <w:numPr>
                <w:ilvl w:val="0"/>
                <w:numId w:val="41"/>
              </w:numPr>
              <w:spacing w:before="0" w:beforeAutospacing="0" w:after="0" w:after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Installed inside existing chimneys to line the flue.</w:t>
            </w:r>
          </w:p>
          <w:p w14:paraId="6365B346" w14:textId="2D1EE47E" w:rsidR="001C6C78" w:rsidRPr="00C32895" w:rsidRDefault="001C6C78" w:rsidP="00E1353D">
            <w:pPr>
              <w:pStyle w:val="NormalWeb"/>
              <w:numPr>
                <w:ilvl w:val="0"/>
                <w:numId w:val="41"/>
              </w:numPr>
              <w:spacing w:before="0" w:beforeAutospacing="0" w:after="0" w:after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 xml:space="preserve">Lightweight and </w:t>
            </w:r>
            <w:r w:rsidR="00CC75AF" w:rsidRPr="00C32895">
              <w:rPr>
                <w:rFonts w:asciiTheme="minorHAnsi" w:hAnsiTheme="minorHAnsi" w:cstheme="minorHAnsi"/>
                <w:color w:val="EE0000"/>
                <w:sz w:val="22"/>
                <w:szCs w:val="22"/>
              </w:rPr>
              <w:t>corrosion resistant</w:t>
            </w:r>
            <w:r w:rsidRPr="00C32895">
              <w:rPr>
                <w:rFonts w:asciiTheme="minorHAnsi" w:hAnsiTheme="minorHAnsi" w:cstheme="minorHAnsi"/>
                <w:color w:val="EE0000"/>
                <w:sz w:val="22"/>
                <w:szCs w:val="22"/>
              </w:rPr>
              <w:t>.</w:t>
            </w:r>
          </w:p>
          <w:p w14:paraId="4F9B6131" w14:textId="66A88F57" w:rsidR="001C6C78" w:rsidRPr="00C32895" w:rsidRDefault="001C6C78" w:rsidP="001C6C78">
            <w:pPr>
              <w:pStyle w:val="NormalWeb"/>
              <w:spacing w:before="0" w:beforeAutospacing="0" w:after="0" w:afterAutospacing="0"/>
              <w:rPr>
                <w:rFonts w:asciiTheme="minorHAnsi" w:hAnsiTheme="minorHAnsi" w:cstheme="minorHAnsi"/>
                <w:color w:val="EE0000"/>
                <w:sz w:val="22"/>
                <w:szCs w:val="22"/>
              </w:rPr>
            </w:pPr>
            <w:r w:rsidRPr="00C32895">
              <w:rPr>
                <w:rStyle w:val="Strong"/>
                <w:rFonts w:asciiTheme="minorHAnsi" w:hAnsiTheme="minorHAnsi" w:cstheme="minorHAnsi"/>
                <w:color w:val="EE0000"/>
                <w:sz w:val="22"/>
                <w:szCs w:val="22"/>
              </w:rPr>
              <w:t>Uses:</w:t>
            </w:r>
          </w:p>
          <w:p w14:paraId="16EC69B3" w14:textId="77777777" w:rsidR="001C6C78" w:rsidRPr="00C32895" w:rsidRDefault="001C6C78" w:rsidP="00E1353D">
            <w:pPr>
              <w:pStyle w:val="NormalWeb"/>
              <w:numPr>
                <w:ilvl w:val="0"/>
                <w:numId w:val="42"/>
              </w:numPr>
              <w:spacing w:before="0" w:beforeAutospacing="0" w:after="0" w:after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Retrofitting old chimneys to improve safety and performance.</w:t>
            </w:r>
          </w:p>
          <w:p w14:paraId="069FA3CA" w14:textId="77777777" w:rsidR="001C6C78" w:rsidRPr="00C32895" w:rsidRDefault="001C6C78" w:rsidP="00E1353D">
            <w:pPr>
              <w:pStyle w:val="NormalWeb"/>
              <w:numPr>
                <w:ilvl w:val="0"/>
                <w:numId w:val="42"/>
              </w:numPr>
              <w:spacing w:before="0" w:beforeAutospacing="0" w:after="0" w:after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Suitable for gas, oil, or solid fuel appliances.</w:t>
            </w:r>
          </w:p>
          <w:p w14:paraId="4017CCAF" w14:textId="101343DE" w:rsidR="001C6C78" w:rsidRDefault="001C6C78" w:rsidP="00E1353D">
            <w:pPr>
              <w:pStyle w:val="NormalWeb"/>
              <w:numPr>
                <w:ilvl w:val="0"/>
                <w:numId w:val="42"/>
              </w:numPr>
              <w:spacing w:before="0" w:beforeAutospacing="0" w:after="0" w:after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Ideal where rigid liners are difficult to install.</w:t>
            </w:r>
          </w:p>
          <w:p w14:paraId="76BA24E8" w14:textId="77777777" w:rsidR="00CC75AF" w:rsidRPr="00C32895" w:rsidRDefault="00CC75AF" w:rsidP="00AC01E7">
            <w:pPr>
              <w:pStyle w:val="NormalWeb"/>
              <w:spacing w:before="0" w:beforeAutospacing="0" w:after="0" w:afterAutospacing="0"/>
              <w:ind w:left="720"/>
              <w:rPr>
                <w:rFonts w:asciiTheme="minorHAnsi" w:hAnsiTheme="minorHAnsi" w:cstheme="minorHAnsi"/>
                <w:color w:val="EE0000"/>
                <w:sz w:val="22"/>
                <w:szCs w:val="22"/>
              </w:rPr>
            </w:pPr>
          </w:p>
          <w:p w14:paraId="21483A84" w14:textId="77777777" w:rsidR="001C6C78" w:rsidRPr="00C32895" w:rsidRDefault="001C6C78" w:rsidP="001C6C78">
            <w:pPr>
              <w:spacing w:line="300" w:lineRule="auto"/>
              <w:rPr>
                <w:rFonts w:cstheme="minorHAnsi"/>
                <w:b/>
                <w:color w:val="EE0000"/>
              </w:rPr>
            </w:pPr>
          </w:p>
          <w:p w14:paraId="1496614D" w14:textId="4E1F4934" w:rsidR="00792D43" w:rsidRPr="00C32895" w:rsidRDefault="00792D43" w:rsidP="001C6C78">
            <w:pPr>
              <w:spacing w:line="300" w:lineRule="auto"/>
              <w:rPr>
                <w:rFonts w:cstheme="minorHAnsi"/>
                <w:b/>
                <w:color w:val="EE0000"/>
              </w:rPr>
            </w:pPr>
            <w:r w:rsidRPr="00C32895">
              <w:rPr>
                <w:rFonts w:cstheme="minorHAnsi"/>
                <w:b/>
                <w:color w:val="EE0000"/>
              </w:rPr>
              <w:t>Twin wall insulated flue pipes:</w:t>
            </w:r>
          </w:p>
        </w:tc>
      </w:tr>
    </w:tbl>
    <w:p w14:paraId="5BF5DF3A" w14:textId="7A7DAD34" w:rsidR="001C6C78" w:rsidRPr="00C32895" w:rsidRDefault="001C6C78" w:rsidP="00AC01E7">
      <w:pPr>
        <w:pStyle w:val="NormalWeb"/>
        <w:spacing w:before="0" w:beforeAutospacing="0"/>
        <w:ind w:firstLine="720"/>
        <w:rPr>
          <w:rFonts w:asciiTheme="minorHAnsi" w:hAnsiTheme="minorHAnsi" w:cstheme="minorHAnsi"/>
          <w:color w:val="EE0000"/>
          <w:sz w:val="22"/>
          <w:szCs w:val="22"/>
        </w:rPr>
      </w:pPr>
      <w:r w:rsidRPr="00C32895">
        <w:rPr>
          <w:rStyle w:val="Strong"/>
          <w:rFonts w:asciiTheme="minorHAnsi" w:hAnsiTheme="minorHAnsi" w:cstheme="minorHAnsi"/>
          <w:color w:val="EE0000"/>
          <w:sz w:val="22"/>
          <w:szCs w:val="22"/>
        </w:rPr>
        <w:t>Layout Features:</w:t>
      </w:r>
    </w:p>
    <w:p w14:paraId="0281A1FF" w14:textId="77777777" w:rsidR="001C6C78" w:rsidRPr="00C32895" w:rsidRDefault="001C6C78" w:rsidP="00E1353D">
      <w:pPr>
        <w:pStyle w:val="NormalWeb"/>
        <w:numPr>
          <w:ilvl w:val="0"/>
          <w:numId w:val="43"/>
        </w:numPr>
        <w:spacing w:before="0" w:before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Two concentric metal pipes with insulation between them.</w:t>
      </w:r>
    </w:p>
    <w:p w14:paraId="423052A8" w14:textId="77777777" w:rsidR="001C6C78" w:rsidRPr="00C32895" w:rsidRDefault="001C6C78" w:rsidP="00E1353D">
      <w:pPr>
        <w:pStyle w:val="NormalWeb"/>
        <w:numPr>
          <w:ilvl w:val="0"/>
          <w:numId w:val="43"/>
        </w:numPr>
        <w:spacing w:before="0" w:before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Outer pipe keeps surface temperature low and prevents heat loss.</w:t>
      </w:r>
    </w:p>
    <w:p w14:paraId="52DFD884" w14:textId="77777777" w:rsidR="001C6C78" w:rsidRPr="00C32895" w:rsidRDefault="001C6C78" w:rsidP="00E1353D">
      <w:pPr>
        <w:pStyle w:val="NormalWeb"/>
        <w:numPr>
          <w:ilvl w:val="0"/>
          <w:numId w:val="43"/>
        </w:numPr>
        <w:spacing w:before="0" w:before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Rigid sections joined together with special seals.</w:t>
      </w:r>
    </w:p>
    <w:p w14:paraId="7082167E" w14:textId="1A5EA014" w:rsidR="001C6C78" w:rsidRPr="00C32895" w:rsidRDefault="001C6C78" w:rsidP="00AC01E7">
      <w:pPr>
        <w:pStyle w:val="NormalWeb"/>
        <w:spacing w:before="0" w:beforeAutospacing="0"/>
        <w:ind w:firstLine="720"/>
        <w:rPr>
          <w:rFonts w:asciiTheme="minorHAnsi" w:hAnsiTheme="minorHAnsi" w:cstheme="minorHAnsi"/>
          <w:color w:val="EE0000"/>
          <w:sz w:val="22"/>
          <w:szCs w:val="22"/>
        </w:rPr>
      </w:pPr>
      <w:r w:rsidRPr="00C32895">
        <w:rPr>
          <w:rStyle w:val="Strong"/>
          <w:rFonts w:asciiTheme="minorHAnsi" w:hAnsiTheme="minorHAnsi" w:cstheme="minorHAnsi"/>
          <w:color w:val="EE0000"/>
          <w:sz w:val="22"/>
          <w:szCs w:val="22"/>
        </w:rPr>
        <w:t>Uses:</w:t>
      </w:r>
    </w:p>
    <w:p w14:paraId="49A5D81C" w14:textId="77777777" w:rsidR="001C6C78" w:rsidRPr="00C32895" w:rsidRDefault="001C6C78" w:rsidP="00E1353D">
      <w:pPr>
        <w:pStyle w:val="NormalWeb"/>
        <w:numPr>
          <w:ilvl w:val="0"/>
          <w:numId w:val="44"/>
        </w:numPr>
        <w:spacing w:before="0" w:before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Used mainly for high-temperature appliances like gas boilers and wood burners.</w:t>
      </w:r>
    </w:p>
    <w:p w14:paraId="7A607938" w14:textId="77777777" w:rsidR="001C6C78" w:rsidRPr="00C32895" w:rsidRDefault="001C6C78" w:rsidP="00E1353D">
      <w:pPr>
        <w:pStyle w:val="NormalWeb"/>
        <w:numPr>
          <w:ilvl w:val="0"/>
          <w:numId w:val="44"/>
        </w:numPr>
        <w:spacing w:before="0" w:before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Suitable for both internal and external installations.</w:t>
      </w:r>
    </w:p>
    <w:p w14:paraId="62174B62" w14:textId="77777777" w:rsidR="001C6C78" w:rsidRPr="00C32895" w:rsidRDefault="001C6C78" w:rsidP="00E1353D">
      <w:pPr>
        <w:pStyle w:val="NormalWeb"/>
        <w:numPr>
          <w:ilvl w:val="0"/>
          <w:numId w:val="44"/>
        </w:numPr>
        <w:spacing w:before="0" w:beforeAutospacing="0"/>
        <w:rPr>
          <w:rFonts w:asciiTheme="minorHAnsi" w:hAnsiTheme="minorHAnsi" w:cstheme="minorHAnsi"/>
          <w:color w:val="EE0000"/>
          <w:sz w:val="22"/>
          <w:szCs w:val="22"/>
        </w:rPr>
      </w:pPr>
      <w:r w:rsidRPr="00C32895">
        <w:rPr>
          <w:rFonts w:asciiTheme="minorHAnsi" w:hAnsiTheme="minorHAnsi" w:cstheme="minorHAnsi"/>
          <w:color w:val="EE0000"/>
          <w:sz w:val="22"/>
          <w:szCs w:val="22"/>
        </w:rPr>
        <w:t>Provides safe and efficient flue for appliances needing high-temperature exhaust systems.</w:t>
      </w:r>
    </w:p>
    <w:tbl>
      <w:tblPr>
        <w:tblStyle w:val="TableGrid"/>
        <w:tblW w:w="9923" w:type="dxa"/>
        <w:tblLook w:val="04A0" w:firstRow="1" w:lastRow="0" w:firstColumn="1" w:lastColumn="0" w:noHBand="0" w:noVBand="1"/>
      </w:tblPr>
      <w:tblGrid>
        <w:gridCol w:w="498"/>
        <w:gridCol w:w="9425"/>
      </w:tblGrid>
      <w:tr w:rsidR="00792D43" w:rsidRPr="00781FB9" w14:paraId="1F19E076" w14:textId="77777777" w:rsidTr="00792D43">
        <w:trPr>
          <w:trHeight w:val="343"/>
        </w:trPr>
        <w:tc>
          <w:tcPr>
            <w:tcW w:w="498" w:type="dxa"/>
            <w:tcBorders>
              <w:top w:val="nil"/>
              <w:left w:val="nil"/>
              <w:bottom w:val="nil"/>
              <w:right w:val="nil"/>
            </w:tcBorders>
          </w:tcPr>
          <w:p w14:paraId="19793EF6" w14:textId="77777777" w:rsidR="00792D43" w:rsidRPr="008C35F4" w:rsidRDefault="00792D43" w:rsidP="00792D43">
            <w:pPr>
              <w:adjustRightInd w:val="0"/>
              <w:rPr>
                <w:rFonts w:cstheme="minorHAnsi"/>
                <w:b/>
                <w:sz w:val="18"/>
                <w:szCs w:val="18"/>
              </w:rPr>
            </w:pPr>
            <w:r>
              <w:rPr>
                <w:rFonts w:cstheme="minorHAnsi"/>
                <w:b/>
              </w:rPr>
              <w:t>11</w:t>
            </w:r>
            <w:r w:rsidRPr="008C35F4">
              <w:rPr>
                <w:rFonts w:cstheme="minorHAnsi"/>
                <w:b/>
              </w:rPr>
              <w:t>.</w:t>
            </w:r>
          </w:p>
        </w:tc>
        <w:tc>
          <w:tcPr>
            <w:tcW w:w="9425" w:type="dxa"/>
            <w:tcBorders>
              <w:top w:val="nil"/>
              <w:left w:val="nil"/>
              <w:bottom w:val="nil"/>
              <w:right w:val="nil"/>
            </w:tcBorders>
          </w:tcPr>
          <w:p w14:paraId="5B71280A" w14:textId="6AEC160E" w:rsidR="00792D43" w:rsidRPr="008C35F4" w:rsidRDefault="00792D43" w:rsidP="00792D43">
            <w:pPr>
              <w:jc w:val="both"/>
              <w:rPr>
                <w:rFonts w:cstheme="minorHAnsi"/>
              </w:rPr>
            </w:pPr>
            <w:r>
              <w:rPr>
                <w:rFonts w:cstheme="minorHAnsi"/>
              </w:rPr>
              <w:t xml:space="preserve">Name the parts of an open flue: </w:t>
            </w:r>
          </w:p>
        </w:tc>
      </w:tr>
    </w:tbl>
    <w:p w14:paraId="2C4EFE29" w14:textId="53D25F83" w:rsidR="00792D43" w:rsidRPr="00BA7784" w:rsidRDefault="00BA7784" w:rsidP="00BA7784">
      <w:pPr>
        <w:spacing w:after="0" w:line="240" w:lineRule="auto"/>
        <w:jc w:val="both"/>
        <w:rPr>
          <w:rFonts w:cstheme="minorHAnsi"/>
          <w:bCs/>
          <w:iCs/>
          <w:color w:val="EE0000"/>
        </w:rPr>
      </w:pPr>
      <w:r w:rsidRPr="00BA7784">
        <w:rPr>
          <w:rFonts w:cstheme="minorHAnsi"/>
          <w:bCs/>
          <w:iCs/>
          <w:color w:val="EE0000"/>
        </w:rPr>
        <w:t>Primary Flue</w:t>
      </w:r>
    </w:p>
    <w:p w14:paraId="486A7FEB" w14:textId="6F00D492" w:rsidR="00BA7784" w:rsidRPr="00BA7784" w:rsidRDefault="00BA7784" w:rsidP="00BA7784">
      <w:pPr>
        <w:spacing w:after="0" w:line="240" w:lineRule="auto"/>
        <w:jc w:val="both"/>
        <w:rPr>
          <w:rFonts w:cstheme="minorHAnsi"/>
          <w:bCs/>
          <w:iCs/>
          <w:color w:val="EE0000"/>
        </w:rPr>
      </w:pPr>
      <w:r w:rsidRPr="00BA7784">
        <w:rPr>
          <w:rFonts w:cstheme="minorHAnsi"/>
          <w:bCs/>
          <w:iCs/>
          <w:color w:val="EE0000"/>
        </w:rPr>
        <w:t>Secondary Flue</w:t>
      </w:r>
    </w:p>
    <w:p w14:paraId="0F9263E7" w14:textId="2584E00D" w:rsidR="00BA7784" w:rsidRPr="00BA7784" w:rsidRDefault="00BA7784" w:rsidP="00BA7784">
      <w:pPr>
        <w:spacing w:after="0" w:line="240" w:lineRule="auto"/>
        <w:jc w:val="both"/>
        <w:rPr>
          <w:rFonts w:cstheme="minorHAnsi"/>
          <w:bCs/>
          <w:iCs/>
          <w:color w:val="EE0000"/>
        </w:rPr>
      </w:pPr>
      <w:r w:rsidRPr="00BA7784">
        <w:rPr>
          <w:rFonts w:cstheme="minorHAnsi"/>
          <w:bCs/>
          <w:iCs/>
          <w:color w:val="EE0000"/>
        </w:rPr>
        <w:t>Draught Diverter</w:t>
      </w:r>
    </w:p>
    <w:p w14:paraId="4D39E79E" w14:textId="0053D592" w:rsidR="00BA7784" w:rsidRDefault="00BA7784" w:rsidP="00BA7784">
      <w:pPr>
        <w:spacing w:after="0" w:line="240" w:lineRule="auto"/>
        <w:jc w:val="both"/>
        <w:rPr>
          <w:rFonts w:cstheme="minorHAnsi"/>
          <w:bCs/>
          <w:iCs/>
          <w:color w:val="EE0000"/>
        </w:rPr>
      </w:pPr>
      <w:r w:rsidRPr="00BA7784">
        <w:rPr>
          <w:rFonts w:cstheme="minorHAnsi"/>
          <w:bCs/>
          <w:iCs/>
          <w:color w:val="EE0000"/>
        </w:rPr>
        <w:t>Terminal</w:t>
      </w:r>
    </w:p>
    <w:p w14:paraId="7EF455E3" w14:textId="77777777" w:rsidR="00B078AB" w:rsidRPr="00BA7784" w:rsidRDefault="00B078AB" w:rsidP="00BA7784">
      <w:pPr>
        <w:spacing w:after="0" w:line="240" w:lineRule="auto"/>
        <w:jc w:val="both"/>
        <w:rPr>
          <w:rFonts w:cstheme="minorHAnsi"/>
          <w:bCs/>
          <w:iCs/>
          <w:color w:val="EE0000"/>
        </w:rPr>
      </w:pPr>
    </w:p>
    <w:tbl>
      <w:tblPr>
        <w:tblStyle w:val="TableGrid"/>
        <w:tblW w:w="9923" w:type="dxa"/>
        <w:tblLook w:val="04A0" w:firstRow="1" w:lastRow="0" w:firstColumn="1" w:lastColumn="0" w:noHBand="0" w:noVBand="1"/>
      </w:tblPr>
      <w:tblGrid>
        <w:gridCol w:w="498"/>
        <w:gridCol w:w="9425"/>
      </w:tblGrid>
      <w:tr w:rsidR="00792D43" w:rsidRPr="00781FB9" w14:paraId="65F1EEF0" w14:textId="77777777" w:rsidTr="00792D43">
        <w:trPr>
          <w:trHeight w:val="343"/>
        </w:trPr>
        <w:tc>
          <w:tcPr>
            <w:tcW w:w="498" w:type="dxa"/>
            <w:tcBorders>
              <w:top w:val="nil"/>
              <w:left w:val="nil"/>
              <w:bottom w:val="nil"/>
              <w:right w:val="nil"/>
            </w:tcBorders>
          </w:tcPr>
          <w:p w14:paraId="6D793572" w14:textId="77777777" w:rsidR="00792D43" w:rsidRPr="008C35F4" w:rsidRDefault="00792D43" w:rsidP="00792D43">
            <w:pPr>
              <w:adjustRightInd w:val="0"/>
              <w:rPr>
                <w:rFonts w:cstheme="minorHAnsi"/>
                <w:b/>
                <w:sz w:val="18"/>
                <w:szCs w:val="18"/>
              </w:rPr>
            </w:pPr>
            <w:r>
              <w:rPr>
                <w:rFonts w:cstheme="minorHAnsi"/>
                <w:b/>
              </w:rPr>
              <w:t>12</w:t>
            </w:r>
            <w:r w:rsidRPr="008C35F4">
              <w:rPr>
                <w:rFonts w:cstheme="minorHAnsi"/>
                <w:b/>
              </w:rPr>
              <w:t>.</w:t>
            </w:r>
          </w:p>
        </w:tc>
        <w:tc>
          <w:tcPr>
            <w:tcW w:w="9425" w:type="dxa"/>
            <w:tcBorders>
              <w:top w:val="nil"/>
              <w:left w:val="nil"/>
              <w:bottom w:val="nil"/>
              <w:right w:val="nil"/>
            </w:tcBorders>
          </w:tcPr>
          <w:p w14:paraId="5E044C5A" w14:textId="7E16F6C4" w:rsidR="00792D43" w:rsidRPr="008C35F4" w:rsidRDefault="00792D43" w:rsidP="00792D43">
            <w:pPr>
              <w:jc w:val="both"/>
              <w:rPr>
                <w:rFonts w:cstheme="minorHAnsi"/>
              </w:rPr>
            </w:pPr>
            <w:r>
              <w:rPr>
                <w:rFonts w:cstheme="minorHAnsi"/>
              </w:rPr>
              <w:t xml:space="preserve">Describe why condensation can occur in an open flue: </w:t>
            </w:r>
          </w:p>
        </w:tc>
      </w:tr>
    </w:tbl>
    <w:p w14:paraId="2F893710" w14:textId="28FBB6FC" w:rsidR="00BA7784" w:rsidRPr="00BA7784" w:rsidRDefault="00BA7784" w:rsidP="00BA7784">
      <w:pPr>
        <w:spacing w:before="120" w:after="120"/>
        <w:jc w:val="both"/>
        <w:rPr>
          <w:rFonts w:cstheme="minorHAnsi"/>
          <w:iCs/>
          <w:color w:val="EE0000"/>
        </w:rPr>
      </w:pPr>
      <w:r w:rsidRPr="00BA7784">
        <w:rPr>
          <w:rFonts w:cstheme="minorHAnsi"/>
          <w:b/>
          <w:i/>
          <w:sz w:val="16"/>
          <w:szCs w:val="16"/>
        </w:rPr>
        <w:t xml:space="preserve"> </w:t>
      </w:r>
      <w:r w:rsidRPr="00BA7784">
        <w:rPr>
          <w:rFonts w:cstheme="minorHAnsi"/>
          <w:iCs/>
          <w:color w:val="EE0000"/>
        </w:rPr>
        <w:t>Cooler Chimney: When hot gases meet a cold chimney, water in the gases turns into liquid.</w:t>
      </w:r>
    </w:p>
    <w:p w14:paraId="5B24B890" w14:textId="761CEE96" w:rsidR="00BA7784" w:rsidRPr="00BA7784" w:rsidRDefault="00BA7784" w:rsidP="00BA7784">
      <w:pPr>
        <w:spacing w:before="120" w:after="120"/>
        <w:jc w:val="both"/>
        <w:rPr>
          <w:rFonts w:cstheme="minorHAnsi"/>
          <w:iCs/>
          <w:color w:val="EE0000"/>
        </w:rPr>
      </w:pPr>
      <w:r w:rsidRPr="00BA7784">
        <w:rPr>
          <w:rFonts w:cstheme="minorHAnsi"/>
          <w:iCs/>
          <w:color w:val="EE0000"/>
        </w:rPr>
        <w:t xml:space="preserve"> Moist Air: If the air has a lot of moisture, it increases condensation.</w:t>
      </w:r>
    </w:p>
    <w:p w14:paraId="2AC96506" w14:textId="2FE6AE50" w:rsidR="00BA7784" w:rsidRPr="00BA7784" w:rsidRDefault="00BA7784" w:rsidP="00BA7784">
      <w:pPr>
        <w:spacing w:before="120" w:after="120"/>
        <w:jc w:val="both"/>
        <w:rPr>
          <w:rFonts w:cstheme="minorHAnsi"/>
          <w:iCs/>
          <w:color w:val="EE0000"/>
        </w:rPr>
      </w:pPr>
      <w:r w:rsidRPr="00BA7784">
        <w:rPr>
          <w:rFonts w:cstheme="minorHAnsi"/>
          <w:iCs/>
          <w:color w:val="EE0000"/>
        </w:rPr>
        <w:t xml:space="preserve"> Poor Combustion: Incomplete burning of fuel creates extra moisture in the gases.</w:t>
      </w:r>
    </w:p>
    <w:p w14:paraId="0B356290" w14:textId="3BB4C05F" w:rsidR="00BA7784" w:rsidRPr="00BA7784" w:rsidRDefault="00BA7784" w:rsidP="00BA7784">
      <w:pPr>
        <w:spacing w:before="120" w:after="120"/>
        <w:jc w:val="both"/>
        <w:rPr>
          <w:rFonts w:cstheme="minorHAnsi"/>
          <w:iCs/>
          <w:color w:val="EE0000"/>
        </w:rPr>
      </w:pPr>
      <w:r w:rsidRPr="00BA7784">
        <w:rPr>
          <w:rFonts w:cstheme="minorHAnsi"/>
          <w:iCs/>
          <w:color w:val="EE0000"/>
        </w:rPr>
        <w:t xml:space="preserve"> Cool Air: If the air used for burning is too cool, it can cause condensation inside the flue</w:t>
      </w:r>
      <w:r w:rsidR="00B078AB">
        <w:rPr>
          <w:rFonts w:cstheme="minorHAnsi"/>
          <w:iCs/>
          <w:color w:val="EE0000"/>
        </w:rPr>
        <w:t>.</w:t>
      </w:r>
    </w:p>
    <w:p w14:paraId="44A6F65C" w14:textId="34D81896" w:rsidR="00792D43" w:rsidRDefault="0014105F" w:rsidP="00C32895">
      <w:pPr>
        <w:pStyle w:val="Heading1"/>
      </w:pPr>
      <w:bookmarkStart w:id="60" w:name="_Toc211024487"/>
      <w:r w:rsidRPr="0014105F">
        <w:t>Task 4</w:t>
      </w:r>
      <w:r w:rsidR="004C4838">
        <w:t>1</w:t>
      </w:r>
      <w:r w:rsidR="007B13F2">
        <w:t xml:space="preserve">: </w:t>
      </w:r>
      <w:r w:rsidRPr="0014105F">
        <w:t>Ventilation</w:t>
      </w:r>
      <w:bookmarkEnd w:id="60"/>
    </w:p>
    <w:p w14:paraId="16986207" w14:textId="77777777" w:rsidR="0058736E" w:rsidRPr="00AC01E7" w:rsidRDefault="0058736E" w:rsidP="0058736E">
      <w:pPr>
        <w:rPr>
          <w:rFonts w:ascii="Calibri" w:eastAsia="Arial" w:hAnsi="Calibri" w:cs="Calibri"/>
          <w:b/>
          <w:bCs/>
          <w:sz w:val="24"/>
          <w:szCs w:val="24"/>
          <w:lang w:val="en-US"/>
        </w:rPr>
      </w:pPr>
    </w:p>
    <w:p w14:paraId="7E37C504" w14:textId="79B2D308" w:rsidR="17D488B6" w:rsidRPr="00AC01E7" w:rsidRDefault="17D488B6" w:rsidP="00C32895">
      <w:pPr>
        <w:spacing w:after="0"/>
        <w:ind w:left="360"/>
        <w:rPr>
          <w:rFonts w:ascii="Calibri" w:eastAsia="Arial" w:hAnsi="Calibri" w:cs="Calibri"/>
          <w:sz w:val="24"/>
          <w:szCs w:val="24"/>
          <w:lang w:val="en-US"/>
        </w:rPr>
      </w:pPr>
      <w:r w:rsidRPr="00AC01E7">
        <w:rPr>
          <w:rFonts w:ascii="Calibri" w:eastAsia="Arial" w:hAnsi="Calibri" w:cs="Calibri"/>
          <w:b/>
          <w:bCs/>
          <w:sz w:val="24"/>
          <w:szCs w:val="24"/>
          <w:lang w:val="en-US"/>
        </w:rPr>
        <w:t>Objective:</w:t>
      </w:r>
      <w:r w:rsidRPr="00AC01E7">
        <w:rPr>
          <w:rFonts w:ascii="Calibri" w:eastAsia="Arial" w:hAnsi="Calibri" w:cs="Calibri"/>
          <w:sz w:val="24"/>
          <w:szCs w:val="24"/>
          <w:lang w:val="en-US"/>
        </w:rPr>
        <w:t xml:space="preserve"> Understand ventilation requirements for gas appliances and enclosed spaces.</w:t>
      </w:r>
    </w:p>
    <w:p w14:paraId="4010A57C" w14:textId="6074D8A5" w:rsidR="17D488B6" w:rsidRPr="00AC01E7" w:rsidRDefault="17D488B6" w:rsidP="00C32895">
      <w:pPr>
        <w:spacing w:after="0"/>
        <w:ind w:left="360"/>
        <w:rPr>
          <w:rFonts w:ascii="Calibri" w:eastAsia="Arial" w:hAnsi="Calibri" w:cs="Calibri"/>
          <w:sz w:val="24"/>
          <w:szCs w:val="24"/>
          <w:lang w:val="en-US"/>
        </w:rPr>
      </w:pPr>
      <w:r w:rsidRPr="00AC01E7">
        <w:rPr>
          <w:rFonts w:ascii="Calibri" w:eastAsia="Arial" w:hAnsi="Calibri" w:cs="Calibri"/>
          <w:b/>
          <w:bCs/>
          <w:sz w:val="24"/>
          <w:szCs w:val="24"/>
          <w:lang w:val="en-US"/>
        </w:rPr>
        <w:t>Tutor Role:</w:t>
      </w:r>
      <w:r w:rsidRPr="00AC01E7">
        <w:rPr>
          <w:rFonts w:ascii="Calibri" w:eastAsia="Arial" w:hAnsi="Calibri" w:cs="Calibri"/>
          <w:sz w:val="24"/>
          <w:szCs w:val="24"/>
          <w:lang w:val="en-US"/>
        </w:rPr>
        <w:t xml:space="preserve"> Teach calculation methods and supervise learner assessments.</w:t>
      </w:r>
    </w:p>
    <w:p w14:paraId="4B06BF38" w14:textId="661B1898" w:rsidR="17D488B6" w:rsidRPr="00AC01E7" w:rsidRDefault="17D488B6" w:rsidP="00C32895">
      <w:pPr>
        <w:spacing w:after="0"/>
        <w:ind w:left="360"/>
        <w:rPr>
          <w:rFonts w:ascii="Calibri" w:eastAsia="Arial" w:hAnsi="Calibri" w:cs="Calibri"/>
          <w:b/>
          <w:bCs/>
          <w:sz w:val="24"/>
          <w:szCs w:val="24"/>
          <w:lang w:val="en-US"/>
        </w:rPr>
      </w:pPr>
      <w:r w:rsidRPr="00AC01E7">
        <w:rPr>
          <w:rFonts w:ascii="Calibri" w:eastAsia="Arial" w:hAnsi="Calibri" w:cs="Calibri"/>
          <w:b/>
          <w:bCs/>
          <w:sz w:val="24"/>
          <w:szCs w:val="24"/>
          <w:lang w:val="en-US"/>
        </w:rPr>
        <w:t>Key Learning Points:</w:t>
      </w:r>
    </w:p>
    <w:p w14:paraId="706B1014" w14:textId="2F6EC0B2" w:rsidR="17D488B6" w:rsidRPr="00AC01E7" w:rsidRDefault="17D488B6" w:rsidP="00C32895">
      <w:pPr>
        <w:spacing w:after="0"/>
        <w:ind w:left="360"/>
        <w:rPr>
          <w:rFonts w:ascii="Calibri" w:eastAsia="Arial" w:hAnsi="Calibri" w:cs="Calibri"/>
          <w:sz w:val="24"/>
          <w:szCs w:val="24"/>
          <w:lang w:val="en-US"/>
        </w:rPr>
      </w:pPr>
      <w:r w:rsidRPr="00AC01E7">
        <w:rPr>
          <w:rFonts w:ascii="Calibri" w:eastAsia="Arial" w:hAnsi="Calibri" w:cs="Calibri"/>
          <w:sz w:val="24"/>
          <w:szCs w:val="24"/>
          <w:lang w:val="en-US"/>
        </w:rPr>
        <w:t>Types of ventilation (natural, mechanical).</w:t>
      </w:r>
    </w:p>
    <w:p w14:paraId="4FA78957" w14:textId="56D953D2" w:rsidR="17D488B6" w:rsidRPr="00AC01E7" w:rsidRDefault="17D488B6" w:rsidP="00C32895">
      <w:pPr>
        <w:spacing w:after="0"/>
        <w:ind w:left="360"/>
        <w:rPr>
          <w:rFonts w:ascii="Calibri" w:eastAsia="Arial" w:hAnsi="Calibri" w:cs="Calibri"/>
          <w:sz w:val="24"/>
          <w:szCs w:val="24"/>
          <w:lang w:val="en-US"/>
        </w:rPr>
      </w:pPr>
      <w:r w:rsidRPr="00AC01E7">
        <w:rPr>
          <w:rFonts w:ascii="Calibri" w:eastAsia="Arial" w:hAnsi="Calibri" w:cs="Calibri"/>
          <w:sz w:val="24"/>
          <w:szCs w:val="24"/>
          <w:lang w:val="en-US"/>
        </w:rPr>
        <w:t>Airflow requirements for combustion and safety.</w:t>
      </w:r>
    </w:p>
    <w:p w14:paraId="2A07BDCD" w14:textId="45B9558F" w:rsidR="17D488B6" w:rsidRPr="00AC01E7" w:rsidRDefault="17D488B6" w:rsidP="00C32895">
      <w:pPr>
        <w:spacing w:after="0"/>
        <w:ind w:left="360"/>
        <w:rPr>
          <w:rFonts w:ascii="Calibri" w:eastAsia="Arial" w:hAnsi="Calibri" w:cs="Calibri"/>
          <w:sz w:val="24"/>
          <w:szCs w:val="24"/>
          <w:lang w:val="en-US"/>
        </w:rPr>
      </w:pPr>
      <w:r w:rsidRPr="00AC01E7">
        <w:rPr>
          <w:rFonts w:ascii="Calibri" w:eastAsia="Arial" w:hAnsi="Calibri" w:cs="Calibri"/>
          <w:sz w:val="24"/>
          <w:szCs w:val="24"/>
          <w:lang w:val="en-US"/>
        </w:rPr>
        <w:t>Regulatory standards for appliance installation.</w:t>
      </w:r>
    </w:p>
    <w:p w14:paraId="74996B05" w14:textId="78ED540D" w:rsidR="17D488B6" w:rsidRPr="00C32895" w:rsidRDefault="17D488B6" w:rsidP="00C32895">
      <w:pPr>
        <w:spacing w:after="0"/>
        <w:ind w:left="360"/>
        <w:rPr>
          <w:rFonts w:ascii="Arial" w:eastAsia="Arial" w:hAnsi="Arial" w:cs="Arial"/>
          <w:sz w:val="24"/>
          <w:szCs w:val="24"/>
          <w:lang w:val="en-US"/>
        </w:rPr>
      </w:pPr>
      <w:r w:rsidRPr="00AC01E7">
        <w:rPr>
          <w:rFonts w:ascii="Calibri" w:eastAsia="Arial" w:hAnsi="Calibri" w:cs="Calibri"/>
          <w:b/>
          <w:bCs/>
          <w:sz w:val="24"/>
          <w:szCs w:val="24"/>
          <w:lang w:val="en-US"/>
        </w:rPr>
        <w:t>Assessment:</w:t>
      </w:r>
      <w:r w:rsidRPr="00AC01E7">
        <w:rPr>
          <w:rFonts w:ascii="Calibri" w:eastAsia="Arial" w:hAnsi="Calibri" w:cs="Calibri"/>
          <w:sz w:val="24"/>
          <w:szCs w:val="24"/>
          <w:lang w:val="en-US"/>
        </w:rPr>
        <w:t xml:space="preserve"> Completion of ventilation calculation and tutor-reviewed scenario analysis.</w:t>
      </w:r>
    </w:p>
    <w:p w14:paraId="74E85737" w14:textId="224D6BB6" w:rsidR="00BE7C7C" w:rsidRPr="00C32895" w:rsidRDefault="00BE7C7C" w:rsidP="00BE7C7C">
      <w:pPr>
        <w:spacing w:before="100" w:beforeAutospacing="1" w:after="100" w:afterAutospacing="1" w:line="240" w:lineRule="auto"/>
        <w:rPr>
          <w:rFonts w:eastAsia="Times New Roman" w:cstheme="minorHAnsi"/>
          <w:color w:val="FF0000"/>
          <w:lang w:eastAsia="en-GB"/>
        </w:rPr>
      </w:pPr>
      <w:r w:rsidRPr="00C32895">
        <w:rPr>
          <w:rFonts w:eastAsia="Times New Roman" w:cstheme="minorHAnsi"/>
          <w:b/>
          <w:bCs/>
          <w:color w:val="FF0000"/>
          <w:lang w:eastAsia="en-GB"/>
        </w:rPr>
        <w:t>Expected Learner Outcomes:</w:t>
      </w:r>
    </w:p>
    <w:p w14:paraId="1066C448" w14:textId="77777777" w:rsidR="00BE7C7C" w:rsidRPr="00C32895" w:rsidRDefault="00BE7C7C" w:rsidP="00E1353D">
      <w:pPr>
        <w:numPr>
          <w:ilvl w:val="0"/>
          <w:numId w:val="111"/>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Understand ventilation requirements for gas appliances.</w:t>
      </w:r>
    </w:p>
    <w:p w14:paraId="5184B5D4" w14:textId="77777777" w:rsidR="00BE7C7C" w:rsidRPr="00C32895" w:rsidRDefault="00BE7C7C" w:rsidP="00E1353D">
      <w:pPr>
        <w:numPr>
          <w:ilvl w:val="0"/>
          <w:numId w:val="111"/>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Calculate minimum ventilation needs.</w:t>
      </w:r>
    </w:p>
    <w:p w14:paraId="6B405E47" w14:textId="77777777" w:rsidR="00BE7C7C" w:rsidRPr="00C32895" w:rsidRDefault="00BE7C7C" w:rsidP="00BE7C7C">
      <w:pPr>
        <w:spacing w:before="100" w:beforeAutospacing="1" w:after="100" w:afterAutospacing="1" w:line="240" w:lineRule="auto"/>
        <w:rPr>
          <w:rFonts w:eastAsia="Times New Roman" w:cstheme="minorHAnsi"/>
          <w:color w:val="FF0000"/>
          <w:lang w:eastAsia="en-GB"/>
        </w:rPr>
      </w:pPr>
      <w:r w:rsidRPr="00C32895">
        <w:rPr>
          <w:rFonts w:eastAsia="Times New Roman" w:cstheme="minorHAnsi"/>
          <w:b/>
          <w:bCs/>
          <w:color w:val="FF0000"/>
          <w:lang w:eastAsia="en-GB"/>
        </w:rPr>
        <w:t>Potential Learner Struggles:</w:t>
      </w:r>
    </w:p>
    <w:p w14:paraId="1F6DC8F3" w14:textId="77777777" w:rsidR="00BE7C7C" w:rsidRPr="00C32895" w:rsidRDefault="00BE7C7C" w:rsidP="00E1353D">
      <w:pPr>
        <w:numPr>
          <w:ilvl w:val="0"/>
          <w:numId w:val="112"/>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Forgetting to consider appliance type.</w:t>
      </w:r>
    </w:p>
    <w:p w14:paraId="51C2CF31" w14:textId="77777777" w:rsidR="00BE7C7C" w:rsidRPr="00C32895" w:rsidRDefault="00BE7C7C" w:rsidP="00E1353D">
      <w:pPr>
        <w:numPr>
          <w:ilvl w:val="0"/>
          <w:numId w:val="112"/>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Miscalculating air flow rates.</w:t>
      </w:r>
    </w:p>
    <w:p w14:paraId="39937E7E" w14:textId="77777777" w:rsidR="00BE7C7C" w:rsidRPr="00C32895" w:rsidRDefault="00BE7C7C" w:rsidP="00BE7C7C">
      <w:pPr>
        <w:spacing w:before="100" w:beforeAutospacing="1" w:after="100" w:afterAutospacing="1" w:line="240" w:lineRule="auto"/>
        <w:rPr>
          <w:rFonts w:eastAsia="Times New Roman" w:cstheme="minorHAnsi"/>
          <w:color w:val="FF0000"/>
          <w:lang w:eastAsia="en-GB"/>
        </w:rPr>
      </w:pPr>
      <w:r w:rsidRPr="00C32895">
        <w:rPr>
          <w:rFonts w:eastAsia="Times New Roman" w:cstheme="minorHAnsi"/>
          <w:b/>
          <w:bCs/>
          <w:color w:val="FF0000"/>
          <w:lang w:eastAsia="en-GB"/>
        </w:rPr>
        <w:t>Suggestions for Improvement:</w:t>
      </w:r>
    </w:p>
    <w:p w14:paraId="6A686CA1" w14:textId="77777777" w:rsidR="00BE7C7C" w:rsidRPr="00C32895" w:rsidRDefault="00BE7C7C" w:rsidP="00E1353D">
      <w:pPr>
        <w:numPr>
          <w:ilvl w:val="0"/>
          <w:numId w:val="113"/>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Use ventilation calculators and charts.</w:t>
      </w:r>
    </w:p>
    <w:p w14:paraId="431C59EB" w14:textId="77777777" w:rsidR="00BE7C7C" w:rsidRPr="00C32895" w:rsidRDefault="00BE7C7C" w:rsidP="00E1353D">
      <w:pPr>
        <w:numPr>
          <w:ilvl w:val="0"/>
          <w:numId w:val="113"/>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Practice with different room scenarios.</w:t>
      </w:r>
    </w:p>
    <w:p w14:paraId="2469B2E5" w14:textId="51E3822C" w:rsidR="00BE7C7C" w:rsidRPr="00C32895" w:rsidRDefault="00BE7C7C" w:rsidP="00BE7C7C">
      <w:pPr>
        <w:spacing w:before="100" w:beforeAutospacing="1" w:after="100" w:afterAutospacing="1" w:line="240" w:lineRule="auto"/>
        <w:rPr>
          <w:rFonts w:eastAsia="Times New Roman" w:cstheme="minorHAnsi"/>
          <w:color w:val="FF0000"/>
          <w:lang w:eastAsia="en-GB"/>
        </w:rPr>
      </w:pPr>
      <w:r w:rsidRPr="00C32895">
        <w:rPr>
          <w:rFonts w:eastAsia="Times New Roman" w:cstheme="minorHAnsi"/>
          <w:b/>
          <w:bCs/>
          <w:color w:val="FF0000"/>
          <w:lang w:eastAsia="en-GB"/>
        </w:rPr>
        <w:t>Suggestions for Stretch Activity:</w:t>
      </w:r>
    </w:p>
    <w:p w14:paraId="0600BB8F" w14:textId="77777777" w:rsidR="00BE7C7C" w:rsidRPr="00C32895" w:rsidRDefault="00BE7C7C" w:rsidP="00E1353D">
      <w:pPr>
        <w:numPr>
          <w:ilvl w:val="0"/>
          <w:numId w:val="114"/>
        </w:numPr>
        <w:spacing w:before="100" w:beforeAutospacing="1" w:after="100" w:afterAutospacing="1" w:line="240" w:lineRule="auto"/>
        <w:rPr>
          <w:rFonts w:eastAsia="Times New Roman" w:cstheme="minorHAnsi"/>
          <w:color w:val="FF0000"/>
          <w:lang w:eastAsia="en-GB"/>
        </w:rPr>
      </w:pPr>
      <w:r w:rsidRPr="00C32895">
        <w:rPr>
          <w:rFonts w:eastAsia="Times New Roman" w:cstheme="minorHAnsi"/>
          <w:color w:val="FF0000"/>
          <w:lang w:eastAsia="en-GB"/>
        </w:rPr>
        <w:t>Research ventilation failures and consequences.</w:t>
      </w:r>
    </w:p>
    <w:p w14:paraId="05416207" w14:textId="77777777" w:rsidR="00BE7C7C" w:rsidRDefault="00BE7C7C" w:rsidP="00BE7C7C"/>
    <w:p w14:paraId="3562844D" w14:textId="07DFE5E3" w:rsidR="0014105F" w:rsidRPr="0014105F" w:rsidRDefault="00D87FE7" w:rsidP="0014105F">
      <w:r>
        <w:t>(Your trainer will give you a choice of different vents)</w:t>
      </w:r>
    </w:p>
    <w:p w14:paraId="5BCC10CE" w14:textId="7E819F90" w:rsidR="007969C3" w:rsidRPr="0014105F" w:rsidRDefault="007969C3" w:rsidP="007969C3">
      <w:pPr>
        <w:rPr>
          <w:rFonts w:cstheme="minorHAnsi"/>
          <w:sz w:val="24"/>
          <w:szCs w:val="24"/>
        </w:rPr>
      </w:pPr>
      <w:r w:rsidRPr="0014105F">
        <w:rPr>
          <w:rFonts w:cstheme="minorHAnsi"/>
          <w:sz w:val="24"/>
          <w:szCs w:val="24"/>
        </w:rPr>
        <w:t>Study the picture below then</w:t>
      </w:r>
      <w:r w:rsidR="0014105F">
        <w:rPr>
          <w:rFonts w:cstheme="minorHAnsi"/>
          <w:sz w:val="24"/>
          <w:szCs w:val="24"/>
        </w:rPr>
        <w:t>,</w:t>
      </w:r>
      <w:r w:rsidRPr="0014105F">
        <w:rPr>
          <w:rFonts w:cstheme="minorHAnsi"/>
          <w:sz w:val="24"/>
          <w:szCs w:val="24"/>
        </w:rPr>
        <w:t xml:space="preserve"> using the ventilation formula provided </w:t>
      </w:r>
      <w:r w:rsidR="0014105F">
        <w:rPr>
          <w:rFonts w:cstheme="minorHAnsi"/>
          <w:sz w:val="24"/>
          <w:szCs w:val="24"/>
        </w:rPr>
        <w:t xml:space="preserve">by your trainer </w:t>
      </w:r>
      <w:r w:rsidRPr="0014105F">
        <w:rPr>
          <w:rFonts w:cstheme="minorHAnsi"/>
          <w:sz w:val="24"/>
          <w:szCs w:val="24"/>
        </w:rPr>
        <w:t xml:space="preserve">and the </w:t>
      </w:r>
      <w:r w:rsidR="0014105F" w:rsidRPr="0014105F">
        <w:rPr>
          <w:rFonts w:cstheme="minorHAnsi"/>
          <w:sz w:val="24"/>
          <w:szCs w:val="24"/>
        </w:rPr>
        <w:t xml:space="preserve">domestic gas </w:t>
      </w:r>
      <w:r w:rsidR="00B653B4" w:rsidRPr="0014105F">
        <w:rPr>
          <w:rFonts w:cstheme="minorHAnsi"/>
          <w:sz w:val="24"/>
          <w:szCs w:val="24"/>
        </w:rPr>
        <w:t>manual, calculate</w:t>
      </w:r>
      <w:r w:rsidRPr="0014105F">
        <w:rPr>
          <w:rFonts w:cstheme="minorHAnsi"/>
          <w:sz w:val="24"/>
          <w:szCs w:val="24"/>
        </w:rPr>
        <w:t xml:space="preserve"> the ventilation requirement for each appliance (as if it was a single appliance in that room) and record your answers. You will then be asked to choose an appropriate vent. When that task is </w:t>
      </w:r>
      <w:r w:rsidR="0014105F" w:rsidRPr="0014105F">
        <w:rPr>
          <w:rFonts w:cstheme="minorHAnsi"/>
          <w:sz w:val="24"/>
          <w:szCs w:val="24"/>
        </w:rPr>
        <w:t>completed,</w:t>
      </w:r>
      <w:r w:rsidRPr="0014105F">
        <w:rPr>
          <w:rFonts w:cstheme="minorHAnsi"/>
          <w:sz w:val="24"/>
          <w:szCs w:val="24"/>
        </w:rPr>
        <w:t xml:space="preserve"> you will then calculate the vent requirements for the room with all appliances installed (multi appliance ventilation) and again choose the appropriate vent</w:t>
      </w:r>
      <w:r w:rsidR="0014105F">
        <w:rPr>
          <w:rFonts w:cstheme="minorHAnsi"/>
          <w:sz w:val="24"/>
          <w:szCs w:val="24"/>
        </w:rPr>
        <w:t>.</w:t>
      </w:r>
    </w:p>
    <w:p w14:paraId="3EAD9BDB" w14:textId="77777777" w:rsidR="007969C3" w:rsidRPr="0014105F" w:rsidRDefault="007969C3" w:rsidP="00B95258">
      <w:r w:rsidRPr="0014105F">
        <w:rPr>
          <w:noProof/>
          <w:lang w:eastAsia="en-GB"/>
        </w:rPr>
        <w:drawing>
          <wp:inline distT="0" distB="0" distL="0" distR="0" wp14:anchorId="433CC92B" wp14:editId="0DFE4C91">
            <wp:extent cx="6219825" cy="4152900"/>
            <wp:effectExtent l="0" t="0" r="9525" b="0"/>
            <wp:docPr id="42013" name="Picture 42013" descr="multi appliance.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ulti appliance.bmp"/>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219825" cy="4152900"/>
                    </a:xfrm>
                    <a:prstGeom prst="rect">
                      <a:avLst/>
                    </a:prstGeom>
                    <a:noFill/>
                    <a:ln>
                      <a:noFill/>
                    </a:ln>
                  </pic:spPr>
                </pic:pic>
              </a:graphicData>
            </a:graphic>
          </wp:inline>
        </w:drawing>
      </w:r>
    </w:p>
    <w:p w14:paraId="2541056A" w14:textId="77777777" w:rsidR="007969C3" w:rsidRPr="0014105F" w:rsidRDefault="007969C3" w:rsidP="007969C3">
      <w:pPr>
        <w:spacing w:after="240"/>
        <w:rPr>
          <w:rFonts w:cstheme="minorHAnsi"/>
        </w:rPr>
      </w:pPr>
      <w:r w:rsidRPr="0014105F">
        <w:rPr>
          <w:rFonts w:cstheme="minorHAnsi"/>
          <w:b/>
        </w:rPr>
        <w:t xml:space="preserve"> Room measurements</w:t>
      </w:r>
      <w:r w:rsidRPr="0014105F">
        <w:rPr>
          <w:rFonts w:cstheme="minorHAnsi"/>
        </w:rPr>
        <w:t xml:space="preserve"> width 2m, length 2m, height 2m</w:t>
      </w:r>
    </w:p>
    <w:p w14:paraId="01E45547" w14:textId="77777777" w:rsidR="0014105F" w:rsidRDefault="0014105F" w:rsidP="00A305CA"/>
    <w:p w14:paraId="4A7979B7" w14:textId="703D1302" w:rsidR="007969C3" w:rsidRPr="0014105F" w:rsidRDefault="007969C3" w:rsidP="0014105F">
      <w:pPr>
        <w:rPr>
          <w:b/>
          <w:bCs/>
          <w:sz w:val="24"/>
          <w:szCs w:val="24"/>
        </w:rPr>
      </w:pPr>
      <w:r w:rsidRPr="0014105F">
        <w:rPr>
          <w:b/>
          <w:bCs/>
          <w:sz w:val="24"/>
          <w:szCs w:val="24"/>
        </w:rPr>
        <w:t>Ventilation questions</w:t>
      </w:r>
      <w:r w:rsidRPr="0014105F">
        <w:rPr>
          <w:b/>
          <w:bCs/>
          <w:sz w:val="24"/>
          <w:szCs w:val="24"/>
        </w:rPr>
        <w:fldChar w:fldCharType="begin"/>
      </w:r>
      <w:r w:rsidRPr="0014105F">
        <w:rPr>
          <w:b/>
          <w:bCs/>
          <w:sz w:val="24"/>
          <w:szCs w:val="24"/>
        </w:rPr>
        <w:instrText xml:space="preserve"> XE "Ventilation questions" \</w:instrText>
      </w:r>
      <w:proofErr w:type="spellStart"/>
      <w:r w:rsidRPr="0014105F">
        <w:rPr>
          <w:b/>
          <w:bCs/>
          <w:sz w:val="24"/>
          <w:szCs w:val="24"/>
        </w:rPr>
        <w:instrText>i</w:instrText>
      </w:r>
      <w:proofErr w:type="spellEnd"/>
      <w:r w:rsidRPr="0014105F">
        <w:rPr>
          <w:b/>
          <w:bCs/>
          <w:sz w:val="24"/>
          <w:szCs w:val="24"/>
        </w:rPr>
        <w:instrText xml:space="preserve"> </w:instrText>
      </w:r>
      <w:r w:rsidRPr="0014105F">
        <w:rPr>
          <w:b/>
          <w:bCs/>
          <w:sz w:val="24"/>
          <w:szCs w:val="24"/>
        </w:rPr>
        <w:fldChar w:fldCharType="end"/>
      </w:r>
    </w:p>
    <w:p w14:paraId="2C286012" w14:textId="77777777" w:rsidR="007C5F56" w:rsidRDefault="00830067" w:rsidP="007969C3">
      <w:pPr>
        <w:rPr>
          <w:rFonts w:cstheme="minorHAnsi"/>
        </w:rPr>
      </w:pPr>
      <w:r>
        <w:rPr>
          <w:rFonts w:cstheme="minorHAnsi"/>
        </w:rPr>
        <w:t xml:space="preserve">1. </w:t>
      </w:r>
      <w:r w:rsidR="00C76803">
        <w:rPr>
          <w:rFonts w:cstheme="minorHAnsi"/>
        </w:rPr>
        <w:t>What are the ventilation requirements if only the (Open flued) boiler above is installed in the room?</w:t>
      </w:r>
      <w:r w:rsidR="00E45574">
        <w:rPr>
          <w:rFonts w:cstheme="minorHAnsi"/>
        </w:rPr>
        <w:t xml:space="preserve"> </w:t>
      </w:r>
    </w:p>
    <w:p w14:paraId="313F42E3" w14:textId="305446AE" w:rsidR="007969C3" w:rsidRPr="00E45574" w:rsidRDefault="00E45574" w:rsidP="007969C3">
      <w:pPr>
        <w:rPr>
          <w:rFonts w:cstheme="minorHAnsi"/>
          <w:color w:val="EE0000"/>
        </w:rPr>
      </w:pPr>
      <w:r>
        <w:rPr>
          <w:rFonts w:cstheme="minorHAnsi"/>
          <w:color w:val="EE0000"/>
        </w:rPr>
        <w:t>10kw – 7 (Adventitious air) = 3KW x 5cm = 15cm2</w:t>
      </w:r>
    </w:p>
    <w:p w14:paraId="0D3B7138" w14:textId="532323E6" w:rsidR="007969C3" w:rsidRPr="00400D89" w:rsidRDefault="007969C3" w:rsidP="00400D89">
      <w:pPr>
        <w:spacing w:after="0" w:line="240" w:lineRule="auto"/>
        <w:rPr>
          <w:rFonts w:cstheme="minorHAnsi"/>
          <w:color w:val="EE0000"/>
        </w:rPr>
      </w:pPr>
      <w:r w:rsidRPr="0014105F">
        <w:rPr>
          <w:rFonts w:cstheme="minorHAnsi"/>
        </w:rPr>
        <w:tab/>
      </w:r>
      <w:r w:rsidRPr="0014105F">
        <w:rPr>
          <w:rFonts w:cstheme="minorHAnsi"/>
        </w:rPr>
        <w:tab/>
      </w:r>
      <w:r w:rsidRPr="0014105F">
        <w:rPr>
          <w:rFonts w:cstheme="minorHAnsi"/>
        </w:rPr>
        <w:tab/>
      </w:r>
      <w:r w:rsidRPr="0014105F">
        <w:rPr>
          <w:rFonts w:cstheme="minorHAnsi"/>
        </w:rPr>
        <w:tab/>
      </w:r>
    </w:p>
    <w:p w14:paraId="3C7318AF" w14:textId="03D137C1" w:rsidR="007969C3" w:rsidRPr="00CB5D19" w:rsidRDefault="00CB5D19" w:rsidP="00CB5D19">
      <w:pPr>
        <w:rPr>
          <w:rFonts w:cstheme="minorHAnsi"/>
        </w:rPr>
      </w:pPr>
      <w:r>
        <w:rPr>
          <w:rFonts w:cstheme="minorHAnsi"/>
        </w:rPr>
        <w:t>2.</w:t>
      </w:r>
      <w:r w:rsidR="00C76803" w:rsidRPr="00CB5D19">
        <w:rPr>
          <w:rFonts w:cstheme="minorHAnsi"/>
        </w:rPr>
        <w:t>What are the ventilation</w:t>
      </w:r>
      <w:r w:rsidR="007969C3" w:rsidRPr="00CB5D19">
        <w:rPr>
          <w:rFonts w:cstheme="minorHAnsi"/>
        </w:rPr>
        <w:t xml:space="preserve"> requirements </w:t>
      </w:r>
      <w:r w:rsidR="00C76803" w:rsidRPr="00CB5D19">
        <w:rPr>
          <w:rFonts w:cstheme="minorHAnsi"/>
        </w:rPr>
        <w:t xml:space="preserve">if only the </w:t>
      </w:r>
      <w:r w:rsidR="007969C3" w:rsidRPr="00CB5D19">
        <w:rPr>
          <w:rFonts w:cstheme="minorHAnsi"/>
        </w:rPr>
        <w:t xml:space="preserve">water heater </w:t>
      </w:r>
      <w:r w:rsidR="00C76803" w:rsidRPr="00CB5D19">
        <w:rPr>
          <w:rFonts w:cstheme="minorHAnsi"/>
        </w:rPr>
        <w:t>is</w:t>
      </w:r>
      <w:r w:rsidR="007969C3" w:rsidRPr="00CB5D19">
        <w:rPr>
          <w:rFonts w:cstheme="minorHAnsi"/>
        </w:rPr>
        <w:t xml:space="preserve"> installed in the room?</w:t>
      </w:r>
    </w:p>
    <w:p w14:paraId="327BD390" w14:textId="5BE19FA1" w:rsidR="00E45574" w:rsidRPr="00E45574" w:rsidRDefault="00E45574" w:rsidP="007969C3">
      <w:pPr>
        <w:rPr>
          <w:rFonts w:cstheme="minorHAnsi"/>
          <w:color w:val="EE0000"/>
        </w:rPr>
      </w:pPr>
      <w:r>
        <w:rPr>
          <w:rFonts w:cstheme="minorHAnsi"/>
          <w:color w:val="EE0000"/>
        </w:rPr>
        <w:t>11kw – 7 (adventitious air</w:t>
      </w:r>
      <w:r w:rsidR="00400D89">
        <w:rPr>
          <w:rFonts w:cstheme="minorHAnsi"/>
          <w:color w:val="EE0000"/>
        </w:rPr>
        <w:t>)</w:t>
      </w:r>
      <w:r>
        <w:rPr>
          <w:rFonts w:cstheme="minorHAnsi"/>
          <w:color w:val="EE0000"/>
        </w:rPr>
        <w:t xml:space="preserve"> = 4kw x 5cm =20cm2</w:t>
      </w:r>
    </w:p>
    <w:p w14:paraId="2686B2EA" w14:textId="77777777" w:rsidR="007969C3" w:rsidRPr="0014105F" w:rsidRDefault="007969C3" w:rsidP="007969C3">
      <w:pPr>
        <w:rPr>
          <w:rFonts w:cstheme="minorHAnsi"/>
        </w:rPr>
      </w:pPr>
      <w:r w:rsidRPr="0014105F">
        <w:rPr>
          <w:rFonts w:cstheme="minorHAnsi"/>
        </w:rPr>
        <w:tab/>
      </w:r>
      <w:r w:rsidRPr="0014105F">
        <w:rPr>
          <w:rFonts w:cstheme="minorHAnsi"/>
        </w:rPr>
        <w:tab/>
      </w:r>
      <w:r w:rsidRPr="0014105F">
        <w:rPr>
          <w:rFonts w:cstheme="minorHAnsi"/>
        </w:rPr>
        <w:tab/>
      </w:r>
    </w:p>
    <w:p w14:paraId="408E87F8" w14:textId="0C548B3B" w:rsidR="00400D89" w:rsidRPr="00947EA3" w:rsidRDefault="00947EA3" w:rsidP="00947EA3">
      <w:pPr>
        <w:spacing w:after="0" w:line="240" w:lineRule="auto"/>
        <w:rPr>
          <w:rFonts w:cstheme="minorHAnsi"/>
        </w:rPr>
      </w:pPr>
      <w:r>
        <w:rPr>
          <w:rFonts w:cstheme="minorHAnsi"/>
        </w:rPr>
        <w:t>3.</w:t>
      </w:r>
      <w:r w:rsidR="00C76803" w:rsidRPr="00947EA3">
        <w:rPr>
          <w:rFonts w:cstheme="minorHAnsi"/>
        </w:rPr>
        <w:t>What type of vent would you install?</w:t>
      </w:r>
      <w:r w:rsidR="007969C3" w:rsidRPr="00947EA3">
        <w:rPr>
          <w:rFonts w:cstheme="minorHAnsi"/>
        </w:rPr>
        <w:tab/>
      </w:r>
    </w:p>
    <w:p w14:paraId="48D659D2" w14:textId="4BACD5AF" w:rsidR="00400D89" w:rsidRPr="00400D89" w:rsidRDefault="00400D89" w:rsidP="00400D89">
      <w:pPr>
        <w:spacing w:after="0" w:line="240" w:lineRule="auto"/>
        <w:rPr>
          <w:rFonts w:cstheme="minorHAnsi"/>
        </w:rPr>
      </w:pPr>
      <w:r w:rsidRPr="00400D89">
        <w:rPr>
          <w:rFonts w:cstheme="minorHAnsi"/>
          <w:color w:val="EE0000"/>
        </w:rPr>
        <w:t>Permanent fixed vent</w:t>
      </w:r>
    </w:p>
    <w:p w14:paraId="6240B570" w14:textId="77777777" w:rsidR="00400D89" w:rsidRPr="00400D89" w:rsidRDefault="00400D89" w:rsidP="00400D89">
      <w:pPr>
        <w:spacing w:after="0" w:line="240" w:lineRule="auto"/>
        <w:rPr>
          <w:rFonts w:cstheme="minorHAnsi"/>
          <w:color w:val="EE0000"/>
        </w:rPr>
      </w:pPr>
      <w:r w:rsidRPr="00400D89">
        <w:rPr>
          <w:rFonts w:cstheme="minorHAnsi"/>
          <w:color w:val="EE0000"/>
        </w:rPr>
        <w:t>Air brick or sleeve vent with fixed grilles dependent on wall type.</w:t>
      </w:r>
    </w:p>
    <w:p w14:paraId="13FC42DB" w14:textId="52DC4CC3" w:rsidR="007969C3" w:rsidRPr="0014105F" w:rsidRDefault="007969C3" w:rsidP="00400D89">
      <w:pPr>
        <w:rPr>
          <w:rFonts w:cstheme="minorHAnsi"/>
        </w:rPr>
      </w:pPr>
      <w:r w:rsidRPr="0014105F">
        <w:rPr>
          <w:rFonts w:cstheme="minorHAnsi"/>
        </w:rPr>
        <w:tab/>
      </w:r>
      <w:r w:rsidRPr="0014105F">
        <w:rPr>
          <w:rFonts w:cstheme="minorHAnsi"/>
        </w:rPr>
        <w:tab/>
      </w:r>
      <w:r w:rsidRPr="0014105F">
        <w:rPr>
          <w:rFonts w:cstheme="minorHAnsi"/>
        </w:rPr>
        <w:tab/>
      </w:r>
    </w:p>
    <w:p w14:paraId="210685AD" w14:textId="226E1F0B" w:rsidR="00400D89" w:rsidRDefault="00CB5D19" w:rsidP="007969C3">
      <w:pPr>
        <w:rPr>
          <w:rFonts w:cstheme="minorHAnsi"/>
        </w:rPr>
      </w:pPr>
      <w:r>
        <w:rPr>
          <w:rFonts w:cstheme="minorHAnsi"/>
        </w:rPr>
        <w:t>4</w:t>
      </w:r>
      <w:r w:rsidR="00830067">
        <w:rPr>
          <w:rFonts w:cstheme="minorHAnsi"/>
        </w:rPr>
        <w:t xml:space="preserve">. </w:t>
      </w:r>
      <w:r w:rsidR="00C76803">
        <w:rPr>
          <w:rFonts w:cstheme="minorHAnsi"/>
        </w:rPr>
        <w:t>What are the ventilation requirements if only the cooker is installed in the room</w:t>
      </w:r>
      <w:r w:rsidR="007969C3" w:rsidRPr="0014105F">
        <w:rPr>
          <w:rFonts w:cstheme="minorHAnsi"/>
        </w:rPr>
        <w:t>?</w:t>
      </w:r>
      <w:r w:rsidR="007969C3" w:rsidRPr="0014105F">
        <w:rPr>
          <w:rFonts w:cstheme="minorHAnsi"/>
        </w:rPr>
        <w:tab/>
      </w:r>
    </w:p>
    <w:p w14:paraId="36F4A7BB" w14:textId="21591F39" w:rsidR="007969C3" w:rsidRPr="0014105F" w:rsidRDefault="00400D89" w:rsidP="007969C3">
      <w:pPr>
        <w:rPr>
          <w:rFonts w:cstheme="minorHAnsi"/>
        </w:rPr>
      </w:pPr>
      <w:r w:rsidRPr="00400D89">
        <w:rPr>
          <w:rFonts w:cstheme="minorHAnsi"/>
          <w:color w:val="EE0000"/>
        </w:rPr>
        <w:t>12kw – 7 (adventitious air) = 5kw x 5cm = 20cm2</w:t>
      </w:r>
      <w:r w:rsidR="007969C3" w:rsidRPr="0014105F">
        <w:rPr>
          <w:rFonts w:cstheme="minorHAnsi"/>
        </w:rPr>
        <w:tab/>
      </w:r>
    </w:p>
    <w:p w14:paraId="62D3932A" w14:textId="77777777" w:rsidR="007969C3" w:rsidRPr="0014105F" w:rsidRDefault="007969C3" w:rsidP="007969C3">
      <w:pPr>
        <w:spacing w:after="120"/>
        <w:rPr>
          <w:rFonts w:cstheme="minorHAnsi"/>
        </w:rPr>
      </w:pPr>
    </w:p>
    <w:p w14:paraId="04A54C46" w14:textId="75A99CD8" w:rsidR="00400D89" w:rsidRDefault="00840A9C" w:rsidP="007969C3">
      <w:pPr>
        <w:rPr>
          <w:rFonts w:cstheme="minorHAnsi"/>
        </w:rPr>
      </w:pPr>
      <w:r>
        <w:rPr>
          <w:rFonts w:cstheme="minorHAnsi"/>
        </w:rPr>
        <w:t>5</w:t>
      </w:r>
      <w:r w:rsidR="00C76803">
        <w:rPr>
          <w:rFonts w:cstheme="minorHAnsi"/>
        </w:rPr>
        <w:t>.</w:t>
      </w:r>
      <w:r w:rsidR="00830067">
        <w:rPr>
          <w:rFonts w:cstheme="minorHAnsi"/>
        </w:rPr>
        <w:t xml:space="preserve"> </w:t>
      </w:r>
      <w:r w:rsidR="00C76803">
        <w:rPr>
          <w:rFonts w:cstheme="minorHAnsi"/>
        </w:rPr>
        <w:t>What are the v</w:t>
      </w:r>
      <w:r w:rsidR="007969C3" w:rsidRPr="0014105F">
        <w:rPr>
          <w:rFonts w:cstheme="minorHAnsi"/>
        </w:rPr>
        <w:t xml:space="preserve">entilation requirements </w:t>
      </w:r>
      <w:r w:rsidR="00C76803">
        <w:rPr>
          <w:rFonts w:cstheme="minorHAnsi"/>
        </w:rPr>
        <w:t>if only the</w:t>
      </w:r>
      <w:r w:rsidR="007969C3" w:rsidRPr="0014105F">
        <w:rPr>
          <w:rFonts w:cstheme="minorHAnsi"/>
        </w:rPr>
        <w:t xml:space="preserve"> fire </w:t>
      </w:r>
      <w:r w:rsidR="00C76803">
        <w:rPr>
          <w:rFonts w:cstheme="minorHAnsi"/>
        </w:rPr>
        <w:t xml:space="preserve">is </w:t>
      </w:r>
      <w:r w:rsidR="007969C3" w:rsidRPr="0014105F">
        <w:rPr>
          <w:rFonts w:cstheme="minorHAnsi"/>
        </w:rPr>
        <w:t>installed in the room</w:t>
      </w:r>
      <w:r w:rsidR="00C76803">
        <w:rPr>
          <w:rFonts w:cstheme="minorHAnsi"/>
        </w:rPr>
        <w:t>?</w:t>
      </w:r>
      <w:r w:rsidR="007969C3" w:rsidRPr="0014105F">
        <w:rPr>
          <w:rFonts w:cstheme="minorHAnsi"/>
        </w:rPr>
        <w:tab/>
      </w:r>
      <w:r w:rsidR="007969C3" w:rsidRPr="0014105F">
        <w:rPr>
          <w:rFonts w:cstheme="minorHAnsi"/>
        </w:rPr>
        <w:tab/>
      </w:r>
      <w:r w:rsidR="007969C3" w:rsidRPr="0014105F">
        <w:rPr>
          <w:rFonts w:cstheme="minorHAnsi"/>
        </w:rPr>
        <w:tab/>
      </w:r>
    </w:p>
    <w:p w14:paraId="1DFC7DAD" w14:textId="3E6F3E73" w:rsidR="007969C3" w:rsidRPr="0014105F" w:rsidRDefault="00400D89" w:rsidP="007969C3">
      <w:pPr>
        <w:rPr>
          <w:rFonts w:cstheme="minorHAnsi"/>
        </w:rPr>
      </w:pPr>
      <w:r w:rsidRPr="00400D89">
        <w:rPr>
          <w:rFonts w:cstheme="minorHAnsi"/>
          <w:color w:val="EE0000"/>
        </w:rPr>
        <w:t xml:space="preserve">No purpose installed ventilation required as adventitious air will suffice </w:t>
      </w:r>
      <w:r w:rsidR="007969C3" w:rsidRPr="0014105F">
        <w:rPr>
          <w:rFonts w:cstheme="minorHAnsi"/>
        </w:rPr>
        <w:tab/>
      </w:r>
      <w:r w:rsidR="007969C3" w:rsidRPr="0014105F">
        <w:rPr>
          <w:rFonts w:cstheme="minorHAnsi"/>
        </w:rPr>
        <w:tab/>
      </w:r>
    </w:p>
    <w:p w14:paraId="7A6E1BD4" w14:textId="06F2FEFC" w:rsidR="007969C3" w:rsidRDefault="00840A9C" w:rsidP="00400D89">
      <w:pPr>
        <w:spacing w:after="0"/>
        <w:rPr>
          <w:rFonts w:cstheme="minorHAnsi"/>
        </w:rPr>
      </w:pPr>
      <w:r>
        <w:rPr>
          <w:rFonts w:cstheme="minorHAnsi"/>
        </w:rPr>
        <w:t>6</w:t>
      </w:r>
      <w:r w:rsidR="00C76803">
        <w:rPr>
          <w:rFonts w:cstheme="minorHAnsi"/>
        </w:rPr>
        <w:t>.</w:t>
      </w:r>
      <w:r w:rsidR="00830067">
        <w:rPr>
          <w:rFonts w:cstheme="minorHAnsi"/>
        </w:rPr>
        <w:t xml:space="preserve"> </w:t>
      </w:r>
      <w:r w:rsidR="007969C3" w:rsidRPr="0014105F">
        <w:rPr>
          <w:rFonts w:cstheme="minorHAnsi"/>
        </w:rPr>
        <w:t>The ventilation requirements for this room containing all appliances would be</w:t>
      </w:r>
      <w:r>
        <w:rPr>
          <w:rFonts w:cstheme="minorHAnsi"/>
        </w:rPr>
        <w:t>…</w:t>
      </w:r>
      <w:r w:rsidR="007969C3" w:rsidRPr="0014105F">
        <w:rPr>
          <w:rFonts w:cstheme="minorHAnsi"/>
        </w:rPr>
        <w:t xml:space="preserve">?   </w:t>
      </w:r>
    </w:p>
    <w:p w14:paraId="54FA464F" w14:textId="39D74CC9" w:rsidR="00400D89" w:rsidRPr="00400D89" w:rsidRDefault="00400D89" w:rsidP="00400D89">
      <w:pPr>
        <w:spacing w:after="0" w:line="240" w:lineRule="auto"/>
        <w:rPr>
          <w:rFonts w:cstheme="minorHAnsi"/>
          <w:color w:val="EE0000"/>
        </w:rPr>
      </w:pPr>
      <w:r w:rsidRPr="00400D89">
        <w:rPr>
          <w:rFonts w:cstheme="minorHAnsi"/>
          <w:color w:val="EE0000"/>
        </w:rPr>
        <w:t>10 + 11 + 12 + 4.5 = 33kw – 7 (Adventitious air) = 26kw x 5cm = 130 cm2</w:t>
      </w:r>
    </w:p>
    <w:p w14:paraId="6B3C538A" w14:textId="36A89FCF" w:rsidR="00400D89" w:rsidRPr="00400D89" w:rsidRDefault="00400D89" w:rsidP="00400D89">
      <w:pPr>
        <w:spacing w:after="0" w:line="240" w:lineRule="auto"/>
        <w:rPr>
          <w:rFonts w:cstheme="minorHAnsi"/>
          <w:color w:val="EE0000"/>
        </w:rPr>
      </w:pPr>
      <w:r w:rsidRPr="00400D89">
        <w:rPr>
          <w:rFonts w:cstheme="minorHAnsi"/>
          <w:color w:val="EE0000"/>
        </w:rPr>
        <w:t>(All appliances)</w:t>
      </w:r>
    </w:p>
    <w:p w14:paraId="3293D74A" w14:textId="77777777" w:rsidR="00400D89" w:rsidRDefault="00400D89" w:rsidP="00400D89">
      <w:pPr>
        <w:spacing w:after="0"/>
        <w:rPr>
          <w:rFonts w:cstheme="minorHAnsi"/>
        </w:rPr>
      </w:pPr>
    </w:p>
    <w:p w14:paraId="39BAD2D4" w14:textId="332CCE68" w:rsidR="007969C3" w:rsidRPr="0014105F" w:rsidRDefault="00840A9C" w:rsidP="00835B4A">
      <w:pPr>
        <w:tabs>
          <w:tab w:val="left" w:leader="underscore" w:pos="9299"/>
        </w:tabs>
        <w:spacing w:after="0" w:line="240" w:lineRule="auto"/>
        <w:rPr>
          <w:rFonts w:cstheme="minorHAnsi"/>
        </w:rPr>
      </w:pPr>
      <w:r>
        <w:rPr>
          <w:rFonts w:cstheme="minorHAnsi"/>
        </w:rPr>
        <w:t>7</w:t>
      </w:r>
      <w:r w:rsidR="00830067">
        <w:rPr>
          <w:rFonts w:cstheme="minorHAnsi"/>
        </w:rPr>
        <w:t xml:space="preserve">. </w:t>
      </w:r>
      <w:r w:rsidR="007969C3" w:rsidRPr="0014105F">
        <w:rPr>
          <w:rFonts w:cstheme="minorHAnsi"/>
        </w:rPr>
        <w:t xml:space="preserve">An air vent fitted in an internal room shall be fitted no higher than? Why is this? </w:t>
      </w:r>
    </w:p>
    <w:p w14:paraId="4F36EF13" w14:textId="41B00782" w:rsidR="007969C3" w:rsidRPr="00835B4A" w:rsidRDefault="00400D89" w:rsidP="00264216">
      <w:pPr>
        <w:spacing w:after="0" w:line="240" w:lineRule="auto"/>
        <w:rPr>
          <w:rStyle w:val="Strong"/>
          <w:rFonts w:cstheme="minorHAnsi"/>
          <w:b w:val="0"/>
          <w:bCs w:val="0"/>
          <w:color w:val="EE0000"/>
        </w:rPr>
      </w:pPr>
      <w:r w:rsidRPr="00835B4A">
        <w:rPr>
          <w:rStyle w:val="Strong"/>
          <w:rFonts w:cstheme="minorHAnsi"/>
          <w:b w:val="0"/>
          <w:bCs w:val="0"/>
          <w:color w:val="EE0000"/>
        </w:rPr>
        <w:t>450 mm (millimetres)</w:t>
      </w:r>
      <w:r w:rsidRPr="00264216">
        <w:rPr>
          <w:color w:val="EE0000"/>
        </w:rPr>
        <w:t xml:space="preserve"> from the </w:t>
      </w:r>
      <w:r w:rsidRPr="00264216">
        <w:rPr>
          <w:rStyle w:val="Strong"/>
          <w:rFonts w:cstheme="minorHAnsi"/>
          <w:b w:val="0"/>
          <w:bCs w:val="0"/>
          <w:color w:val="EE0000"/>
        </w:rPr>
        <w:t>floor level</w:t>
      </w:r>
    </w:p>
    <w:p w14:paraId="4A8BF995" w14:textId="6E4D5BE3" w:rsidR="00835B4A" w:rsidRPr="00835B4A" w:rsidRDefault="00835B4A" w:rsidP="00835B4A">
      <w:pPr>
        <w:spacing w:after="0" w:line="240" w:lineRule="auto"/>
        <w:rPr>
          <w:color w:val="EE0000"/>
        </w:rPr>
      </w:pPr>
      <w:r w:rsidRPr="00835B4A">
        <w:rPr>
          <w:color w:val="EE0000"/>
        </w:rPr>
        <w:t>To provide combustion air effectively</w:t>
      </w:r>
    </w:p>
    <w:p w14:paraId="105FA8A6" w14:textId="43731F1E" w:rsidR="00835B4A" w:rsidRPr="00835B4A" w:rsidRDefault="00835B4A" w:rsidP="00835B4A">
      <w:pPr>
        <w:spacing w:after="0" w:line="240" w:lineRule="auto"/>
        <w:rPr>
          <w:color w:val="EE0000"/>
        </w:rPr>
      </w:pPr>
      <w:r w:rsidRPr="00835B4A">
        <w:rPr>
          <w:color w:val="EE0000"/>
        </w:rPr>
        <w:t>To help maintain flue draught</w:t>
      </w:r>
    </w:p>
    <w:p w14:paraId="3CEDFBD7" w14:textId="77777777" w:rsidR="0014105F" w:rsidRDefault="0014105F" w:rsidP="0014105F"/>
    <w:p w14:paraId="097E8080" w14:textId="77777777" w:rsidR="007969C3" w:rsidRPr="0014105F" w:rsidRDefault="007969C3" w:rsidP="007969C3">
      <w:pPr>
        <w:pStyle w:val="Subtitle"/>
        <w:jc w:val="left"/>
        <w:rPr>
          <w:rFonts w:asciiTheme="minorHAnsi" w:hAnsiTheme="minorHAnsi" w:cstheme="minorHAnsi"/>
          <w:sz w:val="22"/>
          <w:szCs w:val="22"/>
        </w:rPr>
      </w:pPr>
      <w:r w:rsidRPr="00AC01E7">
        <w:rPr>
          <w:rFonts w:asciiTheme="minorHAnsi" w:hAnsiTheme="minorHAnsi" w:cstheme="minorHAnsi"/>
          <w:sz w:val="22"/>
          <w:szCs w:val="22"/>
          <w:u w:val="none"/>
        </w:rPr>
        <w:t>Compartment Ventilation</w:t>
      </w:r>
      <w:r w:rsidRPr="0014105F">
        <w:rPr>
          <w:rFonts w:asciiTheme="minorHAnsi" w:hAnsiTheme="minorHAnsi" w:cstheme="minorHAnsi"/>
          <w:sz w:val="22"/>
          <w:szCs w:val="22"/>
        </w:rPr>
        <w:fldChar w:fldCharType="begin"/>
      </w:r>
      <w:r w:rsidRPr="0014105F">
        <w:rPr>
          <w:rFonts w:asciiTheme="minorHAnsi" w:hAnsiTheme="minorHAnsi" w:cstheme="minorHAnsi"/>
          <w:sz w:val="22"/>
          <w:szCs w:val="22"/>
        </w:rPr>
        <w:instrText xml:space="preserve"> XE "Compartment </w:instrText>
      </w:r>
      <w:proofErr w:type="spellStart"/>
      <w:proofErr w:type="gramStart"/>
      <w:r w:rsidRPr="0014105F">
        <w:rPr>
          <w:rFonts w:asciiTheme="minorHAnsi" w:hAnsiTheme="minorHAnsi" w:cstheme="minorHAnsi"/>
          <w:sz w:val="22"/>
          <w:szCs w:val="22"/>
        </w:rPr>
        <w:instrText>Ventilation:what</w:instrText>
      </w:r>
      <w:proofErr w:type="spellEnd"/>
      <w:proofErr w:type="gramEnd"/>
      <w:r w:rsidRPr="0014105F">
        <w:rPr>
          <w:rFonts w:asciiTheme="minorHAnsi" w:hAnsiTheme="minorHAnsi" w:cstheme="minorHAnsi"/>
          <w:sz w:val="22"/>
          <w:szCs w:val="22"/>
        </w:rPr>
        <w:instrText xml:space="preserve"> you need to know" \</w:instrText>
      </w:r>
      <w:proofErr w:type="spellStart"/>
      <w:r w:rsidRPr="0014105F">
        <w:rPr>
          <w:rFonts w:asciiTheme="minorHAnsi" w:hAnsiTheme="minorHAnsi" w:cstheme="minorHAnsi"/>
          <w:sz w:val="22"/>
          <w:szCs w:val="22"/>
        </w:rPr>
        <w:instrText>i</w:instrText>
      </w:r>
      <w:proofErr w:type="spellEnd"/>
      <w:r w:rsidRPr="0014105F">
        <w:rPr>
          <w:rFonts w:asciiTheme="minorHAnsi" w:hAnsiTheme="minorHAnsi" w:cstheme="minorHAnsi"/>
          <w:sz w:val="22"/>
          <w:szCs w:val="22"/>
        </w:rPr>
        <w:instrText xml:space="preserve"> </w:instrText>
      </w:r>
      <w:r w:rsidRPr="0014105F">
        <w:rPr>
          <w:rFonts w:asciiTheme="minorHAnsi" w:hAnsiTheme="minorHAnsi" w:cstheme="minorHAnsi"/>
          <w:sz w:val="22"/>
          <w:szCs w:val="22"/>
        </w:rPr>
        <w:fldChar w:fldCharType="end"/>
      </w:r>
    </w:p>
    <w:p w14:paraId="551464BF" w14:textId="77777777" w:rsidR="007969C3" w:rsidRPr="00AC01E7" w:rsidRDefault="007969C3" w:rsidP="007969C3">
      <w:pPr>
        <w:rPr>
          <w:rFonts w:cstheme="minorHAnsi"/>
          <w:bCs/>
          <w:sz w:val="24"/>
          <w:szCs w:val="24"/>
        </w:rPr>
      </w:pPr>
      <w:r w:rsidRPr="00AC01E7">
        <w:rPr>
          <w:rFonts w:cstheme="minorHAnsi"/>
          <w:bCs/>
          <w:sz w:val="24"/>
          <w:szCs w:val="24"/>
        </w:rPr>
        <w:t>What you need to do</w:t>
      </w:r>
    </w:p>
    <w:p w14:paraId="0A69E0B6" w14:textId="55A77B4B" w:rsidR="007969C3" w:rsidRPr="0014105F" w:rsidRDefault="007969C3" w:rsidP="007969C3">
      <w:pPr>
        <w:rPr>
          <w:rFonts w:cstheme="minorHAnsi"/>
          <w:sz w:val="24"/>
          <w:szCs w:val="24"/>
        </w:rPr>
      </w:pPr>
      <w:r w:rsidRPr="0014105F">
        <w:rPr>
          <w:rFonts w:cstheme="minorHAnsi"/>
          <w:sz w:val="24"/>
          <w:szCs w:val="24"/>
        </w:rPr>
        <w:t>Study the picture below</w:t>
      </w:r>
      <w:r w:rsidR="00947EA3">
        <w:rPr>
          <w:rFonts w:cstheme="minorHAnsi"/>
          <w:sz w:val="24"/>
          <w:szCs w:val="24"/>
        </w:rPr>
        <w:t>,</w:t>
      </w:r>
      <w:r w:rsidRPr="0014105F">
        <w:rPr>
          <w:rFonts w:cstheme="minorHAnsi"/>
          <w:sz w:val="24"/>
          <w:szCs w:val="24"/>
        </w:rPr>
        <w:t xml:space="preserve"> then using resources from previous pages answer the following questions.</w:t>
      </w:r>
    </w:p>
    <w:p w14:paraId="1ADE5A1F" w14:textId="77777777" w:rsidR="007969C3" w:rsidRPr="0014105F" w:rsidRDefault="007969C3" w:rsidP="007969C3">
      <w:pPr>
        <w:rPr>
          <w:rFonts w:cstheme="minorHAnsi"/>
        </w:rPr>
      </w:pPr>
    </w:p>
    <w:p w14:paraId="5F340CFC" w14:textId="77777777" w:rsidR="007969C3" w:rsidRPr="0014105F" w:rsidRDefault="007969C3" w:rsidP="007969C3">
      <w:pPr>
        <w:jc w:val="center"/>
        <w:rPr>
          <w:rFonts w:cstheme="minorHAnsi"/>
        </w:rPr>
      </w:pPr>
      <w:r w:rsidRPr="0014105F">
        <w:rPr>
          <w:rFonts w:cstheme="minorHAnsi"/>
          <w:noProof/>
        </w:rPr>
        <w:drawing>
          <wp:inline distT="0" distB="0" distL="0" distR="0" wp14:anchorId="6FCC1743" wp14:editId="6286869B">
            <wp:extent cx="5857875" cy="2552700"/>
            <wp:effectExtent l="0" t="0" r="9525" b="0"/>
            <wp:docPr id="42001" name="Picture 42001" descr="A diagram of a diagram of a diagr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001" name="Picture 42001" descr="A diagram of a diagram of a diagram&#10;&#10;AI-generated content may be incorrect."/>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857875" cy="2552700"/>
                    </a:xfrm>
                    <a:prstGeom prst="rect">
                      <a:avLst/>
                    </a:prstGeom>
                    <a:noFill/>
                    <a:ln>
                      <a:noFill/>
                    </a:ln>
                  </pic:spPr>
                </pic:pic>
              </a:graphicData>
            </a:graphic>
          </wp:inline>
        </w:drawing>
      </w:r>
    </w:p>
    <w:p w14:paraId="6AE30273" w14:textId="77777777" w:rsidR="007969C3" w:rsidRPr="0014105F" w:rsidRDefault="007969C3" w:rsidP="007969C3">
      <w:pPr>
        <w:tabs>
          <w:tab w:val="left" w:leader="underscore" w:pos="9299"/>
        </w:tabs>
        <w:rPr>
          <w:rFonts w:cstheme="minorHAnsi"/>
          <w:b/>
          <w:bCs/>
          <w:i/>
          <w:iCs/>
        </w:rPr>
      </w:pPr>
    </w:p>
    <w:p w14:paraId="734D7F72" w14:textId="0769508E" w:rsidR="007969C3" w:rsidRPr="00B4132E" w:rsidRDefault="007969C3" w:rsidP="007969C3">
      <w:pPr>
        <w:tabs>
          <w:tab w:val="left" w:leader="underscore" w:pos="9299"/>
        </w:tabs>
        <w:rPr>
          <w:rFonts w:cstheme="minorHAnsi"/>
          <w:b/>
          <w:bCs/>
          <w:i/>
          <w:iCs/>
        </w:rPr>
      </w:pPr>
      <w:r w:rsidRPr="0014105F">
        <w:rPr>
          <w:rFonts w:cstheme="minorHAnsi"/>
          <w:b/>
          <w:bCs/>
          <w:i/>
          <w:iCs/>
        </w:rPr>
        <w:t xml:space="preserve">Calculate the vent requirements for the situation above. </w:t>
      </w:r>
    </w:p>
    <w:p w14:paraId="7F1F3AF0" w14:textId="58F742D9" w:rsidR="007969C3" w:rsidRPr="00DD091A" w:rsidRDefault="00830067" w:rsidP="00B4132E">
      <w:pPr>
        <w:tabs>
          <w:tab w:val="left" w:leader="underscore" w:pos="9299"/>
        </w:tabs>
        <w:spacing w:after="0" w:line="240" w:lineRule="auto"/>
        <w:rPr>
          <w:rFonts w:cstheme="minorHAnsi"/>
        </w:rPr>
      </w:pPr>
      <w:r w:rsidRPr="00DD091A">
        <w:rPr>
          <w:rFonts w:cstheme="minorHAnsi"/>
        </w:rPr>
        <w:t xml:space="preserve">1. </w:t>
      </w:r>
      <w:r w:rsidR="007969C3" w:rsidRPr="00DD091A">
        <w:rPr>
          <w:rFonts w:cstheme="minorHAnsi"/>
        </w:rPr>
        <w:t xml:space="preserve">What are the vent requirements for Room 1? </w:t>
      </w:r>
    </w:p>
    <w:p w14:paraId="0DC43A4E" w14:textId="14B1B8E9" w:rsidR="00B4132E" w:rsidRPr="00DD091A" w:rsidRDefault="00ED46B7" w:rsidP="00B4132E">
      <w:pPr>
        <w:tabs>
          <w:tab w:val="left" w:leader="underscore" w:pos="9299"/>
        </w:tabs>
        <w:spacing w:after="0" w:line="240" w:lineRule="auto"/>
        <w:rPr>
          <w:rFonts w:cstheme="minorHAnsi"/>
          <w:color w:val="EE0000"/>
        </w:rPr>
      </w:pPr>
      <w:r w:rsidRPr="00DD091A">
        <w:rPr>
          <w:rFonts w:cstheme="minorHAnsi"/>
          <w:color w:val="EE0000"/>
        </w:rPr>
        <w:t>2</w:t>
      </w:r>
      <w:r w:rsidR="00202B0F" w:rsidRPr="00DD091A">
        <w:rPr>
          <w:rFonts w:cstheme="minorHAnsi"/>
          <w:color w:val="EE0000"/>
        </w:rPr>
        <w:t>00</w:t>
      </w:r>
      <w:r w:rsidRPr="00DD091A">
        <w:rPr>
          <w:rFonts w:cstheme="minorHAnsi"/>
          <w:color w:val="EE0000"/>
        </w:rPr>
        <w:t>cm2</w:t>
      </w:r>
    </w:p>
    <w:p w14:paraId="6C24F335" w14:textId="20CC5B39" w:rsidR="007969C3" w:rsidRPr="00DD091A" w:rsidRDefault="00E24BE5" w:rsidP="00B4132E">
      <w:pPr>
        <w:tabs>
          <w:tab w:val="left" w:leader="underscore" w:pos="9299"/>
        </w:tabs>
        <w:spacing w:after="0" w:line="240" w:lineRule="auto"/>
        <w:rPr>
          <w:rFonts w:cstheme="minorHAnsi"/>
        </w:rPr>
      </w:pPr>
      <w:r>
        <w:rPr>
          <w:rFonts w:cstheme="minorHAnsi"/>
        </w:rPr>
        <w:t>2</w:t>
      </w:r>
      <w:r w:rsidR="00830067" w:rsidRPr="00DD091A">
        <w:rPr>
          <w:rFonts w:cstheme="minorHAnsi"/>
        </w:rPr>
        <w:t xml:space="preserve">. </w:t>
      </w:r>
      <w:r w:rsidR="007969C3" w:rsidRPr="00DD091A">
        <w:rPr>
          <w:rFonts w:cstheme="minorHAnsi"/>
        </w:rPr>
        <w:t>What are the vent requirements for Room 2?</w:t>
      </w:r>
    </w:p>
    <w:p w14:paraId="06C870CA" w14:textId="4184D0A8" w:rsidR="00B4132E" w:rsidRPr="00DD091A" w:rsidRDefault="00ED46B7" w:rsidP="00B4132E">
      <w:pPr>
        <w:tabs>
          <w:tab w:val="left" w:leader="underscore" w:pos="9299"/>
        </w:tabs>
        <w:spacing w:after="0" w:line="240" w:lineRule="auto"/>
        <w:rPr>
          <w:rFonts w:cstheme="minorHAnsi"/>
          <w:color w:val="EE0000"/>
        </w:rPr>
      </w:pPr>
      <w:r w:rsidRPr="00DD091A">
        <w:rPr>
          <w:rFonts w:cstheme="minorHAnsi"/>
          <w:color w:val="EE0000"/>
        </w:rPr>
        <w:t>400cm2</w:t>
      </w:r>
    </w:p>
    <w:p w14:paraId="6093395B" w14:textId="5AD44BC2" w:rsidR="007969C3" w:rsidRPr="00DD091A" w:rsidRDefault="00E24BE5" w:rsidP="00B4132E">
      <w:pPr>
        <w:tabs>
          <w:tab w:val="left" w:leader="underscore" w:pos="9299"/>
        </w:tabs>
        <w:spacing w:after="0" w:line="240" w:lineRule="auto"/>
        <w:rPr>
          <w:rFonts w:cstheme="minorHAnsi"/>
        </w:rPr>
      </w:pPr>
      <w:r>
        <w:rPr>
          <w:rFonts w:cstheme="minorHAnsi"/>
        </w:rPr>
        <w:t>3</w:t>
      </w:r>
      <w:r w:rsidR="00830067" w:rsidRPr="00DD091A">
        <w:rPr>
          <w:rFonts w:cstheme="minorHAnsi"/>
        </w:rPr>
        <w:t xml:space="preserve">. </w:t>
      </w:r>
      <w:r w:rsidR="007969C3" w:rsidRPr="00DD091A">
        <w:rPr>
          <w:rFonts w:cstheme="minorHAnsi"/>
        </w:rPr>
        <w:t xml:space="preserve">What are the vent requirements for Room 3? </w:t>
      </w:r>
    </w:p>
    <w:p w14:paraId="379B9DC0" w14:textId="6F8BFE86" w:rsidR="00B4132E" w:rsidRPr="00DD091A" w:rsidRDefault="00ED46B7" w:rsidP="00B4132E">
      <w:pPr>
        <w:tabs>
          <w:tab w:val="left" w:leader="underscore" w:pos="9299"/>
        </w:tabs>
        <w:spacing w:after="0" w:line="240" w:lineRule="auto"/>
        <w:rPr>
          <w:rFonts w:cstheme="minorHAnsi"/>
          <w:color w:val="EE0000"/>
        </w:rPr>
      </w:pPr>
      <w:r w:rsidRPr="00DD091A">
        <w:rPr>
          <w:rFonts w:cstheme="minorHAnsi"/>
          <w:color w:val="EE0000"/>
        </w:rPr>
        <w:t>400cm2</w:t>
      </w:r>
    </w:p>
    <w:p w14:paraId="4918A173" w14:textId="1D6B3835" w:rsidR="00B4132E" w:rsidRPr="00DD091A" w:rsidRDefault="00E24BE5" w:rsidP="00B4132E">
      <w:pPr>
        <w:tabs>
          <w:tab w:val="left" w:leader="underscore" w:pos="9299"/>
        </w:tabs>
        <w:spacing w:after="0" w:line="240" w:lineRule="auto"/>
        <w:rPr>
          <w:rFonts w:cstheme="minorHAnsi"/>
        </w:rPr>
      </w:pPr>
      <w:r>
        <w:rPr>
          <w:rFonts w:cstheme="minorHAnsi"/>
        </w:rPr>
        <w:t>4</w:t>
      </w:r>
      <w:r w:rsidR="00830067" w:rsidRPr="00DD091A">
        <w:rPr>
          <w:rFonts w:cstheme="minorHAnsi"/>
        </w:rPr>
        <w:t xml:space="preserve">. </w:t>
      </w:r>
      <w:r w:rsidR="007969C3" w:rsidRPr="00DD091A">
        <w:rPr>
          <w:rFonts w:cstheme="minorHAnsi"/>
        </w:rPr>
        <w:t>What are the vent requirements for the compartment vent at high level?</w:t>
      </w:r>
    </w:p>
    <w:p w14:paraId="0B0C30B4" w14:textId="08096632" w:rsidR="007969C3" w:rsidRPr="00DD091A" w:rsidRDefault="006D2F15" w:rsidP="00B4132E">
      <w:pPr>
        <w:tabs>
          <w:tab w:val="left" w:leader="underscore" w:pos="9299"/>
        </w:tabs>
        <w:spacing w:after="0" w:line="240" w:lineRule="auto"/>
        <w:rPr>
          <w:rFonts w:cstheme="minorHAnsi"/>
          <w:color w:val="EE0000"/>
        </w:rPr>
      </w:pPr>
      <w:r w:rsidRPr="00DD091A">
        <w:rPr>
          <w:rFonts w:cstheme="minorHAnsi"/>
          <w:color w:val="EE0000"/>
        </w:rPr>
        <w:t>200cm2</w:t>
      </w:r>
    </w:p>
    <w:p w14:paraId="205E1C37" w14:textId="3557FDDB" w:rsidR="007969C3" w:rsidRPr="00DD091A" w:rsidRDefault="00E24BE5" w:rsidP="00B4132E">
      <w:pPr>
        <w:tabs>
          <w:tab w:val="left" w:leader="underscore" w:pos="9299"/>
        </w:tabs>
        <w:spacing w:after="0" w:line="240" w:lineRule="auto"/>
        <w:rPr>
          <w:rFonts w:cstheme="minorHAnsi"/>
        </w:rPr>
      </w:pPr>
      <w:r>
        <w:rPr>
          <w:rFonts w:cstheme="minorHAnsi"/>
        </w:rPr>
        <w:t>5</w:t>
      </w:r>
      <w:r w:rsidR="00830067" w:rsidRPr="00DD091A">
        <w:rPr>
          <w:rFonts w:cstheme="minorHAnsi"/>
        </w:rPr>
        <w:t xml:space="preserve">. </w:t>
      </w:r>
      <w:r w:rsidR="007969C3" w:rsidRPr="00DD091A">
        <w:rPr>
          <w:rFonts w:cstheme="minorHAnsi"/>
        </w:rPr>
        <w:t>What are the vent requirements for the compartment vent at low level?</w:t>
      </w:r>
    </w:p>
    <w:p w14:paraId="0B66273C" w14:textId="63E65F10" w:rsidR="00B4132E" w:rsidRPr="00DD091A" w:rsidRDefault="006D2F15" w:rsidP="00B4132E">
      <w:pPr>
        <w:tabs>
          <w:tab w:val="left" w:leader="underscore" w:pos="9299"/>
        </w:tabs>
        <w:spacing w:after="0" w:line="240" w:lineRule="auto"/>
        <w:rPr>
          <w:rFonts w:cstheme="minorHAnsi"/>
          <w:color w:val="EE0000"/>
        </w:rPr>
      </w:pPr>
      <w:r w:rsidRPr="00DD091A">
        <w:rPr>
          <w:rFonts w:cstheme="minorHAnsi"/>
          <w:color w:val="EE0000"/>
        </w:rPr>
        <w:t>400cm2</w:t>
      </w:r>
    </w:p>
    <w:p w14:paraId="21ED9337" w14:textId="5A253F0F" w:rsidR="00B4132E" w:rsidRPr="00DD091A" w:rsidRDefault="00E24BE5" w:rsidP="00B4132E">
      <w:pPr>
        <w:tabs>
          <w:tab w:val="left" w:leader="underscore" w:pos="9299"/>
        </w:tabs>
        <w:spacing w:after="0" w:line="240" w:lineRule="auto"/>
        <w:rPr>
          <w:rFonts w:cstheme="minorHAnsi"/>
        </w:rPr>
      </w:pPr>
      <w:r>
        <w:rPr>
          <w:rFonts w:cstheme="minorHAnsi"/>
        </w:rPr>
        <w:t>6</w:t>
      </w:r>
      <w:r w:rsidR="00830067" w:rsidRPr="00DD091A">
        <w:rPr>
          <w:rFonts w:cstheme="minorHAnsi"/>
        </w:rPr>
        <w:t xml:space="preserve">. </w:t>
      </w:r>
      <w:r w:rsidR="007969C3" w:rsidRPr="00DD091A">
        <w:rPr>
          <w:rFonts w:cstheme="minorHAnsi"/>
        </w:rPr>
        <w:t>Consider a room built as a single room that contain two DFE fires each with a heat input of 7.5kW,</w:t>
      </w:r>
      <w:r w:rsidR="00F16869" w:rsidRPr="00DD091A">
        <w:rPr>
          <w:rFonts w:cstheme="minorHAnsi"/>
        </w:rPr>
        <w:t xml:space="preserve"> </w:t>
      </w:r>
      <w:r w:rsidR="007969C3" w:rsidRPr="00DD091A">
        <w:rPr>
          <w:rFonts w:cstheme="minorHAnsi"/>
        </w:rPr>
        <w:t>what would be the ventilation requirements for this room?</w:t>
      </w:r>
    </w:p>
    <w:p w14:paraId="20D39F07" w14:textId="77777777" w:rsidR="000B6D41" w:rsidRP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DFE fires require permanent ventilation if the input exceeds 7kW.</w:t>
      </w:r>
    </w:p>
    <w:p w14:paraId="7188808B" w14:textId="77777777" w:rsidR="000B6D41" w:rsidRP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Total input: 7.5 kW × 2 = 15 kW</w:t>
      </w:r>
    </w:p>
    <w:p w14:paraId="1CB84CC2" w14:textId="77777777" w:rsidR="000B6D41" w:rsidRP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Ventilation requirement:</w:t>
      </w:r>
    </w:p>
    <w:p w14:paraId="6565767B" w14:textId="77777777" w:rsidR="000B6D41" w:rsidRPr="000B6D41" w:rsidRDefault="000B6D41" w:rsidP="00E1353D">
      <w:pPr>
        <w:numPr>
          <w:ilvl w:val="1"/>
          <w:numId w:val="50"/>
        </w:numPr>
        <w:tabs>
          <w:tab w:val="left" w:leader="underscore" w:pos="9299"/>
        </w:tabs>
        <w:spacing w:after="0" w:line="240" w:lineRule="auto"/>
        <w:rPr>
          <w:rFonts w:cstheme="minorHAnsi"/>
          <w:color w:val="EE0000"/>
        </w:rPr>
      </w:pPr>
      <w:r w:rsidRPr="000B6D41">
        <w:rPr>
          <w:rFonts w:cstheme="minorHAnsi"/>
          <w:color w:val="EE0000"/>
        </w:rPr>
        <w:t>100 cm² per appliance over 7kW</w:t>
      </w:r>
    </w:p>
    <w:p w14:paraId="007F3BE2" w14:textId="77777777" w:rsidR="000B6D41" w:rsidRPr="000B6D41" w:rsidRDefault="000B6D41" w:rsidP="00E1353D">
      <w:pPr>
        <w:numPr>
          <w:ilvl w:val="1"/>
          <w:numId w:val="50"/>
        </w:numPr>
        <w:tabs>
          <w:tab w:val="left" w:leader="underscore" w:pos="9299"/>
        </w:tabs>
        <w:spacing w:after="0" w:line="240" w:lineRule="auto"/>
        <w:rPr>
          <w:rFonts w:cstheme="minorHAnsi"/>
          <w:color w:val="EE0000"/>
        </w:rPr>
      </w:pPr>
      <w:r w:rsidRPr="000B6D41">
        <w:rPr>
          <w:rFonts w:cstheme="minorHAnsi"/>
          <w:color w:val="EE0000"/>
        </w:rPr>
        <w:t>So: 100 cm² × 2 = 200 cm²</w:t>
      </w:r>
    </w:p>
    <w:p w14:paraId="2C28EF7F" w14:textId="77777777" w:rsidR="000B6D41" w:rsidRP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This must be a permanent air vent to outside air, not via another room.</w:t>
      </w:r>
    </w:p>
    <w:p w14:paraId="37AE7783" w14:textId="77777777" w:rsidR="000B6D41" w:rsidRPr="00DD091A" w:rsidRDefault="000B6D41" w:rsidP="00B4132E">
      <w:pPr>
        <w:tabs>
          <w:tab w:val="left" w:leader="underscore" w:pos="9299"/>
        </w:tabs>
        <w:spacing w:after="0" w:line="240" w:lineRule="auto"/>
        <w:rPr>
          <w:rFonts w:cstheme="minorHAnsi"/>
        </w:rPr>
      </w:pPr>
    </w:p>
    <w:p w14:paraId="674E9DEC" w14:textId="61F0F64B" w:rsidR="000B6D41" w:rsidRDefault="00E24BE5" w:rsidP="000B6D41">
      <w:pPr>
        <w:tabs>
          <w:tab w:val="left" w:leader="underscore" w:pos="9299"/>
        </w:tabs>
        <w:spacing w:after="240"/>
        <w:rPr>
          <w:rFonts w:cstheme="minorHAnsi"/>
        </w:rPr>
      </w:pPr>
      <w:r>
        <w:rPr>
          <w:rFonts w:cstheme="minorHAnsi"/>
        </w:rPr>
        <w:t>7</w:t>
      </w:r>
      <w:r w:rsidR="00B4132E" w:rsidRPr="00DD091A">
        <w:rPr>
          <w:rFonts w:cstheme="minorHAnsi"/>
        </w:rPr>
        <w:t xml:space="preserve">. If the fires in the room were then exchanged for two </w:t>
      </w:r>
      <w:r w:rsidR="000B6D41" w:rsidRPr="00DD091A">
        <w:rPr>
          <w:rFonts w:cstheme="minorHAnsi"/>
        </w:rPr>
        <w:t>ILFE</w:t>
      </w:r>
      <w:r w:rsidR="00B4132E" w:rsidRPr="00DD091A">
        <w:rPr>
          <w:rFonts w:cstheme="minorHAnsi"/>
        </w:rPr>
        <w:t xml:space="preserve"> fires with a heat input of 7.5kW each</w:t>
      </w:r>
      <w:r w:rsidR="004119E4">
        <w:rPr>
          <w:rFonts w:cstheme="minorHAnsi"/>
        </w:rPr>
        <w:t>,</w:t>
      </w:r>
      <w:r w:rsidR="00B4132E" w:rsidRPr="00DD091A">
        <w:rPr>
          <w:rFonts w:cstheme="minorHAnsi"/>
        </w:rPr>
        <w:t xml:space="preserve"> what would now be the vent requirements for this room</w:t>
      </w:r>
      <w:r w:rsidR="000B6D41" w:rsidRPr="00DD091A">
        <w:rPr>
          <w:rFonts w:cstheme="minorHAnsi"/>
        </w:rPr>
        <w:t>?</w:t>
      </w:r>
    </w:p>
    <w:p w14:paraId="4FFA91D9" w14:textId="2E434F86" w:rsidR="000B6D41" w:rsidRPr="000B6D41" w:rsidRDefault="000B6D41" w:rsidP="000B6D41">
      <w:pPr>
        <w:tabs>
          <w:tab w:val="left" w:leader="underscore" w:pos="9299"/>
        </w:tabs>
        <w:spacing w:after="240"/>
        <w:rPr>
          <w:rFonts w:cstheme="minorHAnsi"/>
        </w:rPr>
      </w:pPr>
      <w:r w:rsidRPr="000B6D41">
        <w:rPr>
          <w:rFonts w:cstheme="minorHAnsi"/>
          <w:color w:val="EE0000"/>
        </w:rPr>
        <w:t>ILFE fires require permanent ventilation if the input exceeds 7kW.</w:t>
      </w:r>
    </w:p>
    <w:p w14:paraId="5ABA02AE" w14:textId="77777777" w:rsidR="000B6D41" w:rsidRP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Total input: 7.5 kW × 2 = 15 kW</w:t>
      </w:r>
    </w:p>
    <w:p w14:paraId="2D05A6AD" w14:textId="77777777" w:rsidR="000B6D41" w:rsidRP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Ventilation requirement:</w:t>
      </w:r>
    </w:p>
    <w:p w14:paraId="4CD8100A" w14:textId="77777777" w:rsidR="000B6D41" w:rsidRPr="000B6D41" w:rsidRDefault="000B6D41" w:rsidP="00E1353D">
      <w:pPr>
        <w:numPr>
          <w:ilvl w:val="1"/>
          <w:numId w:val="50"/>
        </w:numPr>
        <w:tabs>
          <w:tab w:val="left" w:leader="underscore" w:pos="9299"/>
        </w:tabs>
        <w:spacing w:after="0" w:line="240" w:lineRule="auto"/>
        <w:rPr>
          <w:rFonts w:cstheme="minorHAnsi"/>
          <w:color w:val="EE0000"/>
        </w:rPr>
      </w:pPr>
      <w:r w:rsidRPr="000B6D41">
        <w:rPr>
          <w:rFonts w:cstheme="minorHAnsi"/>
          <w:color w:val="EE0000"/>
        </w:rPr>
        <w:t>100 cm² per appliance over 7kW</w:t>
      </w:r>
    </w:p>
    <w:p w14:paraId="17EC3DA1" w14:textId="77777777" w:rsidR="000B6D41" w:rsidRPr="000B6D41" w:rsidRDefault="000B6D41" w:rsidP="00E1353D">
      <w:pPr>
        <w:numPr>
          <w:ilvl w:val="1"/>
          <w:numId w:val="50"/>
        </w:numPr>
        <w:tabs>
          <w:tab w:val="left" w:leader="underscore" w:pos="9299"/>
        </w:tabs>
        <w:spacing w:after="0" w:line="240" w:lineRule="auto"/>
        <w:rPr>
          <w:rFonts w:cstheme="minorHAnsi"/>
          <w:color w:val="EE0000"/>
        </w:rPr>
      </w:pPr>
      <w:r w:rsidRPr="000B6D41">
        <w:rPr>
          <w:rFonts w:cstheme="minorHAnsi"/>
          <w:color w:val="EE0000"/>
        </w:rPr>
        <w:t>So: 100 cm² × 2 = 200 cm²</w:t>
      </w:r>
    </w:p>
    <w:p w14:paraId="5D0515D7" w14:textId="77777777" w:rsidR="000B6D41" w:rsidRDefault="000B6D41" w:rsidP="000B6D41">
      <w:pPr>
        <w:tabs>
          <w:tab w:val="left" w:leader="underscore" w:pos="9299"/>
        </w:tabs>
        <w:spacing w:after="0" w:line="240" w:lineRule="auto"/>
        <w:rPr>
          <w:rFonts w:cstheme="minorHAnsi"/>
          <w:color w:val="EE0000"/>
        </w:rPr>
      </w:pPr>
      <w:r w:rsidRPr="000B6D41">
        <w:rPr>
          <w:rFonts w:cstheme="minorHAnsi"/>
          <w:color w:val="EE0000"/>
        </w:rPr>
        <w:t>This must be a permanent air vent to outside air, not via another room.</w:t>
      </w:r>
    </w:p>
    <w:p w14:paraId="16DD235F" w14:textId="77777777" w:rsidR="00490FCF" w:rsidRDefault="00490FCF" w:rsidP="000B6D41">
      <w:pPr>
        <w:tabs>
          <w:tab w:val="left" w:leader="underscore" w:pos="9299"/>
        </w:tabs>
        <w:spacing w:after="0" w:line="240" w:lineRule="auto"/>
        <w:rPr>
          <w:rFonts w:cstheme="minorHAnsi"/>
          <w:color w:val="EE0000"/>
        </w:rPr>
      </w:pPr>
    </w:p>
    <w:p w14:paraId="48CD13FC" w14:textId="77777777" w:rsidR="00490FCF" w:rsidRDefault="00490FCF" w:rsidP="000B6D41">
      <w:pPr>
        <w:tabs>
          <w:tab w:val="left" w:leader="underscore" w:pos="9299"/>
        </w:tabs>
        <w:spacing w:after="0" w:line="240" w:lineRule="auto"/>
        <w:rPr>
          <w:rFonts w:cstheme="minorHAnsi"/>
          <w:color w:val="EE0000"/>
        </w:rPr>
      </w:pPr>
    </w:p>
    <w:p w14:paraId="3D1F7867" w14:textId="77777777" w:rsidR="00490FCF" w:rsidRDefault="00490FCF" w:rsidP="000B6D41">
      <w:pPr>
        <w:tabs>
          <w:tab w:val="left" w:leader="underscore" w:pos="9299"/>
        </w:tabs>
        <w:spacing w:after="0" w:line="240" w:lineRule="auto"/>
        <w:rPr>
          <w:rFonts w:cstheme="minorHAnsi"/>
          <w:color w:val="EE0000"/>
        </w:rPr>
      </w:pPr>
    </w:p>
    <w:p w14:paraId="6A40DE79" w14:textId="77777777" w:rsidR="00490FCF" w:rsidRDefault="00490FCF" w:rsidP="000B6D41">
      <w:pPr>
        <w:tabs>
          <w:tab w:val="left" w:leader="underscore" w:pos="9299"/>
        </w:tabs>
        <w:spacing w:after="0" w:line="240" w:lineRule="auto"/>
        <w:rPr>
          <w:rFonts w:cstheme="minorHAnsi"/>
          <w:color w:val="EE0000"/>
        </w:rPr>
      </w:pPr>
    </w:p>
    <w:p w14:paraId="02DBD144" w14:textId="77777777" w:rsidR="00490FCF" w:rsidRDefault="00490FCF" w:rsidP="000B6D41">
      <w:pPr>
        <w:tabs>
          <w:tab w:val="left" w:leader="underscore" w:pos="9299"/>
        </w:tabs>
        <w:spacing w:after="0" w:line="240" w:lineRule="auto"/>
        <w:rPr>
          <w:rFonts w:cstheme="minorHAnsi"/>
          <w:color w:val="EE0000"/>
        </w:rPr>
      </w:pPr>
    </w:p>
    <w:p w14:paraId="4FB05CEB" w14:textId="77777777" w:rsidR="00490FCF" w:rsidRDefault="00490FCF" w:rsidP="000B6D41">
      <w:pPr>
        <w:tabs>
          <w:tab w:val="left" w:leader="underscore" w:pos="9299"/>
        </w:tabs>
        <w:spacing w:after="0" w:line="240" w:lineRule="auto"/>
        <w:rPr>
          <w:rFonts w:cstheme="minorHAnsi"/>
          <w:color w:val="EE0000"/>
        </w:rPr>
      </w:pPr>
    </w:p>
    <w:p w14:paraId="08B463F0" w14:textId="77777777" w:rsidR="00490FCF" w:rsidRDefault="00490FCF" w:rsidP="000B6D41">
      <w:pPr>
        <w:tabs>
          <w:tab w:val="left" w:leader="underscore" w:pos="9299"/>
        </w:tabs>
        <w:spacing w:after="0" w:line="240" w:lineRule="auto"/>
        <w:rPr>
          <w:rFonts w:cstheme="minorHAnsi"/>
          <w:color w:val="EE0000"/>
        </w:rPr>
      </w:pPr>
    </w:p>
    <w:p w14:paraId="1527A42A" w14:textId="77777777" w:rsidR="00490FCF" w:rsidRDefault="00490FCF" w:rsidP="000B6D41">
      <w:pPr>
        <w:tabs>
          <w:tab w:val="left" w:leader="underscore" w:pos="9299"/>
        </w:tabs>
        <w:spacing w:after="0" w:line="240" w:lineRule="auto"/>
        <w:rPr>
          <w:rFonts w:cstheme="minorHAnsi"/>
          <w:color w:val="EE0000"/>
        </w:rPr>
      </w:pPr>
    </w:p>
    <w:p w14:paraId="01838A9E" w14:textId="77777777" w:rsidR="00490FCF" w:rsidRDefault="00490FCF" w:rsidP="000B6D41">
      <w:pPr>
        <w:tabs>
          <w:tab w:val="left" w:leader="underscore" w:pos="9299"/>
        </w:tabs>
        <w:spacing w:after="0" w:line="240" w:lineRule="auto"/>
        <w:rPr>
          <w:rFonts w:cstheme="minorHAnsi"/>
          <w:color w:val="EE0000"/>
        </w:rPr>
      </w:pPr>
    </w:p>
    <w:p w14:paraId="1E87174E" w14:textId="77777777" w:rsidR="00490FCF" w:rsidRDefault="00490FCF" w:rsidP="000B6D41">
      <w:pPr>
        <w:tabs>
          <w:tab w:val="left" w:leader="underscore" w:pos="9299"/>
        </w:tabs>
        <w:spacing w:after="0" w:line="240" w:lineRule="auto"/>
        <w:rPr>
          <w:rFonts w:cstheme="minorHAnsi"/>
          <w:color w:val="EE0000"/>
        </w:rPr>
      </w:pPr>
    </w:p>
    <w:p w14:paraId="6F516CF6" w14:textId="77777777" w:rsidR="00490FCF" w:rsidRDefault="00490FCF" w:rsidP="000B6D41">
      <w:pPr>
        <w:tabs>
          <w:tab w:val="left" w:leader="underscore" w:pos="9299"/>
        </w:tabs>
        <w:spacing w:after="0" w:line="240" w:lineRule="auto"/>
        <w:rPr>
          <w:rFonts w:cstheme="minorHAnsi"/>
          <w:color w:val="EE0000"/>
        </w:rPr>
      </w:pPr>
    </w:p>
    <w:p w14:paraId="76931794" w14:textId="77777777" w:rsidR="00490FCF" w:rsidRDefault="00490FCF" w:rsidP="000B6D41">
      <w:pPr>
        <w:tabs>
          <w:tab w:val="left" w:leader="underscore" w:pos="9299"/>
        </w:tabs>
        <w:spacing w:after="0" w:line="240" w:lineRule="auto"/>
        <w:rPr>
          <w:rFonts w:cstheme="minorHAnsi"/>
          <w:color w:val="EE0000"/>
        </w:rPr>
      </w:pPr>
    </w:p>
    <w:p w14:paraId="0A110491" w14:textId="77777777" w:rsidR="00490FCF" w:rsidRDefault="00490FCF" w:rsidP="000B6D41">
      <w:pPr>
        <w:tabs>
          <w:tab w:val="left" w:leader="underscore" w:pos="9299"/>
        </w:tabs>
        <w:spacing w:after="0" w:line="240" w:lineRule="auto"/>
        <w:rPr>
          <w:rFonts w:cstheme="minorHAnsi"/>
          <w:color w:val="EE0000"/>
        </w:rPr>
      </w:pPr>
    </w:p>
    <w:p w14:paraId="0594EB37" w14:textId="77777777" w:rsidR="00490FCF" w:rsidRDefault="00490FCF" w:rsidP="000B6D41">
      <w:pPr>
        <w:tabs>
          <w:tab w:val="left" w:leader="underscore" w:pos="9299"/>
        </w:tabs>
        <w:spacing w:after="0" w:line="240" w:lineRule="auto"/>
        <w:rPr>
          <w:rFonts w:cstheme="minorHAnsi"/>
          <w:color w:val="EE0000"/>
        </w:rPr>
      </w:pPr>
    </w:p>
    <w:p w14:paraId="368F42CE" w14:textId="77777777" w:rsidR="00490FCF" w:rsidRDefault="00490FCF" w:rsidP="000B6D41">
      <w:pPr>
        <w:tabs>
          <w:tab w:val="left" w:leader="underscore" w:pos="9299"/>
        </w:tabs>
        <w:spacing w:after="0" w:line="240" w:lineRule="auto"/>
        <w:rPr>
          <w:rFonts w:cstheme="minorHAnsi"/>
          <w:color w:val="EE0000"/>
        </w:rPr>
      </w:pPr>
    </w:p>
    <w:p w14:paraId="4EC71171" w14:textId="77777777" w:rsidR="00490FCF" w:rsidRDefault="00490FCF" w:rsidP="000B6D41">
      <w:pPr>
        <w:tabs>
          <w:tab w:val="left" w:leader="underscore" w:pos="9299"/>
        </w:tabs>
        <w:spacing w:after="0" w:line="240" w:lineRule="auto"/>
        <w:rPr>
          <w:rFonts w:cstheme="minorHAnsi"/>
          <w:color w:val="EE0000"/>
        </w:rPr>
      </w:pPr>
    </w:p>
    <w:p w14:paraId="63D742FC" w14:textId="77777777" w:rsidR="00490FCF" w:rsidRDefault="00490FCF" w:rsidP="000B6D41">
      <w:pPr>
        <w:tabs>
          <w:tab w:val="left" w:leader="underscore" w:pos="9299"/>
        </w:tabs>
        <w:spacing w:after="0" w:line="240" w:lineRule="auto"/>
        <w:rPr>
          <w:rFonts w:cstheme="minorHAnsi"/>
          <w:color w:val="EE0000"/>
        </w:rPr>
      </w:pPr>
    </w:p>
    <w:p w14:paraId="131862A0" w14:textId="77777777" w:rsidR="00490FCF" w:rsidRDefault="00490FCF" w:rsidP="000B6D41">
      <w:pPr>
        <w:tabs>
          <w:tab w:val="left" w:leader="underscore" w:pos="9299"/>
        </w:tabs>
        <w:spacing w:after="0" w:line="240" w:lineRule="auto"/>
        <w:rPr>
          <w:rFonts w:cstheme="minorHAnsi"/>
          <w:color w:val="EE0000"/>
        </w:rPr>
      </w:pPr>
    </w:p>
    <w:p w14:paraId="04929CE8" w14:textId="77777777" w:rsidR="00490FCF" w:rsidRDefault="00490FCF" w:rsidP="000B6D41">
      <w:pPr>
        <w:tabs>
          <w:tab w:val="left" w:leader="underscore" w:pos="9299"/>
        </w:tabs>
        <w:spacing w:after="0" w:line="240" w:lineRule="auto"/>
        <w:rPr>
          <w:rFonts w:cstheme="minorHAnsi"/>
          <w:color w:val="EE0000"/>
        </w:rPr>
      </w:pPr>
    </w:p>
    <w:p w14:paraId="2354C018" w14:textId="77777777" w:rsidR="009D6386" w:rsidRDefault="009D6386" w:rsidP="000B6D41">
      <w:pPr>
        <w:tabs>
          <w:tab w:val="left" w:leader="underscore" w:pos="9299"/>
        </w:tabs>
        <w:spacing w:after="0" w:line="240" w:lineRule="auto"/>
        <w:rPr>
          <w:rFonts w:cstheme="minorHAnsi"/>
          <w:color w:val="EE0000"/>
        </w:rPr>
      </w:pPr>
    </w:p>
    <w:p w14:paraId="68019EF9" w14:textId="77777777" w:rsidR="009D6386" w:rsidRDefault="009D6386" w:rsidP="000B6D41">
      <w:pPr>
        <w:tabs>
          <w:tab w:val="left" w:leader="underscore" w:pos="9299"/>
        </w:tabs>
        <w:spacing w:after="0" w:line="240" w:lineRule="auto"/>
        <w:rPr>
          <w:rFonts w:cstheme="minorHAnsi"/>
          <w:color w:val="EE0000"/>
        </w:rPr>
      </w:pPr>
    </w:p>
    <w:p w14:paraId="49052C1C" w14:textId="77777777" w:rsidR="009D6386" w:rsidRDefault="009D6386" w:rsidP="000B6D41">
      <w:pPr>
        <w:tabs>
          <w:tab w:val="left" w:leader="underscore" w:pos="9299"/>
        </w:tabs>
        <w:spacing w:after="0" w:line="240" w:lineRule="auto"/>
        <w:rPr>
          <w:rFonts w:cstheme="minorHAnsi"/>
          <w:color w:val="EE0000"/>
        </w:rPr>
      </w:pPr>
    </w:p>
    <w:p w14:paraId="339E96EB" w14:textId="6620E8E6" w:rsidR="000A355E" w:rsidRDefault="00490FCF" w:rsidP="00AC01E7">
      <w:pPr>
        <w:pStyle w:val="Heading1"/>
      </w:pPr>
      <w:r>
        <w:t>Task 42</w:t>
      </w:r>
      <w:r w:rsidR="00FD1166">
        <w:t>:</w:t>
      </w:r>
      <w:r w:rsidR="000A355E">
        <w:t xml:space="preserve"> </w:t>
      </w:r>
      <w:r w:rsidR="000A355E" w:rsidRPr="000A355E">
        <w:t>Installing</w:t>
      </w:r>
      <w:r w:rsidR="000A355E" w:rsidRPr="00C452C0">
        <w:t xml:space="preserve"> a gas multipoint water heater</w:t>
      </w:r>
    </w:p>
    <w:p w14:paraId="4036034E" w14:textId="0F1855C1" w:rsidR="000A355E" w:rsidRPr="00490FCF" w:rsidRDefault="000A355E" w:rsidP="000A355E">
      <w:pPr>
        <w:spacing w:after="0"/>
        <w:rPr>
          <w:rFonts w:ascii="Calibri" w:eastAsia="Calibri" w:hAnsi="Calibri" w:cs="Calibri"/>
        </w:rPr>
      </w:pPr>
      <w:r w:rsidRPr="00490FCF">
        <w:rPr>
          <w:rFonts w:ascii="Calibri" w:eastAsia="Calibri" w:hAnsi="Calibri" w:cs="Calibri"/>
          <w:b/>
          <w:bCs/>
        </w:rPr>
        <w:t>Objective:</w:t>
      </w:r>
      <w:r w:rsidRPr="00490FCF">
        <w:rPr>
          <w:rFonts w:ascii="Calibri" w:eastAsia="Calibri" w:hAnsi="Calibri" w:cs="Calibri"/>
        </w:rPr>
        <w:t xml:space="preserve"> Fit and connect a multipoint water heater safely.</w:t>
      </w:r>
    </w:p>
    <w:p w14:paraId="73299EB3" w14:textId="77777777" w:rsidR="000A355E" w:rsidRPr="00490FCF" w:rsidRDefault="000A355E" w:rsidP="000A355E">
      <w:pPr>
        <w:spacing w:after="0"/>
        <w:rPr>
          <w:rFonts w:ascii="Calibri" w:eastAsia="Calibri" w:hAnsi="Calibri" w:cs="Calibri"/>
        </w:rPr>
      </w:pPr>
      <w:r w:rsidRPr="00490FCF">
        <w:rPr>
          <w:rFonts w:ascii="Calibri" w:eastAsia="Calibri" w:hAnsi="Calibri" w:cs="Calibri"/>
          <w:b/>
          <w:bCs/>
        </w:rPr>
        <w:t>Tutor Role:</w:t>
      </w:r>
      <w:r w:rsidRPr="00490FCF">
        <w:rPr>
          <w:rFonts w:ascii="Calibri" w:eastAsia="Calibri" w:hAnsi="Calibri" w:cs="Calibri"/>
        </w:rPr>
        <w:t xml:space="preserve"> Supervise installation and ensure compliance with safety standards.</w:t>
      </w:r>
    </w:p>
    <w:p w14:paraId="6CD4A626" w14:textId="536CC6ED" w:rsidR="000A355E" w:rsidRPr="00490FCF" w:rsidRDefault="000A355E" w:rsidP="000A355E">
      <w:pPr>
        <w:spacing w:after="0"/>
        <w:rPr>
          <w:rFonts w:ascii="Calibri" w:eastAsia="Calibri" w:hAnsi="Calibri" w:cs="Calibri"/>
        </w:rPr>
      </w:pPr>
      <w:r w:rsidRPr="00490FCF">
        <w:rPr>
          <w:rFonts w:ascii="Calibri" w:eastAsia="Calibri" w:hAnsi="Calibri" w:cs="Calibri"/>
          <w:b/>
          <w:bCs/>
        </w:rPr>
        <w:t>Key Learning Points:</w:t>
      </w:r>
      <w:r>
        <w:rPr>
          <w:rFonts w:ascii="Calibri" w:eastAsia="Calibri" w:hAnsi="Calibri" w:cs="Calibri"/>
          <w:b/>
          <w:bCs/>
        </w:rPr>
        <w:t xml:space="preserve"> </w:t>
      </w:r>
      <w:r w:rsidRPr="00490FCF">
        <w:rPr>
          <w:rFonts w:ascii="Calibri" w:eastAsia="Calibri" w:hAnsi="Calibri" w:cs="Calibri"/>
        </w:rPr>
        <w:t>Positioning and flue requirements.</w:t>
      </w:r>
      <w:r>
        <w:rPr>
          <w:rFonts w:ascii="Calibri" w:eastAsia="Calibri" w:hAnsi="Calibri" w:cs="Calibri"/>
        </w:rPr>
        <w:t xml:space="preserve"> </w:t>
      </w:r>
      <w:r w:rsidRPr="00490FCF">
        <w:rPr>
          <w:rFonts w:ascii="Calibri" w:eastAsia="Calibri" w:hAnsi="Calibri" w:cs="Calibri"/>
        </w:rPr>
        <w:t>Water and gas connections.</w:t>
      </w:r>
      <w:r>
        <w:rPr>
          <w:rFonts w:ascii="Calibri" w:eastAsia="Calibri" w:hAnsi="Calibri" w:cs="Calibri"/>
        </w:rPr>
        <w:t xml:space="preserve"> </w:t>
      </w:r>
      <w:r w:rsidRPr="00490FCF">
        <w:rPr>
          <w:rFonts w:ascii="Calibri" w:eastAsia="Calibri" w:hAnsi="Calibri" w:cs="Calibri"/>
        </w:rPr>
        <w:t>Commissioning procedures.</w:t>
      </w:r>
    </w:p>
    <w:p w14:paraId="34F6E7F5" w14:textId="77777777" w:rsidR="000A355E" w:rsidRDefault="000A355E" w:rsidP="000A355E">
      <w:pPr>
        <w:rPr>
          <w:rFonts w:ascii="Calibri" w:eastAsia="Calibri" w:hAnsi="Calibri" w:cs="Calibri"/>
        </w:rPr>
      </w:pPr>
      <w:r w:rsidRPr="00490FCF">
        <w:rPr>
          <w:rFonts w:ascii="Calibri" w:eastAsia="Calibri" w:hAnsi="Calibri" w:cs="Calibri"/>
          <w:b/>
          <w:bCs/>
        </w:rPr>
        <w:t>Assessment:</w:t>
      </w:r>
      <w:r w:rsidRPr="00490FCF">
        <w:rPr>
          <w:rFonts w:ascii="Calibri" w:eastAsia="Calibri" w:hAnsi="Calibri" w:cs="Calibri"/>
        </w:rPr>
        <w:t xml:space="preserve"> Completion of installation task and tutor inspection.</w:t>
      </w:r>
    </w:p>
    <w:p w14:paraId="1233C6EC" w14:textId="77777777" w:rsidR="000A355E" w:rsidRPr="00490FCF" w:rsidRDefault="000A355E" w:rsidP="000A355E">
      <w:pPr>
        <w:spacing w:after="0"/>
        <w:rPr>
          <w:rFonts w:ascii="Calibri" w:eastAsia="Calibri" w:hAnsi="Calibri" w:cs="Calibri"/>
        </w:rPr>
      </w:pPr>
    </w:p>
    <w:p w14:paraId="23D741DA" w14:textId="77777777" w:rsidR="000A355E" w:rsidRPr="000A355E" w:rsidRDefault="000A355E" w:rsidP="000A355E">
      <w:pPr>
        <w:rPr>
          <w:rFonts w:cstheme="minorHAnsi"/>
          <w:color w:val="EE0000"/>
        </w:rPr>
      </w:pPr>
      <w:r w:rsidRPr="000A355E">
        <w:rPr>
          <w:rFonts w:cstheme="minorHAnsi"/>
          <w:color w:val="EE0000"/>
        </w:rPr>
        <w:t>This task is at centre’s discretion due to manufacturer of appliance.</w:t>
      </w:r>
    </w:p>
    <w:p w14:paraId="3229D964" w14:textId="4F0B34EA" w:rsidR="007969C3" w:rsidRPr="00B4132E" w:rsidRDefault="007969C3" w:rsidP="00B4132E">
      <w:pPr>
        <w:tabs>
          <w:tab w:val="left" w:leader="underscore" w:pos="9299"/>
        </w:tabs>
        <w:spacing w:after="0" w:line="240" w:lineRule="auto"/>
        <w:rPr>
          <w:rFonts w:cstheme="minorHAnsi"/>
          <w:color w:val="EE0000"/>
        </w:rPr>
      </w:pPr>
    </w:p>
    <w:p w14:paraId="420CA54C" w14:textId="415B7255" w:rsidR="00792D43" w:rsidRDefault="00792D43" w:rsidP="000C0CFA">
      <w:pPr>
        <w:spacing w:after="0"/>
        <w:jc w:val="both"/>
        <w:rPr>
          <w:rFonts w:cstheme="minorHAnsi"/>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p>
    <w:p w14:paraId="69F42E85" w14:textId="77777777" w:rsidR="000A355E" w:rsidRDefault="000A355E" w:rsidP="000C0CFA">
      <w:pPr>
        <w:spacing w:after="0"/>
        <w:jc w:val="both"/>
        <w:rPr>
          <w:rFonts w:cstheme="minorHAnsi"/>
        </w:rPr>
      </w:pP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431"/>
      </w:tblGrid>
      <w:tr w:rsidR="000A355E" w:rsidRPr="00FC54E5" w14:paraId="59D1B62C" w14:textId="77777777">
        <w:trPr>
          <w:trHeight w:val="544"/>
        </w:trPr>
        <w:tc>
          <w:tcPr>
            <w:tcW w:w="1384" w:type="dxa"/>
            <w:shd w:val="clear" w:color="auto" w:fill="FDE9D9" w:themeFill="accent6" w:themeFillTint="33"/>
            <w:vAlign w:val="center"/>
          </w:tcPr>
          <w:p w14:paraId="096B3DB7" w14:textId="77777777" w:rsidR="000A355E" w:rsidRPr="00FC54E5" w:rsidRDefault="000A355E">
            <w:pPr>
              <w:spacing w:line="300" w:lineRule="auto"/>
              <w:rPr>
                <w:rFonts w:cstheme="minorHAnsi"/>
                <w:b/>
              </w:rPr>
            </w:pPr>
            <w:r w:rsidRPr="00FC54E5">
              <w:rPr>
                <w:rFonts w:cstheme="minorHAnsi"/>
                <w:b/>
              </w:rPr>
              <w:t>Bay number</w:t>
            </w:r>
          </w:p>
        </w:tc>
        <w:tc>
          <w:tcPr>
            <w:tcW w:w="3631" w:type="dxa"/>
            <w:vAlign w:val="center"/>
          </w:tcPr>
          <w:p w14:paraId="722B3F5D" w14:textId="77777777" w:rsidR="000A355E" w:rsidRPr="00FC54E5" w:rsidRDefault="000A355E">
            <w:pPr>
              <w:spacing w:line="300" w:lineRule="auto"/>
              <w:rPr>
                <w:rFonts w:cstheme="minorHAnsi"/>
                <w:b/>
              </w:rPr>
            </w:pPr>
          </w:p>
        </w:tc>
        <w:tc>
          <w:tcPr>
            <w:tcW w:w="1330" w:type="dxa"/>
            <w:shd w:val="clear" w:color="auto" w:fill="FDE9D9" w:themeFill="accent6" w:themeFillTint="33"/>
            <w:vAlign w:val="center"/>
          </w:tcPr>
          <w:p w14:paraId="002AC13C" w14:textId="77777777" w:rsidR="000A355E" w:rsidRPr="00FC54E5" w:rsidRDefault="000A355E">
            <w:pPr>
              <w:spacing w:line="300" w:lineRule="auto"/>
              <w:rPr>
                <w:rFonts w:cstheme="minorHAnsi"/>
                <w:b/>
              </w:rPr>
            </w:pPr>
            <w:r w:rsidRPr="00FC54E5">
              <w:rPr>
                <w:rFonts w:cstheme="minorHAnsi"/>
                <w:b/>
              </w:rPr>
              <w:t>M</w:t>
            </w:r>
            <w:r w:rsidRPr="00FC54E5">
              <w:rPr>
                <w:rFonts w:cstheme="minorHAnsi"/>
                <w:b/>
                <w:shd w:val="clear" w:color="auto" w:fill="FEF0CE"/>
              </w:rPr>
              <w:t>et</w:t>
            </w:r>
            <w:r w:rsidRPr="00FC54E5">
              <w:rPr>
                <w:rFonts w:cstheme="minorHAnsi"/>
                <w:b/>
              </w:rPr>
              <w:t>er type</w:t>
            </w:r>
          </w:p>
        </w:tc>
        <w:tc>
          <w:tcPr>
            <w:tcW w:w="3431" w:type="dxa"/>
            <w:vAlign w:val="center"/>
          </w:tcPr>
          <w:p w14:paraId="0343C463" w14:textId="77777777" w:rsidR="000A355E" w:rsidRPr="00FC54E5" w:rsidRDefault="000A355E">
            <w:pPr>
              <w:spacing w:line="300" w:lineRule="auto"/>
              <w:rPr>
                <w:rFonts w:cstheme="minorHAnsi"/>
                <w:b/>
              </w:rPr>
            </w:pPr>
          </w:p>
        </w:tc>
      </w:tr>
    </w:tbl>
    <w:p w14:paraId="1F30D57C" w14:textId="77777777" w:rsidR="000A355E" w:rsidRPr="00FC54E5" w:rsidRDefault="000A355E" w:rsidP="000C0CFA">
      <w:pPr>
        <w:spacing w:after="0"/>
        <w:jc w:val="both"/>
        <w:rPr>
          <w:rFonts w:cstheme="minorHAnsi"/>
        </w:rPr>
      </w:pPr>
    </w:p>
    <w:p w14:paraId="7A2E3603" w14:textId="77777777" w:rsidR="00792D43" w:rsidRDefault="00792D43" w:rsidP="000C0CFA">
      <w:pPr>
        <w:spacing w:after="0"/>
        <w:jc w:val="both"/>
        <w:rPr>
          <w:rFonts w:cstheme="minorHAnsi"/>
        </w:rPr>
      </w:pPr>
      <w:r w:rsidRPr="00F60A7A">
        <w:rPr>
          <w:rFonts w:cstheme="minorHAnsi"/>
        </w:rPr>
        <w:t xml:space="preserve">Complete the installation an instantaneous multipoint water heater in a position as indicated by your </w:t>
      </w:r>
      <w:r>
        <w:rPr>
          <w:rFonts w:cstheme="minorHAnsi"/>
        </w:rPr>
        <w:t>trainer</w:t>
      </w:r>
      <w:r w:rsidRPr="00F60A7A">
        <w:rPr>
          <w:rFonts w:cstheme="minorHAnsi"/>
        </w:rPr>
        <w:t>. Commission the appliance in accordance with the manufacturer’s instructions leaving the appliance in full working order.</w:t>
      </w:r>
    </w:p>
    <w:tbl>
      <w:tblPr>
        <w:tblStyle w:val="TableGrid"/>
        <w:tblpPr w:leftFromText="180" w:rightFromText="180" w:vertAnchor="text" w:horzAnchor="margin" w:tblpY="45"/>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ayout w:type="fixed"/>
        <w:tblLook w:val="00A0" w:firstRow="1" w:lastRow="0" w:firstColumn="1" w:lastColumn="0" w:noHBand="0" w:noVBand="0"/>
      </w:tblPr>
      <w:tblGrid>
        <w:gridCol w:w="1980"/>
        <w:gridCol w:w="464"/>
        <w:gridCol w:w="2229"/>
        <w:gridCol w:w="215"/>
        <w:gridCol w:w="1486"/>
        <w:gridCol w:w="709"/>
        <w:gridCol w:w="249"/>
        <w:gridCol w:w="318"/>
        <w:gridCol w:w="142"/>
        <w:gridCol w:w="389"/>
        <w:gridCol w:w="532"/>
        <w:gridCol w:w="531"/>
        <w:gridCol w:w="532"/>
      </w:tblGrid>
      <w:tr w:rsidR="004D4634" w:rsidRPr="00FC54E5" w14:paraId="4B48DCD6" w14:textId="77777777" w:rsidTr="00490FCF">
        <w:trPr>
          <w:trHeight w:val="439"/>
        </w:trPr>
        <w:tc>
          <w:tcPr>
            <w:tcW w:w="9776" w:type="dxa"/>
            <w:gridSpan w:val="13"/>
            <w:shd w:val="clear" w:color="auto" w:fill="FC4421"/>
            <w:vAlign w:val="center"/>
          </w:tcPr>
          <w:p w14:paraId="5385B3A0" w14:textId="77777777" w:rsidR="004D4634" w:rsidRPr="00490FCF" w:rsidRDefault="004D4634" w:rsidP="004D4634">
            <w:pPr>
              <w:spacing w:beforeLines="20" w:before="48" w:afterLines="20" w:after="48"/>
              <w:jc w:val="both"/>
              <w:rPr>
                <w:rFonts w:cstheme="minorHAnsi"/>
                <w:b/>
                <w:color w:val="FFFFFF" w:themeColor="background1"/>
              </w:rPr>
            </w:pPr>
            <w:r w:rsidRPr="00490FCF">
              <w:rPr>
                <w:rFonts w:cstheme="minorHAnsi"/>
                <w:b/>
                <w:color w:val="FFFFFF" w:themeColor="background1"/>
              </w:rPr>
              <w:t>Complete the following commissioning checklist</w:t>
            </w:r>
          </w:p>
        </w:tc>
      </w:tr>
      <w:tr w:rsidR="004D4634" w:rsidRPr="00FC54E5" w14:paraId="2D7A9856" w14:textId="77777777" w:rsidTr="00490FCF">
        <w:trPr>
          <w:trHeight w:val="162"/>
        </w:trPr>
        <w:tc>
          <w:tcPr>
            <w:tcW w:w="1980" w:type="dxa"/>
            <w:shd w:val="clear" w:color="auto" w:fill="FDE9D9" w:themeFill="accent6" w:themeFillTint="33"/>
            <w:vAlign w:val="center"/>
          </w:tcPr>
          <w:p w14:paraId="454CE42B" w14:textId="77777777" w:rsidR="004D4634" w:rsidRPr="00FC54E5" w:rsidRDefault="004D4634" w:rsidP="004D4634">
            <w:pPr>
              <w:spacing w:beforeLines="20" w:before="48" w:afterLines="20" w:after="48"/>
              <w:jc w:val="both"/>
              <w:rPr>
                <w:rFonts w:cstheme="minorHAnsi"/>
                <w:b/>
              </w:rPr>
            </w:pPr>
            <w:r>
              <w:rPr>
                <w:rFonts w:cstheme="minorHAnsi"/>
                <w:b/>
              </w:rPr>
              <w:t xml:space="preserve">Water </w:t>
            </w:r>
            <w:proofErr w:type="gramStart"/>
            <w:r>
              <w:rPr>
                <w:rFonts w:cstheme="minorHAnsi"/>
                <w:b/>
              </w:rPr>
              <w:t>heater</w:t>
            </w:r>
            <w:proofErr w:type="gramEnd"/>
            <w:r>
              <w:rPr>
                <w:rFonts w:cstheme="minorHAnsi"/>
                <w:b/>
              </w:rPr>
              <w:t xml:space="preserve"> </w:t>
            </w:r>
            <w:r w:rsidRPr="00FC54E5">
              <w:rPr>
                <w:rFonts w:cstheme="minorHAnsi"/>
                <w:b/>
              </w:rPr>
              <w:t>make</w:t>
            </w:r>
          </w:p>
        </w:tc>
        <w:tc>
          <w:tcPr>
            <w:tcW w:w="2693" w:type="dxa"/>
            <w:gridSpan w:val="2"/>
            <w:shd w:val="clear" w:color="auto" w:fill="FFFFFF" w:themeFill="background1"/>
            <w:vAlign w:val="center"/>
          </w:tcPr>
          <w:p w14:paraId="31DA2B13" w14:textId="77777777" w:rsidR="004D4634" w:rsidRPr="00FC54E5" w:rsidRDefault="004D4634" w:rsidP="004D4634">
            <w:pPr>
              <w:spacing w:beforeLines="20" w:before="48" w:afterLines="20" w:after="48"/>
              <w:jc w:val="both"/>
              <w:rPr>
                <w:rFonts w:cstheme="minorHAnsi"/>
                <w:b/>
              </w:rPr>
            </w:pPr>
          </w:p>
        </w:tc>
        <w:tc>
          <w:tcPr>
            <w:tcW w:w="2410" w:type="dxa"/>
            <w:gridSpan w:val="3"/>
            <w:shd w:val="clear" w:color="auto" w:fill="FDE9D9" w:themeFill="accent6" w:themeFillTint="33"/>
            <w:vAlign w:val="center"/>
          </w:tcPr>
          <w:p w14:paraId="19B34F7F" w14:textId="77777777" w:rsidR="004D4634" w:rsidRPr="00FC54E5" w:rsidRDefault="004D4634" w:rsidP="004D4634">
            <w:pPr>
              <w:spacing w:beforeLines="20" w:before="48" w:afterLines="20" w:after="48"/>
              <w:jc w:val="both"/>
              <w:rPr>
                <w:rFonts w:cstheme="minorHAnsi"/>
                <w:b/>
              </w:rPr>
            </w:pPr>
            <w:r w:rsidRPr="00FC54E5">
              <w:rPr>
                <w:rFonts w:cstheme="minorHAnsi"/>
                <w:b/>
              </w:rPr>
              <w:t>Model number/name</w:t>
            </w:r>
          </w:p>
        </w:tc>
        <w:tc>
          <w:tcPr>
            <w:tcW w:w="2693" w:type="dxa"/>
            <w:gridSpan w:val="7"/>
            <w:vAlign w:val="center"/>
          </w:tcPr>
          <w:p w14:paraId="0EFD7B94" w14:textId="77777777" w:rsidR="004D4634" w:rsidRPr="00FC54E5" w:rsidRDefault="004D4634" w:rsidP="004D4634">
            <w:pPr>
              <w:spacing w:beforeLines="20" w:before="48" w:afterLines="20" w:after="48"/>
              <w:jc w:val="both"/>
              <w:rPr>
                <w:rFonts w:cstheme="minorHAnsi"/>
              </w:rPr>
            </w:pPr>
          </w:p>
        </w:tc>
      </w:tr>
      <w:tr w:rsidR="004D4634" w:rsidRPr="00FC54E5" w14:paraId="298E52B6" w14:textId="77777777" w:rsidTr="00490FCF">
        <w:trPr>
          <w:trHeight w:val="64"/>
        </w:trPr>
        <w:tc>
          <w:tcPr>
            <w:tcW w:w="7792" w:type="dxa"/>
            <w:gridSpan w:val="9"/>
            <w:shd w:val="clear" w:color="auto" w:fill="FDE9D9" w:themeFill="accent6" w:themeFillTint="33"/>
            <w:vAlign w:val="center"/>
          </w:tcPr>
          <w:p w14:paraId="5332DE3A" w14:textId="77777777" w:rsidR="004D4634" w:rsidRPr="001F7631" w:rsidRDefault="004D4634" w:rsidP="004D4634">
            <w:pPr>
              <w:spacing w:beforeLines="20" w:before="48" w:afterLines="20" w:after="48"/>
              <w:jc w:val="both"/>
              <w:rPr>
                <w:rFonts w:cstheme="minorHAnsi"/>
                <w:b/>
              </w:rPr>
            </w:pPr>
            <w:r w:rsidRPr="00FC54E5">
              <w:rPr>
                <w:rFonts w:cstheme="minorHAnsi"/>
                <w:b/>
              </w:rPr>
              <w:t>Appliance classification:</w:t>
            </w:r>
            <w:r>
              <w:rPr>
                <w:rFonts w:cstheme="minorHAnsi"/>
                <w:b/>
              </w:rPr>
              <w:t xml:space="preserve"> </w:t>
            </w:r>
            <w:r w:rsidRPr="00FC54E5">
              <w:rPr>
                <w:rFonts w:cstheme="minorHAnsi"/>
                <w:i/>
              </w:rPr>
              <w:t xml:space="preserve">Type A – flueless / Type B – Open flue / Type C – Room sealed </w:t>
            </w:r>
          </w:p>
        </w:tc>
        <w:tc>
          <w:tcPr>
            <w:tcW w:w="1984" w:type="dxa"/>
            <w:gridSpan w:val="4"/>
            <w:vAlign w:val="center"/>
          </w:tcPr>
          <w:p w14:paraId="61843FBE" w14:textId="77777777" w:rsidR="004D4634" w:rsidRPr="00FC54E5" w:rsidRDefault="004D4634" w:rsidP="004D4634">
            <w:pPr>
              <w:spacing w:beforeLines="20" w:before="48" w:afterLines="20" w:after="48"/>
              <w:jc w:val="both"/>
              <w:rPr>
                <w:rFonts w:cstheme="minorHAnsi"/>
              </w:rPr>
            </w:pPr>
          </w:p>
        </w:tc>
      </w:tr>
      <w:tr w:rsidR="004D4634" w:rsidRPr="00FC54E5" w14:paraId="6092BD95" w14:textId="77777777" w:rsidTr="00490FCF">
        <w:trPr>
          <w:trHeight w:val="283"/>
        </w:trPr>
        <w:tc>
          <w:tcPr>
            <w:tcW w:w="2444" w:type="dxa"/>
            <w:gridSpan w:val="2"/>
            <w:shd w:val="clear" w:color="auto" w:fill="FDE9D9" w:themeFill="accent6" w:themeFillTint="33"/>
            <w:vAlign w:val="center"/>
          </w:tcPr>
          <w:p w14:paraId="5407DF2A" w14:textId="77777777" w:rsidR="004D4634" w:rsidRPr="00FC54E5" w:rsidRDefault="004D4634" w:rsidP="004D4634">
            <w:pPr>
              <w:spacing w:beforeLines="20" w:before="48" w:afterLines="20" w:after="48"/>
              <w:jc w:val="both"/>
              <w:rPr>
                <w:rFonts w:cstheme="minorHAnsi"/>
                <w:b/>
              </w:rPr>
            </w:pPr>
            <w:r w:rsidRPr="00FC54E5">
              <w:rPr>
                <w:rFonts w:cstheme="minorHAnsi"/>
                <w:b/>
              </w:rPr>
              <w:t>Natural draught</w:t>
            </w:r>
          </w:p>
        </w:tc>
        <w:tc>
          <w:tcPr>
            <w:tcW w:w="2444" w:type="dxa"/>
            <w:gridSpan w:val="2"/>
            <w:shd w:val="clear" w:color="auto" w:fill="FFFFFF" w:themeFill="background1"/>
            <w:vAlign w:val="center"/>
          </w:tcPr>
          <w:p w14:paraId="4D09404C" w14:textId="77777777" w:rsidR="004D4634" w:rsidRPr="00FC54E5" w:rsidRDefault="004D4634" w:rsidP="004D4634">
            <w:pPr>
              <w:spacing w:beforeLines="20" w:before="48" w:afterLines="20" w:after="48"/>
              <w:jc w:val="both"/>
              <w:rPr>
                <w:rFonts w:cstheme="minorHAnsi"/>
                <w:b/>
              </w:rPr>
            </w:pPr>
          </w:p>
        </w:tc>
        <w:tc>
          <w:tcPr>
            <w:tcW w:w="2444" w:type="dxa"/>
            <w:gridSpan w:val="3"/>
            <w:shd w:val="clear" w:color="auto" w:fill="FDE9D9" w:themeFill="accent6" w:themeFillTint="33"/>
            <w:vAlign w:val="center"/>
          </w:tcPr>
          <w:p w14:paraId="76F48EFB" w14:textId="77777777" w:rsidR="004D4634" w:rsidRPr="00FC54E5" w:rsidRDefault="004D4634" w:rsidP="004D4634">
            <w:pPr>
              <w:spacing w:beforeLines="20" w:before="48" w:afterLines="20" w:after="48"/>
              <w:jc w:val="both"/>
              <w:rPr>
                <w:rFonts w:cstheme="minorHAnsi"/>
                <w:b/>
              </w:rPr>
            </w:pPr>
            <w:r w:rsidRPr="00FC54E5">
              <w:rPr>
                <w:rFonts w:cstheme="minorHAnsi"/>
                <w:b/>
              </w:rPr>
              <w:t>Fanned draught</w:t>
            </w:r>
          </w:p>
        </w:tc>
        <w:tc>
          <w:tcPr>
            <w:tcW w:w="2444" w:type="dxa"/>
            <w:gridSpan w:val="6"/>
            <w:vAlign w:val="center"/>
          </w:tcPr>
          <w:p w14:paraId="1F1E1830" w14:textId="77777777" w:rsidR="004D4634" w:rsidRPr="00FC54E5" w:rsidRDefault="004D4634" w:rsidP="004D4634">
            <w:pPr>
              <w:spacing w:beforeLines="20" w:before="48" w:afterLines="20" w:after="48"/>
              <w:jc w:val="both"/>
              <w:rPr>
                <w:rFonts w:cstheme="minorHAnsi"/>
              </w:rPr>
            </w:pPr>
          </w:p>
        </w:tc>
      </w:tr>
      <w:tr w:rsidR="004D4634" w:rsidRPr="00FC54E5" w14:paraId="59D80EA4" w14:textId="77777777" w:rsidTr="00490FCF">
        <w:trPr>
          <w:trHeight w:val="64"/>
        </w:trPr>
        <w:tc>
          <w:tcPr>
            <w:tcW w:w="7650" w:type="dxa"/>
            <w:gridSpan w:val="8"/>
            <w:tcBorders>
              <w:right w:val="nil"/>
            </w:tcBorders>
            <w:shd w:val="clear" w:color="auto" w:fill="FDE9D9" w:themeFill="accent6" w:themeFillTint="33"/>
            <w:vAlign w:val="center"/>
          </w:tcPr>
          <w:p w14:paraId="787FD64A" w14:textId="77777777" w:rsidR="004D4634" w:rsidRPr="00FC54E5" w:rsidRDefault="004D4634" w:rsidP="004D4634">
            <w:pPr>
              <w:spacing w:beforeLines="20" w:before="48" w:afterLines="20" w:after="48"/>
              <w:jc w:val="both"/>
              <w:rPr>
                <w:rFonts w:cstheme="minorHAnsi"/>
                <w:b/>
              </w:rPr>
            </w:pPr>
            <w:r w:rsidRPr="00FC54E5">
              <w:rPr>
                <w:rFonts w:cstheme="minorHAnsi"/>
                <w:b/>
              </w:rPr>
              <w:t xml:space="preserve">Appliance location satisfactory? </w:t>
            </w:r>
          </w:p>
        </w:tc>
        <w:tc>
          <w:tcPr>
            <w:tcW w:w="531" w:type="dxa"/>
            <w:gridSpan w:val="2"/>
            <w:tcBorders>
              <w:left w:val="nil"/>
            </w:tcBorders>
            <w:shd w:val="clear" w:color="auto" w:fill="FDE9D9" w:themeFill="accent6" w:themeFillTint="33"/>
            <w:vAlign w:val="center"/>
          </w:tcPr>
          <w:p w14:paraId="5B4CDAEE"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Yes</w:t>
            </w:r>
          </w:p>
        </w:tc>
        <w:tc>
          <w:tcPr>
            <w:tcW w:w="532" w:type="dxa"/>
            <w:vAlign w:val="center"/>
          </w:tcPr>
          <w:p w14:paraId="2E77B4A7"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415A3C7D"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No</w:t>
            </w:r>
          </w:p>
        </w:tc>
        <w:tc>
          <w:tcPr>
            <w:tcW w:w="532" w:type="dxa"/>
            <w:vAlign w:val="center"/>
          </w:tcPr>
          <w:p w14:paraId="3DCF6EBD" w14:textId="77777777" w:rsidR="004D4634" w:rsidRPr="00FC54E5" w:rsidRDefault="004D4634" w:rsidP="004D4634">
            <w:pPr>
              <w:spacing w:beforeLines="20" w:before="48" w:afterLines="20" w:after="48"/>
              <w:jc w:val="center"/>
              <w:rPr>
                <w:rFonts w:cstheme="minorHAnsi"/>
              </w:rPr>
            </w:pPr>
          </w:p>
        </w:tc>
      </w:tr>
      <w:tr w:rsidR="004D4634" w:rsidRPr="00FC54E5" w14:paraId="12013D8F" w14:textId="77777777" w:rsidTr="00490FCF">
        <w:trPr>
          <w:trHeight w:val="64"/>
        </w:trPr>
        <w:tc>
          <w:tcPr>
            <w:tcW w:w="7650" w:type="dxa"/>
            <w:gridSpan w:val="8"/>
            <w:tcBorders>
              <w:right w:val="nil"/>
            </w:tcBorders>
            <w:shd w:val="clear" w:color="auto" w:fill="FDE9D9" w:themeFill="accent6" w:themeFillTint="33"/>
            <w:vAlign w:val="center"/>
          </w:tcPr>
          <w:p w14:paraId="50B69C71" w14:textId="77777777" w:rsidR="004D4634" w:rsidRPr="00FC54E5" w:rsidRDefault="004D4634" w:rsidP="004D4634">
            <w:pPr>
              <w:spacing w:beforeLines="20" w:before="48" w:afterLines="20" w:after="48"/>
              <w:jc w:val="both"/>
              <w:rPr>
                <w:rFonts w:cstheme="minorHAnsi"/>
                <w:b/>
              </w:rPr>
            </w:pPr>
            <w:r w:rsidRPr="00FC54E5">
              <w:rPr>
                <w:rFonts w:cstheme="minorHAnsi"/>
                <w:b/>
              </w:rPr>
              <w:t xml:space="preserve">Ventilation provision satisfactory? </w:t>
            </w:r>
          </w:p>
        </w:tc>
        <w:tc>
          <w:tcPr>
            <w:tcW w:w="531" w:type="dxa"/>
            <w:gridSpan w:val="2"/>
            <w:tcBorders>
              <w:left w:val="nil"/>
            </w:tcBorders>
            <w:shd w:val="clear" w:color="auto" w:fill="FDE9D9" w:themeFill="accent6" w:themeFillTint="33"/>
            <w:vAlign w:val="center"/>
          </w:tcPr>
          <w:p w14:paraId="089C865A"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Yes</w:t>
            </w:r>
          </w:p>
        </w:tc>
        <w:tc>
          <w:tcPr>
            <w:tcW w:w="532" w:type="dxa"/>
            <w:vAlign w:val="center"/>
          </w:tcPr>
          <w:p w14:paraId="77DAE25D"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232B086B"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No</w:t>
            </w:r>
          </w:p>
        </w:tc>
        <w:tc>
          <w:tcPr>
            <w:tcW w:w="532" w:type="dxa"/>
            <w:vAlign w:val="center"/>
          </w:tcPr>
          <w:p w14:paraId="44EEA373" w14:textId="77777777" w:rsidR="004D4634" w:rsidRPr="00FC54E5" w:rsidRDefault="004D4634" w:rsidP="004D4634">
            <w:pPr>
              <w:spacing w:beforeLines="20" w:before="48" w:afterLines="20" w:after="48"/>
              <w:jc w:val="center"/>
              <w:rPr>
                <w:rFonts w:cstheme="minorHAnsi"/>
              </w:rPr>
            </w:pPr>
          </w:p>
        </w:tc>
      </w:tr>
      <w:tr w:rsidR="004D4634" w:rsidRPr="00FC54E5" w14:paraId="0EFF04A2" w14:textId="77777777" w:rsidTr="00490FCF">
        <w:trPr>
          <w:trHeight w:val="64"/>
        </w:trPr>
        <w:tc>
          <w:tcPr>
            <w:tcW w:w="7650" w:type="dxa"/>
            <w:gridSpan w:val="8"/>
            <w:tcBorders>
              <w:right w:val="nil"/>
            </w:tcBorders>
            <w:shd w:val="clear" w:color="auto" w:fill="FDE9D9" w:themeFill="accent6" w:themeFillTint="33"/>
            <w:vAlign w:val="center"/>
          </w:tcPr>
          <w:p w14:paraId="54A35510" w14:textId="77777777" w:rsidR="004D4634" w:rsidRPr="00FC54E5" w:rsidRDefault="004D4634" w:rsidP="004D4634">
            <w:pPr>
              <w:spacing w:beforeLines="20" w:before="48" w:afterLines="20" w:after="48"/>
              <w:jc w:val="both"/>
              <w:rPr>
                <w:rFonts w:cstheme="minorHAnsi"/>
                <w:b/>
              </w:rPr>
            </w:pPr>
            <w:r w:rsidRPr="00FC54E5">
              <w:rPr>
                <w:rFonts w:cstheme="minorHAnsi"/>
                <w:b/>
              </w:rPr>
              <w:t xml:space="preserve">Flue/chimney visual check satisfactory? </w:t>
            </w:r>
          </w:p>
        </w:tc>
        <w:tc>
          <w:tcPr>
            <w:tcW w:w="531" w:type="dxa"/>
            <w:gridSpan w:val="2"/>
            <w:tcBorders>
              <w:left w:val="nil"/>
            </w:tcBorders>
            <w:shd w:val="clear" w:color="auto" w:fill="FDE9D9" w:themeFill="accent6" w:themeFillTint="33"/>
            <w:vAlign w:val="center"/>
          </w:tcPr>
          <w:p w14:paraId="190336E8"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Yes</w:t>
            </w:r>
          </w:p>
        </w:tc>
        <w:tc>
          <w:tcPr>
            <w:tcW w:w="532" w:type="dxa"/>
            <w:vAlign w:val="center"/>
          </w:tcPr>
          <w:p w14:paraId="2B5E31EE"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57AE5485"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No</w:t>
            </w:r>
          </w:p>
        </w:tc>
        <w:tc>
          <w:tcPr>
            <w:tcW w:w="532" w:type="dxa"/>
            <w:vAlign w:val="center"/>
          </w:tcPr>
          <w:p w14:paraId="55ED6315" w14:textId="77777777" w:rsidR="004D4634" w:rsidRPr="00FC54E5" w:rsidRDefault="004D4634" w:rsidP="004D4634">
            <w:pPr>
              <w:spacing w:beforeLines="20" w:before="48" w:afterLines="20" w:after="48"/>
              <w:jc w:val="center"/>
              <w:rPr>
                <w:rFonts w:cstheme="minorHAnsi"/>
              </w:rPr>
            </w:pPr>
          </w:p>
        </w:tc>
      </w:tr>
      <w:tr w:rsidR="004D4634" w:rsidRPr="00FC54E5" w14:paraId="374A64EC" w14:textId="77777777" w:rsidTr="00490FCF">
        <w:trPr>
          <w:trHeight w:val="64"/>
        </w:trPr>
        <w:tc>
          <w:tcPr>
            <w:tcW w:w="6374" w:type="dxa"/>
            <w:gridSpan w:val="5"/>
            <w:tcBorders>
              <w:right w:val="nil"/>
            </w:tcBorders>
            <w:shd w:val="clear" w:color="auto" w:fill="FDE9D9" w:themeFill="accent6" w:themeFillTint="33"/>
            <w:vAlign w:val="center"/>
          </w:tcPr>
          <w:p w14:paraId="686172D2" w14:textId="77777777" w:rsidR="004D4634" w:rsidRPr="00FC54E5" w:rsidRDefault="004D4634" w:rsidP="004D4634">
            <w:pPr>
              <w:spacing w:beforeLines="20" w:before="48" w:afterLines="20" w:after="48"/>
              <w:jc w:val="both"/>
              <w:rPr>
                <w:rFonts w:cstheme="minorHAnsi"/>
                <w:b/>
              </w:rPr>
            </w:pPr>
            <w:r w:rsidRPr="00FC54E5">
              <w:rPr>
                <w:rFonts w:cstheme="minorHAnsi"/>
                <w:b/>
              </w:rPr>
              <w:t>Flue</w:t>
            </w:r>
            <w:r>
              <w:rPr>
                <w:rFonts w:cstheme="minorHAnsi"/>
                <w:b/>
              </w:rPr>
              <w:t xml:space="preserve"> </w:t>
            </w:r>
            <w:r w:rsidRPr="00FC54E5">
              <w:rPr>
                <w:rFonts w:cstheme="minorHAnsi"/>
                <w:b/>
              </w:rPr>
              <w:t xml:space="preserve">flow test satisfactory? </w:t>
            </w:r>
          </w:p>
        </w:tc>
        <w:tc>
          <w:tcPr>
            <w:tcW w:w="709" w:type="dxa"/>
            <w:tcBorders>
              <w:left w:val="nil"/>
            </w:tcBorders>
            <w:shd w:val="clear" w:color="auto" w:fill="FDE9D9" w:themeFill="accent6" w:themeFillTint="33"/>
            <w:vAlign w:val="center"/>
          </w:tcPr>
          <w:p w14:paraId="7D7ED66D" w14:textId="77777777" w:rsidR="004D4634" w:rsidRPr="00FC54E5" w:rsidRDefault="004D4634" w:rsidP="004D4634">
            <w:pPr>
              <w:spacing w:beforeLines="20" w:before="48" w:afterLines="20" w:after="48"/>
              <w:jc w:val="center"/>
              <w:rPr>
                <w:rFonts w:cstheme="minorHAnsi"/>
                <w:b/>
              </w:rPr>
            </w:pPr>
            <w:r>
              <w:rPr>
                <w:rFonts w:cstheme="minorHAnsi"/>
                <w:b/>
              </w:rPr>
              <w:t>N/A</w:t>
            </w:r>
          </w:p>
        </w:tc>
        <w:tc>
          <w:tcPr>
            <w:tcW w:w="567" w:type="dxa"/>
            <w:gridSpan w:val="2"/>
            <w:shd w:val="clear" w:color="auto" w:fill="FFFFFF" w:themeFill="background1"/>
            <w:vAlign w:val="center"/>
          </w:tcPr>
          <w:p w14:paraId="05F50245" w14:textId="77777777" w:rsidR="004D4634" w:rsidRPr="00FC54E5" w:rsidRDefault="004D4634" w:rsidP="004D4634">
            <w:pPr>
              <w:spacing w:beforeLines="20" w:before="48" w:afterLines="20" w:after="48"/>
              <w:jc w:val="both"/>
              <w:rPr>
                <w:rFonts w:cstheme="minorHAnsi"/>
                <w:b/>
              </w:rPr>
            </w:pPr>
          </w:p>
        </w:tc>
        <w:tc>
          <w:tcPr>
            <w:tcW w:w="531" w:type="dxa"/>
            <w:gridSpan w:val="2"/>
            <w:shd w:val="clear" w:color="auto" w:fill="FDE9D9" w:themeFill="accent6" w:themeFillTint="33"/>
            <w:vAlign w:val="center"/>
          </w:tcPr>
          <w:p w14:paraId="2364CF7C"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Yes</w:t>
            </w:r>
          </w:p>
        </w:tc>
        <w:tc>
          <w:tcPr>
            <w:tcW w:w="532" w:type="dxa"/>
            <w:vAlign w:val="center"/>
          </w:tcPr>
          <w:p w14:paraId="6D788749"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43EAE10C" w14:textId="77777777" w:rsidR="004D4634" w:rsidRPr="001F7631" w:rsidRDefault="004D4634" w:rsidP="004D4634">
            <w:pPr>
              <w:spacing w:beforeLines="20" w:before="48" w:afterLines="20" w:after="48"/>
              <w:jc w:val="center"/>
              <w:rPr>
                <w:rFonts w:cstheme="minorHAnsi"/>
                <w:b/>
                <w:bCs/>
              </w:rPr>
            </w:pPr>
            <w:r w:rsidRPr="001F7631">
              <w:rPr>
                <w:rFonts w:cstheme="minorHAnsi"/>
                <w:b/>
                <w:bCs/>
              </w:rPr>
              <w:t>No</w:t>
            </w:r>
          </w:p>
        </w:tc>
        <w:tc>
          <w:tcPr>
            <w:tcW w:w="532" w:type="dxa"/>
            <w:vAlign w:val="center"/>
          </w:tcPr>
          <w:p w14:paraId="24C867FF" w14:textId="77777777" w:rsidR="004D4634" w:rsidRPr="00FC54E5" w:rsidRDefault="004D4634" w:rsidP="004D4634">
            <w:pPr>
              <w:spacing w:beforeLines="20" w:before="48" w:afterLines="20" w:after="48"/>
              <w:jc w:val="center"/>
              <w:rPr>
                <w:rFonts w:cstheme="minorHAnsi"/>
              </w:rPr>
            </w:pPr>
          </w:p>
        </w:tc>
      </w:tr>
      <w:tr w:rsidR="004D4634" w:rsidRPr="00FC54E5" w14:paraId="37ECA7F3" w14:textId="77777777" w:rsidTr="00490FCF">
        <w:trPr>
          <w:trHeight w:val="64"/>
        </w:trPr>
        <w:tc>
          <w:tcPr>
            <w:tcW w:w="7650" w:type="dxa"/>
            <w:gridSpan w:val="8"/>
            <w:shd w:val="clear" w:color="auto" w:fill="FDE9D9" w:themeFill="accent6" w:themeFillTint="33"/>
            <w:vAlign w:val="center"/>
          </w:tcPr>
          <w:p w14:paraId="3C0E8FEB" w14:textId="77777777" w:rsidR="004D4634" w:rsidRDefault="004D4634" w:rsidP="004D4634">
            <w:pPr>
              <w:spacing w:beforeLines="20" w:before="48" w:afterLines="20" w:after="48"/>
              <w:jc w:val="both"/>
              <w:rPr>
                <w:rFonts w:cstheme="minorHAnsi"/>
                <w:b/>
              </w:rPr>
            </w:pPr>
            <w:r>
              <w:rPr>
                <w:rFonts w:cstheme="minorHAnsi"/>
                <w:b/>
              </w:rPr>
              <w:t>H</w:t>
            </w:r>
            <w:r w:rsidRPr="00FC54E5">
              <w:rPr>
                <w:rFonts w:cstheme="minorHAnsi"/>
                <w:b/>
              </w:rPr>
              <w:t xml:space="preserve">eat </w:t>
            </w:r>
            <w:r>
              <w:rPr>
                <w:rFonts w:cstheme="minorHAnsi"/>
                <w:b/>
              </w:rPr>
              <w:t>in</w:t>
            </w:r>
            <w:r w:rsidRPr="00FC54E5">
              <w:rPr>
                <w:rFonts w:cstheme="minorHAnsi"/>
                <w:b/>
              </w:rPr>
              <w:t>put</w:t>
            </w:r>
            <w:r>
              <w:rPr>
                <w:rFonts w:cstheme="minorHAnsi"/>
                <w:b/>
              </w:rPr>
              <w:t>:</w:t>
            </w:r>
          </w:p>
        </w:tc>
        <w:tc>
          <w:tcPr>
            <w:tcW w:w="2126" w:type="dxa"/>
            <w:gridSpan w:val="5"/>
            <w:vAlign w:val="center"/>
          </w:tcPr>
          <w:p w14:paraId="15B41094" w14:textId="77777777" w:rsidR="004D4634" w:rsidRPr="004E64C6" w:rsidRDefault="004D4634" w:rsidP="004D4634">
            <w:pPr>
              <w:spacing w:beforeLines="20" w:before="48" w:afterLines="20" w:after="48"/>
              <w:jc w:val="right"/>
              <w:rPr>
                <w:rFonts w:cstheme="minorHAnsi"/>
                <w:b/>
                <w:bCs/>
                <w:i/>
                <w:iCs/>
              </w:rPr>
            </w:pPr>
            <w:r>
              <w:rPr>
                <w:rFonts w:cstheme="minorHAnsi"/>
                <w:b/>
                <w:bCs/>
                <w:i/>
                <w:iCs/>
              </w:rPr>
              <w:t>kW</w:t>
            </w:r>
          </w:p>
        </w:tc>
      </w:tr>
      <w:tr w:rsidR="004D4634" w:rsidRPr="00FC54E5" w14:paraId="3D6848AB" w14:textId="77777777" w:rsidTr="00490FCF">
        <w:trPr>
          <w:trHeight w:val="337"/>
        </w:trPr>
        <w:tc>
          <w:tcPr>
            <w:tcW w:w="7650" w:type="dxa"/>
            <w:gridSpan w:val="8"/>
            <w:shd w:val="clear" w:color="auto" w:fill="FDE9D9" w:themeFill="accent6" w:themeFillTint="33"/>
            <w:vAlign w:val="center"/>
          </w:tcPr>
          <w:p w14:paraId="0CF3F93C" w14:textId="77777777" w:rsidR="004D4634" w:rsidRPr="00FC54E5" w:rsidRDefault="004D4634" w:rsidP="004D4634">
            <w:pPr>
              <w:spacing w:beforeLines="20" w:before="48" w:afterLines="20" w:after="48"/>
              <w:jc w:val="both"/>
              <w:rPr>
                <w:rFonts w:cstheme="minorHAnsi"/>
                <w:b/>
              </w:rPr>
            </w:pPr>
            <w:r>
              <w:rPr>
                <w:rFonts w:cstheme="minorHAnsi"/>
                <w:b/>
              </w:rPr>
              <w:t>Gas rate:</w:t>
            </w:r>
          </w:p>
        </w:tc>
        <w:tc>
          <w:tcPr>
            <w:tcW w:w="2126" w:type="dxa"/>
            <w:gridSpan w:val="5"/>
            <w:vAlign w:val="center"/>
          </w:tcPr>
          <w:p w14:paraId="06AD321D" w14:textId="77777777" w:rsidR="004D4634" w:rsidRPr="00CE0B0F" w:rsidRDefault="004D4634" w:rsidP="004D4634">
            <w:pPr>
              <w:spacing w:beforeLines="20" w:before="48" w:afterLines="20" w:after="48"/>
              <w:jc w:val="right"/>
              <w:rPr>
                <w:rFonts w:cstheme="minorHAnsi"/>
                <w:b/>
                <w:bCs/>
                <w:i/>
                <w:iCs/>
              </w:rPr>
            </w:pPr>
            <w:r>
              <w:rPr>
                <w:rFonts w:cstheme="minorHAnsi"/>
                <w:b/>
                <w:bCs/>
                <w:i/>
                <w:iCs/>
              </w:rPr>
              <w:t>m</w:t>
            </w:r>
            <w:r>
              <w:rPr>
                <w:rFonts w:cstheme="minorHAnsi"/>
                <w:b/>
                <w:bCs/>
                <w:i/>
                <w:iCs/>
                <w:vertAlign w:val="superscript"/>
              </w:rPr>
              <w:t>3</w:t>
            </w:r>
            <w:r>
              <w:rPr>
                <w:rFonts w:cstheme="minorHAnsi"/>
                <w:b/>
                <w:bCs/>
                <w:i/>
                <w:iCs/>
              </w:rPr>
              <w:t>/h</w:t>
            </w:r>
          </w:p>
        </w:tc>
      </w:tr>
      <w:tr w:rsidR="004D4634" w:rsidRPr="00FC54E5" w14:paraId="511BA426" w14:textId="77777777" w:rsidTr="00490FCF">
        <w:trPr>
          <w:trHeight w:val="315"/>
        </w:trPr>
        <w:tc>
          <w:tcPr>
            <w:tcW w:w="7650" w:type="dxa"/>
            <w:gridSpan w:val="8"/>
            <w:shd w:val="clear" w:color="auto" w:fill="FDE9D9" w:themeFill="accent6" w:themeFillTint="33"/>
            <w:vAlign w:val="center"/>
          </w:tcPr>
          <w:p w14:paraId="64B8A28F" w14:textId="77777777" w:rsidR="004D4634" w:rsidRPr="00FC54E5" w:rsidRDefault="004D4634" w:rsidP="004D4634">
            <w:pPr>
              <w:spacing w:beforeLines="20" w:before="48" w:afterLines="20" w:after="48"/>
              <w:jc w:val="both"/>
              <w:rPr>
                <w:rFonts w:cstheme="minorHAnsi"/>
                <w:b/>
              </w:rPr>
            </w:pPr>
            <w:r>
              <w:rPr>
                <w:rFonts w:cstheme="minorHAnsi"/>
                <w:b/>
              </w:rPr>
              <w:t>B</w:t>
            </w:r>
            <w:r w:rsidRPr="00FC54E5">
              <w:rPr>
                <w:rFonts w:cstheme="minorHAnsi"/>
                <w:b/>
              </w:rPr>
              <w:t>urner pressure</w:t>
            </w:r>
            <w:r>
              <w:rPr>
                <w:rFonts w:cstheme="minorHAnsi"/>
                <w:b/>
              </w:rPr>
              <w:t>:</w:t>
            </w:r>
          </w:p>
        </w:tc>
        <w:tc>
          <w:tcPr>
            <w:tcW w:w="2126" w:type="dxa"/>
            <w:gridSpan w:val="5"/>
            <w:vAlign w:val="center"/>
          </w:tcPr>
          <w:p w14:paraId="1A412B02" w14:textId="77777777" w:rsidR="004D4634" w:rsidRPr="004E64C6" w:rsidRDefault="004D4634" w:rsidP="004D4634">
            <w:pPr>
              <w:spacing w:beforeLines="20" w:before="48" w:afterLines="20" w:after="48"/>
              <w:jc w:val="right"/>
              <w:rPr>
                <w:rFonts w:cstheme="minorHAnsi"/>
                <w:b/>
                <w:bCs/>
                <w:i/>
                <w:iCs/>
              </w:rPr>
            </w:pPr>
            <w:r>
              <w:rPr>
                <w:rFonts w:cstheme="minorHAnsi"/>
                <w:b/>
                <w:bCs/>
                <w:i/>
                <w:iCs/>
              </w:rPr>
              <w:t>mbar</w:t>
            </w:r>
          </w:p>
        </w:tc>
      </w:tr>
      <w:tr w:rsidR="004D4634" w:rsidRPr="00FC54E5" w14:paraId="6A3D6A04" w14:textId="77777777" w:rsidTr="00490FCF">
        <w:trPr>
          <w:trHeight w:val="307"/>
        </w:trPr>
        <w:tc>
          <w:tcPr>
            <w:tcW w:w="7650" w:type="dxa"/>
            <w:gridSpan w:val="8"/>
            <w:tcBorders>
              <w:right w:val="nil"/>
            </w:tcBorders>
            <w:shd w:val="clear" w:color="auto" w:fill="FDE9D9" w:themeFill="accent6" w:themeFillTint="33"/>
            <w:vAlign w:val="center"/>
          </w:tcPr>
          <w:p w14:paraId="2C751707" w14:textId="77777777" w:rsidR="004D4634" w:rsidRPr="00FC54E5" w:rsidRDefault="004D4634" w:rsidP="004D4634">
            <w:pPr>
              <w:spacing w:beforeLines="20" w:before="48" w:afterLines="20" w:after="48"/>
              <w:jc w:val="both"/>
              <w:rPr>
                <w:rFonts w:cstheme="minorHAnsi"/>
                <w:b/>
              </w:rPr>
            </w:pPr>
            <w:r w:rsidRPr="00FC54E5">
              <w:rPr>
                <w:rFonts w:cstheme="minorHAnsi"/>
                <w:b/>
              </w:rPr>
              <w:t>Pressure/heat input</w:t>
            </w:r>
            <w:r>
              <w:rPr>
                <w:rFonts w:cstheme="minorHAnsi"/>
                <w:b/>
              </w:rPr>
              <w:t>/gas rate</w:t>
            </w:r>
            <w:r w:rsidRPr="00FC54E5">
              <w:rPr>
                <w:rFonts w:cstheme="minorHAnsi"/>
                <w:b/>
              </w:rPr>
              <w:t xml:space="preserve"> satisfactory</w:t>
            </w:r>
            <w:r>
              <w:rPr>
                <w:rFonts w:cstheme="minorHAnsi"/>
                <w:b/>
              </w:rPr>
              <w:t>?</w:t>
            </w:r>
          </w:p>
        </w:tc>
        <w:tc>
          <w:tcPr>
            <w:tcW w:w="531" w:type="dxa"/>
            <w:gridSpan w:val="2"/>
            <w:tcBorders>
              <w:left w:val="nil"/>
            </w:tcBorders>
            <w:shd w:val="clear" w:color="auto" w:fill="FDE9D9" w:themeFill="accent6" w:themeFillTint="33"/>
            <w:vAlign w:val="center"/>
          </w:tcPr>
          <w:p w14:paraId="23013D7D"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Yes</w:t>
            </w:r>
          </w:p>
        </w:tc>
        <w:tc>
          <w:tcPr>
            <w:tcW w:w="532" w:type="dxa"/>
            <w:vAlign w:val="center"/>
          </w:tcPr>
          <w:p w14:paraId="01A0A501"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0AE6BA82"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No</w:t>
            </w:r>
          </w:p>
        </w:tc>
        <w:tc>
          <w:tcPr>
            <w:tcW w:w="532" w:type="dxa"/>
            <w:vAlign w:val="center"/>
          </w:tcPr>
          <w:p w14:paraId="508DC7F9" w14:textId="77777777" w:rsidR="004D4634" w:rsidRPr="00FC54E5" w:rsidRDefault="004D4634" w:rsidP="004D4634">
            <w:pPr>
              <w:spacing w:beforeLines="20" w:before="48" w:afterLines="20" w:after="48"/>
              <w:jc w:val="center"/>
              <w:rPr>
                <w:rFonts w:cstheme="minorHAnsi"/>
              </w:rPr>
            </w:pPr>
          </w:p>
        </w:tc>
      </w:tr>
      <w:tr w:rsidR="004D4634" w:rsidRPr="00FC54E5" w14:paraId="441D66E0" w14:textId="77777777" w:rsidTr="00490FCF">
        <w:trPr>
          <w:trHeight w:val="299"/>
        </w:trPr>
        <w:tc>
          <w:tcPr>
            <w:tcW w:w="7650" w:type="dxa"/>
            <w:gridSpan w:val="8"/>
            <w:tcBorders>
              <w:right w:val="nil"/>
            </w:tcBorders>
            <w:shd w:val="clear" w:color="auto" w:fill="FDE9D9" w:themeFill="accent6" w:themeFillTint="33"/>
            <w:vAlign w:val="center"/>
          </w:tcPr>
          <w:p w14:paraId="511919C8" w14:textId="77777777" w:rsidR="004D4634" w:rsidRPr="00FC54E5" w:rsidRDefault="004D4634" w:rsidP="004D4634">
            <w:pPr>
              <w:spacing w:beforeLines="20" w:before="48" w:afterLines="20" w:after="48"/>
              <w:jc w:val="both"/>
              <w:rPr>
                <w:rFonts w:cstheme="minorHAnsi"/>
                <w:b/>
              </w:rPr>
            </w:pPr>
            <w:r w:rsidRPr="00FC54E5">
              <w:rPr>
                <w:rFonts w:cstheme="minorHAnsi"/>
                <w:b/>
              </w:rPr>
              <w:t xml:space="preserve">Flame picture </w:t>
            </w:r>
            <w:proofErr w:type="gramStart"/>
            <w:r w:rsidRPr="00FC54E5">
              <w:rPr>
                <w:rFonts w:cstheme="minorHAnsi"/>
                <w:b/>
              </w:rPr>
              <w:t>satisfactory?</w:t>
            </w:r>
            <w:proofErr w:type="gramEnd"/>
            <w:r w:rsidRPr="00FC54E5">
              <w:rPr>
                <w:rFonts w:cstheme="minorHAnsi"/>
                <w:b/>
              </w:rPr>
              <w:t xml:space="preserve"> </w:t>
            </w:r>
          </w:p>
        </w:tc>
        <w:tc>
          <w:tcPr>
            <w:tcW w:w="531" w:type="dxa"/>
            <w:gridSpan w:val="2"/>
            <w:tcBorders>
              <w:left w:val="nil"/>
            </w:tcBorders>
            <w:shd w:val="clear" w:color="auto" w:fill="FDE9D9" w:themeFill="accent6" w:themeFillTint="33"/>
            <w:vAlign w:val="center"/>
          </w:tcPr>
          <w:p w14:paraId="4AFEF0F0"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Yes</w:t>
            </w:r>
          </w:p>
        </w:tc>
        <w:tc>
          <w:tcPr>
            <w:tcW w:w="532" w:type="dxa"/>
            <w:vAlign w:val="center"/>
          </w:tcPr>
          <w:p w14:paraId="316DF484"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624A30CF"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No</w:t>
            </w:r>
          </w:p>
        </w:tc>
        <w:tc>
          <w:tcPr>
            <w:tcW w:w="532" w:type="dxa"/>
            <w:vAlign w:val="center"/>
          </w:tcPr>
          <w:p w14:paraId="533F72A1" w14:textId="77777777" w:rsidR="004D4634" w:rsidRPr="00FC54E5" w:rsidRDefault="004D4634" w:rsidP="004D4634">
            <w:pPr>
              <w:spacing w:beforeLines="20" w:before="48" w:afterLines="20" w:after="48"/>
              <w:jc w:val="center"/>
              <w:rPr>
                <w:rFonts w:cstheme="minorHAnsi"/>
              </w:rPr>
            </w:pPr>
          </w:p>
        </w:tc>
      </w:tr>
      <w:tr w:rsidR="004D4634" w:rsidRPr="00FC54E5" w14:paraId="2800671C" w14:textId="77777777" w:rsidTr="00490FCF">
        <w:trPr>
          <w:trHeight w:val="277"/>
        </w:trPr>
        <w:tc>
          <w:tcPr>
            <w:tcW w:w="9776" w:type="dxa"/>
            <w:gridSpan w:val="13"/>
            <w:tcBorders>
              <w:bottom w:val="nil"/>
            </w:tcBorders>
            <w:shd w:val="clear" w:color="auto" w:fill="FDE9D9" w:themeFill="accent6" w:themeFillTint="33"/>
            <w:vAlign w:val="center"/>
          </w:tcPr>
          <w:p w14:paraId="370077CB" w14:textId="77777777" w:rsidR="004D4634" w:rsidRPr="00FC54E5" w:rsidRDefault="004D4634" w:rsidP="004D4634">
            <w:pPr>
              <w:spacing w:beforeLines="20" w:before="48" w:afterLines="20" w:after="48"/>
              <w:jc w:val="both"/>
              <w:rPr>
                <w:rFonts w:cstheme="minorHAnsi"/>
              </w:rPr>
            </w:pPr>
            <w:r w:rsidRPr="00FC54E5">
              <w:rPr>
                <w:rFonts w:cstheme="minorHAnsi"/>
                <w:b/>
              </w:rPr>
              <w:t>Combustion performance readings (as required)</w:t>
            </w:r>
          </w:p>
        </w:tc>
      </w:tr>
      <w:tr w:rsidR="004D4634" w:rsidRPr="00FC54E5" w14:paraId="18644BAF" w14:textId="77777777" w:rsidTr="00490FCF">
        <w:trPr>
          <w:trHeight w:val="74"/>
        </w:trPr>
        <w:tc>
          <w:tcPr>
            <w:tcW w:w="2444" w:type="dxa"/>
            <w:gridSpan w:val="2"/>
            <w:tcBorders>
              <w:top w:val="nil"/>
            </w:tcBorders>
            <w:shd w:val="clear" w:color="auto" w:fill="FDE9D9" w:themeFill="accent6" w:themeFillTint="33"/>
            <w:vAlign w:val="center"/>
          </w:tcPr>
          <w:p w14:paraId="32807823" w14:textId="77777777" w:rsidR="004D4634" w:rsidRPr="00FC54E5" w:rsidRDefault="004D4634" w:rsidP="004D4634">
            <w:pPr>
              <w:spacing w:beforeLines="20" w:before="48" w:afterLines="20" w:after="48"/>
              <w:jc w:val="center"/>
              <w:rPr>
                <w:rFonts w:cstheme="minorHAnsi"/>
                <w:b/>
              </w:rPr>
            </w:pPr>
            <w:r w:rsidRPr="00FC54E5">
              <w:rPr>
                <w:rFonts w:cstheme="minorHAnsi"/>
                <w:b/>
              </w:rPr>
              <w:t>CO</w:t>
            </w:r>
            <w:r w:rsidRPr="00FC54E5">
              <w:rPr>
                <w:rFonts w:cstheme="minorHAnsi"/>
                <w:b/>
                <w:vertAlign w:val="subscript"/>
              </w:rPr>
              <w:t>2</w:t>
            </w:r>
          </w:p>
        </w:tc>
        <w:tc>
          <w:tcPr>
            <w:tcW w:w="2444" w:type="dxa"/>
            <w:gridSpan w:val="2"/>
            <w:tcBorders>
              <w:top w:val="nil"/>
            </w:tcBorders>
            <w:shd w:val="clear" w:color="auto" w:fill="FDE9D9" w:themeFill="accent6" w:themeFillTint="33"/>
            <w:vAlign w:val="center"/>
          </w:tcPr>
          <w:p w14:paraId="058D9DD3" w14:textId="77777777" w:rsidR="004D4634" w:rsidRPr="00FC54E5" w:rsidRDefault="004D4634" w:rsidP="004D4634">
            <w:pPr>
              <w:spacing w:beforeLines="20" w:before="48" w:afterLines="20" w:after="48"/>
              <w:jc w:val="center"/>
              <w:rPr>
                <w:rFonts w:cstheme="minorHAnsi"/>
                <w:b/>
              </w:rPr>
            </w:pPr>
            <w:r w:rsidRPr="00FC54E5">
              <w:rPr>
                <w:rFonts w:cstheme="minorHAnsi"/>
                <w:b/>
              </w:rPr>
              <w:t>O</w:t>
            </w:r>
            <w:r w:rsidRPr="00FC54E5">
              <w:rPr>
                <w:rFonts w:cstheme="minorHAnsi"/>
                <w:b/>
                <w:vertAlign w:val="subscript"/>
              </w:rPr>
              <w:t>2</w:t>
            </w:r>
          </w:p>
        </w:tc>
        <w:tc>
          <w:tcPr>
            <w:tcW w:w="2444" w:type="dxa"/>
            <w:gridSpan w:val="3"/>
            <w:tcBorders>
              <w:top w:val="nil"/>
            </w:tcBorders>
            <w:shd w:val="clear" w:color="auto" w:fill="FDE9D9" w:themeFill="accent6" w:themeFillTint="33"/>
            <w:vAlign w:val="center"/>
          </w:tcPr>
          <w:p w14:paraId="24EC6997" w14:textId="77777777" w:rsidR="004D4634" w:rsidRPr="00FC54E5" w:rsidRDefault="004D4634" w:rsidP="004D4634">
            <w:pPr>
              <w:spacing w:beforeLines="20" w:before="48" w:afterLines="20" w:after="48"/>
              <w:jc w:val="center"/>
              <w:rPr>
                <w:rFonts w:cstheme="minorHAnsi"/>
                <w:b/>
              </w:rPr>
            </w:pPr>
            <w:r w:rsidRPr="00FC54E5">
              <w:rPr>
                <w:rFonts w:cstheme="minorHAnsi"/>
                <w:b/>
              </w:rPr>
              <w:t>CO</w:t>
            </w:r>
          </w:p>
        </w:tc>
        <w:tc>
          <w:tcPr>
            <w:tcW w:w="2444" w:type="dxa"/>
            <w:gridSpan w:val="6"/>
            <w:tcBorders>
              <w:top w:val="nil"/>
            </w:tcBorders>
            <w:shd w:val="clear" w:color="auto" w:fill="FDE9D9" w:themeFill="accent6" w:themeFillTint="33"/>
            <w:vAlign w:val="center"/>
          </w:tcPr>
          <w:p w14:paraId="1C9B99B4" w14:textId="77777777" w:rsidR="004D4634" w:rsidRPr="00FC54E5" w:rsidRDefault="004D4634" w:rsidP="004D4634">
            <w:pPr>
              <w:spacing w:beforeLines="20" w:before="48" w:afterLines="20" w:after="48"/>
              <w:jc w:val="center"/>
              <w:rPr>
                <w:rFonts w:cstheme="minorHAnsi"/>
                <w:b/>
              </w:rPr>
            </w:pPr>
            <w:r w:rsidRPr="00FC54E5">
              <w:rPr>
                <w:rFonts w:cstheme="minorHAnsi"/>
                <w:b/>
              </w:rPr>
              <w:t>CO/CO</w:t>
            </w:r>
            <w:r w:rsidRPr="00FC54E5">
              <w:rPr>
                <w:rFonts w:cstheme="minorHAnsi"/>
                <w:b/>
                <w:vertAlign w:val="subscript"/>
              </w:rPr>
              <w:t>2</w:t>
            </w:r>
          </w:p>
        </w:tc>
      </w:tr>
      <w:tr w:rsidR="004D4634" w:rsidRPr="00FC54E5" w14:paraId="41C43446" w14:textId="77777777" w:rsidTr="004D4634">
        <w:trPr>
          <w:trHeight w:val="85"/>
        </w:trPr>
        <w:tc>
          <w:tcPr>
            <w:tcW w:w="2444" w:type="dxa"/>
            <w:gridSpan w:val="2"/>
            <w:shd w:val="clear" w:color="auto" w:fill="FFFFFF" w:themeFill="background1"/>
            <w:vAlign w:val="center"/>
          </w:tcPr>
          <w:p w14:paraId="5AB84261" w14:textId="77777777" w:rsidR="004D4634" w:rsidRPr="00FC54E5" w:rsidRDefault="004D4634" w:rsidP="004D4634">
            <w:pPr>
              <w:spacing w:beforeLines="20" w:before="48" w:afterLines="20" w:after="48"/>
              <w:jc w:val="right"/>
              <w:rPr>
                <w:rFonts w:cstheme="minorHAnsi"/>
                <w:color w:val="D9D9D9" w:themeColor="background1" w:themeShade="D9"/>
              </w:rPr>
            </w:pPr>
            <w:r w:rsidRPr="00FC54E5">
              <w:rPr>
                <w:rFonts w:cstheme="minorHAnsi"/>
                <w:color w:val="D9D9D9" w:themeColor="background1" w:themeShade="D9"/>
              </w:rPr>
              <w:t xml:space="preserve">INITIAL          </w:t>
            </w:r>
            <w:r w:rsidRPr="00FC54E5">
              <w:rPr>
                <w:rFonts w:cstheme="minorHAnsi"/>
              </w:rPr>
              <w:t xml:space="preserve"> %</w:t>
            </w:r>
          </w:p>
        </w:tc>
        <w:tc>
          <w:tcPr>
            <w:tcW w:w="2444" w:type="dxa"/>
            <w:gridSpan w:val="2"/>
            <w:shd w:val="clear" w:color="auto" w:fill="FFFFFF" w:themeFill="background1"/>
            <w:vAlign w:val="center"/>
          </w:tcPr>
          <w:p w14:paraId="69D759DA" w14:textId="77777777" w:rsidR="004D4634" w:rsidRPr="00FC54E5" w:rsidRDefault="004D4634" w:rsidP="004D4634">
            <w:pPr>
              <w:spacing w:beforeLines="20" w:before="48" w:afterLines="20" w:after="48"/>
              <w:jc w:val="right"/>
              <w:rPr>
                <w:rFonts w:cstheme="minorHAnsi"/>
                <w:color w:val="D9D9D9" w:themeColor="background1" w:themeShade="D9"/>
              </w:rPr>
            </w:pPr>
            <w:r w:rsidRPr="00FC54E5">
              <w:rPr>
                <w:rFonts w:cstheme="minorHAnsi"/>
                <w:color w:val="D9D9D9" w:themeColor="background1" w:themeShade="D9"/>
              </w:rPr>
              <w:t xml:space="preserve">INITIAL          </w:t>
            </w:r>
            <w:r w:rsidRPr="00FC54E5">
              <w:rPr>
                <w:rFonts w:cstheme="minorHAnsi"/>
              </w:rPr>
              <w:t xml:space="preserve"> %</w:t>
            </w:r>
          </w:p>
        </w:tc>
        <w:tc>
          <w:tcPr>
            <w:tcW w:w="2444" w:type="dxa"/>
            <w:gridSpan w:val="3"/>
            <w:shd w:val="clear" w:color="auto" w:fill="FFFFFF" w:themeFill="background1"/>
            <w:vAlign w:val="center"/>
          </w:tcPr>
          <w:p w14:paraId="059EFF81" w14:textId="77777777" w:rsidR="004D4634" w:rsidRPr="00FC54E5" w:rsidRDefault="004D4634" w:rsidP="004D4634">
            <w:pPr>
              <w:spacing w:beforeLines="20" w:before="48" w:afterLines="20" w:after="48"/>
              <w:jc w:val="right"/>
              <w:rPr>
                <w:rFonts w:cstheme="minorHAnsi"/>
                <w:color w:val="D9D9D9" w:themeColor="background1" w:themeShade="D9"/>
              </w:rPr>
            </w:pPr>
            <w:r w:rsidRPr="00FC54E5">
              <w:rPr>
                <w:rFonts w:cstheme="minorHAnsi"/>
                <w:color w:val="D9D9D9" w:themeColor="background1" w:themeShade="D9"/>
              </w:rPr>
              <w:t xml:space="preserve">INITIAL        </w:t>
            </w:r>
            <w:r w:rsidRPr="00FC54E5">
              <w:rPr>
                <w:rFonts w:cstheme="minorHAnsi"/>
              </w:rPr>
              <w:t>ppm</w:t>
            </w:r>
          </w:p>
        </w:tc>
        <w:tc>
          <w:tcPr>
            <w:tcW w:w="2444" w:type="dxa"/>
            <w:gridSpan w:val="6"/>
            <w:shd w:val="clear" w:color="auto" w:fill="FFFFFF" w:themeFill="background1"/>
            <w:vAlign w:val="center"/>
          </w:tcPr>
          <w:p w14:paraId="3FBC9C47" w14:textId="77777777" w:rsidR="004D4634" w:rsidRPr="00FC54E5" w:rsidRDefault="004D4634" w:rsidP="004D4634">
            <w:pPr>
              <w:spacing w:beforeLines="20" w:before="48" w:afterLines="20" w:after="48"/>
              <w:jc w:val="center"/>
              <w:rPr>
                <w:rFonts w:cstheme="minorHAnsi"/>
              </w:rPr>
            </w:pPr>
            <w:r w:rsidRPr="00FC54E5">
              <w:rPr>
                <w:rFonts w:cstheme="minorHAnsi"/>
                <w:color w:val="D9D9D9" w:themeColor="background1" w:themeShade="D9"/>
              </w:rPr>
              <w:t>INITIAL</w:t>
            </w:r>
          </w:p>
        </w:tc>
      </w:tr>
      <w:tr w:rsidR="004D4634" w:rsidRPr="00FC54E5" w14:paraId="655E94B2" w14:textId="77777777" w:rsidTr="004D4634">
        <w:trPr>
          <w:trHeight w:val="64"/>
        </w:trPr>
        <w:tc>
          <w:tcPr>
            <w:tcW w:w="2444" w:type="dxa"/>
            <w:gridSpan w:val="2"/>
            <w:shd w:val="clear" w:color="auto" w:fill="FFFFFF" w:themeFill="background1"/>
            <w:vAlign w:val="center"/>
          </w:tcPr>
          <w:p w14:paraId="1F162B29" w14:textId="77777777" w:rsidR="004D4634" w:rsidRPr="00FC54E5" w:rsidRDefault="004D4634" w:rsidP="004D4634">
            <w:pPr>
              <w:spacing w:beforeLines="20" w:before="48" w:afterLines="20" w:after="48"/>
              <w:jc w:val="right"/>
              <w:rPr>
                <w:rFonts w:cstheme="minorHAnsi"/>
                <w:color w:val="D9D9D9" w:themeColor="background1" w:themeShade="D9"/>
              </w:rPr>
            </w:pPr>
            <w:r w:rsidRPr="00FC54E5">
              <w:rPr>
                <w:rFonts w:cstheme="minorHAnsi"/>
                <w:color w:val="D9D9D9" w:themeColor="background1" w:themeShade="D9"/>
              </w:rPr>
              <w:t xml:space="preserve">FINAL           </w:t>
            </w:r>
            <w:r w:rsidRPr="00FC54E5">
              <w:rPr>
                <w:rFonts w:cstheme="minorHAnsi"/>
              </w:rPr>
              <w:t xml:space="preserve"> %</w:t>
            </w:r>
          </w:p>
        </w:tc>
        <w:tc>
          <w:tcPr>
            <w:tcW w:w="2444" w:type="dxa"/>
            <w:gridSpan w:val="2"/>
            <w:shd w:val="clear" w:color="auto" w:fill="FFFFFF" w:themeFill="background1"/>
            <w:vAlign w:val="center"/>
          </w:tcPr>
          <w:p w14:paraId="3082938B" w14:textId="77777777" w:rsidR="004D4634" w:rsidRPr="00FC54E5" w:rsidRDefault="004D4634" w:rsidP="004D4634">
            <w:pPr>
              <w:spacing w:beforeLines="20" w:before="48" w:afterLines="20" w:after="48"/>
              <w:jc w:val="right"/>
              <w:rPr>
                <w:rFonts w:cstheme="minorHAnsi"/>
                <w:color w:val="D9D9D9" w:themeColor="background1" w:themeShade="D9"/>
              </w:rPr>
            </w:pPr>
            <w:r w:rsidRPr="00FC54E5">
              <w:rPr>
                <w:rFonts w:cstheme="minorHAnsi"/>
                <w:color w:val="D9D9D9" w:themeColor="background1" w:themeShade="D9"/>
              </w:rPr>
              <w:t xml:space="preserve">FINAL           </w:t>
            </w:r>
            <w:r w:rsidRPr="00FC54E5">
              <w:rPr>
                <w:rFonts w:cstheme="minorHAnsi"/>
              </w:rPr>
              <w:t xml:space="preserve"> %</w:t>
            </w:r>
          </w:p>
        </w:tc>
        <w:tc>
          <w:tcPr>
            <w:tcW w:w="2444" w:type="dxa"/>
            <w:gridSpan w:val="3"/>
            <w:shd w:val="clear" w:color="auto" w:fill="FFFFFF" w:themeFill="background1"/>
            <w:vAlign w:val="center"/>
          </w:tcPr>
          <w:p w14:paraId="1C63188F" w14:textId="77777777" w:rsidR="004D4634" w:rsidRPr="00FC54E5" w:rsidRDefault="004D4634" w:rsidP="004D4634">
            <w:pPr>
              <w:spacing w:beforeLines="20" w:before="48" w:afterLines="20" w:after="48"/>
              <w:jc w:val="right"/>
              <w:rPr>
                <w:rFonts w:cstheme="minorHAnsi"/>
                <w:color w:val="D9D9D9" w:themeColor="background1" w:themeShade="D9"/>
              </w:rPr>
            </w:pPr>
            <w:r w:rsidRPr="00FC54E5">
              <w:rPr>
                <w:rFonts w:cstheme="minorHAnsi"/>
                <w:color w:val="D9D9D9" w:themeColor="background1" w:themeShade="D9"/>
              </w:rPr>
              <w:t xml:space="preserve">FINAL         </w:t>
            </w:r>
            <w:r w:rsidRPr="00FC54E5">
              <w:rPr>
                <w:rFonts w:cstheme="minorHAnsi"/>
              </w:rPr>
              <w:t>ppm</w:t>
            </w:r>
          </w:p>
        </w:tc>
        <w:tc>
          <w:tcPr>
            <w:tcW w:w="2444" w:type="dxa"/>
            <w:gridSpan w:val="6"/>
            <w:shd w:val="clear" w:color="auto" w:fill="FFFFFF" w:themeFill="background1"/>
            <w:vAlign w:val="center"/>
          </w:tcPr>
          <w:p w14:paraId="20B1F05B" w14:textId="77777777" w:rsidR="004D4634" w:rsidRPr="00FC54E5" w:rsidRDefault="004D4634" w:rsidP="004D4634">
            <w:pPr>
              <w:spacing w:beforeLines="20" w:before="48" w:afterLines="20" w:after="48"/>
              <w:jc w:val="center"/>
              <w:rPr>
                <w:rFonts w:cstheme="minorHAnsi"/>
                <w:color w:val="D9D9D9" w:themeColor="background1" w:themeShade="D9"/>
              </w:rPr>
            </w:pPr>
            <w:r w:rsidRPr="00FC54E5">
              <w:rPr>
                <w:rFonts w:cstheme="minorHAnsi"/>
                <w:color w:val="D9D9D9" w:themeColor="background1" w:themeShade="D9"/>
              </w:rPr>
              <w:t>FINAL</w:t>
            </w:r>
          </w:p>
        </w:tc>
      </w:tr>
      <w:tr w:rsidR="004D4634" w:rsidRPr="00FC54E5" w14:paraId="5574F939" w14:textId="77777777" w:rsidTr="00490FCF">
        <w:trPr>
          <w:trHeight w:val="64"/>
        </w:trPr>
        <w:tc>
          <w:tcPr>
            <w:tcW w:w="7650" w:type="dxa"/>
            <w:gridSpan w:val="8"/>
            <w:tcBorders>
              <w:right w:val="nil"/>
            </w:tcBorders>
            <w:shd w:val="clear" w:color="auto" w:fill="FDE9D9" w:themeFill="accent6" w:themeFillTint="33"/>
            <w:vAlign w:val="center"/>
          </w:tcPr>
          <w:p w14:paraId="787B4EFF" w14:textId="77777777" w:rsidR="004D4634" w:rsidRPr="00FC54E5" w:rsidRDefault="004D4634" w:rsidP="004D4634">
            <w:pPr>
              <w:spacing w:beforeLines="20" w:before="48" w:afterLines="20" w:after="48"/>
              <w:jc w:val="both"/>
              <w:rPr>
                <w:rFonts w:cstheme="minorHAnsi"/>
                <w:b/>
              </w:rPr>
            </w:pPr>
            <w:r w:rsidRPr="00FC54E5">
              <w:rPr>
                <w:rFonts w:cstheme="minorHAnsi"/>
                <w:b/>
              </w:rPr>
              <w:t>Ignition system operating?</w:t>
            </w:r>
          </w:p>
        </w:tc>
        <w:tc>
          <w:tcPr>
            <w:tcW w:w="531" w:type="dxa"/>
            <w:gridSpan w:val="2"/>
            <w:tcBorders>
              <w:left w:val="nil"/>
            </w:tcBorders>
            <w:shd w:val="clear" w:color="auto" w:fill="FDE9D9" w:themeFill="accent6" w:themeFillTint="33"/>
            <w:vAlign w:val="center"/>
          </w:tcPr>
          <w:p w14:paraId="2D9280C7"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Yes</w:t>
            </w:r>
          </w:p>
        </w:tc>
        <w:tc>
          <w:tcPr>
            <w:tcW w:w="532" w:type="dxa"/>
            <w:vAlign w:val="center"/>
          </w:tcPr>
          <w:p w14:paraId="68631ABF"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3D060407"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No</w:t>
            </w:r>
          </w:p>
        </w:tc>
        <w:tc>
          <w:tcPr>
            <w:tcW w:w="532" w:type="dxa"/>
            <w:vAlign w:val="center"/>
          </w:tcPr>
          <w:p w14:paraId="2AD556F0" w14:textId="77777777" w:rsidR="004D4634" w:rsidRPr="00FC54E5" w:rsidRDefault="004D4634" w:rsidP="004D4634">
            <w:pPr>
              <w:spacing w:beforeLines="20" w:before="48" w:afterLines="20" w:after="48"/>
              <w:jc w:val="center"/>
              <w:rPr>
                <w:rFonts w:cstheme="minorHAnsi"/>
              </w:rPr>
            </w:pPr>
          </w:p>
        </w:tc>
      </w:tr>
      <w:tr w:rsidR="004D4634" w:rsidRPr="00FC54E5" w14:paraId="1A83C2FC" w14:textId="77777777" w:rsidTr="00490FCF">
        <w:trPr>
          <w:trHeight w:val="64"/>
        </w:trPr>
        <w:tc>
          <w:tcPr>
            <w:tcW w:w="7650" w:type="dxa"/>
            <w:gridSpan w:val="8"/>
            <w:tcBorders>
              <w:right w:val="nil"/>
            </w:tcBorders>
            <w:shd w:val="clear" w:color="auto" w:fill="FDE9D9" w:themeFill="accent6" w:themeFillTint="33"/>
            <w:vAlign w:val="center"/>
          </w:tcPr>
          <w:p w14:paraId="0389D6DA" w14:textId="77777777" w:rsidR="004D4634" w:rsidRPr="00FC54E5" w:rsidRDefault="004D4634" w:rsidP="004D4634">
            <w:pPr>
              <w:spacing w:beforeLines="20" w:before="48" w:afterLines="20" w:after="48"/>
              <w:jc w:val="both"/>
              <w:rPr>
                <w:rFonts w:cstheme="minorHAnsi"/>
                <w:b/>
              </w:rPr>
            </w:pPr>
            <w:r w:rsidRPr="00FC54E5">
              <w:rPr>
                <w:rFonts w:cstheme="minorHAnsi"/>
                <w:b/>
              </w:rPr>
              <w:t xml:space="preserve">Flame failure device/flame rectification operating? </w:t>
            </w:r>
          </w:p>
        </w:tc>
        <w:tc>
          <w:tcPr>
            <w:tcW w:w="531" w:type="dxa"/>
            <w:gridSpan w:val="2"/>
            <w:tcBorders>
              <w:left w:val="nil"/>
            </w:tcBorders>
            <w:shd w:val="clear" w:color="auto" w:fill="FDE9D9" w:themeFill="accent6" w:themeFillTint="33"/>
            <w:vAlign w:val="center"/>
          </w:tcPr>
          <w:p w14:paraId="5A042630"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Yes</w:t>
            </w:r>
          </w:p>
        </w:tc>
        <w:tc>
          <w:tcPr>
            <w:tcW w:w="532" w:type="dxa"/>
            <w:vAlign w:val="center"/>
          </w:tcPr>
          <w:p w14:paraId="6C39D3BB"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017C940A"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No</w:t>
            </w:r>
          </w:p>
        </w:tc>
        <w:tc>
          <w:tcPr>
            <w:tcW w:w="532" w:type="dxa"/>
            <w:vAlign w:val="center"/>
          </w:tcPr>
          <w:p w14:paraId="2347F4B7" w14:textId="77777777" w:rsidR="004D4634" w:rsidRPr="00FC54E5" w:rsidRDefault="004D4634" w:rsidP="004D4634">
            <w:pPr>
              <w:spacing w:beforeLines="20" w:before="48" w:afterLines="20" w:after="48"/>
              <w:jc w:val="center"/>
              <w:rPr>
                <w:rFonts w:cstheme="minorHAnsi"/>
              </w:rPr>
            </w:pPr>
          </w:p>
        </w:tc>
      </w:tr>
      <w:tr w:rsidR="004D4634" w:rsidRPr="00FC54E5" w14:paraId="43CE6F33" w14:textId="77777777" w:rsidTr="00490FCF">
        <w:trPr>
          <w:trHeight w:val="64"/>
        </w:trPr>
        <w:tc>
          <w:tcPr>
            <w:tcW w:w="7650" w:type="dxa"/>
            <w:gridSpan w:val="8"/>
            <w:tcBorders>
              <w:right w:val="nil"/>
            </w:tcBorders>
            <w:shd w:val="clear" w:color="auto" w:fill="FDE9D9" w:themeFill="accent6" w:themeFillTint="33"/>
            <w:vAlign w:val="center"/>
          </w:tcPr>
          <w:p w14:paraId="4BDC0CDC" w14:textId="77777777" w:rsidR="004D4634" w:rsidRPr="00FC54E5" w:rsidRDefault="004D4634" w:rsidP="004D4634">
            <w:pPr>
              <w:spacing w:beforeLines="20" w:before="48" w:afterLines="20" w:after="48"/>
              <w:jc w:val="both"/>
              <w:rPr>
                <w:rFonts w:cstheme="minorHAnsi"/>
                <w:b/>
              </w:rPr>
            </w:pPr>
            <w:r w:rsidRPr="00FC54E5">
              <w:rPr>
                <w:rFonts w:cstheme="minorHAnsi"/>
                <w:b/>
              </w:rPr>
              <w:t>Thermostats operating</w:t>
            </w:r>
            <w:r>
              <w:rPr>
                <w:rFonts w:cstheme="minorHAnsi"/>
                <w:b/>
              </w:rPr>
              <w:t>?</w:t>
            </w:r>
          </w:p>
        </w:tc>
        <w:tc>
          <w:tcPr>
            <w:tcW w:w="531" w:type="dxa"/>
            <w:gridSpan w:val="2"/>
            <w:tcBorders>
              <w:left w:val="nil"/>
            </w:tcBorders>
            <w:shd w:val="clear" w:color="auto" w:fill="FDE9D9" w:themeFill="accent6" w:themeFillTint="33"/>
            <w:vAlign w:val="center"/>
          </w:tcPr>
          <w:p w14:paraId="53E624CE"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Yes</w:t>
            </w:r>
          </w:p>
        </w:tc>
        <w:tc>
          <w:tcPr>
            <w:tcW w:w="532" w:type="dxa"/>
            <w:vAlign w:val="center"/>
          </w:tcPr>
          <w:p w14:paraId="3F1EE2EE"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1EF4941D"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No</w:t>
            </w:r>
          </w:p>
        </w:tc>
        <w:tc>
          <w:tcPr>
            <w:tcW w:w="532" w:type="dxa"/>
            <w:vAlign w:val="center"/>
          </w:tcPr>
          <w:p w14:paraId="27E2D33C" w14:textId="77777777" w:rsidR="004D4634" w:rsidRPr="00FC54E5" w:rsidRDefault="004D4634" w:rsidP="004D4634">
            <w:pPr>
              <w:spacing w:beforeLines="20" w:before="48" w:afterLines="20" w:after="48"/>
              <w:jc w:val="center"/>
              <w:rPr>
                <w:rFonts w:cstheme="minorHAnsi"/>
              </w:rPr>
            </w:pPr>
          </w:p>
        </w:tc>
      </w:tr>
      <w:tr w:rsidR="004D4634" w:rsidRPr="00FC54E5" w14:paraId="126B0A21" w14:textId="77777777" w:rsidTr="00490FCF">
        <w:trPr>
          <w:trHeight w:val="64"/>
        </w:trPr>
        <w:tc>
          <w:tcPr>
            <w:tcW w:w="7650" w:type="dxa"/>
            <w:gridSpan w:val="8"/>
            <w:tcBorders>
              <w:right w:val="nil"/>
            </w:tcBorders>
            <w:shd w:val="clear" w:color="auto" w:fill="FDE9D9" w:themeFill="accent6" w:themeFillTint="33"/>
            <w:vAlign w:val="center"/>
          </w:tcPr>
          <w:p w14:paraId="618CDF87" w14:textId="77777777" w:rsidR="004D4634" w:rsidRPr="00FC54E5" w:rsidRDefault="004D4634" w:rsidP="004D4634">
            <w:pPr>
              <w:spacing w:beforeLines="20" w:before="48" w:afterLines="20" w:after="48"/>
              <w:jc w:val="both"/>
              <w:rPr>
                <w:rFonts w:cstheme="minorHAnsi"/>
                <w:b/>
              </w:rPr>
            </w:pPr>
            <w:r w:rsidRPr="00FC54E5">
              <w:rPr>
                <w:rFonts w:cstheme="minorHAnsi"/>
                <w:b/>
              </w:rPr>
              <w:t>Spillage test satisfactory? (if applicable)</w:t>
            </w:r>
          </w:p>
        </w:tc>
        <w:tc>
          <w:tcPr>
            <w:tcW w:w="531" w:type="dxa"/>
            <w:gridSpan w:val="2"/>
            <w:tcBorders>
              <w:left w:val="nil"/>
            </w:tcBorders>
            <w:shd w:val="clear" w:color="auto" w:fill="FDE9D9" w:themeFill="accent6" w:themeFillTint="33"/>
            <w:vAlign w:val="center"/>
          </w:tcPr>
          <w:p w14:paraId="74681C60"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Yes</w:t>
            </w:r>
          </w:p>
        </w:tc>
        <w:tc>
          <w:tcPr>
            <w:tcW w:w="532" w:type="dxa"/>
            <w:vAlign w:val="center"/>
          </w:tcPr>
          <w:p w14:paraId="59158303"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294FF8E9" w14:textId="77777777" w:rsidR="004D4634" w:rsidRPr="004E64C6" w:rsidRDefault="004D4634" w:rsidP="004D4634">
            <w:pPr>
              <w:spacing w:beforeLines="20" w:before="48" w:afterLines="20" w:after="48"/>
              <w:jc w:val="center"/>
              <w:rPr>
                <w:rFonts w:cstheme="minorHAnsi"/>
                <w:b/>
                <w:bCs/>
              </w:rPr>
            </w:pPr>
            <w:r w:rsidRPr="004E64C6">
              <w:rPr>
                <w:rFonts w:cstheme="minorHAnsi"/>
                <w:b/>
                <w:bCs/>
              </w:rPr>
              <w:t>No</w:t>
            </w:r>
          </w:p>
        </w:tc>
        <w:tc>
          <w:tcPr>
            <w:tcW w:w="532" w:type="dxa"/>
            <w:vAlign w:val="center"/>
          </w:tcPr>
          <w:p w14:paraId="7C0CCEEB" w14:textId="77777777" w:rsidR="004D4634" w:rsidRPr="00FC54E5" w:rsidRDefault="004D4634" w:rsidP="004D4634">
            <w:pPr>
              <w:spacing w:beforeLines="20" w:before="48" w:afterLines="20" w:after="48"/>
              <w:jc w:val="center"/>
              <w:rPr>
                <w:rFonts w:cstheme="minorHAnsi"/>
              </w:rPr>
            </w:pPr>
          </w:p>
        </w:tc>
      </w:tr>
      <w:tr w:rsidR="004D4634" w:rsidRPr="00FC54E5" w14:paraId="4F598767" w14:textId="77777777" w:rsidTr="00490FCF">
        <w:trPr>
          <w:trHeight w:val="64"/>
        </w:trPr>
        <w:tc>
          <w:tcPr>
            <w:tcW w:w="7650" w:type="dxa"/>
            <w:gridSpan w:val="8"/>
            <w:tcBorders>
              <w:right w:val="nil"/>
            </w:tcBorders>
            <w:shd w:val="clear" w:color="auto" w:fill="FDE9D9" w:themeFill="accent6" w:themeFillTint="33"/>
            <w:vAlign w:val="center"/>
          </w:tcPr>
          <w:p w14:paraId="2F705819" w14:textId="77777777" w:rsidR="004D4634" w:rsidRPr="00FC54E5" w:rsidRDefault="004D4634" w:rsidP="004D4634">
            <w:pPr>
              <w:spacing w:beforeLines="20" w:before="48" w:afterLines="20" w:after="48"/>
              <w:jc w:val="both"/>
              <w:rPr>
                <w:rFonts w:cstheme="minorHAnsi"/>
                <w:b/>
              </w:rPr>
            </w:pPr>
            <w:r w:rsidRPr="00FC54E5">
              <w:rPr>
                <w:rFonts w:cstheme="minorHAnsi"/>
                <w:b/>
              </w:rPr>
              <w:t xml:space="preserve">Finished installation gas tight? </w:t>
            </w:r>
          </w:p>
        </w:tc>
        <w:tc>
          <w:tcPr>
            <w:tcW w:w="531" w:type="dxa"/>
            <w:gridSpan w:val="2"/>
            <w:tcBorders>
              <w:left w:val="nil"/>
            </w:tcBorders>
            <w:shd w:val="clear" w:color="auto" w:fill="FDE9D9" w:themeFill="accent6" w:themeFillTint="33"/>
            <w:vAlign w:val="center"/>
          </w:tcPr>
          <w:p w14:paraId="03F09532" w14:textId="77777777" w:rsidR="004D4634" w:rsidRPr="00CA0B28" w:rsidRDefault="004D4634" w:rsidP="004D4634">
            <w:pPr>
              <w:spacing w:beforeLines="20" w:before="48" w:afterLines="20" w:after="48"/>
              <w:jc w:val="center"/>
              <w:rPr>
                <w:rFonts w:cstheme="minorHAnsi"/>
                <w:b/>
                <w:bCs/>
              </w:rPr>
            </w:pPr>
            <w:r w:rsidRPr="00CA0B28">
              <w:rPr>
                <w:rFonts w:cstheme="minorHAnsi"/>
                <w:b/>
                <w:bCs/>
              </w:rPr>
              <w:t>Yes</w:t>
            </w:r>
          </w:p>
        </w:tc>
        <w:tc>
          <w:tcPr>
            <w:tcW w:w="532" w:type="dxa"/>
            <w:vAlign w:val="center"/>
          </w:tcPr>
          <w:p w14:paraId="3F985809" w14:textId="77777777" w:rsidR="004D4634" w:rsidRPr="00FC54E5" w:rsidRDefault="004D4634" w:rsidP="004D4634">
            <w:pPr>
              <w:spacing w:beforeLines="20" w:before="48" w:afterLines="20" w:after="48"/>
              <w:jc w:val="center"/>
              <w:rPr>
                <w:rFonts w:cstheme="minorHAnsi"/>
                <w:b/>
              </w:rPr>
            </w:pPr>
          </w:p>
        </w:tc>
        <w:tc>
          <w:tcPr>
            <w:tcW w:w="531" w:type="dxa"/>
            <w:shd w:val="clear" w:color="auto" w:fill="FDE9D9" w:themeFill="accent6" w:themeFillTint="33"/>
            <w:vAlign w:val="center"/>
          </w:tcPr>
          <w:p w14:paraId="527625F0" w14:textId="77777777" w:rsidR="004D4634" w:rsidRPr="00CA0B28" w:rsidRDefault="004D4634" w:rsidP="004D4634">
            <w:pPr>
              <w:spacing w:beforeLines="20" w:before="48" w:afterLines="20" w:after="48"/>
              <w:jc w:val="center"/>
              <w:rPr>
                <w:rFonts w:cstheme="minorHAnsi"/>
                <w:b/>
                <w:bCs/>
              </w:rPr>
            </w:pPr>
            <w:r w:rsidRPr="00CA0B28">
              <w:rPr>
                <w:rFonts w:cstheme="minorHAnsi"/>
                <w:b/>
                <w:bCs/>
              </w:rPr>
              <w:t>No</w:t>
            </w:r>
          </w:p>
        </w:tc>
        <w:tc>
          <w:tcPr>
            <w:tcW w:w="532" w:type="dxa"/>
            <w:vAlign w:val="center"/>
          </w:tcPr>
          <w:p w14:paraId="199A4BC5" w14:textId="77777777" w:rsidR="004D4634" w:rsidRPr="00FC54E5" w:rsidRDefault="004D4634" w:rsidP="004D4634">
            <w:pPr>
              <w:spacing w:beforeLines="20" w:before="48" w:afterLines="20" w:after="48"/>
              <w:jc w:val="center"/>
              <w:rPr>
                <w:rFonts w:cstheme="minorHAnsi"/>
              </w:rPr>
            </w:pPr>
          </w:p>
        </w:tc>
      </w:tr>
    </w:tbl>
    <w:tbl>
      <w:tblPr>
        <w:tblStyle w:val="TableGrid"/>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7491"/>
        <w:gridCol w:w="159"/>
        <w:gridCol w:w="531"/>
        <w:gridCol w:w="532"/>
        <w:gridCol w:w="531"/>
        <w:gridCol w:w="532"/>
      </w:tblGrid>
      <w:tr w:rsidR="00792D43" w:rsidRPr="00190015" w14:paraId="14AFC9AA" w14:textId="77777777" w:rsidTr="000A355E">
        <w:trPr>
          <w:trHeight w:val="332"/>
        </w:trPr>
        <w:tc>
          <w:tcPr>
            <w:tcW w:w="7491" w:type="dxa"/>
            <w:shd w:val="clear" w:color="auto" w:fill="FDE9D9" w:themeFill="accent6" w:themeFillTint="33"/>
            <w:vAlign w:val="center"/>
          </w:tcPr>
          <w:p w14:paraId="52E70874" w14:textId="77777777" w:rsidR="00792D43" w:rsidRPr="00F60A7A" w:rsidRDefault="00792D43" w:rsidP="00792D43">
            <w:pPr>
              <w:jc w:val="both"/>
              <w:rPr>
                <w:rFonts w:cstheme="minorHAnsi"/>
                <w:b/>
              </w:rPr>
            </w:pPr>
            <w:r w:rsidRPr="00F60A7A">
              <w:rPr>
                <w:rFonts w:cstheme="minorHAnsi"/>
                <w:b/>
              </w:rPr>
              <w:t>Hot water flow rate:</w:t>
            </w:r>
          </w:p>
        </w:tc>
        <w:tc>
          <w:tcPr>
            <w:tcW w:w="2285" w:type="dxa"/>
            <w:gridSpan w:val="5"/>
            <w:shd w:val="clear" w:color="auto" w:fill="FFFFFF" w:themeFill="background1"/>
            <w:vAlign w:val="center"/>
          </w:tcPr>
          <w:p w14:paraId="043C3451" w14:textId="77777777" w:rsidR="00792D43" w:rsidRPr="00190015" w:rsidRDefault="00792D43" w:rsidP="00792D43">
            <w:pPr>
              <w:jc w:val="right"/>
              <w:rPr>
                <w:rFonts w:cstheme="minorHAnsi"/>
                <w:b/>
                <w:bCs/>
                <w:i/>
                <w:iCs/>
              </w:rPr>
            </w:pPr>
            <w:r w:rsidRPr="00190015">
              <w:rPr>
                <w:rFonts w:cstheme="minorHAnsi"/>
                <w:b/>
                <w:bCs/>
                <w:i/>
                <w:iCs/>
              </w:rPr>
              <w:t>Litres/minute</w:t>
            </w:r>
          </w:p>
        </w:tc>
      </w:tr>
      <w:tr w:rsidR="00792D43" w:rsidRPr="00190015" w14:paraId="71BF120E" w14:textId="77777777" w:rsidTr="000A355E">
        <w:trPr>
          <w:trHeight w:val="332"/>
        </w:trPr>
        <w:tc>
          <w:tcPr>
            <w:tcW w:w="7491" w:type="dxa"/>
            <w:shd w:val="clear" w:color="auto" w:fill="FDE9D9" w:themeFill="accent6" w:themeFillTint="33"/>
            <w:vAlign w:val="center"/>
          </w:tcPr>
          <w:p w14:paraId="36D8481D" w14:textId="77777777" w:rsidR="00792D43" w:rsidRPr="00F60A7A" w:rsidRDefault="00792D43" w:rsidP="00792D43">
            <w:pPr>
              <w:jc w:val="both"/>
              <w:rPr>
                <w:rFonts w:cstheme="minorHAnsi"/>
                <w:b/>
              </w:rPr>
            </w:pPr>
            <w:r w:rsidRPr="00F60A7A">
              <w:rPr>
                <w:rFonts w:cstheme="minorHAnsi"/>
                <w:b/>
              </w:rPr>
              <w:t>Hot water temperature:</w:t>
            </w:r>
          </w:p>
        </w:tc>
        <w:tc>
          <w:tcPr>
            <w:tcW w:w="2285" w:type="dxa"/>
            <w:gridSpan w:val="5"/>
            <w:shd w:val="clear" w:color="auto" w:fill="FFFFFF" w:themeFill="background1"/>
            <w:vAlign w:val="center"/>
          </w:tcPr>
          <w:p w14:paraId="225353B5" w14:textId="77777777" w:rsidR="00792D43" w:rsidRPr="00190015" w:rsidRDefault="00792D43" w:rsidP="00792D43">
            <w:pPr>
              <w:jc w:val="right"/>
              <w:rPr>
                <w:rFonts w:cstheme="minorHAnsi"/>
                <w:b/>
                <w:bCs/>
                <w:i/>
                <w:iCs/>
              </w:rPr>
            </w:pPr>
            <w:r w:rsidRPr="00190015">
              <w:rPr>
                <w:rFonts w:cstheme="minorHAnsi"/>
                <w:b/>
                <w:bCs/>
                <w:i/>
                <w:iCs/>
                <w:vertAlign w:val="superscript"/>
              </w:rPr>
              <w:t>O</w:t>
            </w:r>
            <w:r w:rsidRPr="00190015">
              <w:rPr>
                <w:rFonts w:cstheme="minorHAnsi"/>
                <w:b/>
                <w:bCs/>
                <w:i/>
                <w:iCs/>
              </w:rPr>
              <w:t>C</w:t>
            </w:r>
          </w:p>
        </w:tc>
      </w:tr>
      <w:tr w:rsidR="00792D43" w:rsidRPr="00FC54E5" w14:paraId="37C3ED0F" w14:textId="77777777" w:rsidTr="000A355E">
        <w:trPr>
          <w:trHeight w:val="64"/>
        </w:trPr>
        <w:tc>
          <w:tcPr>
            <w:tcW w:w="7650" w:type="dxa"/>
            <w:gridSpan w:val="2"/>
            <w:shd w:val="clear" w:color="auto" w:fill="FDE9D9" w:themeFill="accent6" w:themeFillTint="33"/>
            <w:vAlign w:val="center"/>
          </w:tcPr>
          <w:p w14:paraId="4A2491FB" w14:textId="77777777" w:rsidR="00792D43" w:rsidRPr="00FC54E5" w:rsidRDefault="00792D43" w:rsidP="00792D43">
            <w:pPr>
              <w:spacing w:beforeLines="20" w:before="48" w:afterLines="20" w:after="48"/>
              <w:jc w:val="both"/>
              <w:rPr>
                <w:rFonts w:cstheme="minorHAnsi"/>
                <w:b/>
              </w:rPr>
            </w:pPr>
            <w:r>
              <w:rPr>
                <w:rFonts w:cstheme="minorHAnsi"/>
                <w:b/>
              </w:rPr>
              <w:t>Hot water and flow rate in accordance with manufacturer’s instructions?</w:t>
            </w:r>
          </w:p>
        </w:tc>
        <w:tc>
          <w:tcPr>
            <w:tcW w:w="531" w:type="dxa"/>
            <w:shd w:val="clear" w:color="auto" w:fill="FDE9D9" w:themeFill="accent6" w:themeFillTint="33"/>
            <w:vAlign w:val="center"/>
          </w:tcPr>
          <w:p w14:paraId="78011D6D" w14:textId="77777777" w:rsidR="00792D43" w:rsidRPr="00CA0B28" w:rsidRDefault="00792D43" w:rsidP="00792D43">
            <w:pPr>
              <w:spacing w:beforeLines="20" w:before="48" w:afterLines="20" w:after="48"/>
              <w:jc w:val="center"/>
              <w:rPr>
                <w:rFonts w:cstheme="minorHAnsi"/>
                <w:b/>
                <w:bCs/>
              </w:rPr>
            </w:pPr>
            <w:r w:rsidRPr="00CA0B28">
              <w:rPr>
                <w:rFonts w:cstheme="minorHAnsi"/>
                <w:b/>
                <w:bCs/>
              </w:rPr>
              <w:t>Yes</w:t>
            </w:r>
          </w:p>
        </w:tc>
        <w:tc>
          <w:tcPr>
            <w:tcW w:w="532" w:type="dxa"/>
            <w:vAlign w:val="center"/>
          </w:tcPr>
          <w:p w14:paraId="5DD2D73B" w14:textId="77777777" w:rsidR="00792D43" w:rsidRPr="00FC54E5" w:rsidRDefault="00792D43" w:rsidP="00792D43">
            <w:pPr>
              <w:spacing w:beforeLines="20" w:before="48" w:afterLines="20" w:after="48"/>
              <w:jc w:val="center"/>
              <w:rPr>
                <w:rFonts w:cstheme="minorHAnsi"/>
                <w:b/>
              </w:rPr>
            </w:pPr>
          </w:p>
        </w:tc>
        <w:tc>
          <w:tcPr>
            <w:tcW w:w="531" w:type="dxa"/>
            <w:shd w:val="clear" w:color="auto" w:fill="FDE9D9" w:themeFill="accent6" w:themeFillTint="33"/>
            <w:vAlign w:val="center"/>
          </w:tcPr>
          <w:p w14:paraId="7C97DD5A" w14:textId="77777777" w:rsidR="00792D43" w:rsidRPr="00CA0B28" w:rsidRDefault="00792D43" w:rsidP="00792D43">
            <w:pPr>
              <w:spacing w:beforeLines="20" w:before="48" w:afterLines="20" w:after="48"/>
              <w:jc w:val="center"/>
              <w:rPr>
                <w:rFonts w:cstheme="minorHAnsi"/>
                <w:b/>
                <w:bCs/>
              </w:rPr>
            </w:pPr>
            <w:r w:rsidRPr="00CA0B28">
              <w:rPr>
                <w:rFonts w:cstheme="minorHAnsi"/>
                <w:b/>
                <w:bCs/>
              </w:rPr>
              <w:t>No</w:t>
            </w:r>
          </w:p>
        </w:tc>
        <w:tc>
          <w:tcPr>
            <w:tcW w:w="532" w:type="dxa"/>
            <w:vAlign w:val="center"/>
          </w:tcPr>
          <w:p w14:paraId="6913CD9D" w14:textId="77777777" w:rsidR="00792D43" w:rsidRPr="00FC54E5" w:rsidRDefault="00792D43" w:rsidP="00792D43">
            <w:pPr>
              <w:spacing w:beforeLines="20" w:before="48" w:afterLines="20" w:after="48"/>
              <w:jc w:val="center"/>
              <w:rPr>
                <w:rFonts w:cstheme="minorHAnsi"/>
              </w:rPr>
            </w:pPr>
          </w:p>
        </w:tc>
      </w:tr>
      <w:tr w:rsidR="00792D43" w:rsidRPr="00FC54E5" w14:paraId="76AC30C1" w14:textId="77777777" w:rsidTr="000A355E">
        <w:trPr>
          <w:trHeight w:val="64"/>
        </w:trPr>
        <w:tc>
          <w:tcPr>
            <w:tcW w:w="7650" w:type="dxa"/>
            <w:gridSpan w:val="2"/>
            <w:shd w:val="clear" w:color="auto" w:fill="FDE9D9" w:themeFill="accent6" w:themeFillTint="33"/>
            <w:vAlign w:val="center"/>
          </w:tcPr>
          <w:p w14:paraId="726A16F0" w14:textId="77777777" w:rsidR="00792D43" w:rsidRDefault="00792D43" w:rsidP="00792D43">
            <w:pPr>
              <w:spacing w:beforeLines="20" w:before="48" w:afterLines="20" w:after="48"/>
              <w:jc w:val="both"/>
              <w:rPr>
                <w:rFonts w:cstheme="minorHAnsi"/>
                <w:b/>
              </w:rPr>
            </w:pPr>
            <w:r>
              <w:rPr>
                <w:rFonts w:cstheme="minorHAnsi"/>
                <w:b/>
              </w:rPr>
              <w:t>Appliance safe to use?</w:t>
            </w:r>
          </w:p>
        </w:tc>
        <w:tc>
          <w:tcPr>
            <w:tcW w:w="531" w:type="dxa"/>
            <w:shd w:val="clear" w:color="auto" w:fill="FDE9D9" w:themeFill="accent6" w:themeFillTint="33"/>
            <w:vAlign w:val="center"/>
          </w:tcPr>
          <w:p w14:paraId="6AFEE1C2" w14:textId="77777777" w:rsidR="00792D43" w:rsidRPr="00CA0B28" w:rsidRDefault="00792D43" w:rsidP="00792D43">
            <w:pPr>
              <w:spacing w:beforeLines="20" w:before="48" w:afterLines="20" w:after="48"/>
              <w:jc w:val="center"/>
              <w:rPr>
                <w:rFonts w:cstheme="minorHAnsi"/>
                <w:b/>
                <w:bCs/>
              </w:rPr>
            </w:pPr>
            <w:r w:rsidRPr="00CA0B28">
              <w:rPr>
                <w:rFonts w:cstheme="minorHAnsi"/>
                <w:b/>
                <w:bCs/>
              </w:rPr>
              <w:t>Yes</w:t>
            </w:r>
          </w:p>
        </w:tc>
        <w:tc>
          <w:tcPr>
            <w:tcW w:w="532" w:type="dxa"/>
            <w:vAlign w:val="center"/>
          </w:tcPr>
          <w:p w14:paraId="4F27B0F5" w14:textId="77777777" w:rsidR="00792D43" w:rsidRPr="00FC54E5" w:rsidRDefault="00792D43" w:rsidP="00792D43">
            <w:pPr>
              <w:spacing w:beforeLines="20" w:before="48" w:afterLines="20" w:after="48"/>
              <w:jc w:val="center"/>
              <w:rPr>
                <w:rFonts w:cstheme="minorHAnsi"/>
                <w:b/>
              </w:rPr>
            </w:pPr>
          </w:p>
        </w:tc>
        <w:tc>
          <w:tcPr>
            <w:tcW w:w="531" w:type="dxa"/>
            <w:shd w:val="clear" w:color="auto" w:fill="FDE9D9" w:themeFill="accent6" w:themeFillTint="33"/>
            <w:vAlign w:val="center"/>
          </w:tcPr>
          <w:p w14:paraId="40BC8CFB" w14:textId="77777777" w:rsidR="00792D43" w:rsidRPr="00CA0B28" w:rsidRDefault="00792D43" w:rsidP="00792D43">
            <w:pPr>
              <w:spacing w:beforeLines="20" w:before="48" w:afterLines="20" w:after="48"/>
              <w:jc w:val="center"/>
              <w:rPr>
                <w:rFonts w:cstheme="minorHAnsi"/>
                <w:b/>
                <w:bCs/>
              </w:rPr>
            </w:pPr>
            <w:r w:rsidRPr="00CA0B28">
              <w:rPr>
                <w:rFonts w:cstheme="minorHAnsi"/>
                <w:b/>
                <w:bCs/>
              </w:rPr>
              <w:t>No</w:t>
            </w:r>
          </w:p>
        </w:tc>
        <w:tc>
          <w:tcPr>
            <w:tcW w:w="532" w:type="dxa"/>
            <w:vAlign w:val="center"/>
          </w:tcPr>
          <w:p w14:paraId="1C795B31" w14:textId="77777777" w:rsidR="00792D43" w:rsidRPr="00FC54E5" w:rsidRDefault="00792D43" w:rsidP="00792D43">
            <w:pPr>
              <w:spacing w:beforeLines="20" w:before="48" w:afterLines="20" w:after="48"/>
              <w:jc w:val="center"/>
              <w:rPr>
                <w:rFonts w:cstheme="minorHAnsi"/>
              </w:rPr>
            </w:pPr>
          </w:p>
        </w:tc>
      </w:tr>
    </w:tbl>
    <w:p w14:paraId="3C9C542F" w14:textId="25725A50" w:rsidR="00792D43" w:rsidRDefault="00792D43" w:rsidP="00792D43">
      <w:pPr>
        <w:spacing w:before="240" w:after="120"/>
        <w:jc w:val="both"/>
        <w:rPr>
          <w:rFonts w:cstheme="minorHAnsi"/>
          <w:b/>
          <w:bCs/>
          <w:sz w:val="28"/>
          <w:szCs w:val="28"/>
        </w:rPr>
      </w:pPr>
      <w:r w:rsidRPr="001C388F">
        <w:rPr>
          <w:rFonts w:cstheme="minorHAnsi"/>
          <w:b/>
          <w:bCs/>
          <w:sz w:val="28"/>
          <w:szCs w:val="28"/>
        </w:rPr>
        <w:t>Answer the following questions:</w:t>
      </w:r>
    </w:p>
    <w:p w14:paraId="5456597A" w14:textId="77777777" w:rsidR="00792D43" w:rsidRPr="00AC01E7" w:rsidRDefault="00792D43" w:rsidP="00792D43">
      <w:pPr>
        <w:spacing w:after="120"/>
        <w:rPr>
          <w:rFonts w:cstheme="minorHAnsi"/>
          <w:i/>
          <w:iCs/>
        </w:rPr>
      </w:pPr>
      <w:r w:rsidRPr="00AC01E7">
        <w:rPr>
          <w:rFonts w:cstheme="minorHAnsi"/>
          <w:i/>
          <w:iCs/>
        </w:rPr>
        <w:t>For the purposes of these questions, the Gas Safety (Installation and Use) Regulations will be abbreviated to ‘GSIUR’.</w:t>
      </w:r>
    </w:p>
    <w:tbl>
      <w:tblPr>
        <w:tblStyle w:val="TableGrid"/>
        <w:tblW w:w="9923" w:type="dxa"/>
        <w:tblLook w:val="04A0" w:firstRow="1" w:lastRow="0" w:firstColumn="1" w:lastColumn="0" w:noHBand="0" w:noVBand="1"/>
      </w:tblPr>
      <w:tblGrid>
        <w:gridCol w:w="498"/>
        <w:gridCol w:w="4463"/>
        <w:gridCol w:w="4962"/>
      </w:tblGrid>
      <w:tr w:rsidR="00792D43" w:rsidRPr="00781FB9" w14:paraId="47498E67" w14:textId="77777777" w:rsidTr="00792D43">
        <w:trPr>
          <w:trHeight w:val="549"/>
        </w:trPr>
        <w:tc>
          <w:tcPr>
            <w:tcW w:w="498" w:type="dxa"/>
            <w:tcBorders>
              <w:top w:val="nil"/>
              <w:left w:val="nil"/>
              <w:bottom w:val="single" w:sz="4" w:space="0" w:color="8DB3E2" w:themeColor="text2" w:themeTint="66"/>
              <w:right w:val="nil"/>
            </w:tcBorders>
          </w:tcPr>
          <w:p w14:paraId="0FB38553" w14:textId="77777777" w:rsidR="00792D43" w:rsidRPr="008C35F4" w:rsidRDefault="00792D43" w:rsidP="00792D43">
            <w:pPr>
              <w:adjustRightInd w:val="0"/>
              <w:rPr>
                <w:rFonts w:cstheme="minorHAnsi"/>
                <w:b/>
                <w:sz w:val="18"/>
                <w:szCs w:val="18"/>
              </w:rPr>
            </w:pPr>
            <w:r>
              <w:rPr>
                <w:rFonts w:cstheme="minorHAnsi"/>
                <w:b/>
              </w:rPr>
              <w:t>1</w:t>
            </w:r>
            <w:r w:rsidRPr="008C35F4">
              <w:rPr>
                <w:rFonts w:cstheme="minorHAnsi"/>
                <w:b/>
              </w:rPr>
              <w:t>.</w:t>
            </w:r>
          </w:p>
        </w:tc>
        <w:tc>
          <w:tcPr>
            <w:tcW w:w="9425" w:type="dxa"/>
            <w:gridSpan w:val="2"/>
            <w:tcBorders>
              <w:top w:val="nil"/>
              <w:left w:val="nil"/>
              <w:bottom w:val="single" w:sz="4" w:space="0" w:color="8DB3E2" w:themeColor="text2" w:themeTint="66"/>
              <w:right w:val="nil"/>
            </w:tcBorders>
          </w:tcPr>
          <w:p w14:paraId="3B76166D" w14:textId="77777777" w:rsidR="00792D43" w:rsidRDefault="006E0265" w:rsidP="00792D43">
            <w:pPr>
              <w:jc w:val="both"/>
              <w:rPr>
                <w:rFonts w:cstheme="minorHAnsi"/>
              </w:rPr>
            </w:pPr>
            <w:r>
              <w:rPr>
                <w:rFonts w:cstheme="minorHAnsi"/>
              </w:rPr>
              <w:t>Produce a diagram showing how the following appliances work, you should also give a written response in the space below your diagram:</w:t>
            </w:r>
          </w:p>
          <w:p w14:paraId="750E791F" w14:textId="53A3905A" w:rsidR="00490FCF" w:rsidRPr="008C35F4" w:rsidRDefault="00490FCF" w:rsidP="00792D43">
            <w:pPr>
              <w:jc w:val="both"/>
              <w:rPr>
                <w:rFonts w:cstheme="minorHAnsi"/>
              </w:rPr>
            </w:pPr>
          </w:p>
        </w:tc>
      </w:tr>
      <w:tr w:rsidR="004D4634" w:rsidRPr="00781FB9" w14:paraId="6A7EC57B" w14:textId="77777777" w:rsidTr="00490FCF">
        <w:trPr>
          <w:trHeight w:val="100"/>
        </w:trPr>
        <w:tc>
          <w:tcPr>
            <w:tcW w:w="4961" w:type="dxa"/>
            <w:gridSpan w:val="2"/>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C4421"/>
          </w:tcPr>
          <w:p w14:paraId="781A0DD7" w14:textId="1CFA9EBB" w:rsidR="004D4634" w:rsidRPr="00490FCF" w:rsidRDefault="004D4634" w:rsidP="004D4634">
            <w:pPr>
              <w:spacing w:before="60" w:line="300" w:lineRule="auto"/>
              <w:jc w:val="center"/>
              <w:rPr>
                <w:rFonts w:ascii="Arial" w:hAnsi="Arial" w:cs="Arial"/>
                <w:bCs/>
                <w:color w:val="FFFFFF" w:themeColor="background1"/>
                <w:sz w:val="18"/>
                <w:szCs w:val="18"/>
              </w:rPr>
            </w:pPr>
            <w:r w:rsidRPr="00490FCF">
              <w:rPr>
                <w:rFonts w:ascii="Arial" w:hAnsi="Arial" w:cs="Arial"/>
                <w:bCs/>
                <w:color w:val="FFFFFF" w:themeColor="background1"/>
              </w:rPr>
              <w:t>Gas fired water heater</w:t>
            </w:r>
          </w:p>
        </w:tc>
        <w:tc>
          <w:tcPr>
            <w:tcW w:w="4962"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shd w:val="clear" w:color="auto" w:fill="FC4421"/>
          </w:tcPr>
          <w:p w14:paraId="1A91E805" w14:textId="7F4D4870" w:rsidR="004D4634" w:rsidRPr="00490FCF" w:rsidRDefault="006E0265" w:rsidP="006E0265">
            <w:pPr>
              <w:spacing w:before="60" w:line="300" w:lineRule="auto"/>
              <w:jc w:val="center"/>
              <w:rPr>
                <w:rFonts w:ascii="Arial" w:hAnsi="Arial" w:cs="Arial"/>
                <w:bCs/>
                <w:noProof/>
                <w:color w:val="FFFFFF" w:themeColor="background1"/>
                <w:sz w:val="18"/>
                <w:szCs w:val="18"/>
                <w:lang w:eastAsia="en-GB"/>
              </w:rPr>
            </w:pPr>
            <w:r w:rsidRPr="00490FCF">
              <w:rPr>
                <w:rFonts w:ascii="Arial" w:hAnsi="Arial" w:cs="Arial"/>
                <w:bCs/>
                <w:noProof/>
                <w:color w:val="FFFFFF" w:themeColor="background1"/>
                <w:lang w:eastAsia="en-GB"/>
              </w:rPr>
              <w:t>Combi Boiler</w:t>
            </w:r>
          </w:p>
        </w:tc>
      </w:tr>
      <w:tr w:rsidR="00792D43" w:rsidRPr="00781FB9" w14:paraId="02B6E08B" w14:textId="77777777" w:rsidTr="004D4634">
        <w:trPr>
          <w:trHeight w:val="100"/>
        </w:trPr>
        <w:tc>
          <w:tcPr>
            <w:tcW w:w="4961" w:type="dxa"/>
            <w:gridSpan w:val="2"/>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tcPr>
          <w:p w14:paraId="6BE8CDDF" w14:textId="381F908B" w:rsidR="00792D43" w:rsidRPr="00083ECB" w:rsidRDefault="005D2D18" w:rsidP="00792D43">
            <w:pPr>
              <w:spacing w:before="60" w:line="300" w:lineRule="auto"/>
              <w:rPr>
                <w:rFonts w:cstheme="minorHAnsi"/>
                <w:bCs/>
                <w:color w:val="EE0000"/>
              </w:rPr>
            </w:pPr>
            <w:r>
              <w:rPr>
                <w:rFonts w:cstheme="minorHAnsi"/>
                <w:bCs/>
                <w:color w:val="EE0000"/>
              </w:rPr>
              <w:t>Trainer</w:t>
            </w:r>
            <w:r w:rsidR="00B4132E" w:rsidRPr="00083ECB">
              <w:rPr>
                <w:rFonts w:cstheme="minorHAnsi"/>
                <w:bCs/>
                <w:color w:val="EE0000"/>
              </w:rPr>
              <w:t>’s discretion providing</w:t>
            </w:r>
            <w:r w:rsidR="00083ECB" w:rsidRPr="00083ECB">
              <w:rPr>
                <w:rFonts w:cstheme="minorHAnsi"/>
                <w:bCs/>
                <w:color w:val="EE0000"/>
              </w:rPr>
              <w:t xml:space="preserve"> all main principles are covered by learner in diagram and written response below.</w:t>
            </w:r>
          </w:p>
          <w:p w14:paraId="5D2ED6A7" w14:textId="77777777" w:rsidR="00792D43" w:rsidRPr="00083ECB" w:rsidRDefault="00792D43" w:rsidP="00792D43">
            <w:pPr>
              <w:spacing w:before="60" w:line="300" w:lineRule="auto"/>
              <w:rPr>
                <w:rFonts w:cstheme="minorHAnsi"/>
                <w:bCs/>
                <w:sz w:val="18"/>
                <w:szCs w:val="18"/>
              </w:rPr>
            </w:pPr>
          </w:p>
          <w:p w14:paraId="68ED9B35" w14:textId="60B18FA8" w:rsidR="00792D43" w:rsidRPr="00083ECB" w:rsidRDefault="00792D43" w:rsidP="00792D43">
            <w:pPr>
              <w:spacing w:before="60" w:line="300" w:lineRule="auto"/>
              <w:rPr>
                <w:rFonts w:cstheme="minorHAnsi"/>
                <w:bCs/>
                <w:noProof/>
                <w:sz w:val="18"/>
                <w:szCs w:val="18"/>
                <w:lang w:eastAsia="en-GB"/>
              </w:rPr>
            </w:pPr>
          </w:p>
          <w:p w14:paraId="50C79598" w14:textId="77777777" w:rsidR="006E0265" w:rsidRPr="00083ECB" w:rsidRDefault="006E0265" w:rsidP="00792D43">
            <w:pPr>
              <w:spacing w:before="60" w:line="300" w:lineRule="auto"/>
              <w:rPr>
                <w:rFonts w:cstheme="minorHAnsi"/>
                <w:bCs/>
                <w:noProof/>
                <w:sz w:val="18"/>
                <w:szCs w:val="18"/>
                <w:lang w:eastAsia="en-GB"/>
              </w:rPr>
            </w:pPr>
          </w:p>
          <w:p w14:paraId="5D8931FF" w14:textId="77777777" w:rsidR="006E0265" w:rsidRPr="00083ECB" w:rsidRDefault="006E0265" w:rsidP="00792D43">
            <w:pPr>
              <w:spacing w:before="60" w:line="300" w:lineRule="auto"/>
              <w:rPr>
                <w:rFonts w:cstheme="minorHAnsi"/>
                <w:bCs/>
                <w:noProof/>
                <w:sz w:val="18"/>
                <w:szCs w:val="18"/>
                <w:lang w:eastAsia="en-GB"/>
              </w:rPr>
            </w:pPr>
          </w:p>
          <w:p w14:paraId="5AB3DA32" w14:textId="77777777" w:rsidR="006E0265" w:rsidRPr="00083ECB" w:rsidRDefault="006E0265" w:rsidP="00792D43">
            <w:pPr>
              <w:spacing w:before="60" w:line="300" w:lineRule="auto"/>
              <w:rPr>
                <w:rFonts w:cstheme="minorHAnsi"/>
                <w:bCs/>
                <w:noProof/>
                <w:sz w:val="18"/>
                <w:szCs w:val="18"/>
                <w:lang w:eastAsia="en-GB"/>
              </w:rPr>
            </w:pPr>
          </w:p>
          <w:p w14:paraId="1F9CEC84" w14:textId="77777777" w:rsidR="006E0265" w:rsidRPr="00083ECB" w:rsidRDefault="006E0265" w:rsidP="00792D43">
            <w:pPr>
              <w:spacing w:before="60" w:line="300" w:lineRule="auto"/>
              <w:rPr>
                <w:rFonts w:cstheme="minorHAnsi"/>
                <w:bCs/>
                <w:noProof/>
                <w:sz w:val="18"/>
                <w:szCs w:val="18"/>
                <w:lang w:eastAsia="en-GB"/>
              </w:rPr>
            </w:pPr>
          </w:p>
          <w:p w14:paraId="099FFCFF" w14:textId="77777777" w:rsidR="006E0265" w:rsidRPr="00083ECB" w:rsidRDefault="006E0265" w:rsidP="00792D43">
            <w:pPr>
              <w:spacing w:before="60" w:line="300" w:lineRule="auto"/>
              <w:rPr>
                <w:rFonts w:cstheme="minorHAnsi"/>
                <w:bCs/>
                <w:noProof/>
                <w:sz w:val="18"/>
                <w:szCs w:val="18"/>
                <w:lang w:eastAsia="en-GB"/>
              </w:rPr>
            </w:pPr>
          </w:p>
          <w:p w14:paraId="3CCC7300" w14:textId="77777777" w:rsidR="006E0265" w:rsidRPr="00083ECB" w:rsidRDefault="006E0265" w:rsidP="00792D43">
            <w:pPr>
              <w:spacing w:before="60" w:line="300" w:lineRule="auto"/>
              <w:rPr>
                <w:rFonts w:cstheme="minorHAnsi"/>
                <w:bCs/>
                <w:noProof/>
                <w:sz w:val="18"/>
                <w:szCs w:val="18"/>
                <w:lang w:eastAsia="en-GB"/>
              </w:rPr>
            </w:pPr>
          </w:p>
          <w:p w14:paraId="4DDD936B" w14:textId="77777777" w:rsidR="006E0265" w:rsidRPr="00083ECB" w:rsidRDefault="006E0265" w:rsidP="00792D43">
            <w:pPr>
              <w:spacing w:before="60" w:line="300" w:lineRule="auto"/>
              <w:rPr>
                <w:rFonts w:cstheme="minorHAnsi"/>
                <w:bCs/>
                <w:noProof/>
                <w:sz w:val="18"/>
                <w:szCs w:val="18"/>
                <w:lang w:eastAsia="en-GB"/>
              </w:rPr>
            </w:pPr>
          </w:p>
          <w:p w14:paraId="27047683" w14:textId="77777777" w:rsidR="006E0265" w:rsidRPr="00083ECB" w:rsidRDefault="006E0265" w:rsidP="00792D43">
            <w:pPr>
              <w:spacing w:before="60" w:line="300" w:lineRule="auto"/>
              <w:rPr>
                <w:rFonts w:cstheme="minorHAnsi"/>
                <w:bCs/>
                <w:noProof/>
                <w:sz w:val="18"/>
                <w:szCs w:val="18"/>
                <w:lang w:eastAsia="en-GB"/>
              </w:rPr>
            </w:pPr>
          </w:p>
          <w:p w14:paraId="3B24982D" w14:textId="77777777" w:rsidR="006E0265" w:rsidRPr="00083ECB" w:rsidRDefault="006E0265" w:rsidP="00792D43">
            <w:pPr>
              <w:spacing w:before="60" w:line="300" w:lineRule="auto"/>
              <w:rPr>
                <w:rFonts w:cstheme="minorHAnsi"/>
                <w:bCs/>
                <w:noProof/>
                <w:sz w:val="18"/>
                <w:szCs w:val="18"/>
                <w:lang w:eastAsia="en-GB"/>
              </w:rPr>
            </w:pPr>
          </w:p>
          <w:p w14:paraId="329C36CE" w14:textId="77777777" w:rsidR="006E0265" w:rsidRPr="00083ECB" w:rsidRDefault="006E0265" w:rsidP="00792D43">
            <w:pPr>
              <w:spacing w:before="60" w:line="300" w:lineRule="auto"/>
              <w:rPr>
                <w:rFonts w:cstheme="minorHAnsi"/>
                <w:bCs/>
                <w:noProof/>
                <w:sz w:val="18"/>
                <w:szCs w:val="18"/>
                <w:lang w:eastAsia="en-GB"/>
              </w:rPr>
            </w:pPr>
          </w:p>
          <w:p w14:paraId="4FC65493" w14:textId="77777777" w:rsidR="006E0265" w:rsidRPr="00083ECB" w:rsidRDefault="006E0265" w:rsidP="00792D43">
            <w:pPr>
              <w:spacing w:before="60" w:line="300" w:lineRule="auto"/>
              <w:rPr>
                <w:rFonts w:cstheme="minorHAnsi"/>
                <w:bCs/>
                <w:noProof/>
                <w:sz w:val="18"/>
                <w:szCs w:val="18"/>
                <w:lang w:eastAsia="en-GB"/>
              </w:rPr>
            </w:pPr>
          </w:p>
          <w:p w14:paraId="5EB5CF43" w14:textId="77777777" w:rsidR="006E0265" w:rsidRPr="00083ECB" w:rsidRDefault="006E0265" w:rsidP="00792D43">
            <w:pPr>
              <w:spacing w:before="60" w:line="300" w:lineRule="auto"/>
              <w:rPr>
                <w:rFonts w:cstheme="minorHAnsi"/>
                <w:bCs/>
                <w:noProof/>
                <w:sz w:val="18"/>
                <w:szCs w:val="18"/>
                <w:lang w:eastAsia="en-GB"/>
              </w:rPr>
            </w:pPr>
          </w:p>
          <w:p w14:paraId="63DFA291" w14:textId="77777777" w:rsidR="006E0265" w:rsidRPr="00083ECB" w:rsidRDefault="006E0265" w:rsidP="00792D43">
            <w:pPr>
              <w:spacing w:before="60" w:line="300" w:lineRule="auto"/>
              <w:rPr>
                <w:rFonts w:cstheme="minorHAnsi"/>
                <w:bCs/>
                <w:noProof/>
                <w:sz w:val="18"/>
                <w:szCs w:val="18"/>
                <w:lang w:eastAsia="en-GB"/>
              </w:rPr>
            </w:pPr>
          </w:p>
          <w:p w14:paraId="7C6E08E6" w14:textId="77777777" w:rsidR="006E0265" w:rsidRPr="00083ECB" w:rsidRDefault="006E0265" w:rsidP="00792D43">
            <w:pPr>
              <w:spacing w:before="60" w:line="300" w:lineRule="auto"/>
              <w:rPr>
                <w:rFonts w:cstheme="minorHAnsi"/>
                <w:bCs/>
                <w:sz w:val="18"/>
                <w:szCs w:val="18"/>
              </w:rPr>
            </w:pPr>
          </w:p>
          <w:p w14:paraId="7E683896" w14:textId="77777777" w:rsidR="00792D43" w:rsidRPr="00083ECB" w:rsidRDefault="00792D43" w:rsidP="00792D43">
            <w:pPr>
              <w:spacing w:before="60" w:line="300" w:lineRule="auto"/>
              <w:rPr>
                <w:rFonts w:cstheme="minorHAnsi"/>
                <w:bCs/>
                <w:sz w:val="18"/>
                <w:szCs w:val="18"/>
              </w:rPr>
            </w:pPr>
          </w:p>
          <w:p w14:paraId="0704C9BD" w14:textId="77777777" w:rsidR="00A23087" w:rsidRPr="00083ECB" w:rsidRDefault="00A23087" w:rsidP="00792D43">
            <w:pPr>
              <w:spacing w:before="60" w:line="300" w:lineRule="auto"/>
              <w:rPr>
                <w:rFonts w:cstheme="minorHAnsi"/>
                <w:bCs/>
                <w:sz w:val="18"/>
                <w:szCs w:val="18"/>
              </w:rPr>
            </w:pPr>
          </w:p>
          <w:p w14:paraId="127FA9D4" w14:textId="77777777" w:rsidR="00A23087" w:rsidRPr="00083ECB" w:rsidRDefault="00A23087" w:rsidP="00792D43">
            <w:pPr>
              <w:spacing w:before="60" w:line="300" w:lineRule="auto"/>
              <w:rPr>
                <w:rFonts w:cstheme="minorHAnsi"/>
                <w:bCs/>
                <w:sz w:val="18"/>
                <w:szCs w:val="18"/>
              </w:rPr>
            </w:pPr>
          </w:p>
          <w:p w14:paraId="7F4FC7C0" w14:textId="77777777" w:rsidR="00792D43" w:rsidRPr="00083ECB" w:rsidRDefault="00792D43" w:rsidP="00792D43">
            <w:pPr>
              <w:spacing w:before="60" w:line="300" w:lineRule="auto"/>
              <w:rPr>
                <w:rFonts w:cstheme="minorHAnsi"/>
                <w:bCs/>
                <w:sz w:val="18"/>
                <w:szCs w:val="18"/>
              </w:rPr>
            </w:pPr>
          </w:p>
        </w:tc>
        <w:tc>
          <w:tcPr>
            <w:tcW w:w="4962"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tcPr>
          <w:p w14:paraId="142334D6" w14:textId="4555EE80" w:rsidR="00083ECB" w:rsidRPr="00083ECB" w:rsidRDefault="005D2D18" w:rsidP="00083ECB">
            <w:pPr>
              <w:spacing w:before="60" w:line="300" w:lineRule="auto"/>
              <w:rPr>
                <w:rFonts w:cstheme="minorHAnsi"/>
                <w:bCs/>
                <w:color w:val="EE0000"/>
              </w:rPr>
            </w:pPr>
            <w:r>
              <w:rPr>
                <w:rFonts w:cstheme="minorHAnsi"/>
                <w:bCs/>
                <w:color w:val="EE0000"/>
              </w:rPr>
              <w:t>Trainer</w:t>
            </w:r>
            <w:r w:rsidR="00083ECB" w:rsidRPr="00083ECB">
              <w:rPr>
                <w:rFonts w:cstheme="minorHAnsi"/>
                <w:bCs/>
                <w:color w:val="EE0000"/>
              </w:rPr>
              <w:t>’s discretion providing all main principles are covered by learner in diagram and written response below.</w:t>
            </w:r>
          </w:p>
          <w:p w14:paraId="32AF1B4B" w14:textId="00693F64" w:rsidR="00792D43" w:rsidRPr="00083ECB" w:rsidRDefault="00792D43" w:rsidP="00792D43">
            <w:pPr>
              <w:spacing w:before="60" w:line="300" w:lineRule="auto"/>
              <w:rPr>
                <w:rFonts w:cstheme="minorHAnsi"/>
                <w:bCs/>
                <w:sz w:val="18"/>
                <w:szCs w:val="18"/>
              </w:rPr>
            </w:pPr>
          </w:p>
        </w:tc>
      </w:tr>
      <w:tr w:rsidR="00792D43" w:rsidRPr="00781FB9" w14:paraId="7F93D206" w14:textId="77777777" w:rsidTr="004D4634">
        <w:trPr>
          <w:trHeight w:val="297"/>
        </w:trPr>
        <w:tc>
          <w:tcPr>
            <w:tcW w:w="4961" w:type="dxa"/>
            <w:gridSpan w:val="2"/>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tcPr>
          <w:p w14:paraId="25AEB86E" w14:textId="283D76BF" w:rsidR="00083ECB" w:rsidRPr="00083ECB" w:rsidRDefault="005D2D18" w:rsidP="00083ECB">
            <w:pPr>
              <w:spacing w:before="60" w:line="300" w:lineRule="auto"/>
              <w:rPr>
                <w:rFonts w:cstheme="minorHAnsi"/>
                <w:bCs/>
                <w:color w:val="EE0000"/>
              </w:rPr>
            </w:pPr>
            <w:r>
              <w:rPr>
                <w:rFonts w:cstheme="minorHAnsi"/>
                <w:bCs/>
                <w:color w:val="EE0000"/>
              </w:rPr>
              <w:t>Trainer</w:t>
            </w:r>
            <w:r w:rsidR="00083ECB" w:rsidRPr="00083ECB">
              <w:rPr>
                <w:rFonts w:cstheme="minorHAnsi"/>
                <w:bCs/>
                <w:color w:val="EE0000"/>
              </w:rPr>
              <w:t>’s discretion providing all main principles are covered by learner in diagram above and written response.</w:t>
            </w:r>
          </w:p>
          <w:p w14:paraId="18AB363C" w14:textId="77777777" w:rsidR="006E0265" w:rsidRPr="00083ECB" w:rsidRDefault="006E0265" w:rsidP="00792D43">
            <w:pPr>
              <w:spacing w:before="60" w:line="300" w:lineRule="auto"/>
              <w:rPr>
                <w:rFonts w:cstheme="minorHAnsi"/>
                <w:bCs/>
                <w:sz w:val="18"/>
                <w:szCs w:val="18"/>
              </w:rPr>
            </w:pPr>
          </w:p>
          <w:p w14:paraId="3DBFF19B" w14:textId="77777777" w:rsidR="006E0265" w:rsidRPr="00083ECB" w:rsidRDefault="006E0265" w:rsidP="00792D43">
            <w:pPr>
              <w:spacing w:before="60" w:line="300" w:lineRule="auto"/>
              <w:rPr>
                <w:rFonts w:cstheme="minorHAnsi"/>
                <w:bCs/>
                <w:sz w:val="18"/>
                <w:szCs w:val="18"/>
              </w:rPr>
            </w:pPr>
          </w:p>
          <w:p w14:paraId="1905D939" w14:textId="77777777" w:rsidR="006E0265" w:rsidRPr="00083ECB" w:rsidRDefault="006E0265" w:rsidP="00792D43">
            <w:pPr>
              <w:spacing w:before="60" w:line="300" w:lineRule="auto"/>
              <w:rPr>
                <w:rFonts w:cstheme="minorHAnsi"/>
                <w:bCs/>
                <w:sz w:val="18"/>
                <w:szCs w:val="18"/>
              </w:rPr>
            </w:pPr>
          </w:p>
          <w:p w14:paraId="75FCDAB6" w14:textId="77777777" w:rsidR="006E0265" w:rsidRPr="00083ECB" w:rsidRDefault="006E0265" w:rsidP="00792D43">
            <w:pPr>
              <w:spacing w:before="60" w:line="300" w:lineRule="auto"/>
              <w:rPr>
                <w:rFonts w:cstheme="minorHAnsi"/>
                <w:bCs/>
                <w:sz w:val="18"/>
                <w:szCs w:val="18"/>
              </w:rPr>
            </w:pPr>
          </w:p>
          <w:p w14:paraId="6728A78C" w14:textId="77777777" w:rsidR="006E0265" w:rsidRPr="00083ECB" w:rsidRDefault="006E0265" w:rsidP="00792D43">
            <w:pPr>
              <w:spacing w:before="60" w:line="300" w:lineRule="auto"/>
              <w:rPr>
                <w:rFonts w:cstheme="minorHAnsi"/>
                <w:bCs/>
                <w:sz w:val="18"/>
                <w:szCs w:val="18"/>
              </w:rPr>
            </w:pPr>
          </w:p>
          <w:p w14:paraId="3CD0F53C" w14:textId="77777777" w:rsidR="006E0265" w:rsidRPr="00083ECB" w:rsidRDefault="006E0265" w:rsidP="00792D43">
            <w:pPr>
              <w:spacing w:before="60" w:line="300" w:lineRule="auto"/>
              <w:rPr>
                <w:rFonts w:cstheme="minorHAnsi"/>
                <w:bCs/>
                <w:sz w:val="18"/>
                <w:szCs w:val="18"/>
              </w:rPr>
            </w:pPr>
          </w:p>
        </w:tc>
        <w:tc>
          <w:tcPr>
            <w:tcW w:w="4962" w:type="dxa"/>
            <w:tcBorders>
              <w:top w:val="single" w:sz="4" w:space="0" w:color="8DB3E2" w:themeColor="text2" w:themeTint="66"/>
              <w:left w:val="single" w:sz="4" w:space="0" w:color="8DB3E2" w:themeColor="text2" w:themeTint="66"/>
              <w:bottom w:val="single" w:sz="4" w:space="0" w:color="8DB3E2" w:themeColor="text2" w:themeTint="66"/>
              <w:right w:val="single" w:sz="4" w:space="0" w:color="8DB3E2" w:themeColor="text2" w:themeTint="66"/>
            </w:tcBorders>
          </w:tcPr>
          <w:p w14:paraId="3AE620C3" w14:textId="2273A9A4" w:rsidR="00083ECB" w:rsidRPr="00083ECB" w:rsidRDefault="005D2D18" w:rsidP="00083ECB">
            <w:pPr>
              <w:spacing w:before="60" w:line="300" w:lineRule="auto"/>
              <w:rPr>
                <w:rFonts w:cstheme="minorHAnsi"/>
                <w:bCs/>
                <w:color w:val="EE0000"/>
              </w:rPr>
            </w:pPr>
            <w:r>
              <w:rPr>
                <w:rFonts w:cstheme="minorHAnsi"/>
                <w:bCs/>
                <w:color w:val="EE0000"/>
              </w:rPr>
              <w:t>Trainer</w:t>
            </w:r>
            <w:r w:rsidR="00083ECB" w:rsidRPr="00083ECB">
              <w:rPr>
                <w:rFonts w:cstheme="minorHAnsi"/>
                <w:bCs/>
                <w:color w:val="EE0000"/>
              </w:rPr>
              <w:t>’s discretion providing all main principles are covered by learner in diagram above and written response.</w:t>
            </w:r>
          </w:p>
          <w:p w14:paraId="375CD63E" w14:textId="77777777" w:rsidR="00792D43" w:rsidRPr="00083ECB" w:rsidRDefault="00792D43" w:rsidP="00792D43">
            <w:pPr>
              <w:spacing w:before="60" w:line="300" w:lineRule="auto"/>
              <w:rPr>
                <w:rFonts w:cstheme="minorHAnsi"/>
                <w:bCs/>
                <w:sz w:val="18"/>
                <w:szCs w:val="18"/>
              </w:rPr>
            </w:pPr>
          </w:p>
        </w:tc>
      </w:tr>
    </w:tbl>
    <w:p w14:paraId="64ED37A6" w14:textId="4E6D90FC" w:rsidR="00792D43" w:rsidRDefault="00792D43" w:rsidP="00792D43">
      <w:pPr>
        <w:spacing w:before="120" w:after="120"/>
        <w:jc w:val="both"/>
        <w:rPr>
          <w:rFonts w:cstheme="minorHAnsi"/>
          <w:b/>
          <w:i/>
          <w:sz w:val="16"/>
          <w:szCs w:val="16"/>
        </w:rPr>
      </w:pPr>
    </w:p>
    <w:p w14:paraId="3DFC3E16" w14:textId="77777777" w:rsidR="00E66C74" w:rsidRDefault="00E66C74" w:rsidP="00792D43">
      <w:pPr>
        <w:spacing w:before="120" w:after="120"/>
        <w:jc w:val="both"/>
        <w:rPr>
          <w:rFonts w:cstheme="minorHAnsi"/>
          <w:b/>
          <w:i/>
          <w:sz w:val="16"/>
          <w:szCs w:val="16"/>
        </w:rPr>
      </w:pPr>
    </w:p>
    <w:tbl>
      <w:tblPr>
        <w:tblStyle w:val="TableGrid"/>
        <w:tblW w:w="9923" w:type="dxa"/>
        <w:tblLook w:val="04A0" w:firstRow="1" w:lastRow="0" w:firstColumn="1" w:lastColumn="0" w:noHBand="0" w:noVBand="1"/>
      </w:tblPr>
      <w:tblGrid>
        <w:gridCol w:w="421"/>
        <w:gridCol w:w="9502"/>
      </w:tblGrid>
      <w:tr w:rsidR="00792D43" w:rsidRPr="00781FB9" w14:paraId="554C2155" w14:textId="77777777" w:rsidTr="00792D43">
        <w:trPr>
          <w:trHeight w:val="343"/>
        </w:trPr>
        <w:tc>
          <w:tcPr>
            <w:tcW w:w="421" w:type="dxa"/>
            <w:tcBorders>
              <w:top w:val="nil"/>
              <w:left w:val="nil"/>
              <w:bottom w:val="nil"/>
              <w:right w:val="nil"/>
            </w:tcBorders>
          </w:tcPr>
          <w:p w14:paraId="7B7CC4BA" w14:textId="77777777" w:rsidR="00792D43" w:rsidRPr="008C35F4" w:rsidRDefault="00792D43" w:rsidP="00792D43">
            <w:pPr>
              <w:adjustRightInd w:val="0"/>
              <w:rPr>
                <w:rFonts w:cstheme="minorHAnsi"/>
                <w:b/>
                <w:sz w:val="18"/>
                <w:szCs w:val="18"/>
              </w:rPr>
            </w:pPr>
            <w:r>
              <w:rPr>
                <w:rFonts w:cstheme="minorHAnsi"/>
                <w:b/>
              </w:rPr>
              <w:t>2</w:t>
            </w:r>
            <w:r w:rsidRPr="008C35F4">
              <w:rPr>
                <w:rFonts w:cstheme="minorHAnsi"/>
                <w:b/>
              </w:rPr>
              <w:t>.</w:t>
            </w:r>
          </w:p>
        </w:tc>
        <w:tc>
          <w:tcPr>
            <w:tcW w:w="9502" w:type="dxa"/>
            <w:tcBorders>
              <w:top w:val="nil"/>
              <w:left w:val="nil"/>
              <w:bottom w:val="nil"/>
              <w:right w:val="nil"/>
            </w:tcBorders>
          </w:tcPr>
          <w:p w14:paraId="7C940336" w14:textId="73374400" w:rsidR="00792D43" w:rsidRPr="008C35F4" w:rsidRDefault="00792D43" w:rsidP="00792D43">
            <w:pPr>
              <w:jc w:val="both"/>
              <w:rPr>
                <w:rFonts w:cstheme="minorHAnsi"/>
              </w:rPr>
            </w:pPr>
            <w:r w:rsidRPr="007357BE">
              <w:rPr>
                <w:rFonts w:ascii="Calibri" w:hAnsi="Calibri"/>
                <w:color w:val="000000"/>
                <w:bdr w:val="none" w:sz="0" w:space="0" w:color="auto" w:frame="1"/>
                <w:lang w:eastAsia="en-GB"/>
              </w:rPr>
              <w:t>Identify the working principles of water heating appliances</w:t>
            </w:r>
            <w:r>
              <w:rPr>
                <w:rFonts w:ascii="Calibri" w:hAnsi="Calibri"/>
                <w:color w:val="000000"/>
                <w:bdr w:val="none" w:sz="0" w:space="0" w:color="auto" w:frame="1"/>
                <w:lang w:eastAsia="en-GB"/>
              </w:rPr>
              <w:t xml:space="preserve">: </w:t>
            </w:r>
          </w:p>
        </w:tc>
      </w:tr>
    </w:tbl>
    <w:p w14:paraId="17EBB3F7" w14:textId="77777777"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Heating Water:</w:t>
      </w:r>
      <w:r w:rsidRPr="00083ECB">
        <w:rPr>
          <w:rFonts w:asciiTheme="minorHAnsi" w:hAnsiTheme="minorHAnsi" w:cstheme="minorHAnsi"/>
          <w:color w:val="EE0000"/>
          <w:sz w:val="22"/>
          <w:szCs w:val="22"/>
        </w:rPr>
        <w:br/>
        <w:t>The appliance heats water by burning gas or using electricity.</w:t>
      </w:r>
    </w:p>
    <w:p w14:paraId="4863DBA7" w14:textId="05EA75B9"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Heat Exchanger:</w:t>
      </w:r>
      <w:r w:rsidRPr="00083ECB">
        <w:rPr>
          <w:rFonts w:asciiTheme="minorHAnsi" w:hAnsiTheme="minorHAnsi" w:cstheme="minorHAnsi"/>
          <w:color w:val="EE0000"/>
          <w:sz w:val="22"/>
          <w:szCs w:val="22"/>
        </w:rPr>
        <w:br/>
        <w:t>Water passes through a heat exchanger t</w:t>
      </w:r>
      <w:r>
        <w:rPr>
          <w:rFonts w:asciiTheme="minorHAnsi" w:hAnsiTheme="minorHAnsi" w:cstheme="minorHAnsi"/>
          <w:color w:val="EE0000"/>
          <w:sz w:val="22"/>
          <w:szCs w:val="22"/>
        </w:rPr>
        <w:t>o</w:t>
      </w:r>
      <w:r w:rsidRPr="00083ECB">
        <w:rPr>
          <w:rFonts w:asciiTheme="minorHAnsi" w:hAnsiTheme="minorHAnsi" w:cstheme="minorHAnsi"/>
          <w:color w:val="EE0000"/>
          <w:sz w:val="22"/>
          <w:szCs w:val="22"/>
        </w:rPr>
        <w:t xml:space="preserve"> warm it up.</w:t>
      </w:r>
    </w:p>
    <w:p w14:paraId="39EE761A" w14:textId="75AEE9E7"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On-Demand Heating:</w:t>
      </w:r>
      <w:r w:rsidRPr="00083ECB">
        <w:rPr>
          <w:rFonts w:asciiTheme="minorHAnsi" w:hAnsiTheme="minorHAnsi" w:cstheme="minorHAnsi"/>
          <w:color w:val="EE0000"/>
          <w:sz w:val="22"/>
          <w:szCs w:val="22"/>
        </w:rPr>
        <w:br/>
      </w:r>
      <w:r>
        <w:rPr>
          <w:rFonts w:asciiTheme="minorHAnsi" w:hAnsiTheme="minorHAnsi" w:cstheme="minorHAnsi"/>
          <w:color w:val="EE0000"/>
          <w:sz w:val="22"/>
          <w:szCs w:val="22"/>
        </w:rPr>
        <w:t>H</w:t>
      </w:r>
      <w:r w:rsidRPr="00083ECB">
        <w:rPr>
          <w:rFonts w:asciiTheme="minorHAnsi" w:hAnsiTheme="minorHAnsi" w:cstheme="minorHAnsi"/>
          <w:color w:val="EE0000"/>
          <w:sz w:val="22"/>
          <w:szCs w:val="22"/>
        </w:rPr>
        <w:t xml:space="preserve">eaters only turn on and heat water when you open a tap </w:t>
      </w:r>
      <w:r>
        <w:rPr>
          <w:rFonts w:asciiTheme="minorHAnsi" w:hAnsiTheme="minorHAnsi" w:cstheme="minorHAnsi"/>
          <w:color w:val="EE0000"/>
          <w:sz w:val="22"/>
          <w:szCs w:val="22"/>
        </w:rPr>
        <w:t>or programme it to if available.</w:t>
      </w:r>
    </w:p>
    <w:p w14:paraId="0C359485" w14:textId="617FF235"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Temperature Control:</w:t>
      </w:r>
      <w:r w:rsidRPr="00083ECB">
        <w:rPr>
          <w:rFonts w:asciiTheme="minorHAnsi" w:hAnsiTheme="minorHAnsi" w:cstheme="minorHAnsi"/>
          <w:color w:val="EE0000"/>
          <w:sz w:val="22"/>
          <w:szCs w:val="22"/>
        </w:rPr>
        <w:br/>
        <w:t xml:space="preserve">A thermostat keeps the water at the </w:t>
      </w:r>
      <w:r>
        <w:rPr>
          <w:rFonts w:asciiTheme="minorHAnsi" w:hAnsiTheme="minorHAnsi" w:cstheme="minorHAnsi"/>
          <w:color w:val="EE0000"/>
          <w:sz w:val="22"/>
          <w:szCs w:val="22"/>
        </w:rPr>
        <w:t>desired</w:t>
      </w:r>
      <w:r w:rsidRPr="00083ECB">
        <w:rPr>
          <w:rFonts w:asciiTheme="minorHAnsi" w:hAnsiTheme="minorHAnsi" w:cstheme="minorHAnsi"/>
          <w:color w:val="EE0000"/>
          <w:sz w:val="22"/>
          <w:szCs w:val="22"/>
        </w:rPr>
        <w:t xml:space="preserve"> temperature.</w:t>
      </w:r>
    </w:p>
    <w:p w14:paraId="7E8F7A52" w14:textId="509C6AF5"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Safe Exhaust (Gas Heaters):</w:t>
      </w:r>
      <w:r w:rsidRPr="00083ECB">
        <w:rPr>
          <w:rFonts w:asciiTheme="minorHAnsi" w:hAnsiTheme="minorHAnsi" w:cstheme="minorHAnsi"/>
          <w:color w:val="EE0000"/>
          <w:sz w:val="22"/>
          <w:szCs w:val="22"/>
        </w:rPr>
        <w:br/>
      </w:r>
      <w:r>
        <w:rPr>
          <w:rFonts w:asciiTheme="minorHAnsi" w:hAnsiTheme="minorHAnsi" w:cstheme="minorHAnsi"/>
          <w:color w:val="EE0000"/>
          <w:sz w:val="22"/>
          <w:szCs w:val="22"/>
        </w:rPr>
        <w:t>Excess heat</w:t>
      </w:r>
      <w:r w:rsidRPr="00083ECB">
        <w:rPr>
          <w:rFonts w:asciiTheme="minorHAnsi" w:hAnsiTheme="minorHAnsi" w:cstheme="minorHAnsi"/>
          <w:color w:val="EE0000"/>
          <w:sz w:val="22"/>
          <w:szCs w:val="22"/>
        </w:rPr>
        <w:t xml:space="preserve"> sen</w:t>
      </w:r>
      <w:r>
        <w:rPr>
          <w:rFonts w:asciiTheme="minorHAnsi" w:hAnsiTheme="minorHAnsi" w:cstheme="minorHAnsi"/>
          <w:color w:val="EE0000"/>
          <w:sz w:val="22"/>
          <w:szCs w:val="22"/>
        </w:rPr>
        <w:t xml:space="preserve">t </w:t>
      </w:r>
      <w:r w:rsidRPr="00083ECB">
        <w:rPr>
          <w:rFonts w:asciiTheme="minorHAnsi" w:hAnsiTheme="minorHAnsi" w:cstheme="minorHAnsi"/>
          <w:color w:val="EE0000"/>
          <w:sz w:val="22"/>
          <w:szCs w:val="22"/>
        </w:rPr>
        <w:t>outside through a flue.</w:t>
      </w:r>
    </w:p>
    <w:p w14:paraId="61548AFB" w14:textId="77777777"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Safety Features:</w:t>
      </w:r>
      <w:r w:rsidRPr="00083ECB">
        <w:rPr>
          <w:rFonts w:asciiTheme="minorHAnsi" w:hAnsiTheme="minorHAnsi" w:cstheme="minorHAnsi"/>
          <w:color w:val="EE0000"/>
          <w:sz w:val="22"/>
          <w:szCs w:val="22"/>
        </w:rPr>
        <w:br/>
        <w:t>The appliance has safety parts to stop it if it gets too hot or the flame goes out.</w:t>
      </w:r>
    </w:p>
    <w:p w14:paraId="0364AE4E" w14:textId="77777777"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Style w:val="Strong"/>
          <w:rFonts w:asciiTheme="minorHAnsi" w:hAnsiTheme="minorHAnsi" w:cstheme="minorHAnsi"/>
          <w:color w:val="EE0000"/>
          <w:sz w:val="22"/>
          <w:szCs w:val="22"/>
        </w:rPr>
        <w:t>Storage or Instant Heating:</w:t>
      </w:r>
    </w:p>
    <w:p w14:paraId="487FA81F" w14:textId="77777777"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Fonts w:asciiTheme="minorHAnsi" w:hAnsiTheme="minorHAnsi" w:cstheme="minorHAnsi"/>
          <w:color w:val="EE0000"/>
          <w:sz w:val="22"/>
          <w:szCs w:val="22"/>
        </w:rPr>
        <w:t>Some heaters store hot water in a tank.</w:t>
      </w:r>
    </w:p>
    <w:p w14:paraId="64619988" w14:textId="77777777" w:rsidR="00083ECB" w:rsidRPr="00083ECB" w:rsidRDefault="00083ECB" w:rsidP="00083ECB">
      <w:pPr>
        <w:pStyle w:val="NormalWeb"/>
        <w:spacing w:before="0" w:beforeAutospacing="0" w:after="0" w:afterAutospacing="0"/>
        <w:rPr>
          <w:rFonts w:asciiTheme="minorHAnsi" w:hAnsiTheme="minorHAnsi" w:cstheme="minorHAnsi"/>
          <w:color w:val="EE0000"/>
          <w:sz w:val="22"/>
          <w:szCs w:val="22"/>
        </w:rPr>
      </w:pPr>
      <w:r w:rsidRPr="00083ECB">
        <w:rPr>
          <w:rFonts w:asciiTheme="minorHAnsi" w:hAnsiTheme="minorHAnsi" w:cstheme="minorHAnsi"/>
          <w:color w:val="EE0000"/>
          <w:sz w:val="22"/>
          <w:szCs w:val="22"/>
        </w:rPr>
        <w:t>Others heat water instantly as you use it.</w:t>
      </w:r>
    </w:p>
    <w:p w14:paraId="4D773999" w14:textId="77777777" w:rsidR="00792D43" w:rsidRDefault="00792D43" w:rsidP="00792D43">
      <w:pPr>
        <w:spacing w:after="120"/>
        <w:jc w:val="both"/>
        <w:rPr>
          <w:rFonts w:cstheme="minorHAnsi"/>
        </w:rPr>
      </w:pPr>
    </w:p>
    <w:p w14:paraId="71389E88" w14:textId="77777777" w:rsidR="00792D43" w:rsidRDefault="00792D43" w:rsidP="00792D43">
      <w:pPr>
        <w:spacing w:after="120"/>
        <w:jc w:val="both"/>
        <w:rPr>
          <w:rFonts w:cstheme="minorHAnsi"/>
        </w:rPr>
      </w:pPr>
    </w:p>
    <w:p w14:paraId="2426B720" w14:textId="77777777" w:rsidR="00792D43" w:rsidRDefault="00792D43" w:rsidP="00792D43">
      <w:pPr>
        <w:spacing w:after="120"/>
        <w:jc w:val="both"/>
        <w:rPr>
          <w:rFonts w:cstheme="minorHAnsi"/>
        </w:rPr>
      </w:pPr>
    </w:p>
    <w:p w14:paraId="7C4C19DE" w14:textId="77777777" w:rsidR="00792D43" w:rsidRDefault="00792D43" w:rsidP="00792D43">
      <w:pPr>
        <w:spacing w:after="120"/>
        <w:jc w:val="both"/>
        <w:rPr>
          <w:rFonts w:cstheme="minorHAnsi"/>
        </w:rPr>
      </w:pPr>
    </w:p>
    <w:p w14:paraId="0E895249" w14:textId="77777777" w:rsidR="00792D43" w:rsidRDefault="00792D43" w:rsidP="00792D43">
      <w:pPr>
        <w:spacing w:after="120"/>
        <w:jc w:val="both"/>
        <w:rPr>
          <w:rFonts w:cstheme="minorHAnsi"/>
        </w:rPr>
      </w:pPr>
    </w:p>
    <w:p w14:paraId="27D50258" w14:textId="77777777" w:rsidR="00EB67E4" w:rsidRDefault="00EB67E4" w:rsidP="00792D43">
      <w:pPr>
        <w:spacing w:after="120"/>
        <w:jc w:val="both"/>
        <w:rPr>
          <w:rFonts w:cstheme="minorHAnsi"/>
        </w:rPr>
      </w:pPr>
    </w:p>
    <w:p w14:paraId="5625DF96" w14:textId="77777777" w:rsidR="00EB67E4" w:rsidRDefault="00EB67E4" w:rsidP="00792D43">
      <w:pPr>
        <w:spacing w:after="120"/>
        <w:jc w:val="both"/>
        <w:rPr>
          <w:rFonts w:cstheme="minorHAnsi"/>
        </w:rPr>
      </w:pPr>
    </w:p>
    <w:p w14:paraId="33D3DADD" w14:textId="77777777" w:rsidR="00EB67E4" w:rsidRDefault="00EB67E4" w:rsidP="00792D43">
      <w:pPr>
        <w:spacing w:after="120"/>
        <w:jc w:val="both"/>
        <w:rPr>
          <w:rFonts w:cstheme="minorHAnsi"/>
        </w:rPr>
      </w:pPr>
    </w:p>
    <w:p w14:paraId="0E107176" w14:textId="77777777" w:rsidR="00EB67E4" w:rsidRDefault="00EB67E4" w:rsidP="00792D43">
      <w:pPr>
        <w:spacing w:after="120"/>
        <w:jc w:val="both"/>
        <w:rPr>
          <w:rFonts w:cstheme="minorHAnsi"/>
        </w:rPr>
      </w:pPr>
    </w:p>
    <w:p w14:paraId="77DC93EB" w14:textId="77777777" w:rsidR="00EB67E4" w:rsidRDefault="00EB67E4" w:rsidP="00792D43">
      <w:pPr>
        <w:spacing w:after="120"/>
        <w:jc w:val="both"/>
        <w:rPr>
          <w:rFonts w:cstheme="minorHAnsi"/>
        </w:rPr>
      </w:pPr>
    </w:p>
    <w:p w14:paraId="44706BC5" w14:textId="77777777" w:rsidR="00EB67E4" w:rsidRDefault="00EB67E4" w:rsidP="00792D43">
      <w:pPr>
        <w:spacing w:after="120"/>
        <w:jc w:val="both"/>
        <w:rPr>
          <w:rFonts w:cstheme="minorHAnsi"/>
        </w:rPr>
      </w:pPr>
    </w:p>
    <w:p w14:paraId="72524583" w14:textId="77777777" w:rsidR="00CD494E" w:rsidRDefault="00CD494E" w:rsidP="00CD494E">
      <w:pPr>
        <w:pStyle w:val="Heading1"/>
      </w:pPr>
      <w:r w:rsidRPr="00EB67E4">
        <w:t xml:space="preserve">Task </w:t>
      </w:r>
      <w:r>
        <w:t xml:space="preserve">43: </w:t>
      </w:r>
      <w:r w:rsidRPr="00EB67E4">
        <w:t>Servicing a gas multipoint water heater</w:t>
      </w:r>
    </w:p>
    <w:p w14:paraId="7CAC09C9" w14:textId="77777777" w:rsidR="00CD494E" w:rsidRDefault="00CD494E" w:rsidP="00CD494E"/>
    <w:p w14:paraId="7052C09B" w14:textId="77777777" w:rsidR="00CD494E" w:rsidRPr="00FE1DB7" w:rsidRDefault="00CD494E" w:rsidP="00CD494E">
      <w:pPr>
        <w:rPr>
          <w:lang w:val="en-US"/>
        </w:rPr>
      </w:pPr>
      <w:r w:rsidRPr="00FE1DB7">
        <w:rPr>
          <w:b/>
          <w:bCs/>
          <w:lang w:val="en-US"/>
        </w:rPr>
        <w:t>Objective:</w:t>
      </w:r>
      <w:r w:rsidRPr="00FE1DB7">
        <w:rPr>
          <w:lang w:val="en-US"/>
        </w:rPr>
        <w:t xml:space="preserve"> Perform servicing tasks on a multipoint water heater.</w:t>
      </w:r>
    </w:p>
    <w:p w14:paraId="31B3EA7A" w14:textId="77777777" w:rsidR="00CD494E" w:rsidRPr="00FE1DB7" w:rsidRDefault="00CD494E" w:rsidP="00CD494E">
      <w:pPr>
        <w:rPr>
          <w:lang w:val="en-US"/>
        </w:rPr>
      </w:pPr>
      <w:r w:rsidRPr="00FE1DB7">
        <w:rPr>
          <w:b/>
          <w:bCs/>
          <w:lang w:val="en-US"/>
        </w:rPr>
        <w:t>Tutor Role:</w:t>
      </w:r>
      <w:r w:rsidRPr="00FE1DB7">
        <w:rPr>
          <w:lang w:val="en-US"/>
        </w:rPr>
        <w:t xml:space="preserve"> Demonstrate service procedures and check learner technique.</w:t>
      </w:r>
    </w:p>
    <w:p w14:paraId="5E372103" w14:textId="77777777" w:rsidR="00CD494E" w:rsidRPr="00FE1DB7" w:rsidRDefault="00CD494E" w:rsidP="00CD494E">
      <w:pPr>
        <w:rPr>
          <w:lang w:val="en-US"/>
        </w:rPr>
      </w:pPr>
      <w:r w:rsidRPr="00FE1DB7">
        <w:rPr>
          <w:b/>
          <w:bCs/>
          <w:lang w:val="en-US"/>
        </w:rPr>
        <w:t>Key Learning Points:</w:t>
      </w:r>
      <w:r>
        <w:rPr>
          <w:b/>
          <w:bCs/>
          <w:lang w:val="en-US"/>
        </w:rPr>
        <w:t xml:space="preserve"> </w:t>
      </w:r>
      <w:r w:rsidRPr="00FE1DB7">
        <w:rPr>
          <w:lang w:val="en-US"/>
        </w:rPr>
        <w:t>Cleaning and inspection of components.</w:t>
      </w:r>
      <w:r>
        <w:rPr>
          <w:lang w:val="en-US"/>
        </w:rPr>
        <w:t xml:space="preserve"> </w:t>
      </w:r>
      <w:r w:rsidRPr="00FE1DB7">
        <w:rPr>
          <w:lang w:val="en-US"/>
        </w:rPr>
        <w:t>Identifying faults and wear.</w:t>
      </w:r>
      <w:r>
        <w:rPr>
          <w:lang w:val="en-US"/>
        </w:rPr>
        <w:t xml:space="preserve"> </w:t>
      </w:r>
      <w:r w:rsidRPr="00FE1DB7">
        <w:rPr>
          <w:lang w:val="en-US"/>
        </w:rPr>
        <w:t>Recording service details.</w:t>
      </w:r>
    </w:p>
    <w:p w14:paraId="03FA5001" w14:textId="77777777" w:rsidR="00CD494E" w:rsidRPr="00FE1DB7" w:rsidRDefault="00CD494E" w:rsidP="00CD494E">
      <w:pPr>
        <w:rPr>
          <w:lang w:val="en-US"/>
        </w:rPr>
      </w:pPr>
      <w:r w:rsidRPr="00FE1DB7">
        <w:rPr>
          <w:b/>
          <w:bCs/>
          <w:lang w:val="en-US"/>
        </w:rPr>
        <w:t>Assessment:</w:t>
      </w:r>
      <w:r w:rsidRPr="00FE1DB7">
        <w:rPr>
          <w:lang w:val="en-US"/>
        </w:rPr>
        <w:t xml:space="preserve"> Completion of </w:t>
      </w:r>
      <w:proofErr w:type="gramStart"/>
      <w:r w:rsidRPr="00FE1DB7">
        <w:rPr>
          <w:lang w:val="en-US"/>
        </w:rPr>
        <w:t>service task</w:t>
      </w:r>
      <w:proofErr w:type="gramEnd"/>
      <w:r w:rsidRPr="00FE1DB7">
        <w:rPr>
          <w:lang w:val="en-US"/>
        </w:rPr>
        <w:t xml:space="preserve"> and documentation.</w:t>
      </w:r>
    </w:p>
    <w:p w14:paraId="34DBD6A9" w14:textId="77777777" w:rsidR="00CD494E" w:rsidRPr="00BE7C7C" w:rsidRDefault="00CD494E" w:rsidP="00CD494E">
      <w:p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b/>
          <w:bCs/>
          <w:color w:val="EE0000"/>
          <w:lang w:eastAsia="en-GB"/>
        </w:rPr>
        <w:t>Expected Learner Outcomes:</w:t>
      </w:r>
    </w:p>
    <w:p w14:paraId="70C6CFE2" w14:textId="77777777" w:rsidR="00CD494E" w:rsidRPr="00BE7C7C" w:rsidRDefault="00CD494E" w:rsidP="00E1353D">
      <w:pPr>
        <w:numPr>
          <w:ilvl w:val="0"/>
          <w:numId w:val="115"/>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Perform servicing tasks on multipoint water heaters.</w:t>
      </w:r>
    </w:p>
    <w:p w14:paraId="1621FDAD" w14:textId="77777777" w:rsidR="00CD494E" w:rsidRPr="00BE7C7C" w:rsidRDefault="00CD494E" w:rsidP="00E1353D">
      <w:pPr>
        <w:numPr>
          <w:ilvl w:val="0"/>
          <w:numId w:val="115"/>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Identify common faults and maintenance needs.</w:t>
      </w:r>
    </w:p>
    <w:p w14:paraId="310D90F8" w14:textId="77777777" w:rsidR="00CD494E" w:rsidRPr="00BE7C7C" w:rsidRDefault="00CD494E" w:rsidP="00CD494E">
      <w:p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b/>
          <w:bCs/>
          <w:color w:val="EE0000"/>
          <w:lang w:eastAsia="en-GB"/>
        </w:rPr>
        <w:t>Potential Learner Struggles:</w:t>
      </w:r>
    </w:p>
    <w:p w14:paraId="707F39A1" w14:textId="77777777" w:rsidR="00CD494E" w:rsidRPr="00BE7C7C" w:rsidRDefault="00CD494E" w:rsidP="00E1353D">
      <w:pPr>
        <w:numPr>
          <w:ilvl w:val="0"/>
          <w:numId w:val="116"/>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Overlooking internal component wear.</w:t>
      </w:r>
    </w:p>
    <w:p w14:paraId="5BD2D6E3" w14:textId="77777777" w:rsidR="00CD494E" w:rsidRPr="00BE7C7C" w:rsidRDefault="00CD494E" w:rsidP="00E1353D">
      <w:pPr>
        <w:numPr>
          <w:ilvl w:val="0"/>
          <w:numId w:val="116"/>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Forgetting to test water flow and temperature.</w:t>
      </w:r>
    </w:p>
    <w:p w14:paraId="428AB6FA" w14:textId="77777777" w:rsidR="00CD494E" w:rsidRPr="00BE7C7C" w:rsidRDefault="00CD494E" w:rsidP="00CD494E">
      <w:p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b/>
          <w:bCs/>
          <w:color w:val="EE0000"/>
          <w:lang w:eastAsia="en-GB"/>
        </w:rPr>
        <w:t>Suggestions for Improvement:</w:t>
      </w:r>
    </w:p>
    <w:p w14:paraId="5E9A7FF7" w14:textId="77777777" w:rsidR="00CD494E" w:rsidRPr="00BE7C7C" w:rsidRDefault="00CD494E" w:rsidP="00E1353D">
      <w:pPr>
        <w:numPr>
          <w:ilvl w:val="0"/>
          <w:numId w:val="117"/>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Use service logs and checklists.</w:t>
      </w:r>
    </w:p>
    <w:p w14:paraId="682C1D31" w14:textId="77777777" w:rsidR="00CD494E" w:rsidRPr="00BE7C7C" w:rsidRDefault="00CD494E" w:rsidP="00E1353D">
      <w:pPr>
        <w:numPr>
          <w:ilvl w:val="0"/>
          <w:numId w:val="117"/>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Practice fault diagnosis.</w:t>
      </w:r>
    </w:p>
    <w:p w14:paraId="7F68C14E" w14:textId="77777777" w:rsidR="00CD494E" w:rsidRPr="00BE7C7C" w:rsidRDefault="00CD494E" w:rsidP="00CD494E">
      <w:p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b/>
          <w:bCs/>
          <w:color w:val="EE0000"/>
          <w:lang w:eastAsia="en-GB"/>
        </w:rPr>
        <w:t>Suggestions for Stretch Activity:</w:t>
      </w:r>
    </w:p>
    <w:p w14:paraId="70CCCBBD" w14:textId="77777777" w:rsidR="00CD494E" w:rsidRPr="00BE7C7C" w:rsidRDefault="00CD494E" w:rsidP="00E1353D">
      <w:pPr>
        <w:numPr>
          <w:ilvl w:val="0"/>
          <w:numId w:val="118"/>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Research heater servicing intervals.</w:t>
      </w:r>
    </w:p>
    <w:p w14:paraId="7BB0FBFB" w14:textId="77777777" w:rsidR="00CD494E" w:rsidRPr="00BE7C7C" w:rsidRDefault="00CD494E" w:rsidP="00E1353D">
      <w:pPr>
        <w:numPr>
          <w:ilvl w:val="0"/>
          <w:numId w:val="118"/>
        </w:numPr>
        <w:spacing w:before="100" w:beforeAutospacing="1" w:after="100" w:afterAutospacing="1"/>
        <w:rPr>
          <w:rFonts w:ascii="Calibri" w:eastAsia="Times New Roman" w:hAnsi="Calibri" w:cs="Calibri"/>
          <w:color w:val="EE0000"/>
          <w:lang w:eastAsia="en-GB"/>
        </w:rPr>
      </w:pPr>
      <w:r w:rsidRPr="00BE7C7C">
        <w:rPr>
          <w:rFonts w:ascii="Calibri" w:eastAsia="Times New Roman" w:hAnsi="Calibri" w:cs="Calibri"/>
          <w:color w:val="EE0000"/>
          <w:lang w:eastAsia="en-GB"/>
        </w:rPr>
        <w:t>Create a troubleshooting guide.</w:t>
      </w:r>
    </w:p>
    <w:p w14:paraId="7EFD3A69" w14:textId="28102B7C" w:rsidR="00CD494E" w:rsidRPr="00CD494E" w:rsidRDefault="00CD494E" w:rsidP="00CD494E">
      <w:pPr>
        <w:rPr>
          <w:sz w:val="18"/>
          <w:szCs w:val="18"/>
        </w:rPr>
      </w:pPr>
      <w:r w:rsidRPr="00CD494E">
        <w:rPr>
          <w:rFonts w:cstheme="minorHAnsi"/>
          <w:color w:val="EE0000"/>
        </w:rPr>
        <w:t>This task is at centre’s discretion due to manufacturer of appliance.</w:t>
      </w:r>
    </w:p>
    <w:p w14:paraId="14986129" w14:textId="1914C33A" w:rsidR="00792D43" w:rsidRDefault="00792D43" w:rsidP="00792D43">
      <w:pPr>
        <w:spacing w:after="120"/>
        <w:jc w:val="both"/>
        <w:rPr>
          <w:rFonts w:cstheme="minorHAnsi"/>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384"/>
        <w:gridCol w:w="3631"/>
        <w:gridCol w:w="1330"/>
        <w:gridCol w:w="3431"/>
      </w:tblGrid>
      <w:tr w:rsidR="00CD494E" w:rsidRPr="00FC54E5" w14:paraId="0CD6FEA0" w14:textId="77777777">
        <w:trPr>
          <w:trHeight w:val="544"/>
        </w:trPr>
        <w:tc>
          <w:tcPr>
            <w:tcW w:w="1384" w:type="dxa"/>
            <w:shd w:val="clear" w:color="auto" w:fill="FDE9D9" w:themeFill="accent6" w:themeFillTint="33"/>
            <w:vAlign w:val="center"/>
          </w:tcPr>
          <w:p w14:paraId="59327901" w14:textId="77777777" w:rsidR="00CD494E" w:rsidRPr="00FC54E5" w:rsidRDefault="00CD494E">
            <w:pPr>
              <w:spacing w:line="300" w:lineRule="auto"/>
              <w:rPr>
                <w:rFonts w:cstheme="minorHAnsi"/>
                <w:b/>
              </w:rPr>
            </w:pPr>
            <w:r w:rsidRPr="00FC54E5">
              <w:rPr>
                <w:rFonts w:cstheme="minorHAnsi"/>
                <w:b/>
              </w:rPr>
              <w:t>Bay number</w:t>
            </w:r>
          </w:p>
        </w:tc>
        <w:tc>
          <w:tcPr>
            <w:tcW w:w="3631" w:type="dxa"/>
            <w:vAlign w:val="center"/>
          </w:tcPr>
          <w:p w14:paraId="0058F91A" w14:textId="77777777" w:rsidR="00CD494E" w:rsidRPr="00FC54E5" w:rsidRDefault="00CD494E">
            <w:pPr>
              <w:spacing w:line="300" w:lineRule="auto"/>
              <w:rPr>
                <w:rFonts w:cstheme="minorHAnsi"/>
                <w:b/>
              </w:rPr>
            </w:pPr>
          </w:p>
        </w:tc>
        <w:tc>
          <w:tcPr>
            <w:tcW w:w="1330" w:type="dxa"/>
            <w:shd w:val="clear" w:color="auto" w:fill="FDE9D9" w:themeFill="accent6" w:themeFillTint="33"/>
            <w:vAlign w:val="center"/>
          </w:tcPr>
          <w:p w14:paraId="705916D6" w14:textId="77777777" w:rsidR="00CD494E" w:rsidRPr="00FC54E5" w:rsidRDefault="00CD494E">
            <w:pPr>
              <w:spacing w:line="300" w:lineRule="auto"/>
              <w:rPr>
                <w:rFonts w:cstheme="minorHAnsi"/>
                <w:b/>
              </w:rPr>
            </w:pPr>
            <w:r w:rsidRPr="00FC54E5">
              <w:rPr>
                <w:rFonts w:cstheme="minorHAnsi"/>
                <w:b/>
              </w:rPr>
              <w:t>M</w:t>
            </w:r>
            <w:r w:rsidRPr="00FC54E5">
              <w:rPr>
                <w:rFonts w:cstheme="minorHAnsi"/>
                <w:b/>
                <w:shd w:val="clear" w:color="auto" w:fill="FEF0CE"/>
              </w:rPr>
              <w:t>et</w:t>
            </w:r>
            <w:r w:rsidRPr="00FC54E5">
              <w:rPr>
                <w:rFonts w:cstheme="minorHAnsi"/>
                <w:b/>
              </w:rPr>
              <w:t>er type</w:t>
            </w:r>
          </w:p>
        </w:tc>
        <w:tc>
          <w:tcPr>
            <w:tcW w:w="3431" w:type="dxa"/>
            <w:vAlign w:val="center"/>
          </w:tcPr>
          <w:p w14:paraId="24CDF905" w14:textId="77777777" w:rsidR="00CD494E" w:rsidRPr="00FC54E5" w:rsidRDefault="00CD494E">
            <w:pPr>
              <w:spacing w:line="300" w:lineRule="auto"/>
              <w:rPr>
                <w:rFonts w:cstheme="minorHAnsi"/>
                <w:b/>
              </w:rPr>
            </w:pPr>
          </w:p>
        </w:tc>
      </w:tr>
    </w:tbl>
    <w:p w14:paraId="13B31B7E" w14:textId="77777777" w:rsidR="00CD494E" w:rsidRDefault="00CD494E" w:rsidP="00792D43">
      <w:pPr>
        <w:spacing w:after="120"/>
        <w:jc w:val="both"/>
        <w:rPr>
          <w:rFonts w:cstheme="minorHAnsi"/>
        </w:rPr>
      </w:pPr>
    </w:p>
    <w:p w14:paraId="34D4173F" w14:textId="77777777" w:rsidR="00792D43" w:rsidRPr="00FC54E5" w:rsidRDefault="00792D43" w:rsidP="00792D43">
      <w:pPr>
        <w:spacing w:after="120"/>
        <w:jc w:val="both"/>
        <w:rPr>
          <w:rFonts w:cstheme="minorHAnsi"/>
        </w:rPr>
      </w:pPr>
      <w:r>
        <w:rPr>
          <w:rFonts w:cstheme="minorHAnsi"/>
        </w:rPr>
        <w:t>Service a gas multipoint water heater</w:t>
      </w:r>
    </w:p>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0A0" w:firstRow="1" w:lastRow="0" w:firstColumn="1" w:lastColumn="0" w:noHBand="0" w:noVBand="0"/>
      </w:tblPr>
      <w:tblGrid>
        <w:gridCol w:w="1807"/>
        <w:gridCol w:w="698"/>
        <w:gridCol w:w="1854"/>
        <w:gridCol w:w="654"/>
        <w:gridCol w:w="2069"/>
        <w:gridCol w:w="284"/>
        <w:gridCol w:w="425"/>
        <w:gridCol w:w="708"/>
        <w:gridCol w:w="710"/>
        <w:gridCol w:w="113"/>
        <w:gridCol w:w="454"/>
      </w:tblGrid>
      <w:tr w:rsidR="00792D43" w:rsidRPr="00F60A7A" w14:paraId="61C15F94" w14:textId="77777777" w:rsidTr="00FE1DB7">
        <w:trPr>
          <w:trHeight w:val="382"/>
        </w:trPr>
        <w:tc>
          <w:tcPr>
            <w:tcW w:w="9776" w:type="dxa"/>
            <w:gridSpan w:val="11"/>
            <w:shd w:val="clear" w:color="auto" w:fill="FC4421"/>
            <w:vAlign w:val="center"/>
          </w:tcPr>
          <w:p w14:paraId="4E8BBC3D" w14:textId="77777777" w:rsidR="00792D43" w:rsidRPr="00FE1DB7" w:rsidRDefault="00792D43" w:rsidP="00792D43">
            <w:pPr>
              <w:jc w:val="both"/>
              <w:rPr>
                <w:rFonts w:cstheme="minorHAnsi"/>
                <w:b/>
                <w:color w:val="FFFFFF" w:themeColor="background1"/>
              </w:rPr>
            </w:pPr>
            <w:r w:rsidRPr="00FE1DB7">
              <w:rPr>
                <w:rFonts w:cstheme="minorHAnsi"/>
                <w:b/>
                <w:color w:val="FFFFFF" w:themeColor="background1"/>
              </w:rPr>
              <w:t>Complete the following servicing checklist</w:t>
            </w:r>
          </w:p>
        </w:tc>
      </w:tr>
      <w:tr w:rsidR="00792D43" w:rsidRPr="00F60A7A" w14:paraId="0EB0BC23" w14:textId="77777777" w:rsidTr="00FE1DB7">
        <w:trPr>
          <w:trHeight w:val="640"/>
        </w:trPr>
        <w:tc>
          <w:tcPr>
            <w:tcW w:w="2505" w:type="dxa"/>
            <w:gridSpan w:val="2"/>
            <w:shd w:val="clear" w:color="auto" w:fill="FDE9D9" w:themeFill="accent6" w:themeFillTint="33"/>
            <w:vAlign w:val="center"/>
          </w:tcPr>
          <w:p w14:paraId="527C8E6D" w14:textId="77777777" w:rsidR="00792D43" w:rsidRPr="00F60A7A" w:rsidRDefault="00792D43" w:rsidP="00792D43">
            <w:pPr>
              <w:jc w:val="both"/>
              <w:rPr>
                <w:rFonts w:cstheme="minorHAnsi"/>
                <w:b/>
              </w:rPr>
            </w:pPr>
            <w:r>
              <w:rPr>
                <w:rFonts w:cstheme="minorHAnsi"/>
                <w:b/>
              </w:rPr>
              <w:t xml:space="preserve">Water </w:t>
            </w:r>
            <w:proofErr w:type="gramStart"/>
            <w:r>
              <w:rPr>
                <w:rFonts w:cstheme="minorHAnsi"/>
                <w:b/>
              </w:rPr>
              <w:t>heater</w:t>
            </w:r>
            <w:proofErr w:type="gramEnd"/>
            <w:r w:rsidRPr="00F60A7A">
              <w:rPr>
                <w:rFonts w:cstheme="minorHAnsi"/>
                <w:b/>
              </w:rPr>
              <w:t xml:space="preserve"> make:</w:t>
            </w:r>
          </w:p>
        </w:tc>
        <w:tc>
          <w:tcPr>
            <w:tcW w:w="2508" w:type="dxa"/>
            <w:gridSpan w:val="2"/>
            <w:shd w:val="clear" w:color="auto" w:fill="FFFFFF" w:themeFill="background1"/>
            <w:vAlign w:val="center"/>
          </w:tcPr>
          <w:p w14:paraId="0F70C763" w14:textId="77777777" w:rsidR="00792D43" w:rsidRPr="00F60A7A" w:rsidRDefault="00792D43" w:rsidP="00792D43">
            <w:pPr>
              <w:jc w:val="both"/>
              <w:rPr>
                <w:rFonts w:cstheme="minorHAnsi"/>
                <w:b/>
              </w:rPr>
            </w:pPr>
          </w:p>
        </w:tc>
        <w:tc>
          <w:tcPr>
            <w:tcW w:w="2353" w:type="dxa"/>
            <w:gridSpan w:val="2"/>
            <w:shd w:val="clear" w:color="auto" w:fill="FDE9D9" w:themeFill="accent6" w:themeFillTint="33"/>
            <w:vAlign w:val="center"/>
          </w:tcPr>
          <w:p w14:paraId="749DE7FE" w14:textId="77777777" w:rsidR="00792D43" w:rsidRPr="00F60A7A" w:rsidRDefault="00792D43" w:rsidP="00792D43">
            <w:pPr>
              <w:jc w:val="both"/>
              <w:rPr>
                <w:rFonts w:cstheme="minorHAnsi"/>
                <w:b/>
              </w:rPr>
            </w:pPr>
            <w:r w:rsidRPr="00F60A7A">
              <w:rPr>
                <w:rFonts w:cstheme="minorHAnsi"/>
                <w:b/>
              </w:rPr>
              <w:t>Model number/name:</w:t>
            </w:r>
          </w:p>
        </w:tc>
        <w:tc>
          <w:tcPr>
            <w:tcW w:w="2410" w:type="dxa"/>
            <w:gridSpan w:val="5"/>
            <w:vAlign w:val="center"/>
          </w:tcPr>
          <w:p w14:paraId="68DA02F7" w14:textId="77777777" w:rsidR="00792D43" w:rsidRPr="00F60A7A" w:rsidRDefault="00792D43" w:rsidP="00792D43">
            <w:pPr>
              <w:jc w:val="both"/>
              <w:rPr>
                <w:rFonts w:cstheme="minorHAnsi"/>
              </w:rPr>
            </w:pPr>
          </w:p>
        </w:tc>
      </w:tr>
      <w:tr w:rsidR="00792D43" w:rsidRPr="00F60A7A" w14:paraId="24D92467" w14:textId="77777777" w:rsidTr="00FE1DB7">
        <w:trPr>
          <w:trHeight w:val="483"/>
        </w:trPr>
        <w:tc>
          <w:tcPr>
            <w:tcW w:w="8499" w:type="dxa"/>
            <w:gridSpan w:val="8"/>
            <w:shd w:val="clear" w:color="auto" w:fill="FDE9D9" w:themeFill="accent6" w:themeFillTint="33"/>
            <w:vAlign w:val="center"/>
          </w:tcPr>
          <w:p w14:paraId="2D2E4E9A" w14:textId="77777777" w:rsidR="00792D43" w:rsidRPr="00672498" w:rsidRDefault="00792D43" w:rsidP="00792D43">
            <w:pPr>
              <w:jc w:val="both"/>
              <w:rPr>
                <w:rFonts w:cstheme="minorHAnsi"/>
                <w:b/>
              </w:rPr>
            </w:pPr>
            <w:r w:rsidRPr="00F60A7A">
              <w:rPr>
                <w:rFonts w:cstheme="minorHAnsi"/>
                <w:b/>
              </w:rPr>
              <w:t>Appliance classification:</w:t>
            </w:r>
            <w:r>
              <w:rPr>
                <w:rFonts w:cstheme="minorHAnsi"/>
                <w:b/>
              </w:rPr>
              <w:t xml:space="preserve"> </w:t>
            </w:r>
            <w:r w:rsidRPr="00F60A7A">
              <w:rPr>
                <w:rFonts w:cstheme="minorHAnsi"/>
                <w:i/>
              </w:rPr>
              <w:t xml:space="preserve">Type A – flueless / Type B – Open flue / Type C – Room sealed </w:t>
            </w:r>
          </w:p>
        </w:tc>
        <w:tc>
          <w:tcPr>
            <w:tcW w:w="1277" w:type="dxa"/>
            <w:gridSpan w:val="3"/>
            <w:vAlign w:val="center"/>
          </w:tcPr>
          <w:p w14:paraId="648A3326" w14:textId="77777777" w:rsidR="00792D43" w:rsidRPr="00F60A7A" w:rsidRDefault="00792D43" w:rsidP="00792D43">
            <w:pPr>
              <w:jc w:val="both"/>
              <w:rPr>
                <w:rFonts w:cstheme="minorHAnsi"/>
              </w:rPr>
            </w:pPr>
          </w:p>
        </w:tc>
      </w:tr>
      <w:tr w:rsidR="00792D43" w:rsidRPr="00F60A7A" w14:paraId="7BD55495" w14:textId="77777777" w:rsidTr="00FE1DB7">
        <w:trPr>
          <w:trHeight w:val="432"/>
        </w:trPr>
        <w:tc>
          <w:tcPr>
            <w:tcW w:w="2505" w:type="dxa"/>
            <w:gridSpan w:val="2"/>
            <w:shd w:val="clear" w:color="auto" w:fill="FDE9D9" w:themeFill="accent6" w:themeFillTint="33"/>
            <w:vAlign w:val="center"/>
          </w:tcPr>
          <w:p w14:paraId="395656F7" w14:textId="77777777" w:rsidR="00792D43" w:rsidRPr="00F60A7A" w:rsidRDefault="00792D43" w:rsidP="00792D43">
            <w:pPr>
              <w:jc w:val="both"/>
              <w:rPr>
                <w:rFonts w:cstheme="minorHAnsi"/>
                <w:b/>
              </w:rPr>
            </w:pPr>
            <w:r w:rsidRPr="00F60A7A">
              <w:rPr>
                <w:rFonts w:cstheme="minorHAnsi"/>
                <w:b/>
              </w:rPr>
              <w:t>Natural draught</w:t>
            </w:r>
          </w:p>
        </w:tc>
        <w:tc>
          <w:tcPr>
            <w:tcW w:w="2508" w:type="dxa"/>
            <w:gridSpan w:val="2"/>
            <w:shd w:val="clear" w:color="auto" w:fill="FFFFFF" w:themeFill="background1"/>
            <w:vAlign w:val="center"/>
          </w:tcPr>
          <w:p w14:paraId="40530983" w14:textId="77777777" w:rsidR="00792D43" w:rsidRPr="00F60A7A" w:rsidRDefault="00792D43" w:rsidP="00792D43">
            <w:pPr>
              <w:jc w:val="both"/>
              <w:rPr>
                <w:rFonts w:cstheme="minorHAnsi"/>
                <w:b/>
              </w:rPr>
            </w:pPr>
          </w:p>
        </w:tc>
        <w:tc>
          <w:tcPr>
            <w:tcW w:w="3486" w:type="dxa"/>
            <w:gridSpan w:val="4"/>
            <w:shd w:val="clear" w:color="auto" w:fill="FDE9D9" w:themeFill="accent6" w:themeFillTint="33"/>
            <w:vAlign w:val="center"/>
          </w:tcPr>
          <w:p w14:paraId="4CA0C0E1" w14:textId="77777777" w:rsidR="00792D43" w:rsidRPr="00F60A7A" w:rsidRDefault="00792D43" w:rsidP="00792D43">
            <w:pPr>
              <w:jc w:val="both"/>
              <w:rPr>
                <w:rFonts w:cstheme="minorHAnsi"/>
                <w:b/>
              </w:rPr>
            </w:pPr>
            <w:r w:rsidRPr="00F60A7A">
              <w:rPr>
                <w:rFonts w:cstheme="minorHAnsi"/>
                <w:b/>
              </w:rPr>
              <w:t>Fanned draught</w:t>
            </w:r>
          </w:p>
        </w:tc>
        <w:tc>
          <w:tcPr>
            <w:tcW w:w="1277" w:type="dxa"/>
            <w:gridSpan w:val="3"/>
            <w:vAlign w:val="center"/>
          </w:tcPr>
          <w:p w14:paraId="4E144CDB" w14:textId="77777777" w:rsidR="00792D43" w:rsidRPr="00F60A7A" w:rsidRDefault="00792D43" w:rsidP="00792D43">
            <w:pPr>
              <w:jc w:val="both"/>
              <w:rPr>
                <w:rFonts w:cstheme="minorHAnsi"/>
              </w:rPr>
            </w:pPr>
          </w:p>
        </w:tc>
      </w:tr>
      <w:tr w:rsidR="00792D43" w:rsidRPr="00F60A7A" w14:paraId="192DAB22" w14:textId="77777777" w:rsidTr="00FE1DB7">
        <w:trPr>
          <w:trHeight w:val="432"/>
        </w:trPr>
        <w:tc>
          <w:tcPr>
            <w:tcW w:w="7082" w:type="dxa"/>
            <w:gridSpan w:val="5"/>
            <w:tcBorders>
              <w:right w:val="nil"/>
            </w:tcBorders>
            <w:shd w:val="clear" w:color="auto" w:fill="FDE9D9" w:themeFill="accent6" w:themeFillTint="33"/>
            <w:vAlign w:val="center"/>
          </w:tcPr>
          <w:p w14:paraId="421ACEF7" w14:textId="77777777" w:rsidR="00792D43" w:rsidRPr="00F60A7A" w:rsidRDefault="00792D43" w:rsidP="00792D43">
            <w:pPr>
              <w:jc w:val="both"/>
              <w:rPr>
                <w:rFonts w:cstheme="minorHAnsi"/>
                <w:b/>
              </w:rPr>
            </w:pPr>
            <w:r w:rsidRPr="00F60A7A">
              <w:rPr>
                <w:rFonts w:cstheme="minorHAnsi"/>
                <w:b/>
              </w:rPr>
              <w:t xml:space="preserve">Appliance location satisfactory? </w:t>
            </w:r>
          </w:p>
        </w:tc>
        <w:tc>
          <w:tcPr>
            <w:tcW w:w="709" w:type="dxa"/>
            <w:gridSpan w:val="2"/>
            <w:tcBorders>
              <w:left w:val="nil"/>
            </w:tcBorders>
            <w:shd w:val="clear" w:color="auto" w:fill="FDE9D9" w:themeFill="accent6" w:themeFillTint="33"/>
            <w:vAlign w:val="center"/>
          </w:tcPr>
          <w:p w14:paraId="1982B6DE" w14:textId="77777777" w:rsidR="00792D43" w:rsidRPr="00672498" w:rsidRDefault="00792D43" w:rsidP="00792D43">
            <w:pPr>
              <w:jc w:val="center"/>
              <w:rPr>
                <w:rFonts w:cstheme="minorHAnsi"/>
                <w:b/>
                <w:bCs/>
              </w:rPr>
            </w:pPr>
            <w:r w:rsidRPr="00672498">
              <w:rPr>
                <w:rFonts w:cstheme="minorHAnsi"/>
                <w:b/>
                <w:bCs/>
              </w:rPr>
              <w:t>Yes</w:t>
            </w:r>
          </w:p>
        </w:tc>
        <w:tc>
          <w:tcPr>
            <w:tcW w:w="708" w:type="dxa"/>
            <w:shd w:val="clear" w:color="auto" w:fill="FFFFFF" w:themeFill="background1"/>
            <w:vAlign w:val="center"/>
          </w:tcPr>
          <w:p w14:paraId="46AE3405" w14:textId="77777777" w:rsidR="00792D43" w:rsidRPr="00672498" w:rsidRDefault="00792D43" w:rsidP="00792D43">
            <w:pPr>
              <w:jc w:val="center"/>
              <w:rPr>
                <w:rFonts w:cstheme="minorHAnsi"/>
                <w:b/>
                <w:bCs/>
              </w:rPr>
            </w:pPr>
          </w:p>
        </w:tc>
        <w:tc>
          <w:tcPr>
            <w:tcW w:w="710" w:type="dxa"/>
            <w:shd w:val="clear" w:color="auto" w:fill="FDE9D9" w:themeFill="accent6" w:themeFillTint="33"/>
            <w:vAlign w:val="center"/>
          </w:tcPr>
          <w:p w14:paraId="240E87B3" w14:textId="77777777" w:rsidR="00792D43" w:rsidRPr="00672498" w:rsidRDefault="00792D43" w:rsidP="00792D43">
            <w:pPr>
              <w:jc w:val="center"/>
              <w:rPr>
                <w:rFonts w:cstheme="minorHAnsi"/>
                <w:b/>
                <w:bCs/>
              </w:rPr>
            </w:pPr>
            <w:r w:rsidRPr="00672498">
              <w:rPr>
                <w:rFonts w:cstheme="minorHAnsi"/>
                <w:b/>
                <w:bCs/>
              </w:rPr>
              <w:t>No</w:t>
            </w:r>
          </w:p>
        </w:tc>
        <w:tc>
          <w:tcPr>
            <w:tcW w:w="567" w:type="dxa"/>
            <w:gridSpan w:val="2"/>
            <w:vAlign w:val="center"/>
          </w:tcPr>
          <w:p w14:paraId="5C78965F" w14:textId="77777777" w:rsidR="00792D43" w:rsidRPr="00672498" w:rsidRDefault="00792D43" w:rsidP="00792D43">
            <w:pPr>
              <w:jc w:val="center"/>
              <w:rPr>
                <w:rFonts w:cstheme="minorHAnsi"/>
                <w:b/>
                <w:bCs/>
              </w:rPr>
            </w:pPr>
          </w:p>
        </w:tc>
      </w:tr>
      <w:tr w:rsidR="00792D43" w:rsidRPr="00F60A7A" w14:paraId="1D35D3FE" w14:textId="77777777" w:rsidTr="00FE1DB7">
        <w:trPr>
          <w:trHeight w:val="432"/>
        </w:trPr>
        <w:tc>
          <w:tcPr>
            <w:tcW w:w="7082" w:type="dxa"/>
            <w:gridSpan w:val="5"/>
            <w:tcBorders>
              <w:right w:val="nil"/>
            </w:tcBorders>
            <w:shd w:val="clear" w:color="auto" w:fill="FDE9D9" w:themeFill="accent6" w:themeFillTint="33"/>
            <w:vAlign w:val="center"/>
          </w:tcPr>
          <w:p w14:paraId="080AEB0E" w14:textId="77777777" w:rsidR="00792D43" w:rsidRPr="00F60A7A" w:rsidRDefault="00792D43" w:rsidP="00792D43">
            <w:pPr>
              <w:jc w:val="both"/>
              <w:rPr>
                <w:rFonts w:cstheme="minorHAnsi"/>
                <w:b/>
              </w:rPr>
            </w:pPr>
            <w:r w:rsidRPr="00F60A7A">
              <w:rPr>
                <w:rFonts w:cstheme="minorHAnsi"/>
                <w:b/>
              </w:rPr>
              <w:t xml:space="preserve">Ventilation provision satisfactory? </w:t>
            </w:r>
          </w:p>
        </w:tc>
        <w:tc>
          <w:tcPr>
            <w:tcW w:w="709" w:type="dxa"/>
            <w:gridSpan w:val="2"/>
            <w:tcBorders>
              <w:left w:val="nil"/>
            </w:tcBorders>
            <w:shd w:val="clear" w:color="auto" w:fill="FDE9D9" w:themeFill="accent6" w:themeFillTint="33"/>
            <w:vAlign w:val="center"/>
          </w:tcPr>
          <w:p w14:paraId="25E8384D" w14:textId="77777777" w:rsidR="00792D43" w:rsidRPr="00672498" w:rsidRDefault="00792D43" w:rsidP="00792D43">
            <w:pPr>
              <w:jc w:val="center"/>
              <w:rPr>
                <w:rFonts w:cstheme="minorHAnsi"/>
                <w:b/>
                <w:bCs/>
              </w:rPr>
            </w:pPr>
            <w:r w:rsidRPr="00672498">
              <w:rPr>
                <w:rFonts w:cstheme="minorHAnsi"/>
                <w:b/>
                <w:bCs/>
              </w:rPr>
              <w:t>Yes</w:t>
            </w:r>
          </w:p>
        </w:tc>
        <w:tc>
          <w:tcPr>
            <w:tcW w:w="708" w:type="dxa"/>
            <w:shd w:val="clear" w:color="auto" w:fill="FFFFFF" w:themeFill="background1"/>
            <w:vAlign w:val="center"/>
          </w:tcPr>
          <w:p w14:paraId="58C4AEFF" w14:textId="77777777" w:rsidR="00792D43" w:rsidRPr="00672498" w:rsidRDefault="00792D43" w:rsidP="00792D43">
            <w:pPr>
              <w:jc w:val="center"/>
              <w:rPr>
                <w:rFonts w:cstheme="minorHAnsi"/>
                <w:b/>
                <w:bCs/>
              </w:rPr>
            </w:pPr>
          </w:p>
        </w:tc>
        <w:tc>
          <w:tcPr>
            <w:tcW w:w="710" w:type="dxa"/>
            <w:shd w:val="clear" w:color="auto" w:fill="FDE9D9" w:themeFill="accent6" w:themeFillTint="33"/>
            <w:vAlign w:val="center"/>
          </w:tcPr>
          <w:p w14:paraId="0C7A625A" w14:textId="77777777" w:rsidR="00792D43" w:rsidRPr="00672498" w:rsidRDefault="00792D43" w:rsidP="00792D43">
            <w:pPr>
              <w:jc w:val="center"/>
              <w:rPr>
                <w:rFonts w:cstheme="minorHAnsi"/>
                <w:b/>
                <w:bCs/>
              </w:rPr>
            </w:pPr>
            <w:r w:rsidRPr="00672498">
              <w:rPr>
                <w:rFonts w:cstheme="minorHAnsi"/>
                <w:b/>
                <w:bCs/>
              </w:rPr>
              <w:t>No</w:t>
            </w:r>
          </w:p>
        </w:tc>
        <w:tc>
          <w:tcPr>
            <w:tcW w:w="567" w:type="dxa"/>
            <w:gridSpan w:val="2"/>
            <w:vAlign w:val="center"/>
          </w:tcPr>
          <w:p w14:paraId="4E1BD7E2" w14:textId="77777777" w:rsidR="00792D43" w:rsidRPr="00672498" w:rsidRDefault="00792D43" w:rsidP="00792D43">
            <w:pPr>
              <w:jc w:val="center"/>
              <w:rPr>
                <w:rFonts w:cstheme="minorHAnsi"/>
                <w:b/>
                <w:bCs/>
              </w:rPr>
            </w:pPr>
          </w:p>
        </w:tc>
      </w:tr>
      <w:tr w:rsidR="00792D43" w:rsidRPr="00F60A7A" w14:paraId="207BE391" w14:textId="77777777" w:rsidTr="00FE1DB7">
        <w:trPr>
          <w:trHeight w:val="432"/>
        </w:trPr>
        <w:tc>
          <w:tcPr>
            <w:tcW w:w="9776" w:type="dxa"/>
            <w:gridSpan w:val="11"/>
            <w:shd w:val="clear" w:color="auto" w:fill="FDE9D9" w:themeFill="accent6" w:themeFillTint="33"/>
            <w:vAlign w:val="center"/>
          </w:tcPr>
          <w:p w14:paraId="3512776A" w14:textId="77777777" w:rsidR="00792D43" w:rsidRPr="00F60A7A" w:rsidRDefault="00792D43" w:rsidP="00792D43">
            <w:pPr>
              <w:jc w:val="both"/>
              <w:rPr>
                <w:rFonts w:cstheme="minorHAnsi"/>
              </w:rPr>
            </w:pPr>
            <w:r w:rsidRPr="00F60A7A">
              <w:rPr>
                <w:rFonts w:cstheme="minorHAnsi"/>
                <w:b/>
              </w:rPr>
              <w:t>What is the visual condition of the appliance? (tick as appropriate)</w:t>
            </w:r>
          </w:p>
        </w:tc>
      </w:tr>
      <w:tr w:rsidR="00792D43" w:rsidRPr="00F60A7A" w14:paraId="260BECFF" w14:textId="77777777" w:rsidTr="00FE1DB7">
        <w:trPr>
          <w:trHeight w:val="432"/>
        </w:trPr>
        <w:tc>
          <w:tcPr>
            <w:tcW w:w="1807" w:type="dxa"/>
            <w:tcBorders>
              <w:top w:val="nil"/>
            </w:tcBorders>
            <w:shd w:val="clear" w:color="auto" w:fill="FDE9D9" w:themeFill="accent6" w:themeFillTint="33"/>
            <w:vAlign w:val="center"/>
          </w:tcPr>
          <w:p w14:paraId="4BD60525" w14:textId="77777777" w:rsidR="00792D43" w:rsidRPr="00F60A7A" w:rsidRDefault="00792D43" w:rsidP="00792D43">
            <w:pPr>
              <w:jc w:val="center"/>
              <w:rPr>
                <w:rFonts w:cstheme="minorHAnsi"/>
                <w:b/>
              </w:rPr>
            </w:pPr>
            <w:r w:rsidRPr="00F60A7A">
              <w:rPr>
                <w:rFonts w:cstheme="minorHAnsi"/>
                <w:b/>
              </w:rPr>
              <w:t>Excellent</w:t>
            </w:r>
          </w:p>
        </w:tc>
        <w:tc>
          <w:tcPr>
            <w:tcW w:w="698" w:type="dxa"/>
            <w:shd w:val="clear" w:color="auto" w:fill="FFFFFF" w:themeFill="background1"/>
            <w:vAlign w:val="center"/>
          </w:tcPr>
          <w:p w14:paraId="6C90439E" w14:textId="77777777" w:rsidR="00792D43" w:rsidRPr="00F60A7A" w:rsidRDefault="00792D43" w:rsidP="00792D43">
            <w:pPr>
              <w:jc w:val="center"/>
              <w:rPr>
                <w:rFonts w:cstheme="minorHAnsi"/>
                <w:b/>
              </w:rPr>
            </w:pPr>
          </w:p>
        </w:tc>
        <w:tc>
          <w:tcPr>
            <w:tcW w:w="1854" w:type="dxa"/>
            <w:tcBorders>
              <w:top w:val="nil"/>
            </w:tcBorders>
            <w:shd w:val="clear" w:color="auto" w:fill="FDE9D9" w:themeFill="accent6" w:themeFillTint="33"/>
            <w:vAlign w:val="center"/>
          </w:tcPr>
          <w:p w14:paraId="757EE2CE" w14:textId="77777777" w:rsidR="00792D43" w:rsidRPr="00F60A7A" w:rsidRDefault="00792D43" w:rsidP="00792D43">
            <w:pPr>
              <w:jc w:val="center"/>
              <w:rPr>
                <w:rFonts w:cstheme="minorHAnsi"/>
                <w:b/>
              </w:rPr>
            </w:pPr>
            <w:r w:rsidRPr="00F60A7A">
              <w:rPr>
                <w:rFonts w:cstheme="minorHAnsi"/>
                <w:b/>
              </w:rPr>
              <w:t>Good</w:t>
            </w:r>
          </w:p>
        </w:tc>
        <w:tc>
          <w:tcPr>
            <w:tcW w:w="654" w:type="dxa"/>
            <w:shd w:val="clear" w:color="auto" w:fill="FFFFFF" w:themeFill="background1"/>
            <w:vAlign w:val="center"/>
          </w:tcPr>
          <w:p w14:paraId="1FCFF3F2" w14:textId="77777777" w:rsidR="00792D43" w:rsidRPr="00F60A7A" w:rsidRDefault="00792D43" w:rsidP="00792D43">
            <w:pPr>
              <w:jc w:val="center"/>
              <w:rPr>
                <w:rFonts w:cstheme="minorHAnsi"/>
                <w:b/>
              </w:rPr>
            </w:pPr>
          </w:p>
        </w:tc>
        <w:tc>
          <w:tcPr>
            <w:tcW w:w="2778" w:type="dxa"/>
            <w:gridSpan w:val="3"/>
            <w:tcBorders>
              <w:top w:val="nil"/>
            </w:tcBorders>
            <w:shd w:val="clear" w:color="auto" w:fill="FDE9D9" w:themeFill="accent6" w:themeFillTint="33"/>
            <w:vAlign w:val="center"/>
          </w:tcPr>
          <w:p w14:paraId="07CE4F2D" w14:textId="77777777" w:rsidR="00792D43" w:rsidRPr="00F60A7A" w:rsidRDefault="00792D43" w:rsidP="00792D43">
            <w:pPr>
              <w:jc w:val="center"/>
              <w:rPr>
                <w:rFonts w:cstheme="minorHAnsi"/>
                <w:b/>
              </w:rPr>
            </w:pPr>
            <w:r w:rsidRPr="00F60A7A">
              <w:rPr>
                <w:rFonts w:cstheme="minorHAnsi"/>
                <w:b/>
              </w:rPr>
              <w:t>Satisfactory</w:t>
            </w:r>
          </w:p>
        </w:tc>
        <w:tc>
          <w:tcPr>
            <w:tcW w:w="708" w:type="dxa"/>
            <w:shd w:val="clear" w:color="auto" w:fill="FFFFFF" w:themeFill="background1"/>
            <w:vAlign w:val="center"/>
          </w:tcPr>
          <w:p w14:paraId="10C03709" w14:textId="77777777" w:rsidR="00792D43" w:rsidRPr="00F60A7A" w:rsidRDefault="00792D43" w:rsidP="00792D43">
            <w:pPr>
              <w:jc w:val="center"/>
              <w:rPr>
                <w:rFonts w:cstheme="minorHAnsi"/>
                <w:b/>
              </w:rPr>
            </w:pPr>
          </w:p>
        </w:tc>
        <w:tc>
          <w:tcPr>
            <w:tcW w:w="823" w:type="dxa"/>
            <w:gridSpan w:val="2"/>
            <w:tcBorders>
              <w:top w:val="nil"/>
            </w:tcBorders>
            <w:shd w:val="clear" w:color="auto" w:fill="FDE9D9" w:themeFill="accent6" w:themeFillTint="33"/>
            <w:vAlign w:val="center"/>
          </w:tcPr>
          <w:p w14:paraId="390C04E6" w14:textId="77777777" w:rsidR="00792D43" w:rsidRPr="00F60A7A" w:rsidRDefault="00792D43" w:rsidP="00792D43">
            <w:pPr>
              <w:jc w:val="center"/>
              <w:rPr>
                <w:rFonts w:cstheme="minorHAnsi"/>
                <w:b/>
              </w:rPr>
            </w:pPr>
            <w:r w:rsidRPr="00F60A7A">
              <w:rPr>
                <w:rFonts w:cstheme="minorHAnsi"/>
                <w:b/>
              </w:rPr>
              <w:t>Poor</w:t>
            </w:r>
          </w:p>
        </w:tc>
        <w:tc>
          <w:tcPr>
            <w:tcW w:w="454" w:type="dxa"/>
            <w:shd w:val="clear" w:color="auto" w:fill="FFFFFF" w:themeFill="background1"/>
            <w:vAlign w:val="center"/>
          </w:tcPr>
          <w:p w14:paraId="1D24C0FA" w14:textId="77777777" w:rsidR="00792D43" w:rsidRPr="00F60A7A" w:rsidRDefault="00792D43" w:rsidP="00792D43">
            <w:pPr>
              <w:jc w:val="center"/>
              <w:rPr>
                <w:rFonts w:cstheme="minorHAnsi"/>
                <w:b/>
              </w:rPr>
            </w:pPr>
          </w:p>
        </w:tc>
      </w:tr>
      <w:tr w:rsidR="00792D43" w:rsidRPr="00F60A7A" w14:paraId="29C1AF61" w14:textId="77777777" w:rsidTr="00792D43">
        <w:trPr>
          <w:trHeight w:val="1457"/>
        </w:trPr>
        <w:tc>
          <w:tcPr>
            <w:tcW w:w="9776" w:type="dxa"/>
            <w:gridSpan w:val="11"/>
            <w:shd w:val="clear" w:color="auto" w:fill="FFFFFF" w:themeFill="background1"/>
            <w:vAlign w:val="center"/>
          </w:tcPr>
          <w:p w14:paraId="328FB2A0" w14:textId="77777777" w:rsidR="00792D43" w:rsidRPr="00F60A7A" w:rsidRDefault="00792D43" w:rsidP="00792D43">
            <w:pPr>
              <w:jc w:val="both"/>
              <w:rPr>
                <w:rFonts w:cstheme="minorHAnsi"/>
                <w:b/>
              </w:rPr>
            </w:pPr>
            <w:r w:rsidRPr="00F60A7A">
              <w:rPr>
                <w:rFonts w:cstheme="minorHAnsi"/>
                <w:b/>
              </w:rPr>
              <w:t>Record any observations/</w:t>
            </w:r>
            <w:r>
              <w:rPr>
                <w:rFonts w:cstheme="minorHAnsi"/>
                <w:b/>
              </w:rPr>
              <w:t>faults</w:t>
            </w:r>
            <w:r w:rsidRPr="00F60A7A">
              <w:rPr>
                <w:rFonts w:cstheme="minorHAnsi"/>
                <w:b/>
              </w:rPr>
              <w:t xml:space="preserve"> (I.e. casing condition, fixings, case seal etc</w:t>
            </w:r>
            <w:r>
              <w:rPr>
                <w:rFonts w:cstheme="minorHAnsi"/>
                <w:b/>
              </w:rPr>
              <w:t>.</w:t>
            </w:r>
            <w:r w:rsidRPr="00F60A7A">
              <w:rPr>
                <w:rFonts w:cstheme="minorHAnsi"/>
                <w:b/>
              </w:rPr>
              <w:t>):</w:t>
            </w:r>
          </w:p>
          <w:p w14:paraId="4DC4829C" w14:textId="77777777" w:rsidR="00792D43" w:rsidRPr="00F60A7A" w:rsidRDefault="00792D43" w:rsidP="00792D43">
            <w:pPr>
              <w:jc w:val="both"/>
              <w:rPr>
                <w:rFonts w:cstheme="minorHAnsi"/>
              </w:rPr>
            </w:pPr>
          </w:p>
          <w:p w14:paraId="06D37663" w14:textId="77777777" w:rsidR="00792D43" w:rsidRPr="00F60A7A" w:rsidRDefault="00792D43" w:rsidP="00792D43">
            <w:pPr>
              <w:jc w:val="both"/>
              <w:rPr>
                <w:rFonts w:cstheme="minorHAnsi"/>
              </w:rPr>
            </w:pPr>
          </w:p>
          <w:p w14:paraId="79717406" w14:textId="77777777" w:rsidR="00792D43" w:rsidRPr="00F60A7A" w:rsidRDefault="00792D43" w:rsidP="00792D43">
            <w:pPr>
              <w:jc w:val="both"/>
              <w:rPr>
                <w:rFonts w:cstheme="minorHAnsi"/>
              </w:rPr>
            </w:pPr>
          </w:p>
          <w:p w14:paraId="107D1600" w14:textId="77777777" w:rsidR="00792D43" w:rsidRPr="00F60A7A" w:rsidRDefault="00792D43" w:rsidP="00792D43">
            <w:pPr>
              <w:jc w:val="both"/>
              <w:rPr>
                <w:rFonts w:cstheme="minorHAnsi"/>
              </w:rPr>
            </w:pPr>
          </w:p>
        </w:tc>
      </w:tr>
      <w:tr w:rsidR="00792D43" w:rsidRPr="00F60A7A" w14:paraId="160D78D6" w14:textId="77777777" w:rsidTr="00FE1DB7">
        <w:trPr>
          <w:trHeight w:val="432"/>
        </w:trPr>
        <w:tc>
          <w:tcPr>
            <w:tcW w:w="7082" w:type="dxa"/>
            <w:gridSpan w:val="5"/>
            <w:tcBorders>
              <w:right w:val="nil"/>
            </w:tcBorders>
            <w:shd w:val="clear" w:color="auto" w:fill="FDE9D9" w:themeFill="accent6" w:themeFillTint="33"/>
            <w:vAlign w:val="center"/>
          </w:tcPr>
          <w:p w14:paraId="0671EA9E" w14:textId="77777777" w:rsidR="00792D43" w:rsidRPr="00F60A7A" w:rsidRDefault="00792D43" w:rsidP="00792D43">
            <w:pPr>
              <w:jc w:val="both"/>
              <w:rPr>
                <w:rFonts w:cstheme="minorHAnsi"/>
                <w:b/>
              </w:rPr>
            </w:pPr>
            <w:r w:rsidRPr="00F60A7A">
              <w:rPr>
                <w:rFonts w:cstheme="minorHAnsi"/>
                <w:b/>
              </w:rPr>
              <w:t xml:space="preserve">Flue/chimney visual check satisfactory? </w:t>
            </w:r>
          </w:p>
        </w:tc>
        <w:tc>
          <w:tcPr>
            <w:tcW w:w="709" w:type="dxa"/>
            <w:gridSpan w:val="2"/>
            <w:tcBorders>
              <w:top w:val="single" w:sz="4" w:space="0" w:color="1F497D" w:themeColor="text2"/>
              <w:left w:val="nil"/>
            </w:tcBorders>
            <w:shd w:val="clear" w:color="auto" w:fill="FDE9D9" w:themeFill="accent6" w:themeFillTint="33"/>
            <w:vAlign w:val="center"/>
          </w:tcPr>
          <w:p w14:paraId="5B4262B9" w14:textId="77777777" w:rsidR="00792D43" w:rsidRPr="00733F4C" w:rsidRDefault="00792D43" w:rsidP="00792D43">
            <w:pPr>
              <w:jc w:val="center"/>
              <w:rPr>
                <w:rFonts w:cstheme="minorHAnsi"/>
                <w:b/>
                <w:bCs/>
              </w:rPr>
            </w:pPr>
            <w:r w:rsidRPr="00733F4C">
              <w:rPr>
                <w:rFonts w:cstheme="minorHAnsi"/>
                <w:b/>
                <w:bCs/>
              </w:rPr>
              <w:t>Yes</w:t>
            </w:r>
          </w:p>
        </w:tc>
        <w:tc>
          <w:tcPr>
            <w:tcW w:w="708" w:type="dxa"/>
            <w:shd w:val="clear" w:color="auto" w:fill="FFFFFF" w:themeFill="background1"/>
            <w:vAlign w:val="center"/>
          </w:tcPr>
          <w:p w14:paraId="1CD23D4F" w14:textId="77777777" w:rsidR="00792D43" w:rsidRPr="00733F4C" w:rsidRDefault="00792D43" w:rsidP="00792D43">
            <w:pPr>
              <w:jc w:val="center"/>
              <w:rPr>
                <w:rFonts w:cstheme="minorHAnsi"/>
                <w:b/>
                <w:bCs/>
              </w:rPr>
            </w:pPr>
          </w:p>
        </w:tc>
        <w:tc>
          <w:tcPr>
            <w:tcW w:w="710" w:type="dxa"/>
            <w:shd w:val="clear" w:color="auto" w:fill="FDE9D9" w:themeFill="accent6" w:themeFillTint="33"/>
            <w:vAlign w:val="center"/>
          </w:tcPr>
          <w:p w14:paraId="4886BAF8" w14:textId="77777777" w:rsidR="00792D43" w:rsidRPr="00733F4C" w:rsidRDefault="00792D43" w:rsidP="00792D43">
            <w:pPr>
              <w:jc w:val="center"/>
              <w:rPr>
                <w:rFonts w:cstheme="minorHAnsi"/>
                <w:b/>
                <w:bCs/>
              </w:rPr>
            </w:pPr>
            <w:r w:rsidRPr="00733F4C">
              <w:rPr>
                <w:rFonts w:cstheme="minorHAnsi"/>
                <w:b/>
                <w:bCs/>
              </w:rPr>
              <w:t>No</w:t>
            </w:r>
          </w:p>
        </w:tc>
        <w:tc>
          <w:tcPr>
            <w:tcW w:w="567" w:type="dxa"/>
            <w:gridSpan w:val="2"/>
            <w:vAlign w:val="center"/>
          </w:tcPr>
          <w:p w14:paraId="73BF8991" w14:textId="77777777" w:rsidR="00792D43" w:rsidRPr="00733F4C" w:rsidRDefault="00792D43" w:rsidP="00792D43">
            <w:pPr>
              <w:jc w:val="center"/>
              <w:rPr>
                <w:rFonts w:cstheme="minorHAnsi"/>
                <w:b/>
                <w:bCs/>
              </w:rPr>
            </w:pPr>
          </w:p>
        </w:tc>
      </w:tr>
      <w:tr w:rsidR="00792D43" w:rsidRPr="00F60A7A" w14:paraId="0C01535F" w14:textId="77777777" w:rsidTr="00792D43">
        <w:trPr>
          <w:trHeight w:val="2459"/>
        </w:trPr>
        <w:tc>
          <w:tcPr>
            <w:tcW w:w="9776" w:type="dxa"/>
            <w:gridSpan w:val="11"/>
            <w:shd w:val="clear" w:color="auto" w:fill="FFFFFF" w:themeFill="background1"/>
          </w:tcPr>
          <w:p w14:paraId="1DE178A5" w14:textId="0D63DC9A" w:rsidR="00792D43" w:rsidRPr="00F60A7A" w:rsidRDefault="00792D43" w:rsidP="00792D43">
            <w:pPr>
              <w:rPr>
                <w:rFonts w:cstheme="minorHAnsi"/>
                <w:b/>
              </w:rPr>
            </w:pPr>
            <w:r w:rsidRPr="00F60A7A">
              <w:rPr>
                <w:rFonts w:cstheme="minorHAnsi"/>
                <w:b/>
              </w:rPr>
              <w:t>Record any observations/</w:t>
            </w:r>
            <w:r w:rsidR="00607EE1">
              <w:rPr>
                <w:rFonts w:cstheme="minorHAnsi"/>
                <w:b/>
              </w:rPr>
              <w:t>faults:</w:t>
            </w:r>
          </w:p>
          <w:p w14:paraId="6DDE0FAE" w14:textId="77777777" w:rsidR="00792D43" w:rsidRPr="00F60A7A" w:rsidRDefault="00792D43" w:rsidP="00792D43">
            <w:pPr>
              <w:rPr>
                <w:rFonts w:cstheme="minorHAnsi"/>
                <w:b/>
              </w:rPr>
            </w:pPr>
          </w:p>
          <w:p w14:paraId="7B0C79D2" w14:textId="77777777" w:rsidR="00792D43" w:rsidRPr="00F60A7A" w:rsidRDefault="00792D43" w:rsidP="00792D43">
            <w:pPr>
              <w:rPr>
                <w:rFonts w:cstheme="minorHAnsi"/>
                <w:b/>
              </w:rPr>
            </w:pPr>
          </w:p>
          <w:p w14:paraId="28AA77FC" w14:textId="77777777" w:rsidR="00792D43" w:rsidRPr="00F60A7A" w:rsidRDefault="00792D43" w:rsidP="00792D43">
            <w:pPr>
              <w:rPr>
                <w:rFonts w:cstheme="minorHAnsi"/>
              </w:rPr>
            </w:pPr>
          </w:p>
          <w:p w14:paraId="2EC9BA6A" w14:textId="77777777" w:rsidR="00792D43" w:rsidRPr="00F60A7A" w:rsidRDefault="00792D43" w:rsidP="00792D43">
            <w:pPr>
              <w:rPr>
                <w:rFonts w:cstheme="minorHAnsi"/>
              </w:rPr>
            </w:pPr>
          </w:p>
        </w:tc>
      </w:tr>
    </w:tbl>
    <w:p w14:paraId="7D40D1B4" w14:textId="77777777" w:rsidR="00E66C74" w:rsidRDefault="00E66C74" w:rsidP="00792D43"/>
    <w:tbl>
      <w:tblPr>
        <w:tblStyle w:val="TableGrid"/>
        <w:tblW w:w="9776"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0A0" w:firstRow="1" w:lastRow="0" w:firstColumn="1" w:lastColumn="0" w:noHBand="0" w:noVBand="0"/>
      </w:tblPr>
      <w:tblGrid>
        <w:gridCol w:w="2481"/>
        <w:gridCol w:w="653"/>
        <w:gridCol w:w="1060"/>
        <w:gridCol w:w="768"/>
        <w:gridCol w:w="120"/>
        <w:gridCol w:w="1158"/>
        <w:gridCol w:w="589"/>
        <w:gridCol w:w="662"/>
        <w:gridCol w:w="403"/>
        <w:gridCol w:w="160"/>
        <w:gridCol w:w="37"/>
        <w:gridCol w:w="521"/>
        <w:gridCol w:w="126"/>
        <w:gridCol w:w="192"/>
        <w:gridCol w:w="288"/>
        <w:gridCol w:w="558"/>
      </w:tblGrid>
      <w:tr w:rsidR="00792D43" w:rsidRPr="00F60A7A" w14:paraId="28AC4231" w14:textId="77777777" w:rsidTr="00FE1DB7">
        <w:trPr>
          <w:trHeight w:val="432"/>
        </w:trPr>
        <w:tc>
          <w:tcPr>
            <w:tcW w:w="9776" w:type="dxa"/>
            <w:gridSpan w:val="16"/>
            <w:shd w:val="clear" w:color="auto" w:fill="FC4421"/>
            <w:vAlign w:val="center"/>
          </w:tcPr>
          <w:p w14:paraId="677FB0BD" w14:textId="77777777" w:rsidR="00792D43" w:rsidRPr="00FE1DB7" w:rsidRDefault="00792D43" w:rsidP="00792D43">
            <w:pPr>
              <w:jc w:val="both"/>
              <w:rPr>
                <w:rFonts w:cstheme="minorHAnsi"/>
                <w:b/>
                <w:color w:val="FFFFFF" w:themeColor="background1"/>
              </w:rPr>
            </w:pPr>
            <w:r w:rsidRPr="00FE1DB7">
              <w:rPr>
                <w:rFonts w:cstheme="minorHAnsi"/>
                <w:b/>
                <w:color w:val="FFFFFF" w:themeColor="background1"/>
              </w:rPr>
              <w:t>Servicing procedure (tick as required):</w:t>
            </w:r>
          </w:p>
        </w:tc>
      </w:tr>
      <w:tr w:rsidR="00792D43" w:rsidRPr="00F60A7A" w14:paraId="08A6C83B" w14:textId="77777777" w:rsidTr="00FE1DB7">
        <w:trPr>
          <w:trHeight w:val="383"/>
        </w:trPr>
        <w:tc>
          <w:tcPr>
            <w:tcW w:w="3134" w:type="dxa"/>
            <w:gridSpan w:val="2"/>
            <w:vMerge w:val="restart"/>
            <w:tcBorders>
              <w:right w:val="nil"/>
            </w:tcBorders>
            <w:shd w:val="clear" w:color="auto" w:fill="FDE9D9" w:themeFill="accent6" w:themeFillTint="33"/>
            <w:vAlign w:val="center"/>
          </w:tcPr>
          <w:p w14:paraId="73740B1E" w14:textId="77777777" w:rsidR="00792D43" w:rsidRPr="00F60A7A" w:rsidRDefault="00792D43" w:rsidP="00FE1DB7">
            <w:pPr>
              <w:autoSpaceDE w:val="0"/>
              <w:autoSpaceDN w:val="0"/>
              <w:adjustRightInd w:val="0"/>
              <w:rPr>
                <w:rFonts w:cstheme="minorHAnsi"/>
                <w:b/>
                <w:lang w:eastAsia="en-GB"/>
              </w:rPr>
            </w:pPr>
            <w:r w:rsidRPr="00F60A7A">
              <w:rPr>
                <w:rFonts w:cstheme="minorHAnsi"/>
                <w:b/>
                <w:lang w:eastAsia="en-GB"/>
              </w:rPr>
              <w:t>Check the piezo unit, flame safety device and thermocouple, clean or replace if necessary.</w:t>
            </w:r>
          </w:p>
        </w:tc>
        <w:tc>
          <w:tcPr>
            <w:tcW w:w="1060" w:type="dxa"/>
            <w:tcBorders>
              <w:left w:val="nil"/>
            </w:tcBorders>
            <w:shd w:val="clear" w:color="auto" w:fill="FDE9D9" w:themeFill="accent6" w:themeFillTint="33"/>
            <w:vAlign w:val="center"/>
          </w:tcPr>
          <w:p w14:paraId="45DB7C61" w14:textId="77777777" w:rsidR="00792D43" w:rsidRPr="00AD27F2" w:rsidRDefault="00792D43" w:rsidP="00792D43">
            <w:pPr>
              <w:jc w:val="center"/>
              <w:rPr>
                <w:rFonts w:cstheme="minorHAnsi"/>
                <w:b/>
                <w:bCs/>
              </w:rPr>
            </w:pPr>
            <w:r w:rsidRPr="00AD27F2">
              <w:rPr>
                <w:rFonts w:cstheme="minorHAnsi"/>
                <w:b/>
                <w:bCs/>
                <w:sz w:val="18"/>
                <w:szCs w:val="18"/>
              </w:rPr>
              <w:t>Completed</w:t>
            </w:r>
          </w:p>
        </w:tc>
        <w:tc>
          <w:tcPr>
            <w:tcW w:w="888" w:type="dxa"/>
            <w:gridSpan w:val="2"/>
            <w:shd w:val="clear" w:color="auto" w:fill="FDE9D9" w:themeFill="accent6" w:themeFillTint="33"/>
            <w:vAlign w:val="center"/>
          </w:tcPr>
          <w:p w14:paraId="103F6018" w14:textId="77777777" w:rsidR="00792D43" w:rsidRPr="00AD27F2" w:rsidRDefault="00792D43" w:rsidP="00792D43">
            <w:pPr>
              <w:jc w:val="center"/>
              <w:rPr>
                <w:rFonts w:cstheme="minorHAnsi"/>
                <w:b/>
                <w:bCs/>
                <w:sz w:val="18"/>
                <w:szCs w:val="18"/>
              </w:rPr>
            </w:pPr>
            <w:r w:rsidRPr="00AD27F2">
              <w:rPr>
                <w:rFonts w:cstheme="minorHAnsi"/>
                <w:b/>
                <w:bCs/>
                <w:sz w:val="18"/>
                <w:szCs w:val="18"/>
              </w:rPr>
              <w:t>N/A</w:t>
            </w:r>
          </w:p>
        </w:tc>
        <w:tc>
          <w:tcPr>
            <w:tcW w:w="2812" w:type="dxa"/>
            <w:gridSpan w:val="4"/>
            <w:vMerge w:val="restart"/>
            <w:tcBorders>
              <w:right w:val="nil"/>
            </w:tcBorders>
            <w:shd w:val="clear" w:color="auto" w:fill="FDE9D9" w:themeFill="accent6" w:themeFillTint="33"/>
            <w:vAlign w:val="center"/>
          </w:tcPr>
          <w:p w14:paraId="6A563DCD" w14:textId="77777777" w:rsidR="00792D43" w:rsidRPr="00F60A7A" w:rsidRDefault="00792D43" w:rsidP="00792D43">
            <w:pPr>
              <w:autoSpaceDE w:val="0"/>
              <w:autoSpaceDN w:val="0"/>
              <w:adjustRightInd w:val="0"/>
              <w:jc w:val="both"/>
              <w:rPr>
                <w:rFonts w:cstheme="minorHAnsi"/>
                <w:b/>
                <w:lang w:eastAsia="en-GB"/>
              </w:rPr>
            </w:pPr>
            <w:r w:rsidRPr="00F60A7A">
              <w:rPr>
                <w:rFonts w:cstheme="minorHAnsi"/>
                <w:b/>
                <w:lang w:eastAsia="en-GB"/>
              </w:rPr>
              <w:t>Check the pilot injector and clean or replace if necessary.</w:t>
            </w:r>
          </w:p>
        </w:tc>
        <w:tc>
          <w:tcPr>
            <w:tcW w:w="1036" w:type="dxa"/>
            <w:gridSpan w:val="5"/>
            <w:tcBorders>
              <w:left w:val="nil"/>
            </w:tcBorders>
            <w:shd w:val="clear" w:color="auto" w:fill="FDE9D9" w:themeFill="accent6" w:themeFillTint="33"/>
            <w:vAlign w:val="center"/>
          </w:tcPr>
          <w:p w14:paraId="098DCD73" w14:textId="77777777" w:rsidR="00792D43" w:rsidRPr="00F60A7A" w:rsidRDefault="00792D43" w:rsidP="00792D43">
            <w:pPr>
              <w:jc w:val="center"/>
              <w:rPr>
                <w:rFonts w:cstheme="minorHAnsi"/>
              </w:rPr>
            </w:pPr>
            <w:r w:rsidRPr="00AD27F2">
              <w:rPr>
                <w:rFonts w:cstheme="minorHAnsi"/>
                <w:b/>
                <w:bCs/>
                <w:sz w:val="18"/>
                <w:szCs w:val="18"/>
              </w:rPr>
              <w:t>Completed</w:t>
            </w:r>
          </w:p>
        </w:tc>
        <w:tc>
          <w:tcPr>
            <w:tcW w:w="846" w:type="dxa"/>
            <w:gridSpan w:val="2"/>
            <w:shd w:val="clear" w:color="auto" w:fill="FDE9D9" w:themeFill="accent6" w:themeFillTint="33"/>
            <w:vAlign w:val="center"/>
          </w:tcPr>
          <w:p w14:paraId="200F5E71" w14:textId="77777777" w:rsidR="00792D43" w:rsidRPr="00F60A7A" w:rsidRDefault="00792D43" w:rsidP="00792D43">
            <w:pPr>
              <w:jc w:val="center"/>
              <w:rPr>
                <w:rFonts w:cstheme="minorHAnsi"/>
              </w:rPr>
            </w:pPr>
            <w:r w:rsidRPr="00AD27F2">
              <w:rPr>
                <w:rFonts w:cstheme="minorHAnsi"/>
                <w:b/>
                <w:bCs/>
                <w:sz w:val="18"/>
                <w:szCs w:val="18"/>
              </w:rPr>
              <w:t>N/A</w:t>
            </w:r>
          </w:p>
        </w:tc>
      </w:tr>
      <w:tr w:rsidR="00792D43" w:rsidRPr="00F60A7A" w14:paraId="365D84D0" w14:textId="77777777" w:rsidTr="00792D43">
        <w:trPr>
          <w:trHeight w:val="847"/>
        </w:trPr>
        <w:tc>
          <w:tcPr>
            <w:tcW w:w="3134" w:type="dxa"/>
            <w:gridSpan w:val="2"/>
            <w:vMerge/>
            <w:shd w:val="clear" w:color="auto" w:fill="FEF0CE"/>
            <w:vAlign w:val="center"/>
          </w:tcPr>
          <w:p w14:paraId="015C353C" w14:textId="77777777" w:rsidR="00792D43" w:rsidRPr="00F60A7A" w:rsidRDefault="00792D43" w:rsidP="00792D43">
            <w:pPr>
              <w:autoSpaceDE w:val="0"/>
              <w:autoSpaceDN w:val="0"/>
              <w:adjustRightInd w:val="0"/>
              <w:jc w:val="both"/>
              <w:rPr>
                <w:rFonts w:cstheme="minorHAnsi"/>
                <w:b/>
                <w:lang w:eastAsia="en-GB"/>
              </w:rPr>
            </w:pPr>
          </w:p>
        </w:tc>
        <w:tc>
          <w:tcPr>
            <w:tcW w:w="1060" w:type="dxa"/>
            <w:tcBorders>
              <w:bottom w:val="single" w:sz="4" w:space="0" w:color="1F497D" w:themeColor="text2"/>
            </w:tcBorders>
            <w:shd w:val="clear" w:color="auto" w:fill="FFFFFF" w:themeFill="background1"/>
            <w:vAlign w:val="center"/>
          </w:tcPr>
          <w:p w14:paraId="4973024F" w14:textId="77777777" w:rsidR="00792D43" w:rsidRPr="00F60A7A" w:rsidRDefault="00792D43" w:rsidP="00792D43">
            <w:pPr>
              <w:jc w:val="center"/>
              <w:rPr>
                <w:rFonts w:cstheme="minorHAnsi"/>
              </w:rPr>
            </w:pPr>
          </w:p>
        </w:tc>
        <w:tc>
          <w:tcPr>
            <w:tcW w:w="888" w:type="dxa"/>
            <w:gridSpan w:val="2"/>
            <w:shd w:val="clear" w:color="auto" w:fill="FFFFFF" w:themeFill="background1"/>
            <w:vAlign w:val="center"/>
          </w:tcPr>
          <w:p w14:paraId="5C2C5D6D" w14:textId="77777777" w:rsidR="00792D43" w:rsidRPr="00F60A7A" w:rsidRDefault="00792D43" w:rsidP="00792D43">
            <w:pPr>
              <w:jc w:val="center"/>
              <w:rPr>
                <w:rFonts w:cstheme="minorHAnsi"/>
              </w:rPr>
            </w:pPr>
          </w:p>
        </w:tc>
        <w:tc>
          <w:tcPr>
            <w:tcW w:w="2812" w:type="dxa"/>
            <w:gridSpan w:val="4"/>
            <w:vMerge/>
            <w:shd w:val="clear" w:color="auto" w:fill="FEF0CE"/>
            <w:vAlign w:val="center"/>
          </w:tcPr>
          <w:p w14:paraId="2D0903E7" w14:textId="77777777" w:rsidR="00792D43" w:rsidRPr="00F60A7A" w:rsidRDefault="00792D43" w:rsidP="00792D43">
            <w:pPr>
              <w:autoSpaceDE w:val="0"/>
              <w:autoSpaceDN w:val="0"/>
              <w:adjustRightInd w:val="0"/>
              <w:jc w:val="both"/>
              <w:rPr>
                <w:rFonts w:cstheme="minorHAnsi"/>
                <w:b/>
                <w:lang w:eastAsia="en-GB"/>
              </w:rPr>
            </w:pPr>
          </w:p>
        </w:tc>
        <w:tc>
          <w:tcPr>
            <w:tcW w:w="1036" w:type="dxa"/>
            <w:gridSpan w:val="5"/>
            <w:tcBorders>
              <w:bottom w:val="single" w:sz="4" w:space="0" w:color="1F497D" w:themeColor="text2"/>
            </w:tcBorders>
            <w:vAlign w:val="center"/>
          </w:tcPr>
          <w:p w14:paraId="4DE77E92" w14:textId="77777777" w:rsidR="00792D43" w:rsidRPr="00F60A7A" w:rsidRDefault="00792D43" w:rsidP="00792D43">
            <w:pPr>
              <w:jc w:val="center"/>
              <w:rPr>
                <w:rFonts w:cstheme="minorHAnsi"/>
              </w:rPr>
            </w:pPr>
          </w:p>
        </w:tc>
        <w:tc>
          <w:tcPr>
            <w:tcW w:w="846" w:type="dxa"/>
            <w:gridSpan w:val="2"/>
            <w:vAlign w:val="center"/>
          </w:tcPr>
          <w:p w14:paraId="44EF9615" w14:textId="77777777" w:rsidR="00792D43" w:rsidRPr="00F60A7A" w:rsidRDefault="00792D43" w:rsidP="00792D43">
            <w:pPr>
              <w:jc w:val="center"/>
              <w:rPr>
                <w:rFonts w:cstheme="minorHAnsi"/>
              </w:rPr>
            </w:pPr>
          </w:p>
        </w:tc>
      </w:tr>
      <w:tr w:rsidR="00792D43" w:rsidRPr="00F60A7A" w14:paraId="7AFBE514" w14:textId="77777777" w:rsidTr="00FE1DB7">
        <w:trPr>
          <w:trHeight w:val="300"/>
        </w:trPr>
        <w:tc>
          <w:tcPr>
            <w:tcW w:w="3134" w:type="dxa"/>
            <w:gridSpan w:val="2"/>
            <w:vMerge w:val="restart"/>
            <w:tcBorders>
              <w:right w:val="nil"/>
            </w:tcBorders>
            <w:shd w:val="clear" w:color="auto" w:fill="FDE9D9" w:themeFill="accent6" w:themeFillTint="33"/>
            <w:vAlign w:val="center"/>
          </w:tcPr>
          <w:p w14:paraId="3CBCE998" w14:textId="77777777" w:rsidR="00792D43" w:rsidRPr="00F60A7A" w:rsidRDefault="00792D43" w:rsidP="00792D43">
            <w:pPr>
              <w:autoSpaceDE w:val="0"/>
              <w:autoSpaceDN w:val="0"/>
              <w:adjustRightInd w:val="0"/>
              <w:jc w:val="both"/>
              <w:rPr>
                <w:rFonts w:cstheme="minorHAnsi"/>
                <w:b/>
              </w:rPr>
            </w:pPr>
            <w:r w:rsidRPr="00F60A7A">
              <w:rPr>
                <w:rFonts w:cstheme="minorHAnsi"/>
                <w:b/>
                <w:lang w:eastAsia="en-GB"/>
              </w:rPr>
              <w:t>Remove and clean the burner</w:t>
            </w:r>
          </w:p>
          <w:p w14:paraId="365A3161" w14:textId="77777777" w:rsidR="00792D43" w:rsidRPr="00F60A7A" w:rsidRDefault="00792D43" w:rsidP="00792D43">
            <w:pPr>
              <w:autoSpaceDE w:val="0"/>
              <w:autoSpaceDN w:val="0"/>
              <w:adjustRightInd w:val="0"/>
              <w:jc w:val="both"/>
              <w:rPr>
                <w:rFonts w:cstheme="minorHAnsi"/>
                <w:b/>
              </w:rPr>
            </w:pPr>
            <w:r w:rsidRPr="00F60A7A">
              <w:rPr>
                <w:rFonts w:cstheme="minorHAnsi"/>
                <w:b/>
                <w:lang w:eastAsia="en-GB"/>
              </w:rPr>
              <w:t>assembly.</w:t>
            </w:r>
          </w:p>
        </w:tc>
        <w:tc>
          <w:tcPr>
            <w:tcW w:w="1060" w:type="dxa"/>
            <w:tcBorders>
              <w:left w:val="nil"/>
            </w:tcBorders>
            <w:shd w:val="clear" w:color="auto" w:fill="FDE9D9" w:themeFill="accent6" w:themeFillTint="33"/>
            <w:vAlign w:val="center"/>
          </w:tcPr>
          <w:p w14:paraId="3D2522D1" w14:textId="77777777" w:rsidR="00792D43" w:rsidRPr="00F60A7A" w:rsidRDefault="00792D43" w:rsidP="00792D43">
            <w:pPr>
              <w:jc w:val="center"/>
              <w:rPr>
                <w:rFonts w:cstheme="minorHAnsi"/>
              </w:rPr>
            </w:pPr>
            <w:r w:rsidRPr="00AD27F2">
              <w:rPr>
                <w:rFonts w:cstheme="minorHAnsi"/>
                <w:b/>
                <w:bCs/>
                <w:sz w:val="18"/>
                <w:szCs w:val="18"/>
              </w:rPr>
              <w:t>Completed</w:t>
            </w:r>
          </w:p>
        </w:tc>
        <w:tc>
          <w:tcPr>
            <w:tcW w:w="888" w:type="dxa"/>
            <w:gridSpan w:val="2"/>
            <w:shd w:val="clear" w:color="auto" w:fill="FDE9D9" w:themeFill="accent6" w:themeFillTint="33"/>
            <w:vAlign w:val="center"/>
          </w:tcPr>
          <w:p w14:paraId="54B577D4" w14:textId="77777777" w:rsidR="00792D43" w:rsidRPr="00F60A7A" w:rsidRDefault="00792D43" w:rsidP="00792D43">
            <w:pPr>
              <w:jc w:val="center"/>
              <w:rPr>
                <w:rFonts w:cstheme="minorHAnsi"/>
              </w:rPr>
            </w:pPr>
            <w:r w:rsidRPr="00AD27F2">
              <w:rPr>
                <w:rFonts w:cstheme="minorHAnsi"/>
                <w:b/>
                <w:bCs/>
                <w:sz w:val="18"/>
                <w:szCs w:val="18"/>
              </w:rPr>
              <w:t>N/A</w:t>
            </w:r>
          </w:p>
        </w:tc>
        <w:tc>
          <w:tcPr>
            <w:tcW w:w="2812" w:type="dxa"/>
            <w:gridSpan w:val="4"/>
            <w:vMerge w:val="restart"/>
            <w:tcBorders>
              <w:right w:val="nil"/>
            </w:tcBorders>
            <w:shd w:val="clear" w:color="auto" w:fill="FDE9D9" w:themeFill="accent6" w:themeFillTint="33"/>
            <w:vAlign w:val="center"/>
          </w:tcPr>
          <w:p w14:paraId="50C2D9EE" w14:textId="77777777" w:rsidR="00792D43" w:rsidRPr="00F60A7A" w:rsidRDefault="00792D43" w:rsidP="00792D43">
            <w:pPr>
              <w:jc w:val="both"/>
              <w:rPr>
                <w:rFonts w:cstheme="minorHAnsi"/>
                <w:b/>
              </w:rPr>
            </w:pPr>
            <w:r w:rsidRPr="00F60A7A">
              <w:rPr>
                <w:rFonts w:cstheme="minorHAnsi"/>
                <w:b/>
                <w:lang w:eastAsia="en-GB"/>
              </w:rPr>
              <w:t>Clean the lint filter.</w:t>
            </w:r>
          </w:p>
        </w:tc>
        <w:tc>
          <w:tcPr>
            <w:tcW w:w="1036" w:type="dxa"/>
            <w:gridSpan w:val="5"/>
            <w:tcBorders>
              <w:left w:val="nil"/>
            </w:tcBorders>
            <w:shd w:val="clear" w:color="auto" w:fill="FDE9D9" w:themeFill="accent6" w:themeFillTint="33"/>
            <w:vAlign w:val="center"/>
          </w:tcPr>
          <w:p w14:paraId="5E2F5819" w14:textId="77777777" w:rsidR="00792D43" w:rsidRPr="00F60A7A" w:rsidRDefault="00792D43" w:rsidP="00792D43">
            <w:pPr>
              <w:jc w:val="center"/>
              <w:rPr>
                <w:rFonts w:cstheme="minorHAnsi"/>
              </w:rPr>
            </w:pPr>
            <w:r w:rsidRPr="00AD27F2">
              <w:rPr>
                <w:rFonts w:cstheme="minorHAnsi"/>
                <w:b/>
                <w:bCs/>
                <w:sz w:val="18"/>
                <w:szCs w:val="18"/>
              </w:rPr>
              <w:t>Completed</w:t>
            </w:r>
          </w:p>
        </w:tc>
        <w:tc>
          <w:tcPr>
            <w:tcW w:w="846" w:type="dxa"/>
            <w:gridSpan w:val="2"/>
            <w:shd w:val="clear" w:color="auto" w:fill="FDE9D9" w:themeFill="accent6" w:themeFillTint="33"/>
            <w:vAlign w:val="center"/>
          </w:tcPr>
          <w:p w14:paraId="5953B2B6" w14:textId="77777777" w:rsidR="00792D43" w:rsidRPr="00F60A7A" w:rsidRDefault="00792D43" w:rsidP="00792D43">
            <w:pPr>
              <w:jc w:val="center"/>
              <w:rPr>
                <w:rFonts w:cstheme="minorHAnsi"/>
              </w:rPr>
            </w:pPr>
            <w:r w:rsidRPr="00AD27F2">
              <w:rPr>
                <w:rFonts w:cstheme="minorHAnsi"/>
                <w:b/>
                <w:bCs/>
                <w:sz w:val="18"/>
                <w:szCs w:val="18"/>
              </w:rPr>
              <w:t>N/A</w:t>
            </w:r>
          </w:p>
        </w:tc>
      </w:tr>
      <w:tr w:rsidR="00792D43" w:rsidRPr="00F60A7A" w14:paraId="7F94DFBD" w14:textId="77777777" w:rsidTr="00792D43">
        <w:trPr>
          <w:trHeight w:val="520"/>
        </w:trPr>
        <w:tc>
          <w:tcPr>
            <w:tcW w:w="3134" w:type="dxa"/>
            <w:gridSpan w:val="2"/>
            <w:vMerge/>
            <w:shd w:val="clear" w:color="auto" w:fill="FEF0CE"/>
            <w:vAlign w:val="center"/>
          </w:tcPr>
          <w:p w14:paraId="2C901EDC" w14:textId="77777777" w:rsidR="00792D43" w:rsidRPr="00F60A7A" w:rsidRDefault="00792D43" w:rsidP="00792D43">
            <w:pPr>
              <w:autoSpaceDE w:val="0"/>
              <w:autoSpaceDN w:val="0"/>
              <w:adjustRightInd w:val="0"/>
              <w:jc w:val="both"/>
              <w:rPr>
                <w:rFonts w:cstheme="minorHAnsi"/>
                <w:b/>
                <w:lang w:eastAsia="en-GB"/>
              </w:rPr>
            </w:pPr>
          </w:p>
        </w:tc>
        <w:tc>
          <w:tcPr>
            <w:tcW w:w="1060" w:type="dxa"/>
            <w:tcBorders>
              <w:bottom w:val="single" w:sz="4" w:space="0" w:color="1F497D" w:themeColor="text2"/>
            </w:tcBorders>
            <w:shd w:val="clear" w:color="auto" w:fill="FFFFFF" w:themeFill="background1"/>
            <w:vAlign w:val="center"/>
          </w:tcPr>
          <w:p w14:paraId="2FFCBBA9" w14:textId="77777777" w:rsidR="00792D43" w:rsidRPr="00F60A7A" w:rsidRDefault="00792D43" w:rsidP="00792D43">
            <w:pPr>
              <w:jc w:val="center"/>
              <w:rPr>
                <w:rFonts w:cstheme="minorHAnsi"/>
              </w:rPr>
            </w:pPr>
          </w:p>
        </w:tc>
        <w:tc>
          <w:tcPr>
            <w:tcW w:w="888" w:type="dxa"/>
            <w:gridSpan w:val="2"/>
            <w:shd w:val="clear" w:color="auto" w:fill="FFFFFF" w:themeFill="background1"/>
            <w:vAlign w:val="center"/>
          </w:tcPr>
          <w:p w14:paraId="0DB7FECA" w14:textId="77777777" w:rsidR="00792D43" w:rsidRPr="00F60A7A" w:rsidRDefault="00792D43" w:rsidP="00792D43">
            <w:pPr>
              <w:jc w:val="center"/>
              <w:rPr>
                <w:rFonts w:cstheme="minorHAnsi"/>
              </w:rPr>
            </w:pPr>
          </w:p>
        </w:tc>
        <w:tc>
          <w:tcPr>
            <w:tcW w:w="2812" w:type="dxa"/>
            <w:gridSpan w:val="4"/>
            <w:vMerge/>
            <w:shd w:val="clear" w:color="auto" w:fill="FEF0CE"/>
            <w:vAlign w:val="center"/>
          </w:tcPr>
          <w:p w14:paraId="66B64E4B" w14:textId="77777777" w:rsidR="00792D43" w:rsidRPr="00F60A7A" w:rsidRDefault="00792D43" w:rsidP="00792D43">
            <w:pPr>
              <w:jc w:val="both"/>
              <w:rPr>
                <w:rFonts w:cstheme="minorHAnsi"/>
                <w:b/>
                <w:lang w:eastAsia="en-GB"/>
              </w:rPr>
            </w:pPr>
          </w:p>
        </w:tc>
        <w:tc>
          <w:tcPr>
            <w:tcW w:w="1036" w:type="dxa"/>
            <w:gridSpan w:val="5"/>
            <w:tcBorders>
              <w:bottom w:val="single" w:sz="4" w:space="0" w:color="1F497D" w:themeColor="text2"/>
            </w:tcBorders>
            <w:vAlign w:val="center"/>
          </w:tcPr>
          <w:p w14:paraId="7AE674F3" w14:textId="77777777" w:rsidR="00792D43" w:rsidRPr="00F60A7A" w:rsidRDefault="00792D43" w:rsidP="00792D43">
            <w:pPr>
              <w:jc w:val="center"/>
              <w:rPr>
                <w:rFonts w:cstheme="minorHAnsi"/>
              </w:rPr>
            </w:pPr>
          </w:p>
        </w:tc>
        <w:tc>
          <w:tcPr>
            <w:tcW w:w="846" w:type="dxa"/>
            <w:gridSpan w:val="2"/>
            <w:vAlign w:val="center"/>
          </w:tcPr>
          <w:p w14:paraId="76218915" w14:textId="77777777" w:rsidR="00792D43" w:rsidRPr="00F60A7A" w:rsidRDefault="00792D43" w:rsidP="00792D43">
            <w:pPr>
              <w:jc w:val="center"/>
              <w:rPr>
                <w:rFonts w:cstheme="minorHAnsi"/>
              </w:rPr>
            </w:pPr>
          </w:p>
        </w:tc>
      </w:tr>
      <w:tr w:rsidR="00792D43" w:rsidRPr="00F60A7A" w14:paraId="2B8A3652" w14:textId="77777777" w:rsidTr="00FE1DB7">
        <w:trPr>
          <w:trHeight w:val="349"/>
        </w:trPr>
        <w:tc>
          <w:tcPr>
            <w:tcW w:w="3134" w:type="dxa"/>
            <w:gridSpan w:val="2"/>
            <w:vMerge w:val="restart"/>
            <w:tcBorders>
              <w:right w:val="nil"/>
            </w:tcBorders>
            <w:shd w:val="clear" w:color="auto" w:fill="FDE9D9" w:themeFill="accent6" w:themeFillTint="33"/>
            <w:vAlign w:val="center"/>
          </w:tcPr>
          <w:p w14:paraId="0D585245" w14:textId="77777777" w:rsidR="00792D43" w:rsidRPr="00F60A7A" w:rsidRDefault="00792D43" w:rsidP="00FE1DB7">
            <w:pPr>
              <w:autoSpaceDE w:val="0"/>
              <w:autoSpaceDN w:val="0"/>
              <w:adjustRightInd w:val="0"/>
              <w:rPr>
                <w:rFonts w:cstheme="minorHAnsi"/>
                <w:b/>
                <w:lang w:eastAsia="en-GB"/>
              </w:rPr>
            </w:pPr>
            <w:r w:rsidRPr="00F60A7A">
              <w:rPr>
                <w:rFonts w:cstheme="minorHAnsi"/>
                <w:b/>
                <w:lang w:eastAsia="en-GB"/>
              </w:rPr>
              <w:t>Check for water soundness. Replace ‘O’ rings, sealing washers and gaskets where required.</w:t>
            </w:r>
          </w:p>
        </w:tc>
        <w:tc>
          <w:tcPr>
            <w:tcW w:w="1060" w:type="dxa"/>
            <w:tcBorders>
              <w:left w:val="nil"/>
            </w:tcBorders>
            <w:shd w:val="clear" w:color="auto" w:fill="FDE9D9" w:themeFill="accent6" w:themeFillTint="33"/>
            <w:vAlign w:val="center"/>
          </w:tcPr>
          <w:p w14:paraId="1058D73E" w14:textId="77777777" w:rsidR="00792D43" w:rsidRPr="00F60A7A" w:rsidRDefault="00792D43" w:rsidP="00792D43">
            <w:pPr>
              <w:jc w:val="center"/>
              <w:rPr>
                <w:rFonts w:cstheme="minorHAnsi"/>
              </w:rPr>
            </w:pPr>
            <w:r w:rsidRPr="00AD27F2">
              <w:rPr>
                <w:rFonts w:cstheme="minorHAnsi"/>
                <w:b/>
                <w:bCs/>
                <w:sz w:val="18"/>
                <w:szCs w:val="18"/>
              </w:rPr>
              <w:t>Completed</w:t>
            </w:r>
          </w:p>
        </w:tc>
        <w:tc>
          <w:tcPr>
            <w:tcW w:w="888" w:type="dxa"/>
            <w:gridSpan w:val="2"/>
            <w:shd w:val="clear" w:color="auto" w:fill="FDE9D9" w:themeFill="accent6" w:themeFillTint="33"/>
            <w:vAlign w:val="center"/>
          </w:tcPr>
          <w:p w14:paraId="3B462583" w14:textId="77777777" w:rsidR="00792D43" w:rsidRPr="00F60A7A" w:rsidRDefault="00792D43" w:rsidP="00792D43">
            <w:pPr>
              <w:jc w:val="center"/>
              <w:rPr>
                <w:rFonts w:cstheme="minorHAnsi"/>
              </w:rPr>
            </w:pPr>
            <w:r w:rsidRPr="00AD27F2">
              <w:rPr>
                <w:rFonts w:cstheme="minorHAnsi"/>
                <w:b/>
                <w:bCs/>
                <w:sz w:val="18"/>
                <w:szCs w:val="18"/>
              </w:rPr>
              <w:t>N/A</w:t>
            </w:r>
          </w:p>
        </w:tc>
        <w:tc>
          <w:tcPr>
            <w:tcW w:w="2812" w:type="dxa"/>
            <w:gridSpan w:val="4"/>
            <w:vMerge w:val="restart"/>
            <w:tcBorders>
              <w:right w:val="nil"/>
            </w:tcBorders>
            <w:shd w:val="clear" w:color="auto" w:fill="FDE9D9" w:themeFill="accent6" w:themeFillTint="33"/>
            <w:vAlign w:val="center"/>
          </w:tcPr>
          <w:p w14:paraId="0D19F114" w14:textId="77777777" w:rsidR="00792D43" w:rsidRPr="00F60A7A" w:rsidRDefault="00792D43" w:rsidP="00FE1DB7">
            <w:pPr>
              <w:autoSpaceDE w:val="0"/>
              <w:autoSpaceDN w:val="0"/>
              <w:adjustRightInd w:val="0"/>
              <w:rPr>
                <w:rFonts w:cstheme="minorHAnsi"/>
                <w:b/>
                <w:lang w:eastAsia="en-GB"/>
              </w:rPr>
            </w:pPr>
            <w:r w:rsidRPr="00F60A7A">
              <w:rPr>
                <w:rFonts w:cstheme="minorHAnsi"/>
                <w:b/>
                <w:lang w:eastAsia="en-GB"/>
              </w:rPr>
              <w:t>Remove the water governor assembly complete with push rod. Replace the seals if necessary</w:t>
            </w:r>
          </w:p>
        </w:tc>
        <w:tc>
          <w:tcPr>
            <w:tcW w:w="1036" w:type="dxa"/>
            <w:gridSpan w:val="5"/>
            <w:tcBorders>
              <w:left w:val="nil"/>
            </w:tcBorders>
            <w:shd w:val="clear" w:color="auto" w:fill="FDE9D9" w:themeFill="accent6" w:themeFillTint="33"/>
            <w:vAlign w:val="center"/>
          </w:tcPr>
          <w:p w14:paraId="3742419E" w14:textId="77777777" w:rsidR="00792D43" w:rsidRPr="00F60A7A" w:rsidRDefault="00792D43" w:rsidP="00792D43">
            <w:pPr>
              <w:jc w:val="center"/>
              <w:rPr>
                <w:rFonts w:cstheme="minorHAnsi"/>
              </w:rPr>
            </w:pPr>
            <w:r w:rsidRPr="00AD27F2">
              <w:rPr>
                <w:rFonts w:cstheme="minorHAnsi"/>
                <w:b/>
                <w:bCs/>
                <w:sz w:val="18"/>
                <w:szCs w:val="18"/>
              </w:rPr>
              <w:t>Completed</w:t>
            </w:r>
          </w:p>
        </w:tc>
        <w:tc>
          <w:tcPr>
            <w:tcW w:w="846" w:type="dxa"/>
            <w:gridSpan w:val="2"/>
            <w:shd w:val="clear" w:color="auto" w:fill="FDE9D9" w:themeFill="accent6" w:themeFillTint="33"/>
            <w:vAlign w:val="center"/>
          </w:tcPr>
          <w:p w14:paraId="03DC0A77" w14:textId="77777777" w:rsidR="00792D43" w:rsidRPr="00F60A7A" w:rsidRDefault="00792D43" w:rsidP="00792D43">
            <w:pPr>
              <w:jc w:val="center"/>
              <w:rPr>
                <w:rFonts w:cstheme="minorHAnsi"/>
              </w:rPr>
            </w:pPr>
            <w:r w:rsidRPr="00AD27F2">
              <w:rPr>
                <w:rFonts w:cstheme="minorHAnsi"/>
                <w:b/>
                <w:bCs/>
                <w:sz w:val="18"/>
                <w:szCs w:val="18"/>
              </w:rPr>
              <w:t>N/A</w:t>
            </w:r>
          </w:p>
        </w:tc>
      </w:tr>
      <w:tr w:rsidR="00792D43" w:rsidRPr="00F60A7A" w14:paraId="59741C47" w14:textId="77777777" w:rsidTr="00792D43">
        <w:trPr>
          <w:trHeight w:val="904"/>
        </w:trPr>
        <w:tc>
          <w:tcPr>
            <w:tcW w:w="3134" w:type="dxa"/>
            <w:gridSpan w:val="2"/>
            <w:vMerge/>
            <w:shd w:val="clear" w:color="auto" w:fill="FEF0CE"/>
            <w:vAlign w:val="center"/>
          </w:tcPr>
          <w:p w14:paraId="7052BF61" w14:textId="77777777" w:rsidR="00792D43" w:rsidRPr="00F60A7A" w:rsidRDefault="00792D43" w:rsidP="00792D43">
            <w:pPr>
              <w:autoSpaceDE w:val="0"/>
              <w:autoSpaceDN w:val="0"/>
              <w:adjustRightInd w:val="0"/>
              <w:jc w:val="both"/>
              <w:rPr>
                <w:rFonts w:cstheme="minorHAnsi"/>
                <w:b/>
                <w:lang w:eastAsia="en-GB"/>
              </w:rPr>
            </w:pPr>
          </w:p>
        </w:tc>
        <w:tc>
          <w:tcPr>
            <w:tcW w:w="1060" w:type="dxa"/>
            <w:shd w:val="clear" w:color="auto" w:fill="FFFFFF" w:themeFill="background1"/>
            <w:vAlign w:val="center"/>
          </w:tcPr>
          <w:p w14:paraId="3184D30B" w14:textId="77777777" w:rsidR="00792D43" w:rsidRPr="00F60A7A" w:rsidRDefault="00792D43" w:rsidP="00792D43">
            <w:pPr>
              <w:jc w:val="center"/>
              <w:rPr>
                <w:rFonts w:cstheme="minorHAnsi"/>
              </w:rPr>
            </w:pPr>
          </w:p>
        </w:tc>
        <w:tc>
          <w:tcPr>
            <w:tcW w:w="888" w:type="dxa"/>
            <w:gridSpan w:val="2"/>
            <w:shd w:val="clear" w:color="auto" w:fill="FFFFFF" w:themeFill="background1"/>
            <w:vAlign w:val="center"/>
          </w:tcPr>
          <w:p w14:paraId="4FA10890" w14:textId="77777777" w:rsidR="00792D43" w:rsidRPr="00F60A7A" w:rsidRDefault="00792D43" w:rsidP="00792D43">
            <w:pPr>
              <w:jc w:val="center"/>
              <w:rPr>
                <w:rFonts w:cstheme="minorHAnsi"/>
              </w:rPr>
            </w:pPr>
          </w:p>
        </w:tc>
        <w:tc>
          <w:tcPr>
            <w:tcW w:w="2812" w:type="dxa"/>
            <w:gridSpan w:val="4"/>
            <w:vMerge/>
            <w:shd w:val="clear" w:color="auto" w:fill="FEF0CE"/>
            <w:vAlign w:val="center"/>
          </w:tcPr>
          <w:p w14:paraId="6FD265A9" w14:textId="77777777" w:rsidR="00792D43" w:rsidRPr="00F60A7A" w:rsidRDefault="00792D43" w:rsidP="00792D43">
            <w:pPr>
              <w:autoSpaceDE w:val="0"/>
              <w:autoSpaceDN w:val="0"/>
              <w:adjustRightInd w:val="0"/>
              <w:jc w:val="both"/>
              <w:rPr>
                <w:rFonts w:cstheme="minorHAnsi"/>
                <w:b/>
                <w:lang w:eastAsia="en-GB"/>
              </w:rPr>
            </w:pPr>
          </w:p>
        </w:tc>
        <w:tc>
          <w:tcPr>
            <w:tcW w:w="1036" w:type="dxa"/>
            <w:gridSpan w:val="5"/>
            <w:vAlign w:val="center"/>
          </w:tcPr>
          <w:p w14:paraId="7592ED11" w14:textId="77777777" w:rsidR="00792D43" w:rsidRPr="00F60A7A" w:rsidRDefault="00792D43" w:rsidP="00792D43">
            <w:pPr>
              <w:jc w:val="center"/>
              <w:rPr>
                <w:rFonts w:cstheme="minorHAnsi"/>
              </w:rPr>
            </w:pPr>
          </w:p>
        </w:tc>
        <w:tc>
          <w:tcPr>
            <w:tcW w:w="846" w:type="dxa"/>
            <w:gridSpan w:val="2"/>
            <w:vAlign w:val="center"/>
          </w:tcPr>
          <w:p w14:paraId="209D9BF0" w14:textId="77777777" w:rsidR="00792D43" w:rsidRPr="00F60A7A" w:rsidRDefault="00792D43" w:rsidP="00792D43">
            <w:pPr>
              <w:jc w:val="center"/>
              <w:rPr>
                <w:rFonts w:cstheme="minorHAnsi"/>
              </w:rPr>
            </w:pPr>
          </w:p>
        </w:tc>
      </w:tr>
      <w:tr w:rsidR="00792D43" w:rsidRPr="00F60A7A" w14:paraId="7FC930D2" w14:textId="77777777" w:rsidTr="00792D43">
        <w:trPr>
          <w:trHeight w:val="1415"/>
        </w:trPr>
        <w:tc>
          <w:tcPr>
            <w:tcW w:w="9776" w:type="dxa"/>
            <w:gridSpan w:val="16"/>
            <w:shd w:val="clear" w:color="auto" w:fill="FFFFFF" w:themeFill="background1"/>
          </w:tcPr>
          <w:p w14:paraId="566DC4AE" w14:textId="77777777" w:rsidR="00792D43" w:rsidRPr="00F60A7A" w:rsidRDefault="00792D43" w:rsidP="00792D43">
            <w:pPr>
              <w:rPr>
                <w:rFonts w:cstheme="minorHAnsi"/>
                <w:b/>
              </w:rPr>
            </w:pPr>
            <w:r w:rsidRPr="00F60A7A">
              <w:rPr>
                <w:rFonts w:cstheme="minorHAnsi"/>
                <w:b/>
              </w:rPr>
              <w:t>Record any observations/</w:t>
            </w:r>
            <w:r>
              <w:rPr>
                <w:rFonts w:cstheme="minorHAnsi"/>
                <w:b/>
              </w:rPr>
              <w:t>faults</w:t>
            </w:r>
            <w:r w:rsidRPr="00F60A7A">
              <w:rPr>
                <w:rFonts w:cstheme="minorHAnsi"/>
                <w:b/>
              </w:rPr>
              <w:t>:</w:t>
            </w:r>
          </w:p>
          <w:p w14:paraId="4C1F2ED6" w14:textId="77777777" w:rsidR="00792D43" w:rsidRDefault="00792D43" w:rsidP="00792D43">
            <w:pPr>
              <w:rPr>
                <w:rFonts w:cstheme="minorHAnsi"/>
                <w:b/>
              </w:rPr>
            </w:pPr>
          </w:p>
          <w:p w14:paraId="6354A999" w14:textId="77777777" w:rsidR="00792D43" w:rsidRDefault="00792D43" w:rsidP="00792D43">
            <w:pPr>
              <w:rPr>
                <w:rFonts w:cstheme="minorHAnsi"/>
                <w:b/>
              </w:rPr>
            </w:pPr>
          </w:p>
          <w:p w14:paraId="41FB34F7" w14:textId="77777777" w:rsidR="00792D43" w:rsidRDefault="00792D43" w:rsidP="00792D43">
            <w:pPr>
              <w:rPr>
                <w:rFonts w:cstheme="minorHAnsi"/>
                <w:b/>
              </w:rPr>
            </w:pPr>
          </w:p>
          <w:p w14:paraId="5D2BAE29" w14:textId="77777777" w:rsidR="00792D43" w:rsidRPr="00F60A7A" w:rsidRDefault="00792D43" w:rsidP="00792D43">
            <w:pPr>
              <w:rPr>
                <w:rFonts w:cstheme="minorHAnsi"/>
                <w:b/>
              </w:rPr>
            </w:pPr>
          </w:p>
          <w:p w14:paraId="6FC55134" w14:textId="77777777" w:rsidR="00792D43" w:rsidRPr="00F60A7A" w:rsidRDefault="00792D43" w:rsidP="00792D43">
            <w:pPr>
              <w:rPr>
                <w:rFonts w:cstheme="minorHAnsi"/>
              </w:rPr>
            </w:pPr>
          </w:p>
        </w:tc>
      </w:tr>
      <w:tr w:rsidR="00792D43" w:rsidRPr="00F60A7A" w14:paraId="427AF024"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9776" w:type="dxa"/>
            <w:gridSpan w:val="16"/>
            <w:tcBorders>
              <w:bottom w:val="single" w:sz="4" w:space="0" w:color="auto"/>
            </w:tcBorders>
            <w:shd w:val="clear" w:color="auto" w:fill="FC4421"/>
            <w:vAlign w:val="center"/>
          </w:tcPr>
          <w:p w14:paraId="6462EF15" w14:textId="77777777" w:rsidR="00792D43" w:rsidRPr="00FE1DB7" w:rsidRDefault="00792D43" w:rsidP="00792D43">
            <w:pPr>
              <w:jc w:val="both"/>
              <w:rPr>
                <w:rFonts w:cstheme="minorHAnsi"/>
                <w:b/>
                <w:color w:val="FFFFFF" w:themeColor="background1"/>
              </w:rPr>
            </w:pPr>
            <w:r w:rsidRPr="00FE1DB7">
              <w:rPr>
                <w:rFonts w:cstheme="minorHAnsi"/>
                <w:b/>
                <w:color w:val="FFFFFF" w:themeColor="background1"/>
              </w:rPr>
              <w:t>Post servicing tests and procedures:</w:t>
            </w:r>
          </w:p>
        </w:tc>
      </w:tr>
      <w:tr w:rsidR="00792D43" w:rsidRPr="00F60A7A" w14:paraId="707E4147"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15B640F" w14:textId="77777777" w:rsidR="00792D43" w:rsidRPr="00F60A7A" w:rsidRDefault="00792D43" w:rsidP="00792D43">
            <w:pPr>
              <w:jc w:val="both"/>
              <w:rPr>
                <w:rFonts w:cstheme="minorHAnsi"/>
                <w:b/>
              </w:rPr>
            </w:pPr>
            <w:r w:rsidRPr="00F60A7A">
              <w:rPr>
                <w:rFonts w:cstheme="minorHAnsi"/>
                <w:b/>
              </w:rPr>
              <w:t>Flue</w:t>
            </w:r>
            <w:r>
              <w:rPr>
                <w:rFonts w:cstheme="minorHAnsi"/>
                <w:b/>
              </w:rPr>
              <w:t xml:space="preserve"> </w:t>
            </w:r>
            <w:r w:rsidRPr="00F60A7A">
              <w:rPr>
                <w:rFonts w:cstheme="minorHAnsi"/>
                <w:b/>
              </w:rPr>
              <w:t xml:space="preserve">flow test satisfactory? </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A1A31CC"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49F5283E"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D159C4A"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2119A93D" w14:textId="77777777" w:rsidR="00792D43" w:rsidRPr="00F53329" w:rsidRDefault="00792D43" w:rsidP="00792D43">
            <w:pPr>
              <w:jc w:val="center"/>
              <w:rPr>
                <w:rFonts w:cstheme="minorHAnsi"/>
                <w:b/>
                <w:bCs/>
              </w:rPr>
            </w:pPr>
          </w:p>
        </w:tc>
      </w:tr>
      <w:tr w:rsidR="00792D43" w:rsidRPr="00F60A7A" w14:paraId="12D82F5C"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69B42DF" w14:textId="77777777" w:rsidR="00792D43" w:rsidRDefault="00792D43" w:rsidP="00792D43">
            <w:pPr>
              <w:jc w:val="both"/>
              <w:rPr>
                <w:rFonts w:cstheme="minorHAnsi"/>
                <w:b/>
              </w:rPr>
            </w:pPr>
            <w:r>
              <w:rPr>
                <w:rFonts w:cstheme="minorHAnsi"/>
                <w:b/>
              </w:rPr>
              <w:t>Heat input:</w:t>
            </w:r>
          </w:p>
        </w:tc>
        <w:tc>
          <w:tcPr>
            <w:tcW w:w="2285" w:type="dxa"/>
            <w:gridSpan w:val="8"/>
            <w:tcBorders>
              <w:top w:val="single" w:sz="4" w:space="0" w:color="auto"/>
              <w:left w:val="single" w:sz="4" w:space="0" w:color="auto"/>
              <w:bottom w:val="single" w:sz="4" w:space="0" w:color="auto"/>
              <w:right w:val="single" w:sz="4" w:space="0" w:color="auto"/>
            </w:tcBorders>
            <w:vAlign w:val="center"/>
          </w:tcPr>
          <w:p w14:paraId="7D612512" w14:textId="77777777" w:rsidR="00792D43" w:rsidRPr="000007CA" w:rsidRDefault="00792D43" w:rsidP="00792D43">
            <w:pPr>
              <w:jc w:val="right"/>
              <w:rPr>
                <w:rFonts w:cstheme="minorHAnsi"/>
                <w:b/>
                <w:bCs/>
                <w:i/>
                <w:iCs/>
              </w:rPr>
            </w:pPr>
            <w:r>
              <w:rPr>
                <w:rFonts w:cstheme="minorHAnsi"/>
                <w:b/>
                <w:bCs/>
                <w:i/>
                <w:iCs/>
              </w:rPr>
              <w:t>kW</w:t>
            </w:r>
          </w:p>
        </w:tc>
      </w:tr>
      <w:tr w:rsidR="00792D43" w:rsidRPr="00F60A7A" w14:paraId="49ADC185"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A9D8DCE" w14:textId="77777777" w:rsidR="00792D43" w:rsidRPr="00F60A7A" w:rsidRDefault="00792D43" w:rsidP="00792D43">
            <w:pPr>
              <w:jc w:val="both"/>
              <w:rPr>
                <w:rFonts w:cstheme="minorHAnsi"/>
                <w:b/>
              </w:rPr>
            </w:pPr>
            <w:r>
              <w:rPr>
                <w:rFonts w:cstheme="minorHAnsi"/>
                <w:b/>
              </w:rPr>
              <w:t>Gas rate</w:t>
            </w:r>
            <w:r w:rsidRPr="00F60A7A">
              <w:rPr>
                <w:rFonts w:cstheme="minorHAnsi"/>
                <w:b/>
              </w:rPr>
              <w:t>:</w:t>
            </w:r>
          </w:p>
        </w:tc>
        <w:tc>
          <w:tcPr>
            <w:tcW w:w="2285" w:type="dxa"/>
            <w:gridSpan w:val="8"/>
            <w:tcBorders>
              <w:top w:val="single" w:sz="4" w:space="0" w:color="auto"/>
              <w:left w:val="single" w:sz="4" w:space="0" w:color="auto"/>
              <w:bottom w:val="single" w:sz="4" w:space="0" w:color="auto"/>
              <w:right w:val="single" w:sz="4" w:space="0" w:color="auto"/>
            </w:tcBorders>
            <w:vAlign w:val="center"/>
          </w:tcPr>
          <w:p w14:paraId="5955BFD9" w14:textId="77777777" w:rsidR="00792D43" w:rsidRPr="0081037F" w:rsidRDefault="00792D43" w:rsidP="00792D43">
            <w:pPr>
              <w:jc w:val="right"/>
              <w:rPr>
                <w:rFonts w:cstheme="minorHAnsi"/>
                <w:b/>
                <w:bCs/>
                <w:i/>
                <w:iCs/>
              </w:rPr>
            </w:pPr>
            <w:r>
              <w:rPr>
                <w:rFonts w:cstheme="minorHAnsi"/>
                <w:b/>
                <w:bCs/>
                <w:i/>
                <w:iCs/>
              </w:rPr>
              <w:t>m</w:t>
            </w:r>
            <w:r>
              <w:rPr>
                <w:rFonts w:cstheme="minorHAnsi"/>
                <w:b/>
                <w:bCs/>
                <w:i/>
                <w:iCs/>
                <w:vertAlign w:val="superscript"/>
              </w:rPr>
              <w:t>3</w:t>
            </w:r>
            <w:r>
              <w:rPr>
                <w:rFonts w:cstheme="minorHAnsi"/>
                <w:b/>
                <w:bCs/>
                <w:i/>
                <w:iCs/>
              </w:rPr>
              <w:t>/h</w:t>
            </w:r>
          </w:p>
        </w:tc>
      </w:tr>
      <w:tr w:rsidR="00792D43" w:rsidRPr="00F60A7A" w14:paraId="300BC38E"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9E5F56B" w14:textId="77777777" w:rsidR="00792D43" w:rsidRPr="00F60A7A" w:rsidRDefault="00792D43" w:rsidP="00792D43">
            <w:pPr>
              <w:jc w:val="both"/>
              <w:rPr>
                <w:rFonts w:cstheme="minorHAnsi"/>
                <w:b/>
              </w:rPr>
            </w:pPr>
            <w:r>
              <w:rPr>
                <w:rFonts w:cstheme="minorHAnsi"/>
                <w:b/>
              </w:rPr>
              <w:t>Burner p</w:t>
            </w:r>
            <w:r w:rsidRPr="00F60A7A">
              <w:rPr>
                <w:rFonts w:cstheme="minorHAnsi"/>
                <w:b/>
              </w:rPr>
              <w:t>ressure</w:t>
            </w:r>
            <w:r>
              <w:rPr>
                <w:rFonts w:cstheme="minorHAnsi"/>
                <w:b/>
              </w:rPr>
              <w:t>:</w:t>
            </w:r>
          </w:p>
        </w:tc>
        <w:tc>
          <w:tcPr>
            <w:tcW w:w="2285" w:type="dxa"/>
            <w:gridSpan w:val="8"/>
            <w:tcBorders>
              <w:top w:val="single" w:sz="4" w:space="0" w:color="auto"/>
              <w:left w:val="single" w:sz="4" w:space="0" w:color="auto"/>
              <w:bottom w:val="single" w:sz="4" w:space="0" w:color="auto"/>
              <w:right w:val="single" w:sz="4" w:space="0" w:color="auto"/>
            </w:tcBorders>
            <w:vAlign w:val="center"/>
          </w:tcPr>
          <w:p w14:paraId="7604C523" w14:textId="77777777" w:rsidR="00792D43" w:rsidRPr="000007CA" w:rsidRDefault="00792D43" w:rsidP="00792D43">
            <w:pPr>
              <w:jc w:val="right"/>
              <w:rPr>
                <w:rFonts w:cstheme="minorHAnsi"/>
                <w:b/>
                <w:bCs/>
                <w:i/>
                <w:iCs/>
              </w:rPr>
            </w:pPr>
            <w:r>
              <w:rPr>
                <w:rFonts w:cstheme="minorHAnsi"/>
                <w:b/>
                <w:bCs/>
                <w:i/>
                <w:iCs/>
              </w:rPr>
              <w:t>mbar</w:t>
            </w:r>
          </w:p>
        </w:tc>
      </w:tr>
      <w:tr w:rsidR="00792D43" w:rsidRPr="00F60A7A" w14:paraId="69B35C69"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E59F188" w14:textId="77777777" w:rsidR="00792D43" w:rsidRPr="00F60A7A" w:rsidRDefault="00792D43" w:rsidP="00792D43">
            <w:pPr>
              <w:jc w:val="both"/>
              <w:rPr>
                <w:rFonts w:cstheme="minorHAnsi"/>
                <w:b/>
              </w:rPr>
            </w:pPr>
            <w:r w:rsidRPr="00F60A7A">
              <w:rPr>
                <w:rFonts w:cstheme="minorHAnsi"/>
                <w:b/>
              </w:rPr>
              <w:t xml:space="preserve">Pressure/heat </w:t>
            </w:r>
            <w:r>
              <w:rPr>
                <w:rFonts w:cstheme="minorHAnsi"/>
                <w:b/>
              </w:rPr>
              <w:t>in</w:t>
            </w:r>
            <w:r w:rsidRPr="00F60A7A">
              <w:rPr>
                <w:rFonts w:cstheme="minorHAnsi"/>
                <w:b/>
              </w:rPr>
              <w:t>put</w:t>
            </w:r>
            <w:r>
              <w:rPr>
                <w:rFonts w:cstheme="minorHAnsi"/>
                <w:b/>
              </w:rPr>
              <w:t>/gas rate</w:t>
            </w:r>
            <w:r w:rsidRPr="00F60A7A">
              <w:rPr>
                <w:rFonts w:cstheme="minorHAnsi"/>
                <w:b/>
              </w:rPr>
              <w:t xml:space="preserve"> satisfactory:</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B93CB2A"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1FE60584"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66E6B26"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6511749B" w14:textId="77777777" w:rsidR="00792D43" w:rsidRPr="00F53329" w:rsidRDefault="00792D43" w:rsidP="00792D43">
            <w:pPr>
              <w:jc w:val="center"/>
              <w:rPr>
                <w:rFonts w:cstheme="minorHAnsi"/>
                <w:b/>
                <w:bCs/>
              </w:rPr>
            </w:pPr>
          </w:p>
        </w:tc>
      </w:tr>
      <w:tr w:rsidR="00792D43" w:rsidRPr="00F60A7A" w14:paraId="42EBAEB7"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0ED1CE3" w14:textId="77777777" w:rsidR="00792D43" w:rsidRPr="00F60A7A" w:rsidRDefault="00792D43" w:rsidP="00792D43">
            <w:pPr>
              <w:jc w:val="both"/>
              <w:rPr>
                <w:rFonts w:cstheme="minorHAnsi"/>
                <w:b/>
              </w:rPr>
            </w:pPr>
            <w:r w:rsidRPr="00F60A7A">
              <w:rPr>
                <w:rFonts w:cstheme="minorHAnsi"/>
                <w:b/>
              </w:rPr>
              <w:t xml:space="preserve">Flame picture </w:t>
            </w:r>
            <w:proofErr w:type="gramStart"/>
            <w:r w:rsidRPr="00F60A7A">
              <w:rPr>
                <w:rFonts w:cstheme="minorHAnsi"/>
                <w:b/>
              </w:rPr>
              <w:t>satisfactory?</w:t>
            </w:r>
            <w:proofErr w:type="gramEnd"/>
            <w:r w:rsidRPr="00F60A7A">
              <w:rPr>
                <w:rFonts w:cstheme="minorHAnsi"/>
                <w:b/>
              </w:rPr>
              <w:t xml:space="preserve"> </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379E3CA"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3624A67B"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7139E51"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06AD56E8" w14:textId="77777777" w:rsidR="00792D43" w:rsidRPr="00F53329" w:rsidRDefault="00792D43" w:rsidP="00792D43">
            <w:pPr>
              <w:jc w:val="center"/>
              <w:rPr>
                <w:rFonts w:cstheme="minorHAnsi"/>
                <w:b/>
                <w:bCs/>
              </w:rPr>
            </w:pPr>
          </w:p>
        </w:tc>
      </w:tr>
      <w:tr w:rsidR="00792D43" w:rsidRPr="00F60A7A" w14:paraId="4DF99A79"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9776" w:type="dxa"/>
            <w:gridSpan w:val="16"/>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69A714E" w14:textId="77777777" w:rsidR="00792D43" w:rsidRPr="00F60A7A" w:rsidRDefault="00792D43" w:rsidP="00792D43">
            <w:pPr>
              <w:jc w:val="both"/>
              <w:rPr>
                <w:rFonts w:cstheme="minorHAnsi"/>
              </w:rPr>
            </w:pPr>
            <w:r w:rsidRPr="00F60A7A">
              <w:rPr>
                <w:rFonts w:cstheme="minorHAnsi"/>
                <w:b/>
              </w:rPr>
              <w:t>Combustion performance readings (as required)</w:t>
            </w:r>
          </w:p>
        </w:tc>
      </w:tr>
      <w:tr w:rsidR="00792D43" w:rsidRPr="00F60A7A" w14:paraId="65E4BF4F"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2481" w:type="dxa"/>
            <w:tcBorders>
              <w:top w:val="single" w:sz="4" w:space="0" w:color="auto"/>
              <w:bottom w:val="single" w:sz="4" w:space="0" w:color="auto"/>
              <w:right w:val="single" w:sz="4" w:space="0" w:color="auto"/>
            </w:tcBorders>
            <w:shd w:val="clear" w:color="auto" w:fill="FDE9D9" w:themeFill="accent6" w:themeFillTint="33"/>
            <w:vAlign w:val="center"/>
          </w:tcPr>
          <w:p w14:paraId="7BA7E553" w14:textId="77777777" w:rsidR="00792D43" w:rsidRPr="00F60A7A" w:rsidRDefault="00792D43" w:rsidP="00792D43">
            <w:pPr>
              <w:jc w:val="center"/>
              <w:rPr>
                <w:rFonts w:cstheme="minorHAnsi"/>
                <w:b/>
              </w:rPr>
            </w:pPr>
            <w:r w:rsidRPr="00F60A7A">
              <w:rPr>
                <w:rFonts w:cstheme="minorHAnsi"/>
                <w:b/>
              </w:rPr>
              <w:t>CO</w:t>
            </w:r>
            <w:r w:rsidRPr="00F60A7A">
              <w:rPr>
                <w:rFonts w:cstheme="minorHAnsi"/>
                <w:b/>
                <w:vertAlign w:val="subscript"/>
              </w:rPr>
              <w:t>2</w:t>
            </w:r>
          </w:p>
        </w:tc>
        <w:tc>
          <w:tcPr>
            <w:tcW w:w="2481"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315AB64" w14:textId="77777777" w:rsidR="00792D43" w:rsidRPr="00F60A7A" w:rsidRDefault="00792D43" w:rsidP="00792D43">
            <w:pPr>
              <w:jc w:val="center"/>
              <w:rPr>
                <w:rFonts w:cstheme="minorHAnsi"/>
                <w:b/>
              </w:rPr>
            </w:pPr>
            <w:r w:rsidRPr="00F60A7A">
              <w:rPr>
                <w:rFonts w:cstheme="minorHAnsi"/>
                <w:b/>
              </w:rPr>
              <w:t>O</w:t>
            </w:r>
            <w:r w:rsidRPr="00F60A7A">
              <w:rPr>
                <w:rFonts w:cstheme="minorHAnsi"/>
                <w:b/>
                <w:vertAlign w:val="subscript"/>
              </w:rPr>
              <w:t>2</w:t>
            </w:r>
          </w:p>
        </w:tc>
        <w:tc>
          <w:tcPr>
            <w:tcW w:w="2529" w:type="dxa"/>
            <w:gridSpan w:val="4"/>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15D207A" w14:textId="77777777" w:rsidR="00792D43" w:rsidRPr="00F60A7A" w:rsidRDefault="00792D43" w:rsidP="00792D43">
            <w:pPr>
              <w:jc w:val="center"/>
              <w:rPr>
                <w:rFonts w:cstheme="minorHAnsi"/>
                <w:b/>
              </w:rPr>
            </w:pPr>
            <w:r w:rsidRPr="00F60A7A">
              <w:rPr>
                <w:rFonts w:cstheme="minorHAnsi"/>
                <w:b/>
              </w:rPr>
              <w:t>CO</w:t>
            </w:r>
          </w:p>
        </w:tc>
        <w:tc>
          <w:tcPr>
            <w:tcW w:w="2285" w:type="dxa"/>
            <w:gridSpan w:val="8"/>
            <w:tcBorders>
              <w:top w:val="single" w:sz="4" w:space="0" w:color="auto"/>
              <w:left w:val="single" w:sz="4" w:space="0" w:color="auto"/>
              <w:bottom w:val="single" w:sz="4" w:space="0" w:color="auto"/>
            </w:tcBorders>
            <w:shd w:val="clear" w:color="auto" w:fill="FDE9D9" w:themeFill="accent6" w:themeFillTint="33"/>
            <w:vAlign w:val="center"/>
          </w:tcPr>
          <w:p w14:paraId="0CB3B99F" w14:textId="77777777" w:rsidR="00792D43" w:rsidRPr="00F60A7A" w:rsidRDefault="00792D43" w:rsidP="00792D43">
            <w:pPr>
              <w:jc w:val="center"/>
              <w:rPr>
                <w:rFonts w:cstheme="minorHAnsi"/>
                <w:b/>
              </w:rPr>
            </w:pPr>
            <w:r w:rsidRPr="00F60A7A">
              <w:rPr>
                <w:rFonts w:cstheme="minorHAnsi"/>
                <w:b/>
              </w:rPr>
              <w:t>CO/CO</w:t>
            </w:r>
            <w:r w:rsidRPr="00F60A7A">
              <w:rPr>
                <w:rFonts w:cstheme="minorHAnsi"/>
                <w:b/>
                <w:vertAlign w:val="subscript"/>
              </w:rPr>
              <w:t>2</w:t>
            </w:r>
          </w:p>
        </w:tc>
      </w:tr>
      <w:tr w:rsidR="00792D43" w:rsidRPr="00F60A7A" w14:paraId="3331C825"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2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38C1C88" w14:textId="77777777" w:rsidR="00792D43" w:rsidRPr="00F60A7A" w:rsidRDefault="00792D43" w:rsidP="00792D43">
            <w:pPr>
              <w:jc w:val="right"/>
              <w:rPr>
                <w:rFonts w:cstheme="minorHAnsi"/>
                <w:color w:val="D9D9D9" w:themeColor="background1" w:themeShade="D9"/>
              </w:rPr>
            </w:pPr>
            <w:r w:rsidRPr="00F60A7A">
              <w:rPr>
                <w:rFonts w:cstheme="minorHAnsi"/>
                <w:color w:val="D9D9D9" w:themeColor="background1" w:themeShade="D9"/>
              </w:rPr>
              <w:t xml:space="preserve">INITIAL          </w:t>
            </w:r>
            <w:r w:rsidRPr="00F60A7A">
              <w:rPr>
                <w:rFonts w:cstheme="minorHAnsi"/>
              </w:rPr>
              <w:t xml:space="preserve"> %</w:t>
            </w:r>
          </w:p>
        </w:tc>
        <w:tc>
          <w:tcPr>
            <w:tcW w:w="2481"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2F574A" w14:textId="77777777" w:rsidR="00792D43" w:rsidRPr="00F60A7A" w:rsidRDefault="00792D43" w:rsidP="00792D43">
            <w:pPr>
              <w:jc w:val="right"/>
              <w:rPr>
                <w:rFonts w:cstheme="minorHAnsi"/>
                <w:color w:val="D9D9D9" w:themeColor="background1" w:themeShade="D9"/>
              </w:rPr>
            </w:pPr>
            <w:r w:rsidRPr="00F60A7A">
              <w:rPr>
                <w:rFonts w:cstheme="minorHAnsi"/>
                <w:color w:val="D9D9D9" w:themeColor="background1" w:themeShade="D9"/>
              </w:rPr>
              <w:t xml:space="preserve">INITIAL          </w:t>
            </w:r>
            <w:r w:rsidRPr="00F60A7A">
              <w:rPr>
                <w:rFonts w:cstheme="minorHAnsi"/>
              </w:rPr>
              <w:t xml:space="preserve"> %</w:t>
            </w:r>
          </w:p>
        </w:tc>
        <w:tc>
          <w:tcPr>
            <w:tcW w:w="252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34691C" w14:textId="77777777" w:rsidR="00792D43" w:rsidRPr="00F60A7A" w:rsidRDefault="00792D43" w:rsidP="00792D43">
            <w:pPr>
              <w:jc w:val="right"/>
              <w:rPr>
                <w:rFonts w:cstheme="minorHAnsi"/>
                <w:color w:val="D9D9D9" w:themeColor="background1" w:themeShade="D9"/>
              </w:rPr>
            </w:pPr>
            <w:r w:rsidRPr="00F60A7A">
              <w:rPr>
                <w:rFonts w:cstheme="minorHAnsi"/>
                <w:color w:val="D9D9D9" w:themeColor="background1" w:themeShade="D9"/>
              </w:rPr>
              <w:t xml:space="preserve">INITIAL        </w:t>
            </w:r>
            <w:r w:rsidRPr="00F60A7A">
              <w:rPr>
                <w:rFonts w:cstheme="minorHAnsi"/>
              </w:rPr>
              <w:t>ppm</w:t>
            </w:r>
          </w:p>
        </w:tc>
        <w:tc>
          <w:tcPr>
            <w:tcW w:w="2285" w:type="dxa"/>
            <w:gridSpan w:val="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5B105A1" w14:textId="77777777" w:rsidR="00792D43" w:rsidRPr="00F60A7A" w:rsidRDefault="00792D43" w:rsidP="00792D43">
            <w:pPr>
              <w:jc w:val="center"/>
              <w:rPr>
                <w:rFonts w:cstheme="minorHAnsi"/>
              </w:rPr>
            </w:pPr>
            <w:r w:rsidRPr="00F60A7A">
              <w:rPr>
                <w:rFonts w:cstheme="minorHAnsi"/>
                <w:color w:val="D9D9D9" w:themeColor="background1" w:themeShade="D9"/>
              </w:rPr>
              <w:t>INITIAL</w:t>
            </w:r>
          </w:p>
        </w:tc>
      </w:tr>
      <w:tr w:rsidR="00792D43" w:rsidRPr="00F60A7A" w14:paraId="593531EE"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2481"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7D7FCB9" w14:textId="77777777" w:rsidR="00792D43" w:rsidRPr="00F60A7A" w:rsidRDefault="00792D43" w:rsidP="00792D43">
            <w:pPr>
              <w:jc w:val="right"/>
              <w:rPr>
                <w:rFonts w:cstheme="minorHAnsi"/>
                <w:color w:val="D9D9D9" w:themeColor="background1" w:themeShade="D9"/>
              </w:rPr>
            </w:pPr>
            <w:r w:rsidRPr="00F60A7A">
              <w:rPr>
                <w:rFonts w:cstheme="minorHAnsi"/>
                <w:color w:val="D9D9D9" w:themeColor="background1" w:themeShade="D9"/>
              </w:rPr>
              <w:t xml:space="preserve">FINAL           </w:t>
            </w:r>
            <w:r w:rsidRPr="00F60A7A">
              <w:rPr>
                <w:rFonts w:cstheme="minorHAnsi"/>
              </w:rPr>
              <w:t xml:space="preserve"> %</w:t>
            </w:r>
          </w:p>
        </w:tc>
        <w:tc>
          <w:tcPr>
            <w:tcW w:w="2481" w:type="dxa"/>
            <w:gridSpan w:val="3"/>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071169" w14:textId="77777777" w:rsidR="00792D43" w:rsidRPr="00F60A7A" w:rsidRDefault="00792D43" w:rsidP="00792D43">
            <w:pPr>
              <w:jc w:val="right"/>
              <w:rPr>
                <w:rFonts w:cstheme="minorHAnsi"/>
                <w:color w:val="D9D9D9" w:themeColor="background1" w:themeShade="D9"/>
              </w:rPr>
            </w:pPr>
            <w:r w:rsidRPr="00F60A7A">
              <w:rPr>
                <w:rFonts w:cstheme="minorHAnsi"/>
                <w:color w:val="D9D9D9" w:themeColor="background1" w:themeShade="D9"/>
              </w:rPr>
              <w:t xml:space="preserve">FINAL           </w:t>
            </w:r>
            <w:r w:rsidRPr="00F60A7A">
              <w:rPr>
                <w:rFonts w:cstheme="minorHAnsi"/>
              </w:rPr>
              <w:t xml:space="preserve"> %</w:t>
            </w:r>
          </w:p>
        </w:tc>
        <w:tc>
          <w:tcPr>
            <w:tcW w:w="2529" w:type="dxa"/>
            <w:gridSpan w:val="4"/>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33B892" w14:textId="77777777" w:rsidR="00792D43" w:rsidRPr="00F60A7A" w:rsidRDefault="00792D43" w:rsidP="00792D43">
            <w:pPr>
              <w:jc w:val="right"/>
              <w:rPr>
                <w:rFonts w:cstheme="minorHAnsi"/>
                <w:color w:val="D9D9D9" w:themeColor="background1" w:themeShade="D9"/>
              </w:rPr>
            </w:pPr>
            <w:r w:rsidRPr="00F60A7A">
              <w:rPr>
                <w:rFonts w:cstheme="minorHAnsi"/>
                <w:color w:val="D9D9D9" w:themeColor="background1" w:themeShade="D9"/>
              </w:rPr>
              <w:t xml:space="preserve">FINAL         </w:t>
            </w:r>
            <w:r w:rsidRPr="00F60A7A">
              <w:rPr>
                <w:rFonts w:cstheme="minorHAnsi"/>
              </w:rPr>
              <w:t>ppm</w:t>
            </w:r>
          </w:p>
        </w:tc>
        <w:tc>
          <w:tcPr>
            <w:tcW w:w="2285" w:type="dxa"/>
            <w:gridSpan w:val="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13C8133" w14:textId="77777777" w:rsidR="00792D43" w:rsidRPr="00F60A7A" w:rsidRDefault="00792D43" w:rsidP="00792D43">
            <w:pPr>
              <w:jc w:val="center"/>
              <w:rPr>
                <w:rFonts w:cstheme="minorHAnsi"/>
                <w:color w:val="D9D9D9" w:themeColor="background1" w:themeShade="D9"/>
              </w:rPr>
            </w:pPr>
            <w:r w:rsidRPr="00F60A7A">
              <w:rPr>
                <w:rFonts w:cstheme="minorHAnsi"/>
                <w:color w:val="D9D9D9" w:themeColor="background1" w:themeShade="D9"/>
              </w:rPr>
              <w:t>FINAL</w:t>
            </w:r>
          </w:p>
        </w:tc>
      </w:tr>
      <w:tr w:rsidR="00792D43" w:rsidRPr="00F60A7A" w14:paraId="3C483F03"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8C95E56" w14:textId="77777777" w:rsidR="00792D43" w:rsidRPr="00F60A7A" w:rsidRDefault="00792D43" w:rsidP="00792D43">
            <w:pPr>
              <w:jc w:val="both"/>
              <w:rPr>
                <w:rFonts w:cstheme="minorHAnsi"/>
                <w:b/>
              </w:rPr>
            </w:pPr>
            <w:r w:rsidRPr="00F60A7A">
              <w:rPr>
                <w:rFonts w:cstheme="minorHAnsi"/>
                <w:b/>
              </w:rPr>
              <w:t xml:space="preserve">Ignition system operating? </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034F225"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5A3A344E"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5F57D64"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35D80BC4" w14:textId="77777777" w:rsidR="00792D43" w:rsidRPr="00F53329" w:rsidRDefault="00792D43" w:rsidP="00792D43">
            <w:pPr>
              <w:jc w:val="center"/>
              <w:rPr>
                <w:rFonts w:cstheme="minorHAnsi"/>
                <w:b/>
                <w:bCs/>
              </w:rPr>
            </w:pPr>
          </w:p>
        </w:tc>
      </w:tr>
      <w:tr w:rsidR="00792D43" w:rsidRPr="00F60A7A" w14:paraId="54AA3FAF"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AA623A4" w14:textId="77777777" w:rsidR="00792D43" w:rsidRPr="00F60A7A" w:rsidRDefault="00792D43" w:rsidP="00792D43">
            <w:pPr>
              <w:jc w:val="both"/>
              <w:rPr>
                <w:rFonts w:cstheme="minorHAnsi"/>
                <w:b/>
              </w:rPr>
            </w:pPr>
            <w:r w:rsidRPr="00F60A7A">
              <w:rPr>
                <w:rFonts w:cstheme="minorHAnsi"/>
                <w:b/>
              </w:rPr>
              <w:t>Flame failure device/flame rectification operating?</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2B22458"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57290EAC"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D24B9FE"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6500397C" w14:textId="77777777" w:rsidR="00792D43" w:rsidRPr="00F53329" w:rsidRDefault="00792D43" w:rsidP="00792D43">
            <w:pPr>
              <w:jc w:val="center"/>
              <w:rPr>
                <w:rFonts w:cstheme="minorHAnsi"/>
                <w:b/>
                <w:bCs/>
              </w:rPr>
            </w:pPr>
          </w:p>
        </w:tc>
      </w:tr>
      <w:tr w:rsidR="00792D43" w:rsidRPr="00F60A7A" w14:paraId="077FBC8E"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6240" w:type="dxa"/>
            <w:gridSpan w:val="6"/>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259FD29" w14:textId="77777777" w:rsidR="00792D43" w:rsidRPr="00190015" w:rsidRDefault="00792D43" w:rsidP="00792D43">
            <w:pPr>
              <w:jc w:val="both"/>
              <w:rPr>
                <w:rFonts w:cstheme="minorHAnsi"/>
                <w:b/>
              </w:rPr>
            </w:pPr>
            <w:r w:rsidRPr="00190015">
              <w:rPr>
                <w:rFonts w:cstheme="minorHAnsi"/>
                <w:b/>
              </w:rPr>
              <w:t xml:space="preserve">High limit thermostat/energy cut-out operating? </w:t>
            </w:r>
          </w:p>
        </w:tc>
        <w:tc>
          <w:tcPr>
            <w:tcW w:w="589" w:type="dxa"/>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151C68A" w14:textId="77777777" w:rsidR="00792D43" w:rsidRPr="00190015" w:rsidRDefault="00792D43" w:rsidP="00792D43">
            <w:pPr>
              <w:jc w:val="center"/>
              <w:rPr>
                <w:rFonts w:cstheme="minorHAnsi"/>
                <w:b/>
              </w:rPr>
            </w:pPr>
            <w:r w:rsidRPr="00190015">
              <w:rPr>
                <w:rFonts w:cstheme="minorHAnsi"/>
                <w:b/>
              </w:rPr>
              <w:t>N/A</w:t>
            </w:r>
          </w:p>
        </w:tc>
        <w:tc>
          <w:tcPr>
            <w:tcW w:w="662" w:type="dxa"/>
            <w:tcBorders>
              <w:top w:val="single" w:sz="4" w:space="0" w:color="auto"/>
              <w:left w:val="single" w:sz="4" w:space="0" w:color="auto"/>
              <w:bottom w:val="single" w:sz="4" w:space="0" w:color="auto"/>
              <w:right w:val="single" w:sz="4" w:space="0" w:color="auto"/>
            </w:tcBorders>
            <w:vAlign w:val="center"/>
          </w:tcPr>
          <w:p w14:paraId="693A8242" w14:textId="77777777" w:rsidR="00792D43" w:rsidRPr="00F60A7A" w:rsidRDefault="00792D43" w:rsidP="00792D43">
            <w:pPr>
              <w:jc w:val="center"/>
              <w:rPr>
                <w:rFonts w:cstheme="minorHAnsi"/>
              </w:rPr>
            </w:pP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4A40E00"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24B9B852"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3E0DC9D"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647C16B3" w14:textId="77777777" w:rsidR="00792D43" w:rsidRPr="00F53329" w:rsidRDefault="00792D43" w:rsidP="00792D43">
            <w:pPr>
              <w:jc w:val="center"/>
              <w:rPr>
                <w:rFonts w:cstheme="minorHAnsi"/>
                <w:b/>
                <w:bCs/>
              </w:rPr>
            </w:pPr>
          </w:p>
        </w:tc>
      </w:tr>
      <w:tr w:rsidR="00792D43" w:rsidRPr="00F60A7A" w14:paraId="469647D7"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4A7139CD" w14:textId="77777777" w:rsidR="00792D43" w:rsidRPr="00F60A7A" w:rsidRDefault="00792D43" w:rsidP="00792D43">
            <w:pPr>
              <w:jc w:val="both"/>
              <w:rPr>
                <w:rFonts w:cstheme="minorHAnsi"/>
                <w:b/>
              </w:rPr>
            </w:pPr>
            <w:r w:rsidRPr="00F60A7A">
              <w:rPr>
                <w:rFonts w:cstheme="minorHAnsi"/>
                <w:b/>
              </w:rPr>
              <w:t xml:space="preserve">Spillage test satisfactory? (if applicable) </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74C3395F"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007CF1CB"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454AB06"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4F31DA73" w14:textId="77777777" w:rsidR="00792D43" w:rsidRPr="00F53329" w:rsidRDefault="00792D43" w:rsidP="00792D43">
            <w:pPr>
              <w:jc w:val="center"/>
              <w:rPr>
                <w:rFonts w:cstheme="minorHAnsi"/>
                <w:b/>
                <w:bCs/>
              </w:rPr>
            </w:pPr>
          </w:p>
        </w:tc>
      </w:tr>
      <w:tr w:rsidR="00792D43" w:rsidRPr="00F60A7A" w14:paraId="3904A724"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E4EE9B0" w14:textId="77777777" w:rsidR="00792D43" w:rsidRPr="00F60A7A" w:rsidRDefault="00792D43" w:rsidP="00792D43">
            <w:pPr>
              <w:jc w:val="both"/>
              <w:rPr>
                <w:rFonts w:cstheme="minorHAnsi"/>
                <w:b/>
              </w:rPr>
            </w:pPr>
            <w:r w:rsidRPr="00F60A7A">
              <w:rPr>
                <w:rFonts w:cstheme="minorHAnsi"/>
                <w:b/>
              </w:rPr>
              <w:t>Finished installation gas tight?</w:t>
            </w:r>
          </w:p>
        </w:tc>
        <w:tc>
          <w:tcPr>
            <w:tcW w:w="563"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467AB9B" w14:textId="77777777" w:rsidR="00792D43" w:rsidRPr="00F53329" w:rsidRDefault="00792D43" w:rsidP="00792D43">
            <w:pPr>
              <w:jc w:val="center"/>
              <w:rPr>
                <w:rFonts w:cstheme="minorHAnsi"/>
                <w:b/>
                <w:bCs/>
              </w:rPr>
            </w:pPr>
            <w:r w:rsidRPr="00F53329">
              <w:rPr>
                <w:rFonts w:cstheme="minorHAnsi"/>
                <w:b/>
                <w:bCs/>
              </w:rPr>
              <w:t>Yes</w:t>
            </w:r>
          </w:p>
        </w:tc>
        <w:tc>
          <w:tcPr>
            <w:tcW w:w="558" w:type="dxa"/>
            <w:gridSpan w:val="2"/>
            <w:tcBorders>
              <w:top w:val="single" w:sz="4" w:space="0" w:color="auto"/>
              <w:left w:val="single" w:sz="4" w:space="0" w:color="auto"/>
              <w:bottom w:val="single" w:sz="4" w:space="0" w:color="auto"/>
              <w:right w:val="single" w:sz="4" w:space="0" w:color="auto"/>
            </w:tcBorders>
            <w:vAlign w:val="center"/>
          </w:tcPr>
          <w:p w14:paraId="182F024C" w14:textId="77777777" w:rsidR="00792D43" w:rsidRPr="00F53329" w:rsidRDefault="00792D43" w:rsidP="00792D43">
            <w:pPr>
              <w:jc w:val="center"/>
              <w:rPr>
                <w:rFonts w:cstheme="minorHAnsi"/>
                <w:b/>
                <w:bCs/>
              </w:rPr>
            </w:pPr>
          </w:p>
        </w:tc>
        <w:tc>
          <w:tcPr>
            <w:tcW w:w="606"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5E77DECC" w14:textId="77777777" w:rsidR="00792D43" w:rsidRPr="00F53329" w:rsidRDefault="00792D43" w:rsidP="00792D43">
            <w:pPr>
              <w:jc w:val="center"/>
              <w:rPr>
                <w:rFonts w:cstheme="minorHAnsi"/>
                <w:b/>
                <w:bCs/>
              </w:rPr>
            </w:pPr>
            <w:r w:rsidRPr="00F53329">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vAlign w:val="center"/>
          </w:tcPr>
          <w:p w14:paraId="37AB1300" w14:textId="77777777" w:rsidR="00792D43" w:rsidRPr="00F53329" w:rsidRDefault="00792D43" w:rsidP="00792D43">
            <w:pPr>
              <w:jc w:val="center"/>
              <w:rPr>
                <w:rFonts w:cstheme="minorHAnsi"/>
                <w:b/>
                <w:bCs/>
              </w:rPr>
            </w:pPr>
          </w:p>
        </w:tc>
      </w:tr>
      <w:tr w:rsidR="00792D43" w:rsidRPr="00F60A7A" w14:paraId="3BD9D5AB"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579"/>
        </w:trPr>
        <w:tc>
          <w:tcPr>
            <w:tcW w:w="9776" w:type="dxa"/>
            <w:gridSpan w:val="16"/>
            <w:tcBorders>
              <w:top w:val="single" w:sz="4" w:space="0" w:color="auto"/>
              <w:left w:val="single" w:sz="4" w:space="0" w:color="auto"/>
              <w:bottom w:val="single" w:sz="4" w:space="0" w:color="auto"/>
              <w:right w:val="single" w:sz="4" w:space="0" w:color="auto"/>
            </w:tcBorders>
            <w:shd w:val="clear" w:color="auto" w:fill="FFFFFF" w:themeFill="background1"/>
          </w:tcPr>
          <w:p w14:paraId="028CD624" w14:textId="77777777" w:rsidR="00792D43" w:rsidRDefault="00792D43" w:rsidP="00792D43">
            <w:pPr>
              <w:rPr>
                <w:rFonts w:cstheme="minorHAnsi"/>
                <w:b/>
              </w:rPr>
            </w:pPr>
            <w:r w:rsidRPr="00F60A7A">
              <w:rPr>
                <w:rFonts w:cstheme="minorHAnsi"/>
                <w:b/>
              </w:rPr>
              <w:t>Record any observations/</w:t>
            </w:r>
            <w:r>
              <w:rPr>
                <w:rFonts w:cstheme="minorHAnsi"/>
                <w:b/>
              </w:rPr>
              <w:t>faults, including any rectification work carried out</w:t>
            </w:r>
            <w:r w:rsidRPr="00F60A7A">
              <w:rPr>
                <w:rFonts w:cstheme="minorHAnsi"/>
                <w:b/>
              </w:rPr>
              <w:t>:</w:t>
            </w:r>
          </w:p>
          <w:p w14:paraId="6FFFD02F" w14:textId="77777777" w:rsidR="00792D43" w:rsidRDefault="00792D43" w:rsidP="00792D43">
            <w:pPr>
              <w:rPr>
                <w:rFonts w:cstheme="minorHAnsi"/>
                <w:b/>
              </w:rPr>
            </w:pPr>
          </w:p>
          <w:p w14:paraId="43E28241" w14:textId="77777777" w:rsidR="00792D43" w:rsidRDefault="00792D43" w:rsidP="00792D43">
            <w:pPr>
              <w:rPr>
                <w:rFonts w:cstheme="minorHAnsi"/>
                <w:b/>
              </w:rPr>
            </w:pPr>
          </w:p>
          <w:p w14:paraId="63ABC6A9" w14:textId="77777777" w:rsidR="00792D43" w:rsidRDefault="00792D43" w:rsidP="00792D43">
            <w:pPr>
              <w:rPr>
                <w:rFonts w:cstheme="minorHAnsi"/>
                <w:b/>
              </w:rPr>
            </w:pPr>
          </w:p>
          <w:p w14:paraId="4FF1336F" w14:textId="77777777" w:rsidR="00792D43" w:rsidRPr="00F60A7A" w:rsidRDefault="00792D43" w:rsidP="00792D43">
            <w:pPr>
              <w:rPr>
                <w:rFonts w:cstheme="minorHAnsi"/>
                <w:b/>
              </w:rPr>
            </w:pPr>
          </w:p>
          <w:p w14:paraId="734F14B2" w14:textId="77777777" w:rsidR="00792D43" w:rsidRPr="00F60A7A" w:rsidRDefault="00792D43" w:rsidP="00792D43">
            <w:pPr>
              <w:rPr>
                <w:rFonts w:cstheme="minorHAnsi"/>
              </w:rPr>
            </w:pPr>
          </w:p>
        </w:tc>
      </w:tr>
      <w:tr w:rsidR="00792D43" w:rsidRPr="00F60A7A" w14:paraId="0760A656"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96"/>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EE6D544" w14:textId="77777777" w:rsidR="00792D43" w:rsidRPr="00F60A7A" w:rsidRDefault="00792D43" w:rsidP="00792D43">
            <w:pPr>
              <w:jc w:val="both"/>
              <w:rPr>
                <w:rFonts w:cstheme="minorHAnsi"/>
                <w:b/>
              </w:rPr>
            </w:pPr>
            <w:r w:rsidRPr="00F60A7A">
              <w:rPr>
                <w:rFonts w:cstheme="minorHAnsi"/>
                <w:b/>
              </w:rPr>
              <w:t>Hot water flow rate:</w:t>
            </w:r>
          </w:p>
        </w:tc>
        <w:tc>
          <w:tcPr>
            <w:tcW w:w="2285" w:type="dxa"/>
            <w:gridSpan w:val="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8906ADE" w14:textId="77777777" w:rsidR="00792D43" w:rsidRPr="00190015" w:rsidRDefault="00792D43" w:rsidP="00792D43">
            <w:pPr>
              <w:jc w:val="right"/>
              <w:rPr>
                <w:rFonts w:cstheme="minorHAnsi"/>
                <w:b/>
                <w:bCs/>
                <w:i/>
                <w:iCs/>
              </w:rPr>
            </w:pPr>
            <w:r w:rsidRPr="00190015">
              <w:rPr>
                <w:rFonts w:cstheme="minorHAnsi"/>
                <w:b/>
                <w:bCs/>
                <w:i/>
                <w:iCs/>
              </w:rPr>
              <w:t>Litres/minute</w:t>
            </w:r>
          </w:p>
        </w:tc>
      </w:tr>
      <w:tr w:rsidR="00792D43" w:rsidRPr="00F60A7A" w14:paraId="1CB975DC"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21D9E2FF" w14:textId="77777777" w:rsidR="00792D43" w:rsidRPr="00F60A7A" w:rsidRDefault="00792D43" w:rsidP="00792D43">
            <w:pPr>
              <w:jc w:val="both"/>
              <w:rPr>
                <w:rFonts w:cstheme="minorHAnsi"/>
                <w:b/>
              </w:rPr>
            </w:pPr>
            <w:r w:rsidRPr="00F60A7A">
              <w:rPr>
                <w:rFonts w:cstheme="minorHAnsi"/>
                <w:b/>
              </w:rPr>
              <w:t>Hot water temperature:</w:t>
            </w:r>
          </w:p>
        </w:tc>
        <w:tc>
          <w:tcPr>
            <w:tcW w:w="2285" w:type="dxa"/>
            <w:gridSpan w:val="8"/>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E61B7E" w14:textId="77777777" w:rsidR="00792D43" w:rsidRPr="00190015" w:rsidRDefault="00792D43" w:rsidP="00792D43">
            <w:pPr>
              <w:jc w:val="right"/>
              <w:rPr>
                <w:rFonts w:cstheme="minorHAnsi"/>
                <w:b/>
                <w:bCs/>
                <w:i/>
                <w:iCs/>
              </w:rPr>
            </w:pPr>
            <w:r w:rsidRPr="00190015">
              <w:rPr>
                <w:rFonts w:cstheme="minorHAnsi"/>
                <w:b/>
                <w:bCs/>
                <w:i/>
                <w:iCs/>
                <w:vertAlign w:val="superscript"/>
              </w:rPr>
              <w:t>O</w:t>
            </w:r>
            <w:r w:rsidRPr="00190015">
              <w:rPr>
                <w:rFonts w:cstheme="minorHAnsi"/>
                <w:b/>
                <w:bCs/>
                <w:i/>
                <w:iCs/>
              </w:rPr>
              <w:t>C</w:t>
            </w:r>
          </w:p>
        </w:tc>
      </w:tr>
      <w:tr w:rsidR="00792D43" w:rsidRPr="00F60A7A" w14:paraId="2CAE36CB"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11EB3E89" w14:textId="77777777" w:rsidR="00792D43" w:rsidRPr="00F60A7A" w:rsidRDefault="00792D43" w:rsidP="00792D43">
            <w:pPr>
              <w:jc w:val="both"/>
              <w:rPr>
                <w:rFonts w:cstheme="minorHAnsi"/>
                <w:b/>
              </w:rPr>
            </w:pPr>
            <w:r>
              <w:rPr>
                <w:rFonts w:cstheme="minorHAnsi"/>
                <w:b/>
              </w:rPr>
              <w:t>Hot water and flow rate in accordance with manufacturer’s instructions?</w:t>
            </w:r>
          </w:p>
        </w:tc>
        <w:tc>
          <w:tcPr>
            <w:tcW w:w="600"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08CAB76F" w14:textId="77777777" w:rsidR="00792D43" w:rsidRPr="00190015" w:rsidRDefault="00792D43" w:rsidP="00792D43">
            <w:pPr>
              <w:jc w:val="center"/>
              <w:rPr>
                <w:rFonts w:cstheme="minorHAnsi"/>
                <w:b/>
                <w:bCs/>
              </w:rPr>
            </w:pPr>
            <w:r w:rsidRPr="00190015">
              <w:rPr>
                <w:rFonts w:cstheme="minorHAnsi"/>
                <w:b/>
                <w:bCs/>
              </w:rPr>
              <w:t>Yes</w:t>
            </w:r>
          </w:p>
        </w:tc>
        <w:tc>
          <w:tcPr>
            <w:tcW w:w="64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3EBD080" w14:textId="77777777" w:rsidR="00792D43" w:rsidRPr="00190015" w:rsidRDefault="00792D43" w:rsidP="00792D43">
            <w:pPr>
              <w:jc w:val="center"/>
              <w:rPr>
                <w:rFonts w:cstheme="minorHAnsi"/>
                <w:b/>
                <w:bCs/>
              </w:rPr>
            </w:pPr>
          </w:p>
        </w:tc>
        <w:tc>
          <w:tcPr>
            <w:tcW w:w="480"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8AA9AA9" w14:textId="77777777" w:rsidR="00792D43" w:rsidRPr="00190015" w:rsidRDefault="00792D43" w:rsidP="00792D43">
            <w:pPr>
              <w:jc w:val="center"/>
              <w:rPr>
                <w:rFonts w:cstheme="minorHAnsi"/>
                <w:b/>
                <w:bCs/>
              </w:rPr>
            </w:pPr>
            <w:r w:rsidRPr="00190015">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FC2F44" w14:textId="77777777" w:rsidR="00792D43" w:rsidRPr="00190015" w:rsidRDefault="00792D43" w:rsidP="00792D43">
            <w:pPr>
              <w:jc w:val="center"/>
              <w:rPr>
                <w:rFonts w:cstheme="minorHAnsi"/>
                <w:b/>
                <w:bCs/>
              </w:rPr>
            </w:pPr>
          </w:p>
        </w:tc>
      </w:tr>
      <w:tr w:rsidR="00792D43" w:rsidRPr="00F60A7A" w14:paraId="245CCEE0" w14:textId="77777777" w:rsidTr="00D46760">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32"/>
        </w:trPr>
        <w:tc>
          <w:tcPr>
            <w:tcW w:w="7491" w:type="dxa"/>
            <w:gridSpan w:val="8"/>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3278E396" w14:textId="77777777" w:rsidR="00792D43" w:rsidRPr="00F60A7A" w:rsidRDefault="00792D43" w:rsidP="00792D43">
            <w:pPr>
              <w:jc w:val="both"/>
              <w:rPr>
                <w:rFonts w:cstheme="minorHAnsi"/>
                <w:b/>
              </w:rPr>
            </w:pPr>
            <w:r w:rsidRPr="00F60A7A">
              <w:rPr>
                <w:rFonts w:cstheme="minorHAnsi"/>
                <w:b/>
              </w:rPr>
              <w:t>Appliance safe to use?</w:t>
            </w:r>
          </w:p>
        </w:tc>
        <w:tc>
          <w:tcPr>
            <w:tcW w:w="600" w:type="dxa"/>
            <w:gridSpan w:val="3"/>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2BFC32A" w14:textId="77777777" w:rsidR="00792D43" w:rsidRPr="00190015" w:rsidRDefault="00792D43" w:rsidP="00792D43">
            <w:pPr>
              <w:jc w:val="center"/>
              <w:rPr>
                <w:rFonts w:cstheme="minorHAnsi"/>
                <w:b/>
                <w:bCs/>
              </w:rPr>
            </w:pPr>
            <w:r w:rsidRPr="00190015">
              <w:rPr>
                <w:rFonts w:cstheme="minorHAnsi"/>
                <w:b/>
                <w:bCs/>
              </w:rPr>
              <w:t>Yes</w:t>
            </w:r>
          </w:p>
        </w:tc>
        <w:tc>
          <w:tcPr>
            <w:tcW w:w="647" w:type="dxa"/>
            <w:gridSpan w:val="2"/>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1AEFBA5" w14:textId="77777777" w:rsidR="00792D43" w:rsidRPr="00190015" w:rsidRDefault="00792D43" w:rsidP="00792D43">
            <w:pPr>
              <w:jc w:val="center"/>
              <w:rPr>
                <w:rFonts w:cstheme="minorHAnsi"/>
                <w:b/>
                <w:bCs/>
              </w:rPr>
            </w:pPr>
          </w:p>
        </w:tc>
        <w:tc>
          <w:tcPr>
            <w:tcW w:w="480" w:type="dxa"/>
            <w:gridSpan w:val="2"/>
            <w:tcBorders>
              <w:top w:val="single" w:sz="4" w:space="0" w:color="auto"/>
              <w:left w:val="single" w:sz="4" w:space="0" w:color="auto"/>
              <w:bottom w:val="single" w:sz="4" w:space="0" w:color="auto"/>
              <w:right w:val="single" w:sz="4" w:space="0" w:color="auto"/>
            </w:tcBorders>
            <w:shd w:val="clear" w:color="auto" w:fill="FDE9D9" w:themeFill="accent6" w:themeFillTint="33"/>
            <w:vAlign w:val="center"/>
          </w:tcPr>
          <w:p w14:paraId="60F8DD87" w14:textId="77777777" w:rsidR="00792D43" w:rsidRPr="00190015" w:rsidRDefault="00792D43" w:rsidP="00792D43">
            <w:pPr>
              <w:jc w:val="center"/>
              <w:rPr>
                <w:rFonts w:cstheme="minorHAnsi"/>
                <w:b/>
                <w:bCs/>
              </w:rPr>
            </w:pPr>
            <w:r w:rsidRPr="00190015">
              <w:rPr>
                <w:rFonts w:cstheme="minorHAnsi"/>
                <w:b/>
                <w:bCs/>
              </w:rPr>
              <w:t>No</w:t>
            </w:r>
          </w:p>
        </w:tc>
        <w:tc>
          <w:tcPr>
            <w:tcW w:w="558"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6577629" w14:textId="77777777" w:rsidR="00792D43" w:rsidRPr="00190015" w:rsidRDefault="00792D43" w:rsidP="00792D43">
            <w:pPr>
              <w:jc w:val="center"/>
              <w:rPr>
                <w:rFonts w:cstheme="minorHAnsi"/>
                <w:b/>
                <w:bCs/>
              </w:rPr>
            </w:pPr>
          </w:p>
        </w:tc>
      </w:tr>
    </w:tbl>
    <w:p w14:paraId="177921E6" w14:textId="77777777" w:rsidR="00792D43" w:rsidRDefault="00792D43" w:rsidP="00792D43">
      <w:pPr>
        <w:spacing w:after="120"/>
        <w:jc w:val="both"/>
        <w:rPr>
          <w:rFonts w:cstheme="minorHAnsi"/>
        </w:rPr>
      </w:pPr>
    </w:p>
    <w:p w14:paraId="15E809B5" w14:textId="77777777" w:rsidR="00792D43" w:rsidRDefault="00792D43" w:rsidP="00792D43">
      <w:pPr>
        <w:spacing w:after="120"/>
        <w:jc w:val="both"/>
        <w:rPr>
          <w:rFonts w:cstheme="minorHAnsi"/>
        </w:rPr>
      </w:pPr>
    </w:p>
    <w:p w14:paraId="01C9305C" w14:textId="77777777" w:rsidR="00792D43" w:rsidRDefault="00792D43" w:rsidP="00792D43">
      <w:pPr>
        <w:spacing w:after="120"/>
        <w:jc w:val="both"/>
        <w:rPr>
          <w:rFonts w:cstheme="minorHAnsi"/>
        </w:rPr>
      </w:pPr>
    </w:p>
    <w:p w14:paraId="1E50F777" w14:textId="77777777" w:rsidR="00792D43" w:rsidRDefault="00792D43" w:rsidP="00792D43">
      <w:pPr>
        <w:spacing w:after="120"/>
        <w:jc w:val="both"/>
        <w:rPr>
          <w:rFonts w:cstheme="minorHAnsi"/>
        </w:rPr>
      </w:pPr>
    </w:p>
    <w:p w14:paraId="233252FF" w14:textId="77777777" w:rsidR="00792D43" w:rsidRDefault="00792D43" w:rsidP="00792D43">
      <w:pPr>
        <w:spacing w:after="120"/>
        <w:jc w:val="both"/>
        <w:rPr>
          <w:rFonts w:cstheme="minorHAnsi"/>
        </w:rPr>
      </w:pPr>
    </w:p>
    <w:p w14:paraId="5CA6C50B" w14:textId="77777777" w:rsidR="00792D43" w:rsidRDefault="00792D43" w:rsidP="00792D43">
      <w:pPr>
        <w:spacing w:after="120"/>
        <w:jc w:val="both"/>
        <w:rPr>
          <w:rFonts w:cstheme="minorHAnsi"/>
        </w:rPr>
      </w:pPr>
    </w:p>
    <w:p w14:paraId="04E230FC" w14:textId="77777777" w:rsidR="00792D43" w:rsidRDefault="00792D43" w:rsidP="00792D43">
      <w:pPr>
        <w:spacing w:after="120"/>
        <w:jc w:val="both"/>
        <w:rPr>
          <w:rFonts w:cstheme="minorHAnsi"/>
        </w:rPr>
      </w:pPr>
    </w:p>
    <w:p w14:paraId="1F149573" w14:textId="77777777" w:rsidR="00F21002" w:rsidRDefault="00F21002" w:rsidP="00F21002">
      <w:pPr>
        <w:pStyle w:val="Heading1"/>
      </w:pPr>
      <w:r w:rsidRPr="00DD191C">
        <w:t xml:space="preserve">Task </w:t>
      </w:r>
      <w:r>
        <w:t xml:space="preserve">44: </w:t>
      </w:r>
      <w:r w:rsidRPr="00DD191C">
        <w:t>Electrical safe isolation procedure</w:t>
      </w:r>
      <w:r>
        <w:t xml:space="preserve"> and electrical testing</w:t>
      </w:r>
    </w:p>
    <w:p w14:paraId="5CD29E78" w14:textId="77777777" w:rsidR="00F21002" w:rsidRDefault="00F21002" w:rsidP="00792D43">
      <w:pPr>
        <w:spacing w:after="120"/>
        <w:jc w:val="both"/>
        <w:rPr>
          <w:rFonts w:cstheme="minorHAnsi"/>
        </w:rPr>
      </w:pPr>
    </w:p>
    <w:p w14:paraId="5ACF7D69" w14:textId="77777777" w:rsidR="00F21002" w:rsidRPr="000F72FF" w:rsidRDefault="00F21002" w:rsidP="000F72FF">
      <w:pPr>
        <w:spacing w:after="0"/>
        <w:rPr>
          <w:rFonts w:eastAsia="Arial" w:cstheme="minorHAnsi"/>
          <w:lang w:val="en-US"/>
        </w:rPr>
      </w:pPr>
      <w:r w:rsidRPr="000F72FF">
        <w:rPr>
          <w:rFonts w:eastAsia="Arial" w:cstheme="minorHAnsi"/>
          <w:b/>
          <w:bCs/>
          <w:lang w:val="en-US"/>
        </w:rPr>
        <w:t>Objective:</w:t>
      </w:r>
      <w:r w:rsidRPr="000F72FF">
        <w:rPr>
          <w:rFonts w:eastAsia="Arial" w:cstheme="minorHAnsi"/>
          <w:lang w:val="en-US"/>
        </w:rPr>
        <w:t xml:space="preserve"> Safely isolate and test electrical circuits.</w:t>
      </w:r>
    </w:p>
    <w:p w14:paraId="650B0C52" w14:textId="77777777" w:rsidR="00F21002" w:rsidRPr="000F72FF" w:rsidRDefault="00F21002" w:rsidP="000F72FF">
      <w:pPr>
        <w:spacing w:after="0"/>
        <w:rPr>
          <w:rFonts w:eastAsia="Arial" w:cstheme="minorHAnsi"/>
          <w:lang w:val="en-US"/>
        </w:rPr>
      </w:pPr>
      <w:r w:rsidRPr="000F72FF">
        <w:rPr>
          <w:rFonts w:eastAsia="Arial" w:cstheme="minorHAnsi"/>
          <w:b/>
          <w:bCs/>
          <w:lang w:val="en-US"/>
        </w:rPr>
        <w:t>Tutor Role:</w:t>
      </w:r>
      <w:r w:rsidRPr="000F72FF">
        <w:rPr>
          <w:rFonts w:eastAsia="Arial" w:cstheme="minorHAnsi"/>
          <w:lang w:val="en-US"/>
        </w:rPr>
        <w:t xml:space="preserve"> Provide equipment and supervise testing steps.</w:t>
      </w:r>
    </w:p>
    <w:p w14:paraId="243E7DFC" w14:textId="32F405BD" w:rsidR="00F21002" w:rsidRPr="000F72FF" w:rsidRDefault="00F21002" w:rsidP="000F72FF">
      <w:pPr>
        <w:spacing w:after="0"/>
        <w:rPr>
          <w:rFonts w:eastAsia="Arial" w:cstheme="minorHAnsi"/>
          <w:lang w:val="en-US"/>
        </w:rPr>
      </w:pPr>
      <w:r w:rsidRPr="000F72FF">
        <w:rPr>
          <w:rFonts w:eastAsia="Arial" w:cstheme="minorHAnsi"/>
          <w:b/>
          <w:bCs/>
          <w:lang w:val="en-US"/>
        </w:rPr>
        <w:t>Key Learning Points:</w:t>
      </w:r>
      <w:r w:rsidR="000F72FF">
        <w:rPr>
          <w:rFonts w:eastAsia="Arial" w:cstheme="minorHAnsi"/>
          <w:b/>
          <w:bCs/>
          <w:lang w:val="en-US"/>
        </w:rPr>
        <w:t xml:space="preserve"> </w:t>
      </w:r>
      <w:r w:rsidRPr="000F72FF">
        <w:rPr>
          <w:rFonts w:eastAsia="Arial" w:cstheme="minorHAnsi"/>
          <w:lang w:val="en-US"/>
        </w:rPr>
        <w:t>Lock-off procedures and tagging.</w:t>
      </w:r>
      <w:r w:rsidR="000F72FF">
        <w:rPr>
          <w:rFonts w:eastAsia="Arial" w:cstheme="minorHAnsi"/>
          <w:lang w:val="en-US"/>
        </w:rPr>
        <w:t xml:space="preserve"> </w:t>
      </w:r>
      <w:r w:rsidRPr="000F72FF">
        <w:rPr>
          <w:rFonts w:eastAsia="Arial" w:cstheme="minorHAnsi"/>
          <w:lang w:val="en-US"/>
        </w:rPr>
        <w:t>Use of test meters and proving units.</w:t>
      </w:r>
      <w:r w:rsidR="000F72FF">
        <w:rPr>
          <w:rFonts w:eastAsia="Arial" w:cstheme="minorHAnsi"/>
          <w:lang w:val="en-US"/>
        </w:rPr>
        <w:t xml:space="preserve"> </w:t>
      </w:r>
      <w:r w:rsidRPr="000F72FF">
        <w:rPr>
          <w:rFonts w:eastAsia="Arial" w:cstheme="minorHAnsi"/>
          <w:lang w:val="en-US"/>
        </w:rPr>
        <w:t>Re-proving and verification.</w:t>
      </w:r>
    </w:p>
    <w:p w14:paraId="0C74038B" w14:textId="77777777" w:rsidR="00F21002" w:rsidRPr="000F72FF" w:rsidRDefault="00F21002" w:rsidP="000F72FF">
      <w:pPr>
        <w:spacing w:after="0"/>
        <w:rPr>
          <w:rFonts w:eastAsia="Arial" w:cstheme="minorHAnsi"/>
          <w:lang w:val="en-US"/>
        </w:rPr>
      </w:pPr>
      <w:r w:rsidRPr="000F72FF">
        <w:rPr>
          <w:rFonts w:eastAsia="Arial" w:cstheme="minorHAnsi"/>
          <w:b/>
          <w:bCs/>
          <w:lang w:val="en-US"/>
        </w:rPr>
        <w:t>Assessment:</w:t>
      </w:r>
      <w:r w:rsidRPr="000F72FF">
        <w:rPr>
          <w:rFonts w:eastAsia="Arial" w:cstheme="minorHAnsi"/>
          <w:lang w:val="en-US"/>
        </w:rPr>
        <w:t xml:space="preserve"> Demonstration of isolation and testing procedure.</w:t>
      </w:r>
    </w:p>
    <w:p w14:paraId="59B89A8D" w14:textId="77777777" w:rsidR="00F21002" w:rsidRPr="00BE7C7C" w:rsidRDefault="00F21002" w:rsidP="00F21002">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Expected Learner Outcomes:</w:t>
      </w:r>
    </w:p>
    <w:p w14:paraId="1A0DEFC3" w14:textId="77777777" w:rsidR="00F21002" w:rsidRPr="00BE7C7C" w:rsidRDefault="00F21002" w:rsidP="00E1353D">
      <w:pPr>
        <w:numPr>
          <w:ilvl w:val="0"/>
          <w:numId w:val="119"/>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Safely isolate electrical circuits.</w:t>
      </w:r>
    </w:p>
    <w:p w14:paraId="23B3CBD5" w14:textId="77777777" w:rsidR="00F21002" w:rsidRPr="00BE7C7C" w:rsidRDefault="00F21002" w:rsidP="00E1353D">
      <w:pPr>
        <w:numPr>
          <w:ilvl w:val="0"/>
          <w:numId w:val="119"/>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Perform basic electrical tests.</w:t>
      </w:r>
    </w:p>
    <w:p w14:paraId="439F6280" w14:textId="77777777" w:rsidR="00F21002" w:rsidRPr="00BE7C7C" w:rsidRDefault="00F21002" w:rsidP="00F21002">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Potential Learner Struggles:</w:t>
      </w:r>
    </w:p>
    <w:p w14:paraId="5492A436" w14:textId="77777777" w:rsidR="00F21002" w:rsidRPr="00BE7C7C" w:rsidRDefault="00F21002" w:rsidP="00E1353D">
      <w:pPr>
        <w:numPr>
          <w:ilvl w:val="0"/>
          <w:numId w:val="120"/>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Skipping re-proving of test equipment.</w:t>
      </w:r>
    </w:p>
    <w:p w14:paraId="18B2920C" w14:textId="77777777" w:rsidR="00F21002" w:rsidRPr="00BE7C7C" w:rsidRDefault="00F21002" w:rsidP="00E1353D">
      <w:pPr>
        <w:numPr>
          <w:ilvl w:val="0"/>
          <w:numId w:val="120"/>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Misidentifying circuit components.</w:t>
      </w:r>
    </w:p>
    <w:p w14:paraId="15999574" w14:textId="77777777" w:rsidR="00F21002" w:rsidRPr="00BE7C7C" w:rsidRDefault="00F21002" w:rsidP="00F21002">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Suggestions for Improvement:</w:t>
      </w:r>
    </w:p>
    <w:p w14:paraId="4007345E" w14:textId="77777777" w:rsidR="00F21002" w:rsidRPr="00BE7C7C" w:rsidRDefault="00F21002" w:rsidP="00E1353D">
      <w:pPr>
        <w:numPr>
          <w:ilvl w:val="0"/>
          <w:numId w:val="121"/>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Use flowcharts and test kits.</w:t>
      </w:r>
    </w:p>
    <w:p w14:paraId="6F70E0F3" w14:textId="77777777" w:rsidR="00F21002" w:rsidRPr="00BE7C7C" w:rsidRDefault="00F21002" w:rsidP="00E1353D">
      <w:pPr>
        <w:numPr>
          <w:ilvl w:val="0"/>
          <w:numId w:val="121"/>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Practice isolation on mock circuits.</w:t>
      </w:r>
    </w:p>
    <w:p w14:paraId="5872AC35" w14:textId="77777777" w:rsidR="00F21002" w:rsidRPr="00BE7C7C" w:rsidRDefault="00F21002" w:rsidP="00F21002">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Suggestions for Stretch Activity:</w:t>
      </w:r>
    </w:p>
    <w:p w14:paraId="424556AE" w14:textId="77777777" w:rsidR="00F21002" w:rsidRPr="00BE7C7C" w:rsidRDefault="00F21002" w:rsidP="00E1353D">
      <w:pPr>
        <w:numPr>
          <w:ilvl w:val="0"/>
          <w:numId w:val="122"/>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Compare isolation procedures across trades.</w:t>
      </w:r>
    </w:p>
    <w:p w14:paraId="791B1A7D" w14:textId="77777777" w:rsidR="00F21002" w:rsidRPr="00BE7C7C" w:rsidRDefault="00F21002" w:rsidP="00E1353D">
      <w:pPr>
        <w:numPr>
          <w:ilvl w:val="0"/>
          <w:numId w:val="122"/>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Create an electrical safety guide.</w:t>
      </w:r>
    </w:p>
    <w:p w14:paraId="00D3A6C8" w14:textId="4B68FB86" w:rsidR="00F21002" w:rsidRPr="000F72FF" w:rsidRDefault="000F72FF" w:rsidP="00792D43">
      <w:pPr>
        <w:spacing w:after="120"/>
        <w:jc w:val="both"/>
        <w:rPr>
          <w:rFonts w:cstheme="minorHAnsi"/>
        </w:rPr>
      </w:pPr>
      <w:r w:rsidRPr="000F72FF">
        <w:rPr>
          <w:rFonts w:cstheme="minorHAnsi"/>
          <w:color w:val="EE0000"/>
        </w:rPr>
        <w:t>This task is at centre’s discretion due to manufacturer of appliance etc.</w:t>
      </w:r>
    </w:p>
    <w:p w14:paraId="11D2B0A6" w14:textId="77777777" w:rsidR="00F21002" w:rsidRDefault="00F21002" w:rsidP="00792D43">
      <w:pPr>
        <w:spacing w:after="120"/>
        <w:jc w:val="both"/>
        <w:rPr>
          <w:rFonts w:cstheme="minorHAnsi"/>
        </w:rPr>
      </w:pPr>
    </w:p>
    <w:p w14:paraId="46645F9A" w14:textId="2A943863" w:rsidR="00792D43" w:rsidRDefault="00792D43" w:rsidP="00DD191C">
      <w:pPr>
        <w:spacing w:after="0"/>
        <w:jc w:val="both"/>
        <w:rPr>
          <w:rFonts w:cstheme="minorHAnsi"/>
        </w:rPr>
      </w:pPr>
      <w:r w:rsidRPr="00FC54E5">
        <w:rPr>
          <w:rFonts w:cstheme="minorHAnsi"/>
        </w:rPr>
        <w:t xml:space="preserve">You will be allocated a training bay by your </w:t>
      </w:r>
      <w:r>
        <w:rPr>
          <w:rFonts w:cstheme="minorHAnsi"/>
        </w:rPr>
        <w:t>trainer</w:t>
      </w:r>
      <w:r w:rsidRPr="00FC54E5">
        <w:rPr>
          <w:rFonts w:cstheme="minorHAnsi"/>
        </w:rPr>
        <w:t>. The task is as follows:</w:t>
      </w:r>
      <w:r w:rsidRPr="001A795E">
        <w:rPr>
          <w:rFonts w:cstheme="minorHAnsi"/>
        </w:rPr>
        <w:t xml:space="preserve"> </w:t>
      </w:r>
    </w:p>
    <w:p w14:paraId="2F18679A" w14:textId="77777777" w:rsidR="000F72FF" w:rsidRDefault="000F72FF" w:rsidP="00DD191C">
      <w:pPr>
        <w:spacing w:after="0"/>
        <w:jc w:val="both"/>
        <w:rPr>
          <w:rFonts w:cstheme="minorHAnsi"/>
        </w:rPr>
      </w:pPr>
    </w:p>
    <w:p w14:paraId="13B46AF1" w14:textId="77777777" w:rsidR="00792D43" w:rsidRPr="00FC54E5" w:rsidRDefault="00792D43" w:rsidP="00DD191C">
      <w:pPr>
        <w:spacing w:after="0"/>
        <w:jc w:val="both"/>
        <w:rPr>
          <w:rFonts w:cstheme="minorHAnsi"/>
        </w:rPr>
      </w:pPr>
      <w:r>
        <w:rPr>
          <w:rFonts w:cstheme="minorHAnsi"/>
        </w:rPr>
        <w:t>D</w:t>
      </w:r>
      <w:r w:rsidRPr="0042063F">
        <w:rPr>
          <w:rFonts w:cstheme="minorHAnsi"/>
        </w:rPr>
        <w:t xml:space="preserve">emonstrate understanding of the </w:t>
      </w:r>
      <w:r>
        <w:rPr>
          <w:rFonts w:cstheme="minorHAnsi"/>
        </w:rPr>
        <w:t xml:space="preserve">electrical </w:t>
      </w:r>
      <w:r w:rsidRPr="0042063F">
        <w:rPr>
          <w:rFonts w:cstheme="minorHAnsi"/>
        </w:rPr>
        <w:t>safe isolation procedure.</w:t>
      </w:r>
    </w:p>
    <w:tbl>
      <w:tblPr>
        <w:tblStyle w:val="TableGrid"/>
        <w:tblW w:w="9776" w:type="dxa"/>
        <w:tblBorders>
          <w:top w:val="single" w:sz="4" w:space="0" w:color="0667B4"/>
          <w:left w:val="single" w:sz="4" w:space="0" w:color="0667B4"/>
          <w:bottom w:val="single" w:sz="4" w:space="0" w:color="0667B4"/>
          <w:right w:val="single" w:sz="4" w:space="0" w:color="0667B4"/>
          <w:insideH w:val="single" w:sz="4" w:space="0" w:color="0667B4"/>
          <w:insideV w:val="single" w:sz="4" w:space="0" w:color="0667B4"/>
        </w:tblBorders>
        <w:tblLook w:val="04A0" w:firstRow="1" w:lastRow="0" w:firstColumn="1" w:lastColumn="0" w:noHBand="0" w:noVBand="1"/>
      </w:tblPr>
      <w:tblGrid>
        <w:gridCol w:w="421"/>
        <w:gridCol w:w="2268"/>
        <w:gridCol w:w="2325"/>
        <w:gridCol w:w="1329"/>
        <w:gridCol w:w="1163"/>
        <w:gridCol w:w="567"/>
        <w:gridCol w:w="568"/>
        <w:gridCol w:w="567"/>
        <w:gridCol w:w="568"/>
      </w:tblGrid>
      <w:tr w:rsidR="00792D43" w:rsidRPr="00DB1C5B" w14:paraId="40B75820" w14:textId="77777777" w:rsidTr="00D46760">
        <w:trPr>
          <w:trHeight w:val="705"/>
        </w:trPr>
        <w:tc>
          <w:tcPr>
            <w:tcW w:w="2689" w:type="dxa"/>
            <w:gridSpan w:val="2"/>
            <w:shd w:val="clear" w:color="auto" w:fill="FDE9D9" w:themeFill="accent6" w:themeFillTint="33"/>
            <w:vAlign w:val="center"/>
          </w:tcPr>
          <w:p w14:paraId="0B776AC8" w14:textId="77777777" w:rsidR="00792D43" w:rsidRPr="00DB1C5B" w:rsidRDefault="00792D43" w:rsidP="00792D43">
            <w:pPr>
              <w:rPr>
                <w:rFonts w:cstheme="minorHAnsi"/>
                <w:b/>
              </w:rPr>
            </w:pPr>
            <w:r w:rsidRPr="00DB1C5B">
              <w:rPr>
                <w:rFonts w:cstheme="minorHAnsi"/>
                <w:b/>
              </w:rPr>
              <w:t>Bay number</w:t>
            </w:r>
          </w:p>
        </w:tc>
        <w:tc>
          <w:tcPr>
            <w:tcW w:w="2325" w:type="dxa"/>
            <w:vAlign w:val="center"/>
          </w:tcPr>
          <w:p w14:paraId="7F483C37" w14:textId="77777777" w:rsidR="00792D43" w:rsidRPr="00DB1C5B" w:rsidRDefault="00792D43" w:rsidP="00792D43">
            <w:pPr>
              <w:rPr>
                <w:rFonts w:cstheme="minorHAnsi"/>
                <w:b/>
              </w:rPr>
            </w:pPr>
          </w:p>
        </w:tc>
        <w:tc>
          <w:tcPr>
            <w:tcW w:w="1329" w:type="dxa"/>
            <w:vMerge w:val="restart"/>
            <w:shd w:val="clear" w:color="auto" w:fill="FDE9D9" w:themeFill="accent6" w:themeFillTint="33"/>
            <w:vAlign w:val="center"/>
          </w:tcPr>
          <w:p w14:paraId="113B07B7" w14:textId="77777777" w:rsidR="00792D43" w:rsidRPr="00DB1C5B" w:rsidRDefault="00792D43" w:rsidP="00792D43">
            <w:pPr>
              <w:rPr>
                <w:rFonts w:cstheme="minorHAnsi"/>
                <w:b/>
              </w:rPr>
            </w:pPr>
            <w:r w:rsidRPr="00DB1C5B">
              <w:rPr>
                <w:rFonts w:cstheme="minorHAnsi"/>
                <w:b/>
              </w:rPr>
              <w:t>Appliances fitted</w:t>
            </w:r>
          </w:p>
        </w:tc>
        <w:tc>
          <w:tcPr>
            <w:tcW w:w="3433" w:type="dxa"/>
            <w:gridSpan w:val="5"/>
            <w:vMerge w:val="restart"/>
            <w:vAlign w:val="center"/>
          </w:tcPr>
          <w:p w14:paraId="20A3A32A" w14:textId="77777777" w:rsidR="00792D43" w:rsidRPr="00DB1C5B" w:rsidRDefault="00792D43" w:rsidP="00792D43">
            <w:pPr>
              <w:rPr>
                <w:rFonts w:cstheme="minorHAnsi"/>
                <w:b/>
              </w:rPr>
            </w:pPr>
          </w:p>
        </w:tc>
      </w:tr>
      <w:tr w:rsidR="00792D43" w:rsidRPr="00DB1C5B" w14:paraId="6390BA1B" w14:textId="77777777" w:rsidTr="00D46760">
        <w:trPr>
          <w:trHeight w:val="705"/>
        </w:trPr>
        <w:tc>
          <w:tcPr>
            <w:tcW w:w="2689" w:type="dxa"/>
            <w:gridSpan w:val="2"/>
            <w:shd w:val="clear" w:color="auto" w:fill="FDE9D9" w:themeFill="accent6" w:themeFillTint="33"/>
            <w:vAlign w:val="center"/>
          </w:tcPr>
          <w:p w14:paraId="54BCA39B" w14:textId="77777777" w:rsidR="00792D43" w:rsidRPr="00DB1C5B" w:rsidRDefault="00792D43" w:rsidP="00792D43">
            <w:pPr>
              <w:rPr>
                <w:rFonts w:cstheme="minorHAnsi"/>
                <w:b/>
              </w:rPr>
            </w:pPr>
            <w:r w:rsidRPr="00DB1C5B">
              <w:rPr>
                <w:rFonts w:cstheme="minorHAnsi"/>
                <w:b/>
              </w:rPr>
              <w:t>Boiler type (if fitted)</w:t>
            </w:r>
          </w:p>
        </w:tc>
        <w:tc>
          <w:tcPr>
            <w:tcW w:w="2325" w:type="dxa"/>
            <w:vAlign w:val="center"/>
          </w:tcPr>
          <w:p w14:paraId="63DD654C" w14:textId="77777777" w:rsidR="00792D43" w:rsidRPr="00DB1C5B" w:rsidRDefault="00792D43" w:rsidP="00792D43">
            <w:pPr>
              <w:rPr>
                <w:rFonts w:cstheme="minorHAnsi"/>
                <w:b/>
              </w:rPr>
            </w:pPr>
          </w:p>
        </w:tc>
        <w:tc>
          <w:tcPr>
            <w:tcW w:w="1329" w:type="dxa"/>
            <w:vMerge/>
            <w:shd w:val="clear" w:color="auto" w:fill="FDE9D9" w:themeFill="accent6" w:themeFillTint="33"/>
            <w:vAlign w:val="center"/>
          </w:tcPr>
          <w:p w14:paraId="3F83F558" w14:textId="77777777" w:rsidR="00792D43" w:rsidRPr="00DB1C5B" w:rsidRDefault="00792D43" w:rsidP="00792D43">
            <w:pPr>
              <w:rPr>
                <w:rFonts w:cstheme="minorHAnsi"/>
                <w:b/>
              </w:rPr>
            </w:pPr>
          </w:p>
        </w:tc>
        <w:tc>
          <w:tcPr>
            <w:tcW w:w="3433" w:type="dxa"/>
            <w:gridSpan w:val="5"/>
            <w:vMerge/>
            <w:vAlign w:val="center"/>
          </w:tcPr>
          <w:p w14:paraId="4467F78D" w14:textId="77777777" w:rsidR="00792D43" w:rsidRPr="00DB1C5B" w:rsidRDefault="00792D43" w:rsidP="00792D43">
            <w:pPr>
              <w:rPr>
                <w:rFonts w:cstheme="minorHAnsi"/>
                <w:b/>
              </w:rPr>
            </w:pPr>
          </w:p>
        </w:tc>
      </w:tr>
      <w:tr w:rsidR="00792D43" w:rsidRPr="00DB1C5B" w14:paraId="647A5EC3" w14:textId="77777777" w:rsidTr="00D46760">
        <w:trPr>
          <w:trHeight w:val="544"/>
        </w:trPr>
        <w:tc>
          <w:tcPr>
            <w:tcW w:w="2689" w:type="dxa"/>
            <w:gridSpan w:val="2"/>
            <w:shd w:val="clear" w:color="auto" w:fill="FDE9D9" w:themeFill="accent6" w:themeFillTint="33"/>
            <w:vAlign w:val="center"/>
          </w:tcPr>
          <w:p w14:paraId="42408E80" w14:textId="77777777" w:rsidR="00792D43" w:rsidRPr="00DB1C5B" w:rsidRDefault="00792D43" w:rsidP="00792D43">
            <w:pPr>
              <w:rPr>
                <w:rFonts w:cstheme="minorHAnsi"/>
                <w:b/>
              </w:rPr>
            </w:pPr>
            <w:r>
              <w:rPr>
                <w:rFonts w:cstheme="minorHAnsi"/>
                <w:b/>
              </w:rPr>
              <w:t>Heat i</w:t>
            </w:r>
            <w:r w:rsidRPr="00DB1C5B">
              <w:rPr>
                <w:rFonts w:cstheme="minorHAnsi"/>
                <w:b/>
              </w:rPr>
              <w:t>nput</w:t>
            </w:r>
          </w:p>
        </w:tc>
        <w:tc>
          <w:tcPr>
            <w:tcW w:w="2325" w:type="dxa"/>
            <w:vAlign w:val="center"/>
          </w:tcPr>
          <w:p w14:paraId="41A7A588" w14:textId="77777777" w:rsidR="00792D43" w:rsidRPr="00DB1C5B" w:rsidRDefault="00792D43" w:rsidP="00792D43">
            <w:pPr>
              <w:jc w:val="right"/>
              <w:rPr>
                <w:rFonts w:cstheme="minorHAnsi"/>
                <w:b/>
                <w:i/>
                <w:iCs/>
              </w:rPr>
            </w:pPr>
            <w:r w:rsidRPr="00DB1C5B">
              <w:rPr>
                <w:rFonts w:cstheme="minorHAnsi"/>
                <w:b/>
                <w:i/>
                <w:iCs/>
              </w:rPr>
              <w:t>kW</w:t>
            </w:r>
          </w:p>
        </w:tc>
        <w:tc>
          <w:tcPr>
            <w:tcW w:w="3059" w:type="dxa"/>
            <w:gridSpan w:val="3"/>
            <w:shd w:val="clear" w:color="auto" w:fill="FDE9D9" w:themeFill="accent6" w:themeFillTint="33"/>
            <w:vAlign w:val="center"/>
          </w:tcPr>
          <w:p w14:paraId="578634DC" w14:textId="77777777" w:rsidR="00792D43" w:rsidRPr="00DB1C5B" w:rsidRDefault="00792D43" w:rsidP="00792D43">
            <w:pPr>
              <w:rPr>
                <w:rFonts w:cstheme="minorHAnsi"/>
                <w:b/>
              </w:rPr>
            </w:pPr>
            <w:r w:rsidRPr="00DB1C5B">
              <w:rPr>
                <w:rFonts w:cstheme="minorHAnsi"/>
                <w:b/>
              </w:rPr>
              <w:t>Heat output</w:t>
            </w:r>
          </w:p>
        </w:tc>
        <w:tc>
          <w:tcPr>
            <w:tcW w:w="1703" w:type="dxa"/>
            <w:gridSpan w:val="3"/>
            <w:vAlign w:val="center"/>
          </w:tcPr>
          <w:p w14:paraId="52A6CFAF" w14:textId="77777777" w:rsidR="00792D43" w:rsidRPr="00DB1C5B" w:rsidRDefault="00792D43" w:rsidP="00792D43">
            <w:pPr>
              <w:jc w:val="right"/>
              <w:rPr>
                <w:rFonts w:cstheme="minorHAnsi"/>
                <w:b/>
                <w:i/>
                <w:iCs/>
              </w:rPr>
            </w:pPr>
            <w:r w:rsidRPr="00DB1C5B">
              <w:rPr>
                <w:rFonts w:cstheme="minorHAnsi"/>
                <w:b/>
                <w:i/>
                <w:iCs/>
              </w:rPr>
              <w:t>kW</w:t>
            </w:r>
          </w:p>
        </w:tc>
      </w:tr>
      <w:tr w:rsidR="00792D43" w:rsidRPr="00DB1C5B" w14:paraId="09243963" w14:textId="77777777" w:rsidTr="00D46760">
        <w:trPr>
          <w:trHeight w:val="544"/>
        </w:trPr>
        <w:tc>
          <w:tcPr>
            <w:tcW w:w="2689" w:type="dxa"/>
            <w:gridSpan w:val="2"/>
            <w:shd w:val="clear" w:color="auto" w:fill="FDE9D9" w:themeFill="accent6" w:themeFillTint="33"/>
            <w:vAlign w:val="center"/>
          </w:tcPr>
          <w:p w14:paraId="45925826" w14:textId="77777777" w:rsidR="00792D43" w:rsidRPr="00DB1C5B" w:rsidRDefault="00792D43" w:rsidP="00792D43">
            <w:pPr>
              <w:rPr>
                <w:rFonts w:cstheme="minorHAnsi"/>
                <w:b/>
              </w:rPr>
            </w:pPr>
            <w:r w:rsidRPr="00DB1C5B">
              <w:rPr>
                <w:rFonts w:cstheme="minorHAnsi"/>
                <w:b/>
              </w:rPr>
              <w:t>Fuse rating</w:t>
            </w:r>
          </w:p>
        </w:tc>
        <w:tc>
          <w:tcPr>
            <w:tcW w:w="2325" w:type="dxa"/>
            <w:vAlign w:val="center"/>
          </w:tcPr>
          <w:p w14:paraId="1A4C8692" w14:textId="77777777" w:rsidR="00792D43" w:rsidRPr="00DB1C5B" w:rsidRDefault="00792D43" w:rsidP="00792D43">
            <w:pPr>
              <w:jc w:val="right"/>
              <w:rPr>
                <w:rFonts w:cstheme="minorHAnsi"/>
                <w:b/>
              </w:rPr>
            </w:pPr>
            <w:r w:rsidRPr="00DB1C5B">
              <w:rPr>
                <w:rFonts w:cstheme="minorHAnsi"/>
                <w:b/>
              </w:rPr>
              <w:t>Amp</w:t>
            </w:r>
          </w:p>
        </w:tc>
        <w:tc>
          <w:tcPr>
            <w:tcW w:w="2492" w:type="dxa"/>
            <w:gridSpan w:val="2"/>
            <w:tcBorders>
              <w:right w:val="nil"/>
            </w:tcBorders>
            <w:shd w:val="clear" w:color="auto" w:fill="FDE9D9" w:themeFill="accent6" w:themeFillTint="33"/>
            <w:vAlign w:val="center"/>
          </w:tcPr>
          <w:p w14:paraId="04D33D93" w14:textId="77777777" w:rsidR="00792D43" w:rsidRPr="00DB1C5B" w:rsidRDefault="00792D43" w:rsidP="00792D43">
            <w:pPr>
              <w:rPr>
                <w:rFonts w:cstheme="minorHAnsi"/>
                <w:b/>
              </w:rPr>
            </w:pPr>
            <w:r w:rsidRPr="00DB1C5B">
              <w:rPr>
                <w:rFonts w:cstheme="minorHAnsi"/>
                <w:b/>
              </w:rPr>
              <w:t>Switched fuse spur fitted</w:t>
            </w:r>
          </w:p>
        </w:tc>
        <w:tc>
          <w:tcPr>
            <w:tcW w:w="567" w:type="dxa"/>
            <w:tcBorders>
              <w:left w:val="nil"/>
              <w:bottom w:val="single" w:sz="4" w:space="0" w:color="0667B4"/>
            </w:tcBorders>
            <w:shd w:val="clear" w:color="auto" w:fill="FDE9D9" w:themeFill="accent6" w:themeFillTint="33"/>
            <w:vAlign w:val="center"/>
          </w:tcPr>
          <w:p w14:paraId="36EDDC29"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5E23EDBB"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2363FACC" w14:textId="77777777" w:rsidR="00792D43" w:rsidRPr="00DB1C5B" w:rsidRDefault="00792D43" w:rsidP="00792D43">
            <w:pPr>
              <w:jc w:val="center"/>
              <w:rPr>
                <w:rFonts w:cstheme="minorHAnsi"/>
                <w:b/>
              </w:rPr>
            </w:pPr>
            <w:r>
              <w:rPr>
                <w:rFonts w:cstheme="minorHAnsi"/>
                <w:b/>
              </w:rPr>
              <w:t>No</w:t>
            </w:r>
          </w:p>
        </w:tc>
        <w:tc>
          <w:tcPr>
            <w:tcW w:w="568" w:type="dxa"/>
            <w:vAlign w:val="center"/>
          </w:tcPr>
          <w:p w14:paraId="4D99321C" w14:textId="77777777" w:rsidR="00792D43" w:rsidRPr="00DB1C5B" w:rsidRDefault="00792D43" w:rsidP="00792D43">
            <w:pPr>
              <w:rPr>
                <w:rFonts w:cstheme="minorHAnsi"/>
                <w:b/>
              </w:rPr>
            </w:pPr>
          </w:p>
        </w:tc>
      </w:tr>
      <w:tr w:rsidR="00792D43" w:rsidRPr="00DB1C5B" w14:paraId="78213E64" w14:textId="77777777" w:rsidTr="00D46760">
        <w:trPr>
          <w:trHeight w:val="544"/>
        </w:trPr>
        <w:tc>
          <w:tcPr>
            <w:tcW w:w="421" w:type="dxa"/>
            <w:shd w:val="clear" w:color="auto" w:fill="FDE9D9" w:themeFill="accent6" w:themeFillTint="33"/>
            <w:vAlign w:val="center"/>
          </w:tcPr>
          <w:p w14:paraId="4DBA3CF1" w14:textId="77777777" w:rsidR="00792D43" w:rsidRPr="00DB1C5B" w:rsidRDefault="00792D43" w:rsidP="00792D43">
            <w:pPr>
              <w:jc w:val="center"/>
              <w:rPr>
                <w:rFonts w:cstheme="minorHAnsi"/>
                <w:b/>
              </w:rPr>
            </w:pPr>
            <w:r>
              <w:rPr>
                <w:rFonts w:cstheme="minorHAnsi"/>
                <w:b/>
              </w:rPr>
              <w:t>1</w:t>
            </w:r>
          </w:p>
        </w:tc>
        <w:tc>
          <w:tcPr>
            <w:tcW w:w="7085" w:type="dxa"/>
            <w:gridSpan w:val="4"/>
            <w:tcBorders>
              <w:right w:val="nil"/>
            </w:tcBorders>
            <w:shd w:val="clear" w:color="auto" w:fill="FDE9D9" w:themeFill="accent6" w:themeFillTint="33"/>
            <w:vAlign w:val="center"/>
          </w:tcPr>
          <w:p w14:paraId="7CC0C94E" w14:textId="77777777" w:rsidR="00792D43" w:rsidRPr="00DB1C5B" w:rsidRDefault="00792D43" w:rsidP="00792D43">
            <w:pPr>
              <w:rPr>
                <w:rFonts w:cstheme="minorHAnsi"/>
                <w:b/>
              </w:rPr>
            </w:pPr>
            <w:r>
              <w:rPr>
                <w:rFonts w:cstheme="minorHAnsi"/>
                <w:b/>
              </w:rPr>
              <w:t>Obtained permission to carry out the work?</w:t>
            </w:r>
          </w:p>
        </w:tc>
        <w:tc>
          <w:tcPr>
            <w:tcW w:w="567" w:type="dxa"/>
            <w:tcBorders>
              <w:left w:val="nil"/>
            </w:tcBorders>
            <w:shd w:val="clear" w:color="auto" w:fill="FDE9D9" w:themeFill="accent6" w:themeFillTint="33"/>
            <w:vAlign w:val="center"/>
          </w:tcPr>
          <w:p w14:paraId="0AF7BAC9" w14:textId="77777777" w:rsidR="00792D43" w:rsidRDefault="00792D43" w:rsidP="00792D43">
            <w:pPr>
              <w:jc w:val="center"/>
              <w:rPr>
                <w:rFonts w:cstheme="minorHAnsi"/>
                <w:b/>
              </w:rPr>
            </w:pPr>
            <w:r>
              <w:rPr>
                <w:rFonts w:cstheme="minorHAnsi"/>
                <w:b/>
              </w:rPr>
              <w:t>Yes</w:t>
            </w:r>
          </w:p>
        </w:tc>
        <w:tc>
          <w:tcPr>
            <w:tcW w:w="568" w:type="dxa"/>
            <w:vAlign w:val="center"/>
          </w:tcPr>
          <w:p w14:paraId="5CC577D3"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1E92CC72" w14:textId="77777777" w:rsidR="00792D43" w:rsidRDefault="00792D43" w:rsidP="00792D43">
            <w:pPr>
              <w:jc w:val="center"/>
              <w:rPr>
                <w:rFonts w:cstheme="minorHAnsi"/>
                <w:b/>
              </w:rPr>
            </w:pPr>
            <w:r>
              <w:rPr>
                <w:rFonts w:cstheme="minorHAnsi"/>
                <w:b/>
              </w:rPr>
              <w:t>No</w:t>
            </w:r>
          </w:p>
        </w:tc>
        <w:tc>
          <w:tcPr>
            <w:tcW w:w="568" w:type="dxa"/>
            <w:vAlign w:val="center"/>
          </w:tcPr>
          <w:p w14:paraId="00B9EF62" w14:textId="77777777" w:rsidR="00792D43" w:rsidRPr="00DB1C5B" w:rsidRDefault="00792D43" w:rsidP="00792D43">
            <w:pPr>
              <w:rPr>
                <w:rFonts w:cstheme="minorHAnsi"/>
                <w:b/>
              </w:rPr>
            </w:pPr>
          </w:p>
        </w:tc>
      </w:tr>
      <w:tr w:rsidR="00792D43" w:rsidRPr="00DB1C5B" w14:paraId="14104603" w14:textId="77777777" w:rsidTr="00D46760">
        <w:trPr>
          <w:trHeight w:val="537"/>
        </w:trPr>
        <w:tc>
          <w:tcPr>
            <w:tcW w:w="421" w:type="dxa"/>
            <w:shd w:val="clear" w:color="auto" w:fill="FDE9D9" w:themeFill="accent6" w:themeFillTint="33"/>
            <w:vAlign w:val="center"/>
          </w:tcPr>
          <w:p w14:paraId="2E638096" w14:textId="77777777" w:rsidR="00792D43" w:rsidRPr="00DB1C5B" w:rsidRDefault="00792D43" w:rsidP="00792D43">
            <w:pPr>
              <w:jc w:val="center"/>
              <w:rPr>
                <w:rFonts w:cstheme="minorHAnsi"/>
                <w:b/>
              </w:rPr>
            </w:pPr>
            <w:r>
              <w:rPr>
                <w:rFonts w:cstheme="minorHAnsi"/>
                <w:b/>
              </w:rPr>
              <w:t>2</w:t>
            </w:r>
          </w:p>
        </w:tc>
        <w:tc>
          <w:tcPr>
            <w:tcW w:w="7085" w:type="dxa"/>
            <w:gridSpan w:val="4"/>
            <w:tcBorders>
              <w:right w:val="nil"/>
            </w:tcBorders>
            <w:shd w:val="clear" w:color="auto" w:fill="FDE9D9" w:themeFill="accent6" w:themeFillTint="33"/>
            <w:vAlign w:val="center"/>
          </w:tcPr>
          <w:p w14:paraId="3A48BC0E" w14:textId="77777777" w:rsidR="00792D43" w:rsidRPr="00DB1C5B" w:rsidRDefault="00792D43" w:rsidP="00792D43">
            <w:pPr>
              <w:rPr>
                <w:rFonts w:cstheme="minorHAnsi"/>
                <w:b/>
              </w:rPr>
            </w:pPr>
            <w:r>
              <w:rPr>
                <w:rFonts w:cstheme="minorHAnsi"/>
                <w:b/>
              </w:rPr>
              <w:t>Identified</w:t>
            </w:r>
            <w:r w:rsidRPr="00DB1C5B">
              <w:rPr>
                <w:rFonts w:cstheme="minorHAnsi"/>
                <w:b/>
              </w:rPr>
              <w:t xml:space="preserve"> the correct circuit for isolation</w:t>
            </w:r>
            <w:r>
              <w:rPr>
                <w:rFonts w:cstheme="minorHAnsi"/>
                <w:b/>
              </w:rPr>
              <w:t>?</w:t>
            </w:r>
          </w:p>
        </w:tc>
        <w:tc>
          <w:tcPr>
            <w:tcW w:w="567" w:type="dxa"/>
            <w:tcBorders>
              <w:left w:val="nil"/>
            </w:tcBorders>
            <w:shd w:val="clear" w:color="auto" w:fill="FDE9D9" w:themeFill="accent6" w:themeFillTint="33"/>
            <w:vAlign w:val="center"/>
          </w:tcPr>
          <w:p w14:paraId="13633C75"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61130009"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30F54791" w14:textId="77777777" w:rsidR="00792D43" w:rsidRPr="00DB1C5B" w:rsidRDefault="00792D43" w:rsidP="00792D43">
            <w:pPr>
              <w:jc w:val="center"/>
              <w:rPr>
                <w:rFonts w:cstheme="minorHAnsi"/>
                <w:b/>
              </w:rPr>
            </w:pPr>
            <w:r>
              <w:rPr>
                <w:rFonts w:cstheme="minorHAnsi"/>
                <w:b/>
              </w:rPr>
              <w:t>No</w:t>
            </w:r>
          </w:p>
        </w:tc>
        <w:tc>
          <w:tcPr>
            <w:tcW w:w="568" w:type="dxa"/>
            <w:vAlign w:val="center"/>
          </w:tcPr>
          <w:p w14:paraId="4CC7478A" w14:textId="77777777" w:rsidR="00792D43" w:rsidRPr="00DB1C5B" w:rsidRDefault="00792D43" w:rsidP="00792D43">
            <w:pPr>
              <w:rPr>
                <w:rFonts w:cstheme="minorHAnsi"/>
                <w:b/>
              </w:rPr>
            </w:pPr>
          </w:p>
        </w:tc>
      </w:tr>
      <w:tr w:rsidR="00792D43" w:rsidRPr="00DB1C5B" w14:paraId="2CC9F723" w14:textId="77777777" w:rsidTr="00D46760">
        <w:trPr>
          <w:trHeight w:val="537"/>
        </w:trPr>
        <w:tc>
          <w:tcPr>
            <w:tcW w:w="421" w:type="dxa"/>
            <w:shd w:val="clear" w:color="auto" w:fill="FDE9D9" w:themeFill="accent6" w:themeFillTint="33"/>
            <w:vAlign w:val="center"/>
          </w:tcPr>
          <w:p w14:paraId="4F5AA280" w14:textId="77777777" w:rsidR="00792D43" w:rsidRPr="00DB1C5B" w:rsidRDefault="00792D43" w:rsidP="00792D43">
            <w:pPr>
              <w:jc w:val="center"/>
              <w:rPr>
                <w:rFonts w:cstheme="minorHAnsi"/>
                <w:b/>
              </w:rPr>
            </w:pPr>
            <w:r>
              <w:rPr>
                <w:rFonts w:cstheme="minorHAnsi"/>
                <w:b/>
              </w:rPr>
              <w:t>3</w:t>
            </w:r>
          </w:p>
        </w:tc>
        <w:tc>
          <w:tcPr>
            <w:tcW w:w="7085" w:type="dxa"/>
            <w:gridSpan w:val="4"/>
            <w:tcBorders>
              <w:right w:val="nil"/>
            </w:tcBorders>
            <w:shd w:val="clear" w:color="auto" w:fill="FDE9D9" w:themeFill="accent6" w:themeFillTint="33"/>
            <w:vAlign w:val="center"/>
          </w:tcPr>
          <w:p w14:paraId="6318F84B" w14:textId="77777777" w:rsidR="00792D43" w:rsidRPr="00DB1C5B" w:rsidRDefault="00792D43" w:rsidP="00792D43">
            <w:pPr>
              <w:rPr>
                <w:rFonts w:cstheme="minorHAnsi"/>
                <w:b/>
              </w:rPr>
            </w:pPr>
            <w:r w:rsidRPr="00DB1C5B">
              <w:rPr>
                <w:rFonts w:cstheme="minorHAnsi"/>
                <w:b/>
              </w:rPr>
              <w:t>Selected a suitable testing device</w:t>
            </w:r>
            <w:r>
              <w:rPr>
                <w:rFonts w:cstheme="minorHAnsi"/>
                <w:b/>
              </w:rPr>
              <w:t>?</w:t>
            </w:r>
          </w:p>
        </w:tc>
        <w:tc>
          <w:tcPr>
            <w:tcW w:w="567" w:type="dxa"/>
            <w:tcBorders>
              <w:left w:val="nil"/>
            </w:tcBorders>
            <w:shd w:val="clear" w:color="auto" w:fill="FDE9D9" w:themeFill="accent6" w:themeFillTint="33"/>
            <w:vAlign w:val="center"/>
          </w:tcPr>
          <w:p w14:paraId="4FFA2F62"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4BF8B025"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1E8A6AB6" w14:textId="77777777" w:rsidR="00792D43" w:rsidRPr="00DB1C5B" w:rsidRDefault="00792D43" w:rsidP="00792D43">
            <w:pPr>
              <w:jc w:val="center"/>
              <w:rPr>
                <w:rFonts w:cstheme="minorHAnsi"/>
                <w:b/>
              </w:rPr>
            </w:pPr>
            <w:r>
              <w:rPr>
                <w:rFonts w:cstheme="minorHAnsi"/>
                <w:b/>
              </w:rPr>
              <w:t>No</w:t>
            </w:r>
          </w:p>
        </w:tc>
        <w:tc>
          <w:tcPr>
            <w:tcW w:w="568" w:type="dxa"/>
            <w:vAlign w:val="center"/>
          </w:tcPr>
          <w:p w14:paraId="3F2C97D7" w14:textId="77777777" w:rsidR="00792D43" w:rsidRPr="00DB1C5B" w:rsidRDefault="00792D43" w:rsidP="00792D43">
            <w:pPr>
              <w:rPr>
                <w:rFonts w:cstheme="minorHAnsi"/>
                <w:b/>
              </w:rPr>
            </w:pPr>
          </w:p>
        </w:tc>
      </w:tr>
      <w:tr w:rsidR="00792D43" w:rsidRPr="00DB1C5B" w14:paraId="71F328CC" w14:textId="77777777" w:rsidTr="00D46760">
        <w:trPr>
          <w:trHeight w:val="537"/>
        </w:trPr>
        <w:tc>
          <w:tcPr>
            <w:tcW w:w="421" w:type="dxa"/>
            <w:shd w:val="clear" w:color="auto" w:fill="FDE9D9" w:themeFill="accent6" w:themeFillTint="33"/>
            <w:vAlign w:val="center"/>
          </w:tcPr>
          <w:p w14:paraId="5B1ABFFF" w14:textId="77777777" w:rsidR="00792D43" w:rsidRPr="00DB1C5B" w:rsidRDefault="00792D43" w:rsidP="00792D43">
            <w:pPr>
              <w:jc w:val="center"/>
              <w:rPr>
                <w:rFonts w:cstheme="minorHAnsi"/>
                <w:b/>
              </w:rPr>
            </w:pPr>
            <w:r>
              <w:rPr>
                <w:rFonts w:cstheme="minorHAnsi"/>
                <w:b/>
              </w:rPr>
              <w:t>4</w:t>
            </w:r>
          </w:p>
        </w:tc>
        <w:tc>
          <w:tcPr>
            <w:tcW w:w="7085" w:type="dxa"/>
            <w:gridSpan w:val="4"/>
            <w:tcBorders>
              <w:right w:val="nil"/>
            </w:tcBorders>
            <w:shd w:val="clear" w:color="auto" w:fill="FDE9D9" w:themeFill="accent6" w:themeFillTint="33"/>
            <w:vAlign w:val="center"/>
          </w:tcPr>
          <w:p w14:paraId="2C448203" w14:textId="77777777" w:rsidR="00792D43" w:rsidRPr="00DB1C5B" w:rsidRDefault="00792D43" w:rsidP="00792D43">
            <w:pPr>
              <w:rPr>
                <w:rFonts w:cstheme="minorHAnsi"/>
                <w:b/>
              </w:rPr>
            </w:pPr>
            <w:r w:rsidRPr="00DB1C5B">
              <w:rPr>
                <w:rFonts w:cstheme="minorHAnsi"/>
                <w:b/>
              </w:rPr>
              <w:t>Prove</w:t>
            </w:r>
            <w:r>
              <w:rPr>
                <w:rFonts w:cstheme="minorHAnsi"/>
                <w:b/>
              </w:rPr>
              <w:t>d</w:t>
            </w:r>
            <w:r w:rsidRPr="00DB1C5B">
              <w:rPr>
                <w:rFonts w:cstheme="minorHAnsi"/>
                <w:b/>
              </w:rPr>
              <w:t xml:space="preserve"> that the test</w:t>
            </w:r>
            <w:r>
              <w:rPr>
                <w:rFonts w:cstheme="minorHAnsi"/>
                <w:b/>
              </w:rPr>
              <w:t>ing device</w:t>
            </w:r>
            <w:r w:rsidRPr="00DB1C5B">
              <w:rPr>
                <w:rFonts w:cstheme="minorHAnsi"/>
                <w:b/>
              </w:rPr>
              <w:t xml:space="preserve"> is working correctly on a known proving unit</w:t>
            </w:r>
            <w:r>
              <w:rPr>
                <w:rFonts w:cstheme="minorHAnsi"/>
                <w:b/>
              </w:rPr>
              <w:t>?</w:t>
            </w:r>
          </w:p>
        </w:tc>
        <w:tc>
          <w:tcPr>
            <w:tcW w:w="567" w:type="dxa"/>
            <w:tcBorders>
              <w:left w:val="nil"/>
            </w:tcBorders>
            <w:shd w:val="clear" w:color="auto" w:fill="FDE9D9" w:themeFill="accent6" w:themeFillTint="33"/>
            <w:vAlign w:val="center"/>
          </w:tcPr>
          <w:p w14:paraId="5B3C87E7"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3C368874"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131D9453" w14:textId="77777777" w:rsidR="00792D43" w:rsidRPr="00DB1C5B" w:rsidRDefault="00792D43" w:rsidP="00792D43">
            <w:pPr>
              <w:jc w:val="center"/>
              <w:rPr>
                <w:rFonts w:cstheme="minorHAnsi"/>
                <w:b/>
              </w:rPr>
            </w:pPr>
            <w:r>
              <w:rPr>
                <w:rFonts w:cstheme="minorHAnsi"/>
                <w:b/>
              </w:rPr>
              <w:t>No</w:t>
            </w:r>
          </w:p>
        </w:tc>
        <w:tc>
          <w:tcPr>
            <w:tcW w:w="568" w:type="dxa"/>
            <w:vAlign w:val="center"/>
          </w:tcPr>
          <w:p w14:paraId="70CFE0E2" w14:textId="77777777" w:rsidR="00792D43" w:rsidRPr="00DB1C5B" w:rsidRDefault="00792D43" w:rsidP="00792D43">
            <w:pPr>
              <w:rPr>
                <w:rFonts w:cstheme="minorHAnsi"/>
                <w:b/>
              </w:rPr>
            </w:pPr>
          </w:p>
        </w:tc>
      </w:tr>
      <w:tr w:rsidR="00792D43" w:rsidRPr="00DB1C5B" w14:paraId="09F1C1DC" w14:textId="77777777" w:rsidTr="00D46760">
        <w:trPr>
          <w:trHeight w:val="537"/>
        </w:trPr>
        <w:tc>
          <w:tcPr>
            <w:tcW w:w="421" w:type="dxa"/>
            <w:shd w:val="clear" w:color="auto" w:fill="FDE9D9" w:themeFill="accent6" w:themeFillTint="33"/>
            <w:vAlign w:val="center"/>
          </w:tcPr>
          <w:p w14:paraId="18710D21" w14:textId="77777777" w:rsidR="00792D43" w:rsidRPr="00DB1C5B" w:rsidRDefault="00792D43" w:rsidP="00792D43">
            <w:pPr>
              <w:jc w:val="center"/>
              <w:rPr>
                <w:rFonts w:cstheme="minorHAnsi"/>
                <w:b/>
              </w:rPr>
            </w:pPr>
            <w:r>
              <w:rPr>
                <w:rFonts w:cstheme="minorHAnsi"/>
                <w:b/>
              </w:rPr>
              <w:t>5</w:t>
            </w:r>
          </w:p>
        </w:tc>
        <w:tc>
          <w:tcPr>
            <w:tcW w:w="7085" w:type="dxa"/>
            <w:gridSpan w:val="4"/>
            <w:tcBorders>
              <w:right w:val="nil"/>
            </w:tcBorders>
            <w:shd w:val="clear" w:color="auto" w:fill="FDE9D9" w:themeFill="accent6" w:themeFillTint="33"/>
            <w:vAlign w:val="center"/>
          </w:tcPr>
          <w:p w14:paraId="44115792" w14:textId="77777777" w:rsidR="00792D43" w:rsidRPr="00DB1C5B" w:rsidRDefault="00792D43" w:rsidP="00792D43">
            <w:pPr>
              <w:rPr>
                <w:rFonts w:cstheme="minorHAnsi"/>
                <w:b/>
              </w:rPr>
            </w:pPr>
            <w:r>
              <w:rPr>
                <w:rFonts w:cstheme="minorHAnsi"/>
                <w:b/>
              </w:rPr>
              <w:t xml:space="preserve">Isolated the supply to be tested? </w:t>
            </w:r>
          </w:p>
        </w:tc>
        <w:tc>
          <w:tcPr>
            <w:tcW w:w="567" w:type="dxa"/>
            <w:tcBorders>
              <w:left w:val="nil"/>
            </w:tcBorders>
            <w:shd w:val="clear" w:color="auto" w:fill="FDE9D9" w:themeFill="accent6" w:themeFillTint="33"/>
            <w:vAlign w:val="center"/>
          </w:tcPr>
          <w:p w14:paraId="685958CC" w14:textId="77777777" w:rsidR="00792D43" w:rsidRPr="00DB1C5B" w:rsidRDefault="00792D43" w:rsidP="00792D43">
            <w:pPr>
              <w:jc w:val="center"/>
              <w:rPr>
                <w:rFonts w:cstheme="minorHAnsi"/>
              </w:rPr>
            </w:pPr>
            <w:r>
              <w:rPr>
                <w:rFonts w:cstheme="minorHAnsi"/>
                <w:b/>
              </w:rPr>
              <w:t>Yes</w:t>
            </w:r>
          </w:p>
        </w:tc>
        <w:tc>
          <w:tcPr>
            <w:tcW w:w="568" w:type="dxa"/>
            <w:vAlign w:val="center"/>
          </w:tcPr>
          <w:p w14:paraId="46B0855E" w14:textId="77777777" w:rsidR="00792D43" w:rsidRPr="00DB1C5B" w:rsidRDefault="00792D43" w:rsidP="00792D43">
            <w:pPr>
              <w:jc w:val="center"/>
              <w:rPr>
                <w:rFonts w:cstheme="minorHAnsi"/>
              </w:rPr>
            </w:pPr>
          </w:p>
        </w:tc>
        <w:tc>
          <w:tcPr>
            <w:tcW w:w="567" w:type="dxa"/>
            <w:shd w:val="clear" w:color="auto" w:fill="FDE9D9" w:themeFill="accent6" w:themeFillTint="33"/>
            <w:vAlign w:val="center"/>
          </w:tcPr>
          <w:p w14:paraId="7CF93944" w14:textId="77777777" w:rsidR="00792D43" w:rsidRPr="00DB1C5B" w:rsidRDefault="00792D43" w:rsidP="00792D43">
            <w:pPr>
              <w:jc w:val="center"/>
              <w:rPr>
                <w:rFonts w:cstheme="minorHAnsi"/>
              </w:rPr>
            </w:pPr>
            <w:r>
              <w:rPr>
                <w:rFonts w:cstheme="minorHAnsi"/>
                <w:b/>
              </w:rPr>
              <w:t>No</w:t>
            </w:r>
          </w:p>
        </w:tc>
        <w:tc>
          <w:tcPr>
            <w:tcW w:w="568" w:type="dxa"/>
          </w:tcPr>
          <w:p w14:paraId="0016E8E8" w14:textId="77777777" w:rsidR="00792D43" w:rsidRPr="00DB1C5B" w:rsidRDefault="00792D43" w:rsidP="00792D43">
            <w:pPr>
              <w:rPr>
                <w:rFonts w:cstheme="minorHAnsi"/>
              </w:rPr>
            </w:pPr>
          </w:p>
        </w:tc>
      </w:tr>
      <w:tr w:rsidR="00792D43" w:rsidRPr="00DB1C5B" w14:paraId="1CE43765" w14:textId="77777777" w:rsidTr="00D46760">
        <w:trPr>
          <w:trHeight w:val="537"/>
        </w:trPr>
        <w:tc>
          <w:tcPr>
            <w:tcW w:w="421" w:type="dxa"/>
            <w:shd w:val="clear" w:color="auto" w:fill="FDE9D9" w:themeFill="accent6" w:themeFillTint="33"/>
            <w:vAlign w:val="center"/>
          </w:tcPr>
          <w:p w14:paraId="1AA6C388" w14:textId="77777777" w:rsidR="00792D43" w:rsidRDefault="00792D43" w:rsidP="00792D43">
            <w:pPr>
              <w:jc w:val="center"/>
              <w:rPr>
                <w:rFonts w:cstheme="minorHAnsi"/>
                <w:b/>
              </w:rPr>
            </w:pPr>
            <w:r>
              <w:rPr>
                <w:rFonts w:cstheme="minorHAnsi"/>
                <w:b/>
              </w:rPr>
              <w:t>6</w:t>
            </w:r>
          </w:p>
        </w:tc>
        <w:tc>
          <w:tcPr>
            <w:tcW w:w="7085" w:type="dxa"/>
            <w:gridSpan w:val="4"/>
            <w:tcBorders>
              <w:right w:val="nil"/>
            </w:tcBorders>
            <w:shd w:val="clear" w:color="auto" w:fill="FDE9D9" w:themeFill="accent6" w:themeFillTint="33"/>
            <w:vAlign w:val="center"/>
          </w:tcPr>
          <w:p w14:paraId="0AA7F8CB" w14:textId="77777777" w:rsidR="00792D43" w:rsidRDefault="00792D43" w:rsidP="00792D43">
            <w:pPr>
              <w:rPr>
                <w:rFonts w:cstheme="minorHAnsi"/>
                <w:b/>
              </w:rPr>
            </w:pPr>
            <w:r w:rsidRPr="00DB1C5B">
              <w:rPr>
                <w:rFonts w:cstheme="minorHAnsi"/>
                <w:b/>
              </w:rPr>
              <w:t>Secure</w:t>
            </w:r>
            <w:r>
              <w:rPr>
                <w:rFonts w:cstheme="minorHAnsi"/>
                <w:b/>
              </w:rPr>
              <w:t>d</w:t>
            </w:r>
            <w:r w:rsidRPr="00DB1C5B">
              <w:rPr>
                <w:rFonts w:cstheme="minorHAnsi"/>
                <w:b/>
              </w:rPr>
              <w:t xml:space="preserve"> the means of isolation using a suitable device </w:t>
            </w:r>
            <w:r>
              <w:rPr>
                <w:rFonts w:cstheme="minorHAnsi"/>
                <w:b/>
              </w:rPr>
              <w:t>or</w:t>
            </w:r>
            <w:r w:rsidRPr="00DB1C5B">
              <w:rPr>
                <w:rFonts w:cstheme="minorHAnsi"/>
                <w:b/>
              </w:rPr>
              <w:t xml:space="preserve"> padlock</w:t>
            </w:r>
            <w:r>
              <w:rPr>
                <w:rFonts w:cstheme="minorHAnsi"/>
                <w:b/>
              </w:rPr>
              <w:t>?</w:t>
            </w:r>
          </w:p>
        </w:tc>
        <w:tc>
          <w:tcPr>
            <w:tcW w:w="567" w:type="dxa"/>
            <w:tcBorders>
              <w:left w:val="nil"/>
            </w:tcBorders>
            <w:shd w:val="clear" w:color="auto" w:fill="FDE9D9" w:themeFill="accent6" w:themeFillTint="33"/>
            <w:vAlign w:val="center"/>
          </w:tcPr>
          <w:p w14:paraId="6900307F" w14:textId="77777777" w:rsidR="00792D43" w:rsidRDefault="00792D43" w:rsidP="00792D43">
            <w:pPr>
              <w:jc w:val="center"/>
              <w:rPr>
                <w:rFonts w:cstheme="minorHAnsi"/>
                <w:b/>
              </w:rPr>
            </w:pPr>
            <w:r>
              <w:rPr>
                <w:rFonts w:cstheme="minorHAnsi"/>
                <w:b/>
              </w:rPr>
              <w:t>Yes</w:t>
            </w:r>
          </w:p>
        </w:tc>
        <w:tc>
          <w:tcPr>
            <w:tcW w:w="568" w:type="dxa"/>
            <w:vAlign w:val="center"/>
          </w:tcPr>
          <w:p w14:paraId="47515AFC" w14:textId="77777777" w:rsidR="00792D43" w:rsidRPr="00DB1C5B" w:rsidRDefault="00792D43" w:rsidP="00792D43">
            <w:pPr>
              <w:jc w:val="center"/>
              <w:rPr>
                <w:rFonts w:cstheme="minorHAnsi"/>
              </w:rPr>
            </w:pPr>
          </w:p>
        </w:tc>
        <w:tc>
          <w:tcPr>
            <w:tcW w:w="567" w:type="dxa"/>
            <w:shd w:val="clear" w:color="auto" w:fill="FDE9D9" w:themeFill="accent6" w:themeFillTint="33"/>
            <w:vAlign w:val="center"/>
          </w:tcPr>
          <w:p w14:paraId="171C5DED" w14:textId="77777777" w:rsidR="00792D43" w:rsidRDefault="00792D43" w:rsidP="00792D43">
            <w:pPr>
              <w:jc w:val="center"/>
              <w:rPr>
                <w:rFonts w:cstheme="minorHAnsi"/>
                <w:b/>
              </w:rPr>
            </w:pPr>
            <w:r>
              <w:rPr>
                <w:rFonts w:cstheme="minorHAnsi"/>
                <w:b/>
              </w:rPr>
              <w:t>No</w:t>
            </w:r>
          </w:p>
        </w:tc>
        <w:tc>
          <w:tcPr>
            <w:tcW w:w="568" w:type="dxa"/>
          </w:tcPr>
          <w:p w14:paraId="364C018C" w14:textId="77777777" w:rsidR="00792D43" w:rsidRPr="00DB1C5B" w:rsidRDefault="00792D43" w:rsidP="00792D43">
            <w:pPr>
              <w:rPr>
                <w:rFonts w:cstheme="minorHAnsi"/>
              </w:rPr>
            </w:pPr>
          </w:p>
        </w:tc>
      </w:tr>
      <w:tr w:rsidR="00792D43" w:rsidRPr="00DB1C5B" w14:paraId="7B3923E8" w14:textId="77777777" w:rsidTr="00D46760">
        <w:trPr>
          <w:trHeight w:val="537"/>
        </w:trPr>
        <w:tc>
          <w:tcPr>
            <w:tcW w:w="421" w:type="dxa"/>
            <w:shd w:val="clear" w:color="auto" w:fill="FDE9D9" w:themeFill="accent6" w:themeFillTint="33"/>
            <w:vAlign w:val="center"/>
          </w:tcPr>
          <w:p w14:paraId="7A2DE7DE" w14:textId="77777777" w:rsidR="00792D43" w:rsidRPr="00DB1C5B" w:rsidRDefault="00792D43" w:rsidP="00792D43">
            <w:pPr>
              <w:jc w:val="center"/>
              <w:rPr>
                <w:rFonts w:cstheme="minorHAnsi"/>
                <w:b/>
              </w:rPr>
            </w:pPr>
            <w:r>
              <w:rPr>
                <w:rFonts w:cstheme="minorHAnsi"/>
                <w:b/>
              </w:rPr>
              <w:t>7</w:t>
            </w:r>
          </w:p>
        </w:tc>
        <w:tc>
          <w:tcPr>
            <w:tcW w:w="7085" w:type="dxa"/>
            <w:gridSpan w:val="4"/>
            <w:tcBorders>
              <w:right w:val="nil"/>
            </w:tcBorders>
            <w:shd w:val="clear" w:color="auto" w:fill="FDE9D9" w:themeFill="accent6" w:themeFillTint="33"/>
          </w:tcPr>
          <w:p w14:paraId="4E25291B" w14:textId="77777777" w:rsidR="00792D43" w:rsidRPr="00DB1C5B" w:rsidRDefault="00792D43" w:rsidP="00792D43">
            <w:pPr>
              <w:rPr>
                <w:rFonts w:cstheme="minorHAnsi"/>
                <w:b/>
              </w:rPr>
            </w:pPr>
            <w:r w:rsidRPr="00DB1C5B">
              <w:rPr>
                <w:rFonts w:cstheme="minorHAnsi"/>
                <w:b/>
              </w:rPr>
              <w:t>Confirm</w:t>
            </w:r>
            <w:r>
              <w:rPr>
                <w:rFonts w:cstheme="minorHAnsi"/>
                <w:b/>
              </w:rPr>
              <w:t>ed</w:t>
            </w:r>
            <w:r w:rsidRPr="00DB1C5B">
              <w:rPr>
                <w:rFonts w:cstheme="minorHAnsi"/>
                <w:b/>
              </w:rPr>
              <w:t xml:space="preserve"> that the circuit is dead by testing between l</w:t>
            </w:r>
            <w:r>
              <w:rPr>
                <w:rFonts w:cstheme="minorHAnsi"/>
                <w:b/>
              </w:rPr>
              <w:t>ine (live) and earth, line and</w:t>
            </w:r>
            <w:r w:rsidRPr="00DB1C5B">
              <w:rPr>
                <w:rFonts w:cstheme="minorHAnsi"/>
                <w:b/>
              </w:rPr>
              <w:t xml:space="preserve"> neutral and earth a</w:t>
            </w:r>
            <w:r>
              <w:rPr>
                <w:rFonts w:cstheme="minorHAnsi"/>
                <w:b/>
              </w:rPr>
              <w:t>nd neutral at the point of work?</w:t>
            </w:r>
          </w:p>
        </w:tc>
        <w:tc>
          <w:tcPr>
            <w:tcW w:w="567" w:type="dxa"/>
            <w:tcBorders>
              <w:left w:val="nil"/>
            </w:tcBorders>
            <w:shd w:val="clear" w:color="auto" w:fill="FDE9D9" w:themeFill="accent6" w:themeFillTint="33"/>
            <w:vAlign w:val="center"/>
          </w:tcPr>
          <w:p w14:paraId="02A6DB96"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5642B6BF"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5869B280" w14:textId="77777777" w:rsidR="00792D43" w:rsidRPr="00DB1C5B" w:rsidRDefault="00792D43" w:rsidP="00792D43">
            <w:pPr>
              <w:jc w:val="center"/>
              <w:rPr>
                <w:rFonts w:cstheme="minorHAnsi"/>
                <w:b/>
              </w:rPr>
            </w:pPr>
            <w:r>
              <w:rPr>
                <w:rFonts w:cstheme="minorHAnsi"/>
                <w:b/>
              </w:rPr>
              <w:t>No</w:t>
            </w:r>
          </w:p>
        </w:tc>
        <w:tc>
          <w:tcPr>
            <w:tcW w:w="568" w:type="dxa"/>
          </w:tcPr>
          <w:p w14:paraId="69F1C5AB" w14:textId="77777777" w:rsidR="00792D43" w:rsidRPr="00DB1C5B" w:rsidRDefault="00792D43" w:rsidP="00792D43">
            <w:pPr>
              <w:rPr>
                <w:rFonts w:cstheme="minorHAnsi"/>
                <w:b/>
              </w:rPr>
            </w:pPr>
          </w:p>
        </w:tc>
      </w:tr>
      <w:tr w:rsidR="00792D43" w:rsidRPr="00DB1C5B" w14:paraId="5CCA2FF5" w14:textId="77777777" w:rsidTr="00D46760">
        <w:trPr>
          <w:trHeight w:val="651"/>
        </w:trPr>
        <w:tc>
          <w:tcPr>
            <w:tcW w:w="421" w:type="dxa"/>
            <w:shd w:val="clear" w:color="auto" w:fill="FDE9D9" w:themeFill="accent6" w:themeFillTint="33"/>
            <w:vAlign w:val="center"/>
          </w:tcPr>
          <w:p w14:paraId="5A2385F9" w14:textId="77777777" w:rsidR="00792D43" w:rsidRPr="00DB1C5B" w:rsidRDefault="00792D43" w:rsidP="00792D43">
            <w:pPr>
              <w:jc w:val="center"/>
              <w:rPr>
                <w:rFonts w:cstheme="minorHAnsi"/>
                <w:b/>
              </w:rPr>
            </w:pPr>
            <w:r>
              <w:rPr>
                <w:rFonts w:cstheme="minorHAnsi"/>
                <w:b/>
              </w:rPr>
              <w:t>8</w:t>
            </w:r>
          </w:p>
        </w:tc>
        <w:tc>
          <w:tcPr>
            <w:tcW w:w="7085" w:type="dxa"/>
            <w:gridSpan w:val="4"/>
            <w:tcBorders>
              <w:right w:val="nil"/>
            </w:tcBorders>
            <w:shd w:val="clear" w:color="auto" w:fill="FDE9D9" w:themeFill="accent6" w:themeFillTint="33"/>
            <w:vAlign w:val="center"/>
          </w:tcPr>
          <w:p w14:paraId="1FD783B1" w14:textId="77777777" w:rsidR="00792D43" w:rsidRPr="00DB1C5B" w:rsidRDefault="00792D43" w:rsidP="00792D43">
            <w:pPr>
              <w:rPr>
                <w:rFonts w:cstheme="minorHAnsi"/>
                <w:b/>
              </w:rPr>
            </w:pPr>
            <w:r w:rsidRPr="00DB1C5B">
              <w:rPr>
                <w:rFonts w:cstheme="minorHAnsi"/>
                <w:b/>
              </w:rPr>
              <w:t>Re-prove</w:t>
            </w:r>
            <w:r>
              <w:rPr>
                <w:rFonts w:cstheme="minorHAnsi"/>
                <w:b/>
              </w:rPr>
              <w:t>d</w:t>
            </w:r>
            <w:r w:rsidRPr="00DB1C5B">
              <w:rPr>
                <w:rFonts w:cstheme="minorHAnsi"/>
                <w:b/>
              </w:rPr>
              <w:t xml:space="preserve"> the test instrument is working correctly on a known voltage or proving unit</w:t>
            </w:r>
            <w:r>
              <w:rPr>
                <w:rFonts w:cstheme="minorHAnsi"/>
                <w:b/>
              </w:rPr>
              <w:t>?</w:t>
            </w:r>
          </w:p>
        </w:tc>
        <w:tc>
          <w:tcPr>
            <w:tcW w:w="567" w:type="dxa"/>
            <w:tcBorders>
              <w:left w:val="nil"/>
            </w:tcBorders>
            <w:shd w:val="clear" w:color="auto" w:fill="FDE9D9" w:themeFill="accent6" w:themeFillTint="33"/>
            <w:vAlign w:val="center"/>
          </w:tcPr>
          <w:p w14:paraId="29E3D5CC"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248DCB4D"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6EBD1ACB" w14:textId="77777777" w:rsidR="00792D43" w:rsidRPr="00DB1C5B" w:rsidRDefault="00792D43" w:rsidP="00792D43">
            <w:pPr>
              <w:jc w:val="center"/>
              <w:rPr>
                <w:rFonts w:cstheme="minorHAnsi"/>
                <w:b/>
              </w:rPr>
            </w:pPr>
            <w:r>
              <w:rPr>
                <w:rFonts w:cstheme="minorHAnsi"/>
                <w:b/>
              </w:rPr>
              <w:t>No</w:t>
            </w:r>
          </w:p>
        </w:tc>
        <w:tc>
          <w:tcPr>
            <w:tcW w:w="568" w:type="dxa"/>
            <w:vAlign w:val="center"/>
          </w:tcPr>
          <w:p w14:paraId="67B9C512" w14:textId="77777777" w:rsidR="00792D43" w:rsidRPr="00DB1C5B" w:rsidRDefault="00792D43" w:rsidP="00792D43">
            <w:pPr>
              <w:rPr>
                <w:rFonts w:cstheme="minorHAnsi"/>
                <w:b/>
              </w:rPr>
            </w:pPr>
          </w:p>
        </w:tc>
      </w:tr>
      <w:tr w:rsidR="00792D43" w:rsidRPr="00DB1C5B" w14:paraId="49B78297" w14:textId="77777777" w:rsidTr="00D46760">
        <w:trPr>
          <w:trHeight w:val="687"/>
        </w:trPr>
        <w:tc>
          <w:tcPr>
            <w:tcW w:w="421" w:type="dxa"/>
            <w:shd w:val="clear" w:color="auto" w:fill="FDE9D9" w:themeFill="accent6" w:themeFillTint="33"/>
            <w:vAlign w:val="center"/>
          </w:tcPr>
          <w:p w14:paraId="539EC3D6" w14:textId="77777777" w:rsidR="00792D43" w:rsidRPr="00DB1C5B" w:rsidRDefault="00792D43" w:rsidP="00792D43">
            <w:pPr>
              <w:pStyle w:val="ColorfulList-Accent11"/>
              <w:ind w:left="0"/>
              <w:jc w:val="center"/>
              <w:rPr>
                <w:rFonts w:asciiTheme="minorHAnsi" w:hAnsiTheme="minorHAnsi" w:cstheme="minorHAnsi"/>
                <w:b/>
                <w:sz w:val="22"/>
                <w:szCs w:val="22"/>
              </w:rPr>
            </w:pPr>
            <w:r>
              <w:rPr>
                <w:rFonts w:asciiTheme="minorHAnsi" w:hAnsiTheme="minorHAnsi" w:cstheme="minorHAnsi"/>
                <w:b/>
                <w:sz w:val="22"/>
                <w:szCs w:val="22"/>
              </w:rPr>
              <w:t>9</w:t>
            </w:r>
          </w:p>
        </w:tc>
        <w:tc>
          <w:tcPr>
            <w:tcW w:w="7085" w:type="dxa"/>
            <w:gridSpan w:val="4"/>
            <w:tcBorders>
              <w:right w:val="nil"/>
            </w:tcBorders>
            <w:shd w:val="clear" w:color="auto" w:fill="FDE9D9" w:themeFill="accent6" w:themeFillTint="33"/>
            <w:vAlign w:val="center"/>
          </w:tcPr>
          <w:p w14:paraId="0CCBCFEC" w14:textId="77777777" w:rsidR="00792D43" w:rsidRPr="00DB1C5B" w:rsidRDefault="00792D43" w:rsidP="00792D43">
            <w:pPr>
              <w:pStyle w:val="ColorfulList-Accent11"/>
              <w:ind w:left="0"/>
              <w:rPr>
                <w:rFonts w:asciiTheme="minorHAnsi" w:hAnsiTheme="minorHAnsi" w:cstheme="minorHAnsi"/>
                <w:b/>
                <w:sz w:val="22"/>
                <w:szCs w:val="22"/>
              </w:rPr>
            </w:pPr>
            <w:r>
              <w:rPr>
                <w:rFonts w:asciiTheme="minorHAnsi" w:hAnsiTheme="minorHAnsi" w:cstheme="minorHAnsi"/>
                <w:b/>
                <w:sz w:val="22"/>
                <w:szCs w:val="22"/>
              </w:rPr>
              <w:t>Applied</w:t>
            </w:r>
            <w:r w:rsidRPr="00DB1C5B">
              <w:rPr>
                <w:rFonts w:asciiTheme="minorHAnsi" w:hAnsiTheme="minorHAnsi" w:cstheme="minorHAnsi"/>
                <w:b/>
                <w:sz w:val="22"/>
                <w:szCs w:val="22"/>
              </w:rPr>
              <w:t xml:space="preserve"> </w:t>
            </w:r>
            <w:r>
              <w:rPr>
                <w:rFonts w:asciiTheme="minorHAnsi" w:hAnsiTheme="minorHAnsi" w:cstheme="minorHAnsi"/>
                <w:b/>
                <w:sz w:val="22"/>
                <w:szCs w:val="22"/>
              </w:rPr>
              <w:t>a</w:t>
            </w:r>
            <w:r w:rsidRPr="00DB1C5B">
              <w:rPr>
                <w:rFonts w:asciiTheme="minorHAnsi" w:hAnsiTheme="minorHAnsi" w:cstheme="minorHAnsi"/>
                <w:b/>
                <w:sz w:val="22"/>
                <w:szCs w:val="22"/>
              </w:rPr>
              <w:t xml:space="preserve"> warning label to the </w:t>
            </w:r>
            <w:r>
              <w:rPr>
                <w:rFonts w:asciiTheme="minorHAnsi" w:hAnsiTheme="minorHAnsi" w:cstheme="minorHAnsi"/>
                <w:b/>
                <w:sz w:val="22"/>
                <w:szCs w:val="22"/>
              </w:rPr>
              <w:t xml:space="preserve">isolation point and </w:t>
            </w:r>
            <w:proofErr w:type="gramStart"/>
            <w:r>
              <w:rPr>
                <w:rFonts w:asciiTheme="minorHAnsi" w:hAnsiTheme="minorHAnsi" w:cstheme="minorHAnsi"/>
                <w:b/>
                <w:sz w:val="22"/>
                <w:szCs w:val="22"/>
              </w:rPr>
              <w:t>inform responsible</w:t>
            </w:r>
            <w:proofErr w:type="gramEnd"/>
            <w:r>
              <w:rPr>
                <w:rFonts w:asciiTheme="minorHAnsi" w:hAnsiTheme="minorHAnsi" w:cstheme="minorHAnsi"/>
                <w:b/>
                <w:sz w:val="22"/>
                <w:szCs w:val="22"/>
              </w:rPr>
              <w:t xml:space="preserve"> person?</w:t>
            </w:r>
          </w:p>
        </w:tc>
        <w:tc>
          <w:tcPr>
            <w:tcW w:w="567" w:type="dxa"/>
            <w:tcBorders>
              <w:left w:val="nil"/>
            </w:tcBorders>
            <w:shd w:val="clear" w:color="auto" w:fill="FDE9D9" w:themeFill="accent6" w:themeFillTint="33"/>
            <w:vAlign w:val="center"/>
          </w:tcPr>
          <w:p w14:paraId="01F448C9" w14:textId="77777777" w:rsidR="00792D43" w:rsidRPr="00DB1C5B" w:rsidRDefault="00792D43" w:rsidP="00792D43">
            <w:pPr>
              <w:jc w:val="center"/>
              <w:rPr>
                <w:rFonts w:cstheme="minorHAnsi"/>
                <w:b/>
              </w:rPr>
            </w:pPr>
            <w:r>
              <w:rPr>
                <w:rFonts w:cstheme="minorHAnsi"/>
                <w:b/>
              </w:rPr>
              <w:t>Yes</w:t>
            </w:r>
          </w:p>
        </w:tc>
        <w:tc>
          <w:tcPr>
            <w:tcW w:w="568" w:type="dxa"/>
            <w:vAlign w:val="center"/>
          </w:tcPr>
          <w:p w14:paraId="1398F567" w14:textId="77777777" w:rsidR="00792D43" w:rsidRPr="00DB1C5B" w:rsidRDefault="00792D43" w:rsidP="00792D43">
            <w:pPr>
              <w:jc w:val="center"/>
              <w:rPr>
                <w:rFonts w:cstheme="minorHAnsi"/>
                <w:b/>
              </w:rPr>
            </w:pPr>
          </w:p>
        </w:tc>
        <w:tc>
          <w:tcPr>
            <w:tcW w:w="567" w:type="dxa"/>
            <w:shd w:val="clear" w:color="auto" w:fill="FDE9D9" w:themeFill="accent6" w:themeFillTint="33"/>
            <w:vAlign w:val="center"/>
          </w:tcPr>
          <w:p w14:paraId="6E0B349A" w14:textId="77777777" w:rsidR="00792D43" w:rsidRPr="00DB1C5B" w:rsidRDefault="00792D43" w:rsidP="00792D43">
            <w:pPr>
              <w:jc w:val="center"/>
              <w:rPr>
                <w:rFonts w:cstheme="minorHAnsi"/>
                <w:b/>
              </w:rPr>
            </w:pPr>
            <w:r>
              <w:rPr>
                <w:rFonts w:cstheme="minorHAnsi"/>
                <w:b/>
              </w:rPr>
              <w:t>No</w:t>
            </w:r>
          </w:p>
        </w:tc>
        <w:tc>
          <w:tcPr>
            <w:tcW w:w="568" w:type="dxa"/>
            <w:vAlign w:val="center"/>
          </w:tcPr>
          <w:p w14:paraId="3EEDF407" w14:textId="77777777" w:rsidR="00792D43" w:rsidRPr="00DB1C5B" w:rsidRDefault="00792D43" w:rsidP="00792D43">
            <w:pPr>
              <w:rPr>
                <w:rFonts w:cstheme="minorHAnsi"/>
                <w:b/>
              </w:rPr>
            </w:pPr>
          </w:p>
        </w:tc>
      </w:tr>
    </w:tbl>
    <w:p w14:paraId="149D8931" w14:textId="77777777" w:rsidR="00792D43" w:rsidRDefault="00792D43" w:rsidP="00792D43"/>
    <w:p w14:paraId="24947654" w14:textId="77777777" w:rsidR="00B23E80" w:rsidRPr="00427894" w:rsidRDefault="00B23E80" w:rsidP="00B23E80">
      <w:pPr>
        <w:rPr>
          <w:rFonts w:cstheme="minorHAnsi"/>
          <w:b/>
          <w:bCs/>
        </w:rPr>
      </w:pPr>
      <w:r w:rsidRPr="00427894">
        <w:rPr>
          <w:rFonts w:cstheme="minorHAnsi"/>
          <w:b/>
          <w:bCs/>
        </w:rPr>
        <w:t>Part 1: Preliminary Electrical Safety Checks</w:t>
      </w:r>
    </w:p>
    <w:p w14:paraId="6E8C49B5" w14:textId="77777777" w:rsidR="00B23E80" w:rsidRPr="00427894" w:rsidRDefault="00B23E80" w:rsidP="00B23E80">
      <w:pPr>
        <w:rPr>
          <w:rFonts w:cstheme="minorHAnsi"/>
          <w:b/>
          <w:bCs/>
        </w:rPr>
      </w:pPr>
      <w:r w:rsidRPr="00427894">
        <w:rPr>
          <w:rFonts w:cstheme="minorHAnsi"/>
        </w:rPr>
        <w:t>Before carrying out any fault-finding or repair work, you must complete a series of safety tests to confirm that the appliance is safe to work on.</w:t>
      </w:r>
    </w:p>
    <w:p w14:paraId="3FAE9C1A" w14:textId="77777777" w:rsidR="00B23E80" w:rsidRPr="00427894" w:rsidRDefault="00B23E80" w:rsidP="00164031">
      <w:pPr>
        <w:spacing w:after="0"/>
        <w:rPr>
          <w:rFonts w:cstheme="minorHAnsi"/>
          <w:b/>
          <w:bCs/>
        </w:rPr>
      </w:pPr>
      <w:r w:rsidRPr="00427894">
        <w:rPr>
          <w:rFonts w:cstheme="minorHAnsi"/>
        </w:rPr>
        <w:t>Safety Requirements:</w:t>
      </w:r>
    </w:p>
    <w:p w14:paraId="28A76ECF" w14:textId="77777777" w:rsidR="00B23E80" w:rsidRPr="00087C28" w:rsidRDefault="00B23E80" w:rsidP="00AC01E7">
      <w:pPr>
        <w:pStyle w:val="ListParagraph"/>
        <w:numPr>
          <w:ilvl w:val="0"/>
          <w:numId w:val="238"/>
        </w:numPr>
        <w:spacing w:after="0"/>
        <w:rPr>
          <w:rFonts w:cstheme="minorHAnsi"/>
          <w:b/>
          <w:bCs/>
        </w:rPr>
      </w:pPr>
      <w:r w:rsidRPr="00087C28">
        <w:rPr>
          <w:rFonts w:cstheme="minorHAnsi"/>
        </w:rPr>
        <w:t>Always isolate the appliance before testing.</w:t>
      </w:r>
    </w:p>
    <w:p w14:paraId="3A52BB1D" w14:textId="77777777" w:rsidR="00B23E80" w:rsidRPr="00087C28" w:rsidRDefault="00B23E80" w:rsidP="00AC01E7">
      <w:pPr>
        <w:pStyle w:val="ListParagraph"/>
        <w:numPr>
          <w:ilvl w:val="0"/>
          <w:numId w:val="238"/>
        </w:numPr>
        <w:spacing w:after="0"/>
        <w:rPr>
          <w:rFonts w:cstheme="minorHAnsi"/>
          <w:b/>
          <w:bCs/>
        </w:rPr>
      </w:pPr>
      <w:r w:rsidRPr="00087C28">
        <w:rPr>
          <w:rFonts w:cstheme="minorHAnsi"/>
        </w:rPr>
        <w:t>Confirm isolation using approved safe isolation procedures.</w:t>
      </w:r>
    </w:p>
    <w:p w14:paraId="12E11F0E" w14:textId="77777777" w:rsidR="00B23E80" w:rsidRPr="00087C28" w:rsidRDefault="00B23E80" w:rsidP="00AC01E7">
      <w:pPr>
        <w:pStyle w:val="ListParagraph"/>
        <w:numPr>
          <w:ilvl w:val="0"/>
          <w:numId w:val="238"/>
        </w:numPr>
        <w:spacing w:after="0"/>
        <w:rPr>
          <w:rFonts w:cstheme="minorHAnsi"/>
          <w:b/>
          <w:bCs/>
        </w:rPr>
      </w:pPr>
      <w:r w:rsidRPr="00087C28">
        <w:rPr>
          <w:rFonts w:cstheme="minorHAnsi"/>
        </w:rPr>
        <w:t>Wear appropriate PPE.</w:t>
      </w:r>
    </w:p>
    <w:p w14:paraId="6171158E" w14:textId="77777777" w:rsidR="00B23E80" w:rsidRPr="00087C28" w:rsidRDefault="00B23E80" w:rsidP="00AC01E7">
      <w:pPr>
        <w:pStyle w:val="ListParagraph"/>
        <w:numPr>
          <w:ilvl w:val="0"/>
          <w:numId w:val="238"/>
        </w:numPr>
        <w:spacing w:after="0"/>
        <w:rPr>
          <w:rFonts w:cstheme="minorHAnsi"/>
          <w:b/>
          <w:bCs/>
        </w:rPr>
      </w:pPr>
      <w:r w:rsidRPr="00087C28">
        <w:rPr>
          <w:rFonts w:cstheme="minorHAnsi"/>
        </w:rPr>
        <w:t>Never carry out live testing in this exercise.</w:t>
      </w:r>
    </w:p>
    <w:p w14:paraId="4A54CEA3" w14:textId="77777777" w:rsidR="00B23E80" w:rsidRPr="00087C28" w:rsidRDefault="00B23E80" w:rsidP="00AC01E7">
      <w:pPr>
        <w:pStyle w:val="ListParagraph"/>
        <w:numPr>
          <w:ilvl w:val="0"/>
          <w:numId w:val="238"/>
        </w:numPr>
        <w:spacing w:after="0"/>
        <w:rPr>
          <w:rFonts w:cstheme="minorHAnsi"/>
          <w:b/>
          <w:bCs/>
        </w:rPr>
      </w:pPr>
      <w:r w:rsidRPr="00087C28">
        <w:rPr>
          <w:rFonts w:cstheme="minorHAnsi"/>
        </w:rPr>
        <w:t>Report any defects or hazards to your tutor immediately.</w:t>
      </w:r>
    </w:p>
    <w:p w14:paraId="32882C31" w14:textId="77777777" w:rsidR="00B23E80" w:rsidRPr="00427894" w:rsidRDefault="00B23E80" w:rsidP="00B23E80">
      <w:pPr>
        <w:rPr>
          <w:rFonts w:cstheme="minorHAnsi"/>
          <w:b/>
          <w:bCs/>
        </w:rPr>
      </w:pPr>
    </w:p>
    <w:p w14:paraId="2D1419A3" w14:textId="77777777" w:rsidR="00B23E80" w:rsidRPr="00427894" w:rsidRDefault="00B23E80" w:rsidP="00B23E80">
      <w:pPr>
        <w:rPr>
          <w:rFonts w:cstheme="minorHAnsi"/>
          <w:b/>
          <w:bCs/>
        </w:rPr>
      </w:pPr>
      <w:r w:rsidRPr="00427894">
        <w:rPr>
          <w:rFonts w:cstheme="minorHAnsi"/>
          <w:b/>
          <w:bCs/>
        </w:rPr>
        <w:t>Task 1 – Earth Continuity Check</w:t>
      </w:r>
    </w:p>
    <w:p w14:paraId="5E4A05D5" w14:textId="77777777" w:rsidR="00B23E80" w:rsidRPr="00427894" w:rsidRDefault="00B23E80" w:rsidP="00164031">
      <w:pPr>
        <w:spacing w:after="0"/>
        <w:rPr>
          <w:rFonts w:cstheme="minorHAnsi"/>
          <w:b/>
          <w:bCs/>
        </w:rPr>
      </w:pPr>
      <w:r w:rsidRPr="00427894">
        <w:rPr>
          <w:rFonts w:cstheme="minorHAnsi"/>
        </w:rPr>
        <w:t>Procedure:</w:t>
      </w:r>
    </w:p>
    <w:p w14:paraId="58CE99D0" w14:textId="77777777" w:rsidR="00B23E80" w:rsidRPr="009774E4" w:rsidRDefault="00B23E80" w:rsidP="00AC01E7">
      <w:pPr>
        <w:pStyle w:val="ListParagraph"/>
        <w:numPr>
          <w:ilvl w:val="0"/>
          <w:numId w:val="239"/>
        </w:numPr>
        <w:spacing w:after="0"/>
        <w:rPr>
          <w:rFonts w:cstheme="minorHAnsi"/>
          <w:b/>
          <w:bCs/>
        </w:rPr>
      </w:pPr>
      <w:r w:rsidRPr="009774E4">
        <w:rPr>
          <w:rFonts w:cstheme="minorHAnsi"/>
        </w:rPr>
        <w:t>Isolate the appliance (remove the plug from the socket outlet).</w:t>
      </w:r>
    </w:p>
    <w:p w14:paraId="08EFADD0" w14:textId="77777777" w:rsidR="00B23E80" w:rsidRPr="009774E4" w:rsidRDefault="00B23E80" w:rsidP="00AC01E7">
      <w:pPr>
        <w:pStyle w:val="ListParagraph"/>
        <w:numPr>
          <w:ilvl w:val="0"/>
          <w:numId w:val="239"/>
        </w:numPr>
        <w:spacing w:after="0"/>
        <w:rPr>
          <w:rFonts w:cstheme="minorHAnsi"/>
          <w:b/>
          <w:bCs/>
        </w:rPr>
      </w:pPr>
      <w:r w:rsidRPr="009774E4">
        <w:rPr>
          <w:rFonts w:cstheme="minorHAnsi"/>
        </w:rPr>
        <w:t xml:space="preserve">Set your </w:t>
      </w:r>
      <w:proofErr w:type="spellStart"/>
      <w:r w:rsidRPr="009774E4">
        <w:rPr>
          <w:rFonts w:cstheme="minorHAnsi"/>
        </w:rPr>
        <w:t>multimeter</w:t>
      </w:r>
      <w:proofErr w:type="spellEnd"/>
      <w:r w:rsidRPr="009774E4">
        <w:rPr>
          <w:rFonts w:cstheme="minorHAnsi"/>
        </w:rPr>
        <w:t xml:space="preserve"> to the Ohms (Ω) ×1 scale.</w:t>
      </w:r>
    </w:p>
    <w:p w14:paraId="12A0848C" w14:textId="209A0F52" w:rsidR="009774E4" w:rsidRPr="009774E4" w:rsidRDefault="00B23E80" w:rsidP="00AC01E7">
      <w:pPr>
        <w:pStyle w:val="ListParagraph"/>
        <w:numPr>
          <w:ilvl w:val="0"/>
          <w:numId w:val="239"/>
        </w:numPr>
        <w:spacing w:after="0"/>
        <w:rPr>
          <w:rFonts w:cstheme="minorHAnsi"/>
          <w:b/>
          <w:bCs/>
        </w:rPr>
      </w:pPr>
      <w:r w:rsidRPr="009774E4">
        <w:rPr>
          <w:rFonts w:cstheme="minorHAnsi"/>
        </w:rPr>
        <w:t>Test between any appliance earth point and the earth pin of the plug.</w:t>
      </w:r>
    </w:p>
    <w:p w14:paraId="0608F46E" w14:textId="77777777" w:rsidR="00B23E80" w:rsidRPr="009774E4" w:rsidRDefault="00B23E80" w:rsidP="00AC01E7">
      <w:pPr>
        <w:pStyle w:val="ListParagraph"/>
        <w:numPr>
          <w:ilvl w:val="0"/>
          <w:numId w:val="239"/>
        </w:numPr>
        <w:spacing w:after="0"/>
        <w:rPr>
          <w:rFonts w:cstheme="minorHAnsi"/>
          <w:b/>
          <w:bCs/>
        </w:rPr>
      </w:pPr>
      <w:r w:rsidRPr="009774E4">
        <w:rPr>
          <w:rFonts w:cstheme="minorHAnsi"/>
        </w:rPr>
        <w:t>Record the resistance reading.</w:t>
      </w:r>
    </w:p>
    <w:p w14:paraId="2095DC21" w14:textId="77777777" w:rsidR="00B23E80" w:rsidRPr="00427894" w:rsidRDefault="00B23E80" w:rsidP="00B23E80">
      <w:pPr>
        <w:rPr>
          <w:rFonts w:cstheme="minorHAnsi"/>
        </w:rPr>
      </w:pPr>
    </w:p>
    <w:p w14:paraId="302AB25C" w14:textId="77777777" w:rsidR="00B23E80" w:rsidRPr="00427894" w:rsidRDefault="00B23E80" w:rsidP="00B23E80">
      <w:pPr>
        <w:rPr>
          <w:rFonts w:cstheme="minorHAnsi"/>
          <w:b/>
          <w:bCs/>
        </w:rPr>
      </w:pPr>
      <w:r w:rsidRPr="00427894">
        <w:rPr>
          <w:rFonts w:cstheme="minorHAnsi"/>
        </w:rPr>
        <w:t>Resistance reading =</w:t>
      </w:r>
    </w:p>
    <w:p w14:paraId="71093B20" w14:textId="77777777" w:rsidR="00B23E80" w:rsidRPr="00427894" w:rsidRDefault="00B23E80" w:rsidP="00B23E80">
      <w:pPr>
        <w:rPr>
          <w:rFonts w:cstheme="minorHAnsi"/>
        </w:rPr>
      </w:pPr>
      <w:r w:rsidRPr="00427894">
        <w:rPr>
          <w:rFonts w:cstheme="minorHAnsi"/>
        </w:rPr>
        <w:t>Is this correct, if not what could be the issue?</w:t>
      </w:r>
    </w:p>
    <w:p w14:paraId="03CD44D8" w14:textId="77777777" w:rsidR="00B23E80" w:rsidRPr="00BB5B6C" w:rsidRDefault="00B23E80" w:rsidP="00B23E80">
      <w:pPr>
        <w:rPr>
          <w:color w:val="EE0000"/>
        </w:rPr>
      </w:pPr>
      <w:r w:rsidRPr="00BB5B6C">
        <w:rPr>
          <w:color w:val="EE0000"/>
        </w:rPr>
        <w:t xml:space="preserve">The </w:t>
      </w:r>
      <w:r>
        <w:rPr>
          <w:color w:val="EE0000"/>
        </w:rPr>
        <w:t>trainer</w:t>
      </w:r>
      <w:r w:rsidRPr="00BB5B6C">
        <w:rPr>
          <w:color w:val="EE0000"/>
        </w:rPr>
        <w:t xml:space="preserve"> should demonstrate to learners how to find the resistance in the </w:t>
      </w:r>
      <w:proofErr w:type="gramStart"/>
      <w:r w:rsidRPr="00BB5B6C">
        <w:rPr>
          <w:color w:val="EE0000"/>
        </w:rPr>
        <w:t>MI’s</w:t>
      </w:r>
      <w:proofErr w:type="gramEnd"/>
      <w:r w:rsidRPr="00BB5B6C">
        <w:rPr>
          <w:color w:val="EE0000"/>
        </w:rPr>
        <w:t xml:space="preserve">. If incorrect the </w:t>
      </w:r>
      <w:r>
        <w:rPr>
          <w:color w:val="EE0000"/>
        </w:rPr>
        <w:t>trainer</w:t>
      </w:r>
      <w:r w:rsidRPr="00BB5B6C">
        <w:rPr>
          <w:color w:val="EE0000"/>
        </w:rPr>
        <w:t xml:space="preserve"> should demonstrate next steps as per </w:t>
      </w:r>
      <w:proofErr w:type="gramStart"/>
      <w:r w:rsidRPr="00BB5B6C">
        <w:rPr>
          <w:color w:val="EE0000"/>
        </w:rPr>
        <w:t>MI’s</w:t>
      </w:r>
      <w:proofErr w:type="gramEnd"/>
      <w:r w:rsidRPr="00BB5B6C">
        <w:rPr>
          <w:color w:val="EE0000"/>
        </w:rPr>
        <w:t>.</w:t>
      </w:r>
    </w:p>
    <w:p w14:paraId="6D9470AC" w14:textId="77777777" w:rsidR="00B23E80" w:rsidRPr="00427894" w:rsidRDefault="00B23E80" w:rsidP="00B23E80">
      <w:pPr>
        <w:rPr>
          <w:rFonts w:cstheme="minorHAnsi"/>
        </w:rPr>
      </w:pPr>
    </w:p>
    <w:p w14:paraId="72B35E68" w14:textId="77777777" w:rsidR="00B23E80" w:rsidRPr="00427894" w:rsidRDefault="00B23E80" w:rsidP="00B23E80">
      <w:pPr>
        <w:rPr>
          <w:rFonts w:cstheme="minorHAnsi"/>
          <w:b/>
          <w:bCs/>
        </w:rPr>
      </w:pPr>
      <w:r w:rsidRPr="00427894">
        <w:rPr>
          <w:rFonts w:cstheme="minorHAnsi"/>
          <w:b/>
          <w:bCs/>
        </w:rPr>
        <w:t>Task 2 – Short Circuit Check</w:t>
      </w:r>
    </w:p>
    <w:p w14:paraId="4F91886E" w14:textId="77777777" w:rsidR="00B23E80" w:rsidRPr="00427894" w:rsidRDefault="00B23E80" w:rsidP="00164031">
      <w:pPr>
        <w:spacing w:after="0"/>
        <w:rPr>
          <w:rFonts w:cstheme="minorHAnsi"/>
          <w:b/>
          <w:bCs/>
        </w:rPr>
      </w:pPr>
      <w:r w:rsidRPr="00427894">
        <w:rPr>
          <w:rFonts w:cstheme="minorHAnsi"/>
        </w:rPr>
        <w:t>Procedure:</w:t>
      </w:r>
    </w:p>
    <w:p w14:paraId="1D2BD51B" w14:textId="77777777" w:rsidR="00B23E80" w:rsidRPr="00805C07" w:rsidRDefault="00B23E80" w:rsidP="00AC01E7">
      <w:pPr>
        <w:pStyle w:val="ListParagraph"/>
        <w:numPr>
          <w:ilvl w:val="0"/>
          <w:numId w:val="240"/>
        </w:numPr>
        <w:spacing w:after="0"/>
        <w:rPr>
          <w:rFonts w:cstheme="minorHAnsi"/>
          <w:b/>
          <w:bCs/>
        </w:rPr>
      </w:pPr>
      <w:r w:rsidRPr="00805C07">
        <w:rPr>
          <w:rFonts w:cstheme="minorHAnsi"/>
        </w:rPr>
        <w:t>Keep the appliance isolated.</w:t>
      </w:r>
    </w:p>
    <w:p w14:paraId="359B2AED" w14:textId="77777777" w:rsidR="00B23E80" w:rsidRPr="00805C07" w:rsidRDefault="00B23E80" w:rsidP="00AC01E7">
      <w:pPr>
        <w:pStyle w:val="ListParagraph"/>
        <w:numPr>
          <w:ilvl w:val="0"/>
          <w:numId w:val="240"/>
        </w:numPr>
        <w:spacing w:after="0"/>
        <w:rPr>
          <w:rFonts w:cstheme="minorHAnsi"/>
          <w:b/>
          <w:bCs/>
        </w:rPr>
      </w:pPr>
      <w:r w:rsidRPr="00805C07">
        <w:rPr>
          <w:rFonts w:cstheme="minorHAnsi"/>
        </w:rPr>
        <w:t>Ensure all switches are ON and thermostats are calling for heat.</w:t>
      </w:r>
    </w:p>
    <w:p w14:paraId="1CCA8FD4" w14:textId="77777777" w:rsidR="00B23E80" w:rsidRPr="00805C07" w:rsidRDefault="00B23E80" w:rsidP="00AC01E7">
      <w:pPr>
        <w:pStyle w:val="ListParagraph"/>
        <w:numPr>
          <w:ilvl w:val="0"/>
          <w:numId w:val="240"/>
        </w:numPr>
        <w:spacing w:after="0"/>
        <w:rPr>
          <w:rFonts w:cstheme="minorHAnsi"/>
          <w:b/>
          <w:bCs/>
        </w:rPr>
      </w:pPr>
      <w:r w:rsidRPr="00805C07">
        <w:rPr>
          <w:rFonts w:cstheme="minorHAnsi"/>
        </w:rPr>
        <w:t>Set your meter to Ohms (Ω) ×1 scale.</w:t>
      </w:r>
    </w:p>
    <w:p w14:paraId="21FC87AB" w14:textId="77777777" w:rsidR="00B23E80" w:rsidRPr="00805C07" w:rsidRDefault="00B23E80" w:rsidP="00AC01E7">
      <w:pPr>
        <w:pStyle w:val="ListParagraph"/>
        <w:numPr>
          <w:ilvl w:val="0"/>
          <w:numId w:val="240"/>
        </w:numPr>
        <w:spacing w:after="0"/>
        <w:rPr>
          <w:rFonts w:cstheme="minorHAnsi"/>
          <w:b/>
          <w:bCs/>
        </w:rPr>
      </w:pPr>
      <w:r w:rsidRPr="00805C07">
        <w:rPr>
          <w:rFonts w:cstheme="minorHAnsi"/>
        </w:rPr>
        <w:t>Test between L (live) and N (neutral) at the appliance terminal block.</w:t>
      </w:r>
    </w:p>
    <w:p w14:paraId="6FED61D1" w14:textId="77777777" w:rsidR="00B23E80" w:rsidRPr="00805C07" w:rsidRDefault="00B23E80" w:rsidP="00AC01E7">
      <w:pPr>
        <w:pStyle w:val="ListParagraph"/>
        <w:numPr>
          <w:ilvl w:val="0"/>
          <w:numId w:val="240"/>
        </w:numPr>
        <w:spacing w:after="0"/>
        <w:rPr>
          <w:rFonts w:cstheme="minorHAnsi"/>
          <w:b/>
          <w:bCs/>
        </w:rPr>
      </w:pPr>
      <w:r w:rsidRPr="00805C07">
        <w:rPr>
          <w:rFonts w:cstheme="minorHAnsi"/>
        </w:rPr>
        <w:t>Record the meter reading.</w:t>
      </w:r>
    </w:p>
    <w:p w14:paraId="0D059161" w14:textId="77777777" w:rsidR="00B23E80" w:rsidRPr="00427894" w:rsidRDefault="00B23E80" w:rsidP="00B23E80">
      <w:pPr>
        <w:rPr>
          <w:rFonts w:cstheme="minorHAnsi"/>
        </w:rPr>
      </w:pPr>
    </w:p>
    <w:p w14:paraId="29A6F52E" w14:textId="77777777" w:rsidR="00B23E80" w:rsidRPr="00427894" w:rsidRDefault="00B23E80" w:rsidP="00B23E80">
      <w:pPr>
        <w:rPr>
          <w:rFonts w:cstheme="minorHAnsi"/>
          <w:b/>
          <w:bCs/>
        </w:rPr>
      </w:pPr>
      <w:r w:rsidRPr="00427894">
        <w:rPr>
          <w:rFonts w:cstheme="minorHAnsi"/>
          <w:b/>
          <w:bCs/>
        </w:rPr>
        <w:t>Task 3 – Resistance to Earth Check</w:t>
      </w:r>
    </w:p>
    <w:p w14:paraId="20C5ADFB" w14:textId="77777777" w:rsidR="00B23E80" w:rsidRPr="00427894" w:rsidRDefault="00B23E80" w:rsidP="00164031">
      <w:pPr>
        <w:spacing w:after="0"/>
        <w:rPr>
          <w:rFonts w:cstheme="minorHAnsi"/>
          <w:b/>
          <w:bCs/>
        </w:rPr>
      </w:pPr>
      <w:r w:rsidRPr="00427894">
        <w:rPr>
          <w:rFonts w:cstheme="minorHAnsi"/>
        </w:rPr>
        <w:t>Procedure:</w:t>
      </w:r>
    </w:p>
    <w:p w14:paraId="5AB0316A" w14:textId="77777777" w:rsidR="00B23E80" w:rsidRPr="00427894" w:rsidRDefault="00B23E80" w:rsidP="00164031">
      <w:pPr>
        <w:spacing w:after="0"/>
        <w:rPr>
          <w:rFonts w:cstheme="minorHAnsi"/>
          <w:b/>
          <w:bCs/>
        </w:rPr>
      </w:pPr>
      <w:r w:rsidRPr="00427894">
        <w:rPr>
          <w:rFonts w:cstheme="minorHAnsi"/>
        </w:rPr>
        <w:t>Keep the appliance isolated.</w:t>
      </w:r>
    </w:p>
    <w:p w14:paraId="34648CAF" w14:textId="77777777" w:rsidR="00B23E80" w:rsidRPr="00427894" w:rsidRDefault="00B23E80" w:rsidP="00164031">
      <w:pPr>
        <w:spacing w:after="0"/>
        <w:rPr>
          <w:rFonts w:cstheme="minorHAnsi"/>
          <w:b/>
          <w:bCs/>
        </w:rPr>
      </w:pPr>
      <w:r w:rsidRPr="00427894">
        <w:rPr>
          <w:rFonts w:cstheme="minorHAnsi"/>
        </w:rPr>
        <w:t>Set all switches ON and thermostats calling for heat.</w:t>
      </w:r>
    </w:p>
    <w:p w14:paraId="1075D737" w14:textId="77777777" w:rsidR="00B23E80" w:rsidRPr="00427894" w:rsidRDefault="00B23E80" w:rsidP="00164031">
      <w:pPr>
        <w:spacing w:after="0"/>
        <w:rPr>
          <w:rFonts w:cstheme="minorHAnsi"/>
          <w:b/>
          <w:bCs/>
        </w:rPr>
      </w:pPr>
      <w:r w:rsidRPr="00427894">
        <w:rPr>
          <w:rFonts w:cstheme="minorHAnsi"/>
        </w:rPr>
        <w:t>Set the meter to Ohms (Ω) ×100 scale.</w:t>
      </w:r>
    </w:p>
    <w:p w14:paraId="13CE10F4" w14:textId="77777777" w:rsidR="00B23E80" w:rsidRPr="00427894" w:rsidRDefault="00B23E80" w:rsidP="00164031">
      <w:pPr>
        <w:spacing w:after="0"/>
        <w:rPr>
          <w:rFonts w:cstheme="minorHAnsi"/>
          <w:b/>
          <w:bCs/>
        </w:rPr>
      </w:pPr>
      <w:r w:rsidRPr="00427894">
        <w:rPr>
          <w:rFonts w:cstheme="minorHAnsi"/>
        </w:rPr>
        <w:t>Test between L (live) and E (earth) at the appliance terminal block.</w:t>
      </w:r>
    </w:p>
    <w:p w14:paraId="636D2E6A" w14:textId="77777777" w:rsidR="00B23E80" w:rsidRPr="00427894" w:rsidRDefault="00B23E80" w:rsidP="00164031">
      <w:pPr>
        <w:spacing w:after="0"/>
        <w:rPr>
          <w:rFonts w:cstheme="minorHAnsi"/>
          <w:b/>
          <w:bCs/>
        </w:rPr>
      </w:pPr>
      <w:r w:rsidRPr="00427894">
        <w:rPr>
          <w:rFonts w:cstheme="minorHAnsi"/>
        </w:rPr>
        <w:t>Record the reading.</w:t>
      </w:r>
    </w:p>
    <w:p w14:paraId="6E9A872D" w14:textId="77777777" w:rsidR="00B23E80" w:rsidRPr="00427894" w:rsidRDefault="00B23E80" w:rsidP="00B23E80">
      <w:pPr>
        <w:rPr>
          <w:rFonts w:cstheme="minorHAnsi"/>
        </w:rPr>
      </w:pPr>
    </w:p>
    <w:p w14:paraId="3940AE0D" w14:textId="77777777" w:rsidR="00B23E80" w:rsidRPr="00427894" w:rsidRDefault="00B23E80" w:rsidP="00B23E80">
      <w:pPr>
        <w:rPr>
          <w:rFonts w:cstheme="minorHAnsi"/>
        </w:rPr>
      </w:pPr>
      <w:r w:rsidRPr="00427894">
        <w:rPr>
          <w:rFonts w:cstheme="minorHAnsi"/>
        </w:rPr>
        <w:t xml:space="preserve">Reading = </w:t>
      </w:r>
    </w:p>
    <w:p w14:paraId="0162075C" w14:textId="77777777" w:rsidR="00B23E80" w:rsidRDefault="00B23E80" w:rsidP="00164031">
      <w:pPr>
        <w:spacing w:after="0"/>
        <w:rPr>
          <w:rFonts w:cstheme="minorHAnsi"/>
          <w:b/>
          <w:bCs/>
          <w:color w:val="EE0000"/>
        </w:rPr>
      </w:pPr>
      <w:r w:rsidRPr="00BB5B6C">
        <w:rPr>
          <w:rFonts w:cstheme="minorHAnsi"/>
          <w:b/>
          <w:bCs/>
          <w:color w:val="EE0000"/>
        </w:rPr>
        <w:t>TUTOR DEMONSTRATION ONLY</w:t>
      </w:r>
    </w:p>
    <w:p w14:paraId="68F35A13" w14:textId="77777777" w:rsidR="00D61324" w:rsidRPr="00BB5B6C" w:rsidRDefault="00D61324" w:rsidP="00164031">
      <w:pPr>
        <w:spacing w:after="0"/>
        <w:rPr>
          <w:rFonts w:cstheme="minorHAnsi"/>
          <w:b/>
          <w:bCs/>
          <w:color w:val="EE0000"/>
        </w:rPr>
      </w:pPr>
    </w:p>
    <w:p w14:paraId="28C117B6" w14:textId="77777777" w:rsidR="00B23E80" w:rsidRPr="00427894" w:rsidRDefault="00B23E80" w:rsidP="00164031">
      <w:pPr>
        <w:spacing w:after="0"/>
        <w:rPr>
          <w:rFonts w:cstheme="minorHAnsi"/>
          <w:color w:val="EE0000"/>
        </w:rPr>
      </w:pPr>
      <w:r w:rsidRPr="00427894">
        <w:rPr>
          <w:rFonts w:cstheme="minorHAnsi"/>
          <w:color w:val="EE0000"/>
        </w:rPr>
        <w:t>Task 4 – Mains Voltage and Polarity Check (Tutor Demonstration Only)</w:t>
      </w:r>
    </w:p>
    <w:p w14:paraId="0152FFA6" w14:textId="77777777" w:rsidR="00D61324" w:rsidRDefault="00D61324" w:rsidP="00164031">
      <w:pPr>
        <w:spacing w:after="0"/>
        <w:rPr>
          <w:rFonts w:cstheme="minorHAnsi"/>
          <w:color w:val="EE0000"/>
        </w:rPr>
      </w:pPr>
    </w:p>
    <w:p w14:paraId="12B758F1" w14:textId="514A82FF" w:rsidR="00B23E80" w:rsidRDefault="00B23E80" w:rsidP="00164031">
      <w:pPr>
        <w:spacing w:after="0"/>
        <w:rPr>
          <w:rFonts w:cstheme="minorHAnsi"/>
          <w:color w:val="EE0000"/>
        </w:rPr>
      </w:pPr>
      <w:r w:rsidRPr="00427894">
        <w:rPr>
          <w:rFonts w:cstheme="minorHAnsi"/>
          <w:color w:val="EE0000"/>
        </w:rPr>
        <w:t>Verify correct voltage and polarity before operation.</w:t>
      </w:r>
    </w:p>
    <w:p w14:paraId="01CC4B60" w14:textId="77777777" w:rsidR="00D61324" w:rsidRPr="00427894" w:rsidRDefault="00D61324" w:rsidP="00164031">
      <w:pPr>
        <w:spacing w:after="0"/>
        <w:rPr>
          <w:rFonts w:cstheme="minorHAnsi"/>
          <w:color w:val="EE0000"/>
        </w:rPr>
      </w:pPr>
    </w:p>
    <w:p w14:paraId="1EDBE0E5" w14:textId="77777777" w:rsidR="00B23E80" w:rsidRPr="00427894" w:rsidRDefault="00B23E80" w:rsidP="00164031">
      <w:pPr>
        <w:spacing w:after="0"/>
        <w:rPr>
          <w:rFonts w:cstheme="minorHAnsi"/>
          <w:color w:val="EE0000"/>
        </w:rPr>
      </w:pPr>
      <w:r w:rsidRPr="00427894">
        <w:rPr>
          <w:rFonts w:cstheme="minorHAnsi"/>
          <w:color w:val="EE0000"/>
        </w:rPr>
        <w:t>Procedure:</w:t>
      </w:r>
    </w:p>
    <w:p w14:paraId="744F6A06" w14:textId="77777777" w:rsidR="00B23E80" w:rsidRPr="00AC01E7" w:rsidRDefault="00B23E80" w:rsidP="00AC01E7">
      <w:pPr>
        <w:pStyle w:val="ListParagraph"/>
        <w:numPr>
          <w:ilvl w:val="0"/>
          <w:numId w:val="241"/>
        </w:numPr>
        <w:spacing w:after="0"/>
        <w:rPr>
          <w:rFonts w:cstheme="minorHAnsi"/>
          <w:color w:val="EE0000"/>
        </w:rPr>
      </w:pPr>
      <w:r w:rsidRPr="00AC01E7">
        <w:rPr>
          <w:rFonts w:cstheme="minorHAnsi"/>
          <w:color w:val="EE0000"/>
        </w:rPr>
        <w:t>This test must only be demonstrated by the tutor using live test procedures.</w:t>
      </w:r>
    </w:p>
    <w:p w14:paraId="25A34C8C" w14:textId="77777777" w:rsidR="00B23E80" w:rsidRPr="00AC01E7" w:rsidRDefault="00B23E80" w:rsidP="00AC01E7">
      <w:pPr>
        <w:pStyle w:val="ListParagraph"/>
        <w:numPr>
          <w:ilvl w:val="0"/>
          <w:numId w:val="241"/>
        </w:numPr>
        <w:spacing w:after="0"/>
        <w:rPr>
          <w:rFonts w:cstheme="minorHAnsi"/>
          <w:color w:val="EE0000"/>
        </w:rPr>
      </w:pPr>
      <w:r w:rsidRPr="00AC01E7">
        <w:rPr>
          <w:rFonts w:cstheme="minorHAnsi"/>
          <w:color w:val="EE0000"/>
        </w:rPr>
        <w:t xml:space="preserve">Observe correct use of a voltage indicator or </w:t>
      </w:r>
      <w:proofErr w:type="spellStart"/>
      <w:r w:rsidRPr="00AC01E7">
        <w:rPr>
          <w:rFonts w:cstheme="minorHAnsi"/>
          <w:color w:val="EE0000"/>
        </w:rPr>
        <w:t>multimeter</w:t>
      </w:r>
      <w:proofErr w:type="spellEnd"/>
      <w:r w:rsidRPr="00AC01E7">
        <w:rPr>
          <w:rFonts w:cstheme="minorHAnsi"/>
          <w:color w:val="EE0000"/>
        </w:rPr>
        <w:t>.</w:t>
      </w:r>
    </w:p>
    <w:p w14:paraId="04BC695C" w14:textId="77777777" w:rsidR="00B23E80" w:rsidRPr="00AC01E7" w:rsidRDefault="00B23E80" w:rsidP="00AC01E7">
      <w:pPr>
        <w:pStyle w:val="ListParagraph"/>
        <w:numPr>
          <w:ilvl w:val="0"/>
          <w:numId w:val="241"/>
        </w:numPr>
        <w:spacing w:after="0"/>
        <w:rPr>
          <w:rFonts w:cstheme="minorHAnsi"/>
          <w:color w:val="EE0000"/>
        </w:rPr>
      </w:pPr>
      <w:r w:rsidRPr="00AC01E7">
        <w:rPr>
          <w:rFonts w:cstheme="minorHAnsi"/>
          <w:color w:val="EE0000"/>
        </w:rPr>
        <w:t>Note safe testing practices and correct polarity results.</w:t>
      </w:r>
    </w:p>
    <w:p w14:paraId="4B22A15F" w14:textId="77777777" w:rsidR="00B23E80" w:rsidRPr="00AC01E7" w:rsidRDefault="00B23E80" w:rsidP="00B23E80">
      <w:pPr>
        <w:rPr>
          <w:rFonts w:cstheme="minorHAnsi"/>
          <w:b/>
          <w:bCs/>
          <w:i/>
          <w:iCs/>
        </w:rPr>
      </w:pPr>
    </w:p>
    <w:p w14:paraId="2A39933A" w14:textId="04E8DFA0" w:rsidR="00B23E80" w:rsidRPr="00AC01E7" w:rsidRDefault="00B23E80" w:rsidP="00B23E80">
      <w:pPr>
        <w:rPr>
          <w:rFonts w:cstheme="minorHAnsi"/>
          <w:b/>
          <w:bCs/>
          <w:i/>
          <w:iCs/>
        </w:rPr>
      </w:pPr>
      <w:r w:rsidRPr="00AC01E7">
        <w:rPr>
          <w:rFonts w:cstheme="minorHAnsi"/>
          <w:i/>
          <w:iCs/>
        </w:rPr>
        <w:t>Note:</w:t>
      </w:r>
      <w:r w:rsidR="00D61324">
        <w:rPr>
          <w:rFonts w:cstheme="minorHAnsi"/>
          <w:i/>
          <w:iCs/>
        </w:rPr>
        <w:t xml:space="preserve"> </w:t>
      </w:r>
      <w:r w:rsidRPr="00AC01E7">
        <w:rPr>
          <w:rFonts w:cstheme="minorHAnsi"/>
          <w:i/>
          <w:iCs/>
        </w:rPr>
        <w:t>These tests must always be completed in order and repeated after any electrical connections are disturbed or replaced.</w:t>
      </w:r>
    </w:p>
    <w:p w14:paraId="781821E3" w14:textId="77777777" w:rsidR="00B23E80" w:rsidRPr="00164031" w:rsidRDefault="00B23E80" w:rsidP="00B23E80">
      <w:pPr>
        <w:rPr>
          <w:rFonts w:cstheme="minorHAnsi"/>
          <w:b/>
          <w:bCs/>
        </w:rPr>
      </w:pPr>
      <w:r w:rsidRPr="00164031">
        <w:rPr>
          <w:rFonts w:cstheme="minorHAnsi"/>
          <w:b/>
          <w:bCs/>
        </w:rPr>
        <w:t>Part 2: Practical Testing on Components</w:t>
      </w:r>
    </w:p>
    <w:p w14:paraId="50D8EA97" w14:textId="74D7A476" w:rsidR="00B23E80" w:rsidRPr="00427894" w:rsidRDefault="00B23E80" w:rsidP="00B23E80">
      <w:pPr>
        <w:rPr>
          <w:rFonts w:cstheme="minorHAnsi"/>
          <w:b/>
          <w:bCs/>
        </w:rPr>
      </w:pPr>
      <w:r w:rsidRPr="00427894">
        <w:rPr>
          <w:rFonts w:cstheme="minorHAnsi"/>
        </w:rPr>
        <w:t>Set-Up:</w:t>
      </w:r>
      <w:r w:rsidR="00D61324">
        <w:rPr>
          <w:rFonts w:cstheme="minorHAnsi"/>
        </w:rPr>
        <w:t xml:space="preserve"> </w:t>
      </w:r>
      <w:r w:rsidRPr="00427894">
        <w:rPr>
          <w:rFonts w:cstheme="minorHAnsi"/>
        </w:rPr>
        <w:t>You will be provided with a range of electrical components (both operational and faulty).</w:t>
      </w:r>
    </w:p>
    <w:p w14:paraId="2CAC76B4" w14:textId="77777777" w:rsidR="00B23E80" w:rsidRPr="00427894" w:rsidRDefault="00B23E80" w:rsidP="00B23E80">
      <w:pPr>
        <w:rPr>
          <w:rFonts w:cstheme="minorHAnsi"/>
          <w:b/>
          <w:bCs/>
        </w:rPr>
      </w:pPr>
      <w:r w:rsidRPr="00427894">
        <w:rPr>
          <w:rFonts w:cstheme="minorHAnsi"/>
        </w:rPr>
        <w:t>Task:</w:t>
      </w:r>
    </w:p>
    <w:p w14:paraId="6F5294AE" w14:textId="77777777" w:rsidR="00B23E80" w:rsidRPr="00427894" w:rsidRDefault="00B23E80" w:rsidP="00164031">
      <w:pPr>
        <w:spacing w:after="0"/>
        <w:rPr>
          <w:rFonts w:cstheme="minorHAnsi"/>
          <w:b/>
          <w:bCs/>
        </w:rPr>
      </w:pPr>
      <w:r w:rsidRPr="00427894">
        <w:rPr>
          <w:rFonts w:cstheme="minorHAnsi"/>
        </w:rPr>
        <w:t>Carry out the relevant tests from Part 1 on each component.</w:t>
      </w:r>
    </w:p>
    <w:p w14:paraId="4E1EC761" w14:textId="77777777" w:rsidR="00B23E80" w:rsidRPr="00427894" w:rsidRDefault="00B23E80" w:rsidP="00164031">
      <w:pPr>
        <w:spacing w:after="0"/>
        <w:rPr>
          <w:rFonts w:cstheme="minorHAnsi"/>
          <w:b/>
          <w:bCs/>
        </w:rPr>
      </w:pPr>
      <w:r w:rsidRPr="00427894">
        <w:rPr>
          <w:rFonts w:cstheme="minorHAnsi"/>
        </w:rPr>
        <w:t>Record all readings and identify whether each component is safe or defective.</w:t>
      </w:r>
    </w:p>
    <w:p w14:paraId="0DD3AAEF" w14:textId="77777777" w:rsidR="00B23E80" w:rsidRPr="00427894" w:rsidRDefault="00B23E80" w:rsidP="00164031">
      <w:pPr>
        <w:spacing w:after="0"/>
        <w:rPr>
          <w:rFonts w:cstheme="minorHAnsi"/>
          <w:b/>
          <w:bCs/>
        </w:rPr>
      </w:pPr>
      <w:r w:rsidRPr="00427894">
        <w:rPr>
          <w:rFonts w:cstheme="minorHAnsi"/>
        </w:rPr>
        <w:t>No live testing is to be performed – all components must be isolated and dead.</w:t>
      </w:r>
    </w:p>
    <w:p w14:paraId="0C514C5F" w14:textId="77777777" w:rsidR="00B23E80" w:rsidRPr="00427894" w:rsidRDefault="00B23E80" w:rsidP="00B23E80">
      <w:pPr>
        <w:rPr>
          <w:rFonts w:cstheme="minorHAnsi"/>
          <w:b/>
          <w:bCs/>
        </w:rPr>
      </w:pPr>
    </w:p>
    <w:p w14:paraId="25EB9F2C" w14:textId="77777777" w:rsidR="00B23E80" w:rsidRPr="00164031" w:rsidRDefault="00B23E80" w:rsidP="00B23E80">
      <w:pPr>
        <w:rPr>
          <w:rFonts w:cstheme="minorHAnsi"/>
          <w:b/>
          <w:bCs/>
        </w:rPr>
      </w:pPr>
      <w:r w:rsidRPr="00164031">
        <w:rPr>
          <w:rFonts w:cstheme="minorHAnsi"/>
          <w:b/>
          <w:bCs/>
        </w:rPr>
        <w:t>Part 3: Fault-Finding on a Working Appliance/System</w:t>
      </w:r>
    </w:p>
    <w:p w14:paraId="5B461979" w14:textId="0FCD2A92" w:rsidR="00B23E80" w:rsidRPr="00427894" w:rsidRDefault="00B23E80" w:rsidP="00B23E80">
      <w:pPr>
        <w:rPr>
          <w:rFonts w:cstheme="minorHAnsi"/>
          <w:b/>
          <w:bCs/>
        </w:rPr>
      </w:pPr>
      <w:r w:rsidRPr="00427894">
        <w:rPr>
          <w:rFonts w:cstheme="minorHAnsi"/>
        </w:rPr>
        <w:t>Set-Up:</w:t>
      </w:r>
      <w:r w:rsidR="00CF212D">
        <w:rPr>
          <w:rFonts w:cstheme="minorHAnsi"/>
        </w:rPr>
        <w:t xml:space="preserve"> </w:t>
      </w:r>
      <w:r w:rsidRPr="00427894">
        <w:rPr>
          <w:rFonts w:cstheme="minorHAnsi"/>
        </w:rPr>
        <w:t>Faults will be introduced into a working appliance or system.</w:t>
      </w:r>
    </w:p>
    <w:p w14:paraId="2B4C2388" w14:textId="77777777" w:rsidR="00B23E80" w:rsidRPr="00427894" w:rsidRDefault="00B23E80" w:rsidP="00B23E80">
      <w:pPr>
        <w:rPr>
          <w:rFonts w:cstheme="minorHAnsi"/>
          <w:b/>
          <w:bCs/>
        </w:rPr>
      </w:pPr>
      <w:r w:rsidRPr="00427894">
        <w:rPr>
          <w:rFonts w:cstheme="minorHAnsi"/>
        </w:rPr>
        <w:t>Task:</w:t>
      </w:r>
    </w:p>
    <w:p w14:paraId="22FBD374" w14:textId="77777777" w:rsidR="00B23E80" w:rsidRPr="00427894" w:rsidRDefault="00B23E80" w:rsidP="00164031">
      <w:pPr>
        <w:spacing w:after="0"/>
        <w:rPr>
          <w:rFonts w:cstheme="minorHAnsi"/>
          <w:b/>
          <w:bCs/>
        </w:rPr>
      </w:pPr>
      <w:r w:rsidRPr="00427894">
        <w:rPr>
          <w:rFonts w:cstheme="minorHAnsi"/>
        </w:rPr>
        <w:t>Perform the required safety checks from Part 1.</w:t>
      </w:r>
    </w:p>
    <w:p w14:paraId="31EBC1B6" w14:textId="77777777" w:rsidR="00B23E80" w:rsidRPr="00427894" w:rsidRDefault="00B23E80" w:rsidP="00164031">
      <w:pPr>
        <w:spacing w:after="0"/>
        <w:rPr>
          <w:rFonts w:cstheme="minorHAnsi"/>
          <w:b/>
          <w:bCs/>
        </w:rPr>
      </w:pPr>
      <w:r w:rsidRPr="00427894">
        <w:rPr>
          <w:rFonts w:cstheme="minorHAnsi"/>
        </w:rPr>
        <w:t>Use the test methods to diagnose and locate the fault.</w:t>
      </w:r>
    </w:p>
    <w:p w14:paraId="3C734247" w14:textId="77777777" w:rsidR="00B23E80" w:rsidRPr="00427894" w:rsidRDefault="00B23E80" w:rsidP="00164031">
      <w:pPr>
        <w:spacing w:after="0"/>
        <w:rPr>
          <w:rFonts w:cstheme="minorHAnsi"/>
          <w:b/>
          <w:bCs/>
        </w:rPr>
      </w:pPr>
      <w:r w:rsidRPr="00427894">
        <w:rPr>
          <w:rFonts w:cstheme="minorHAnsi"/>
        </w:rPr>
        <w:t>Repair or report the fault as appropriate.</w:t>
      </w:r>
    </w:p>
    <w:p w14:paraId="2CC26B7F" w14:textId="77777777" w:rsidR="00B23E80" w:rsidRPr="00427894" w:rsidRDefault="00B23E80" w:rsidP="00164031">
      <w:pPr>
        <w:spacing w:after="0"/>
        <w:rPr>
          <w:rFonts w:cstheme="minorHAnsi"/>
          <w:b/>
          <w:bCs/>
        </w:rPr>
      </w:pPr>
      <w:r w:rsidRPr="00427894">
        <w:rPr>
          <w:rFonts w:cstheme="minorHAnsi"/>
        </w:rPr>
        <w:t>Re-test after repair to confirm safe operation.</w:t>
      </w:r>
    </w:p>
    <w:p w14:paraId="39A2A87A" w14:textId="77777777" w:rsidR="00B23E80" w:rsidRPr="00427894" w:rsidRDefault="00B23E80" w:rsidP="00B23E80">
      <w:pPr>
        <w:rPr>
          <w:rFonts w:cstheme="minorHAnsi"/>
        </w:rPr>
      </w:pPr>
    </w:p>
    <w:p w14:paraId="3FAB60EB" w14:textId="77777777" w:rsidR="00B23E80" w:rsidRPr="00427894" w:rsidRDefault="00B23E80" w:rsidP="00B23E80">
      <w:pPr>
        <w:rPr>
          <w:rFonts w:cstheme="minorHAnsi"/>
          <w:b/>
          <w:bCs/>
        </w:rPr>
      </w:pPr>
      <w:r w:rsidRPr="00427894">
        <w:rPr>
          <w:rFonts w:cstheme="minorHAnsi"/>
          <w:b/>
          <w:bCs/>
        </w:rPr>
        <w:t>Part 4: Temporary Continuity Bonds Exercise</w:t>
      </w:r>
    </w:p>
    <w:p w14:paraId="2CB1DE2E" w14:textId="4CE6E580" w:rsidR="00B23E80" w:rsidRPr="00427894" w:rsidRDefault="00B23E80" w:rsidP="00B23E80">
      <w:pPr>
        <w:rPr>
          <w:rFonts w:cstheme="minorHAnsi"/>
          <w:b/>
          <w:bCs/>
        </w:rPr>
      </w:pPr>
      <w:r w:rsidRPr="00427894">
        <w:rPr>
          <w:rFonts w:cstheme="minorHAnsi"/>
        </w:rPr>
        <w:t>Learning Objective:</w:t>
      </w:r>
      <w:r w:rsidR="005A6498">
        <w:rPr>
          <w:rFonts w:cstheme="minorHAnsi"/>
        </w:rPr>
        <w:t xml:space="preserve"> </w:t>
      </w:r>
      <w:r w:rsidRPr="00427894">
        <w:rPr>
          <w:rFonts w:cstheme="minorHAnsi"/>
        </w:rPr>
        <w:t>To safely install temporary continuity bonds and confirm electrical continuity during pipework modifications.</w:t>
      </w:r>
    </w:p>
    <w:p w14:paraId="3EA55723" w14:textId="77777777" w:rsidR="00B23E80" w:rsidRPr="00427894" w:rsidRDefault="00B23E80" w:rsidP="00B23E80">
      <w:pPr>
        <w:rPr>
          <w:rFonts w:cstheme="minorHAnsi"/>
          <w:b/>
          <w:bCs/>
        </w:rPr>
      </w:pPr>
      <w:r w:rsidRPr="00427894">
        <w:rPr>
          <w:rFonts w:cstheme="minorHAnsi"/>
        </w:rPr>
        <w:t>Set-Up:</w:t>
      </w:r>
    </w:p>
    <w:p w14:paraId="680CBE0B" w14:textId="77777777" w:rsidR="00B23E80" w:rsidRPr="00427894" w:rsidRDefault="00B23E80" w:rsidP="00B23E80">
      <w:pPr>
        <w:rPr>
          <w:rFonts w:cstheme="minorHAnsi"/>
          <w:b/>
          <w:bCs/>
        </w:rPr>
      </w:pPr>
      <w:r w:rsidRPr="00427894">
        <w:rPr>
          <w:rFonts w:cstheme="minorHAnsi"/>
        </w:rPr>
        <w:t>You will be given a pipework exercise linked to a previous plumbing activity.</w:t>
      </w:r>
    </w:p>
    <w:p w14:paraId="4BE38E27" w14:textId="77777777" w:rsidR="00B23E80" w:rsidRPr="00427894" w:rsidRDefault="00B23E80" w:rsidP="00B23E80">
      <w:pPr>
        <w:rPr>
          <w:rFonts w:cstheme="minorHAnsi"/>
          <w:b/>
          <w:bCs/>
        </w:rPr>
      </w:pPr>
      <w:r w:rsidRPr="00427894">
        <w:rPr>
          <w:rFonts w:cstheme="minorHAnsi"/>
        </w:rPr>
        <w:t>The task involves cutting into an existing gas supply and fitting a tee and a short pipe section.</w:t>
      </w:r>
    </w:p>
    <w:p w14:paraId="19F09CD0" w14:textId="77777777" w:rsidR="005A6498" w:rsidRDefault="005A6498" w:rsidP="00B23E80">
      <w:pPr>
        <w:rPr>
          <w:rFonts w:cstheme="minorHAnsi"/>
        </w:rPr>
      </w:pPr>
    </w:p>
    <w:p w14:paraId="73D1460E" w14:textId="25DFE8BF" w:rsidR="00B23E80" w:rsidRPr="00427894" w:rsidRDefault="00B23E80" w:rsidP="00B23E80">
      <w:pPr>
        <w:rPr>
          <w:rFonts w:cstheme="minorHAnsi"/>
          <w:b/>
          <w:bCs/>
        </w:rPr>
      </w:pPr>
      <w:r w:rsidRPr="00427894">
        <w:rPr>
          <w:rFonts w:cstheme="minorHAnsi"/>
        </w:rPr>
        <w:t>Task:</w:t>
      </w:r>
    </w:p>
    <w:p w14:paraId="3E7989C3" w14:textId="77777777" w:rsidR="00B23E80" w:rsidRPr="00427894" w:rsidRDefault="00B23E80" w:rsidP="00164031">
      <w:pPr>
        <w:spacing w:after="0"/>
        <w:rPr>
          <w:rFonts w:cstheme="minorHAnsi"/>
          <w:b/>
          <w:bCs/>
        </w:rPr>
      </w:pPr>
      <w:r w:rsidRPr="00427894">
        <w:rPr>
          <w:rFonts w:cstheme="minorHAnsi"/>
        </w:rPr>
        <w:t>Fit temporary continuity bonds across the section to be cut.</w:t>
      </w:r>
    </w:p>
    <w:p w14:paraId="57A6CF49" w14:textId="77777777" w:rsidR="00B23E80" w:rsidRPr="00427894" w:rsidRDefault="00B23E80" w:rsidP="00164031">
      <w:pPr>
        <w:spacing w:after="0"/>
        <w:rPr>
          <w:rFonts w:cstheme="minorHAnsi"/>
          <w:b/>
          <w:bCs/>
        </w:rPr>
      </w:pPr>
      <w:r w:rsidRPr="00427894">
        <w:rPr>
          <w:rFonts w:cstheme="minorHAnsi"/>
        </w:rPr>
        <w:t xml:space="preserve">Verify the effectiveness of the continuity bonds using a </w:t>
      </w:r>
      <w:proofErr w:type="spellStart"/>
      <w:r w:rsidRPr="00427894">
        <w:rPr>
          <w:rFonts w:cstheme="minorHAnsi"/>
        </w:rPr>
        <w:t>multimeter</w:t>
      </w:r>
      <w:proofErr w:type="spellEnd"/>
      <w:r w:rsidRPr="00427894">
        <w:rPr>
          <w:rFonts w:cstheme="minorHAnsi"/>
        </w:rPr>
        <w:t>.</w:t>
      </w:r>
    </w:p>
    <w:p w14:paraId="356B0E5E" w14:textId="77777777" w:rsidR="00B23E80" w:rsidRPr="00427894" w:rsidRDefault="00B23E80" w:rsidP="00164031">
      <w:pPr>
        <w:spacing w:after="0"/>
        <w:rPr>
          <w:rFonts w:cstheme="minorHAnsi"/>
          <w:b/>
          <w:bCs/>
        </w:rPr>
      </w:pPr>
      <w:r w:rsidRPr="00427894">
        <w:rPr>
          <w:rFonts w:cstheme="minorHAnsi"/>
        </w:rPr>
        <w:t>Remove the meter and carefully cut the pipe.</w:t>
      </w:r>
    </w:p>
    <w:p w14:paraId="671306BC" w14:textId="77777777" w:rsidR="00B23E80" w:rsidRPr="00427894" w:rsidRDefault="00B23E80" w:rsidP="00164031">
      <w:pPr>
        <w:spacing w:after="0"/>
        <w:rPr>
          <w:rFonts w:cstheme="minorHAnsi"/>
          <w:b/>
          <w:bCs/>
        </w:rPr>
      </w:pPr>
      <w:r w:rsidRPr="00427894">
        <w:rPr>
          <w:rFonts w:cstheme="minorHAnsi"/>
        </w:rPr>
        <w:t>Install the tee and new pipework section.</w:t>
      </w:r>
    </w:p>
    <w:p w14:paraId="5FF64B4A" w14:textId="77777777" w:rsidR="00B23E80" w:rsidRPr="00427894" w:rsidRDefault="00B23E80" w:rsidP="00164031">
      <w:pPr>
        <w:spacing w:after="0"/>
        <w:rPr>
          <w:rFonts w:cstheme="minorHAnsi"/>
          <w:b/>
          <w:bCs/>
        </w:rPr>
      </w:pPr>
      <w:r w:rsidRPr="00427894">
        <w:rPr>
          <w:rFonts w:cstheme="minorHAnsi"/>
        </w:rPr>
        <w:t>Recommission the gas system following all safety procedures.</w:t>
      </w:r>
    </w:p>
    <w:p w14:paraId="137629E5" w14:textId="77777777" w:rsidR="00B23E80" w:rsidRDefault="00B23E80" w:rsidP="00792D43"/>
    <w:p w14:paraId="11E0CB28" w14:textId="77777777" w:rsidR="00B23E80" w:rsidRDefault="00B23E80" w:rsidP="00792D43"/>
    <w:p w14:paraId="2D799631" w14:textId="77777777" w:rsidR="00B23E80" w:rsidRDefault="00B23E80" w:rsidP="00792D43"/>
    <w:p w14:paraId="4F5E21A2" w14:textId="77777777" w:rsidR="00B23E80" w:rsidRDefault="00B23E80" w:rsidP="00792D43"/>
    <w:p w14:paraId="6ABF88EA" w14:textId="77777777" w:rsidR="00B23E80" w:rsidRDefault="00B23E80" w:rsidP="00792D43"/>
    <w:p w14:paraId="4DE65DC5" w14:textId="77777777" w:rsidR="00B23E80" w:rsidRDefault="00B23E80" w:rsidP="00792D43"/>
    <w:p w14:paraId="66590A77" w14:textId="77777777" w:rsidR="00B23E80" w:rsidRDefault="00B23E80" w:rsidP="00792D43"/>
    <w:p w14:paraId="1300DFA0" w14:textId="77777777" w:rsidR="00B23E80" w:rsidRDefault="00B23E80" w:rsidP="00792D43"/>
    <w:p w14:paraId="5CA48807" w14:textId="77777777" w:rsidR="00B23E80" w:rsidRDefault="00B23E80" w:rsidP="00792D43"/>
    <w:p w14:paraId="2FEF4433" w14:textId="77777777" w:rsidR="00B23E80" w:rsidRDefault="00B23E80" w:rsidP="00792D43"/>
    <w:p w14:paraId="7FD29782" w14:textId="77777777" w:rsidR="00B23E80" w:rsidRDefault="00B23E80" w:rsidP="00792D43"/>
    <w:p w14:paraId="455BDE97" w14:textId="77777777" w:rsidR="00B23E80" w:rsidRDefault="00B23E80" w:rsidP="00792D43"/>
    <w:p w14:paraId="2456880A" w14:textId="77777777" w:rsidR="00B23E80" w:rsidRDefault="00B23E80" w:rsidP="00792D43"/>
    <w:p w14:paraId="6D694FBD" w14:textId="77777777" w:rsidR="00B23E80" w:rsidRDefault="00B23E80" w:rsidP="00792D43"/>
    <w:p w14:paraId="71CC2CF8" w14:textId="77777777" w:rsidR="00164031" w:rsidRDefault="00164031" w:rsidP="00792D43"/>
    <w:p w14:paraId="57976BF2" w14:textId="77777777" w:rsidR="00164031" w:rsidRDefault="00164031" w:rsidP="00792D43"/>
    <w:p w14:paraId="2C425D80" w14:textId="77777777" w:rsidR="00164031" w:rsidRDefault="00164031" w:rsidP="00792D43"/>
    <w:p w14:paraId="5771B6A2" w14:textId="77777777" w:rsidR="00164031" w:rsidRDefault="00164031" w:rsidP="00792D43"/>
    <w:p w14:paraId="5F8883CA" w14:textId="77777777" w:rsidR="00164031" w:rsidRDefault="00164031" w:rsidP="00792D43"/>
    <w:p w14:paraId="6CF9A3EE" w14:textId="77777777" w:rsidR="00164031" w:rsidRDefault="00164031" w:rsidP="00792D43"/>
    <w:p w14:paraId="2E0C383B" w14:textId="77777777" w:rsidR="00164031" w:rsidRDefault="00164031" w:rsidP="00792D43"/>
    <w:p w14:paraId="1B715F2B" w14:textId="77777777" w:rsidR="00164031" w:rsidRDefault="00164031" w:rsidP="00792D43"/>
    <w:p w14:paraId="6D07C672" w14:textId="77777777" w:rsidR="00164031" w:rsidRDefault="00164031" w:rsidP="00792D43"/>
    <w:p w14:paraId="79E0EB1C" w14:textId="77777777" w:rsidR="00164031" w:rsidRDefault="00164031" w:rsidP="00792D43"/>
    <w:p w14:paraId="13846EB0" w14:textId="77777777" w:rsidR="00164031" w:rsidRDefault="00164031" w:rsidP="00792D43"/>
    <w:p w14:paraId="7289F40F" w14:textId="77777777" w:rsidR="00164031" w:rsidRDefault="00164031" w:rsidP="00792D43"/>
    <w:p w14:paraId="076724DE" w14:textId="77777777" w:rsidR="00164031" w:rsidRDefault="00164031" w:rsidP="00792D43"/>
    <w:p w14:paraId="20CA864A" w14:textId="77777777" w:rsidR="00164031" w:rsidRDefault="00164031" w:rsidP="00792D43"/>
    <w:p w14:paraId="408557BA" w14:textId="77777777" w:rsidR="00164031" w:rsidRDefault="00164031" w:rsidP="00792D43"/>
    <w:p w14:paraId="07F3AA31" w14:textId="77777777" w:rsidR="00164031" w:rsidRDefault="00164031" w:rsidP="00792D43"/>
    <w:p w14:paraId="52C56888" w14:textId="77777777" w:rsidR="00164031" w:rsidRDefault="00164031" w:rsidP="00164031">
      <w:pPr>
        <w:pStyle w:val="Heading1"/>
      </w:pPr>
      <w:r w:rsidRPr="00723241">
        <w:t>Task 4</w:t>
      </w:r>
      <w:r>
        <w:t xml:space="preserve">5: </w:t>
      </w:r>
      <w:r w:rsidRPr="00723241">
        <w:t>Recognition of controls</w:t>
      </w:r>
    </w:p>
    <w:p w14:paraId="55512401" w14:textId="77777777" w:rsidR="00164031" w:rsidRPr="00164031" w:rsidRDefault="00164031" w:rsidP="00164031">
      <w:pPr>
        <w:spacing w:after="0"/>
        <w:rPr>
          <w:rFonts w:eastAsia="Arial" w:cstheme="minorHAnsi"/>
          <w:lang w:val="en-US"/>
        </w:rPr>
      </w:pPr>
      <w:r w:rsidRPr="00164031">
        <w:rPr>
          <w:rFonts w:eastAsia="Arial" w:cstheme="minorHAnsi"/>
          <w:b/>
          <w:bCs/>
          <w:lang w:val="en-US"/>
        </w:rPr>
        <w:t>Objective:</w:t>
      </w:r>
      <w:r w:rsidRPr="00164031">
        <w:rPr>
          <w:rFonts w:eastAsia="Arial" w:cstheme="minorHAnsi"/>
          <w:lang w:val="en-US"/>
        </w:rPr>
        <w:t xml:space="preserve"> Identify and understand appliance control systems.</w:t>
      </w:r>
    </w:p>
    <w:p w14:paraId="24DF0CB6" w14:textId="77777777" w:rsidR="00164031" w:rsidRPr="00164031" w:rsidRDefault="00164031" w:rsidP="00164031">
      <w:pPr>
        <w:spacing w:after="0"/>
        <w:rPr>
          <w:rFonts w:eastAsia="Arial" w:cstheme="minorHAnsi"/>
          <w:lang w:val="en-US"/>
        </w:rPr>
      </w:pPr>
      <w:r w:rsidRPr="00164031">
        <w:rPr>
          <w:rFonts w:eastAsia="Arial" w:cstheme="minorHAnsi"/>
          <w:b/>
          <w:bCs/>
          <w:lang w:val="en-US"/>
        </w:rPr>
        <w:t>Tutor Role:</w:t>
      </w:r>
      <w:r w:rsidRPr="00164031">
        <w:rPr>
          <w:rFonts w:eastAsia="Arial" w:cstheme="minorHAnsi"/>
          <w:lang w:val="en-US"/>
        </w:rPr>
        <w:t xml:space="preserve"> Present control types and quiz learners on functions.</w:t>
      </w:r>
    </w:p>
    <w:p w14:paraId="65409840" w14:textId="49540921" w:rsidR="00164031" w:rsidRPr="00164031" w:rsidRDefault="00164031" w:rsidP="00164031">
      <w:pPr>
        <w:spacing w:after="0"/>
        <w:rPr>
          <w:rFonts w:eastAsia="Arial" w:cstheme="minorHAnsi"/>
          <w:lang w:val="en-US"/>
        </w:rPr>
      </w:pPr>
      <w:r w:rsidRPr="00164031">
        <w:rPr>
          <w:rFonts w:eastAsia="Arial" w:cstheme="minorHAnsi"/>
          <w:b/>
          <w:bCs/>
          <w:lang w:val="en-US"/>
        </w:rPr>
        <w:t>Key Learning Points:</w:t>
      </w:r>
      <w:r>
        <w:rPr>
          <w:rFonts w:eastAsia="Arial" w:cstheme="minorHAnsi"/>
          <w:b/>
          <w:bCs/>
          <w:lang w:val="en-US"/>
        </w:rPr>
        <w:t xml:space="preserve"> </w:t>
      </w:r>
      <w:r w:rsidRPr="00164031">
        <w:rPr>
          <w:rFonts w:eastAsia="Arial" w:cstheme="minorHAnsi"/>
          <w:lang w:val="en-US"/>
        </w:rPr>
        <w:t>Types of controls (thermostats, timers, valves).</w:t>
      </w:r>
      <w:r>
        <w:rPr>
          <w:rFonts w:eastAsia="Arial" w:cstheme="minorHAnsi"/>
          <w:lang w:val="en-US"/>
        </w:rPr>
        <w:t xml:space="preserve"> </w:t>
      </w:r>
      <w:r w:rsidRPr="00164031">
        <w:rPr>
          <w:rFonts w:eastAsia="Arial" w:cstheme="minorHAnsi"/>
          <w:lang w:val="en-US"/>
        </w:rPr>
        <w:t>Function and operation of each control.</w:t>
      </w:r>
      <w:r>
        <w:rPr>
          <w:rFonts w:eastAsia="Arial" w:cstheme="minorHAnsi"/>
          <w:lang w:val="en-US"/>
        </w:rPr>
        <w:t xml:space="preserve"> </w:t>
      </w:r>
      <w:r w:rsidRPr="00164031">
        <w:rPr>
          <w:rFonts w:eastAsia="Arial" w:cstheme="minorHAnsi"/>
          <w:lang w:val="en-US"/>
        </w:rPr>
        <w:t>Safety and user interface considerations.</w:t>
      </w:r>
    </w:p>
    <w:p w14:paraId="7A1DB67F" w14:textId="77777777" w:rsidR="00164031" w:rsidRPr="00164031" w:rsidRDefault="00164031" w:rsidP="00164031">
      <w:pPr>
        <w:spacing w:after="0"/>
        <w:rPr>
          <w:rFonts w:eastAsia="Arial" w:cstheme="minorHAnsi"/>
          <w:lang w:val="en-US"/>
        </w:rPr>
      </w:pPr>
      <w:r w:rsidRPr="00164031">
        <w:rPr>
          <w:rFonts w:eastAsia="Arial" w:cstheme="minorHAnsi"/>
          <w:b/>
          <w:bCs/>
          <w:lang w:val="en-US"/>
        </w:rPr>
        <w:t>Assessment:</w:t>
      </w:r>
      <w:r w:rsidRPr="00164031">
        <w:rPr>
          <w:rFonts w:eastAsia="Arial" w:cstheme="minorHAnsi"/>
          <w:lang w:val="en-US"/>
        </w:rPr>
        <w:t xml:space="preserve"> Completion of control identification activity.</w:t>
      </w:r>
    </w:p>
    <w:p w14:paraId="61D1659D" w14:textId="77777777" w:rsidR="00164031" w:rsidRPr="00164031" w:rsidRDefault="00164031" w:rsidP="00792D43"/>
    <w:p w14:paraId="45951BFF" w14:textId="77777777" w:rsidR="00164031" w:rsidRPr="00BE7C7C" w:rsidRDefault="00164031" w:rsidP="00164031">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Expected Learner Outcomes:</w:t>
      </w:r>
    </w:p>
    <w:p w14:paraId="045FCDB9" w14:textId="77777777" w:rsidR="00164031" w:rsidRPr="00BE7C7C" w:rsidRDefault="00164031" w:rsidP="00E1353D">
      <w:pPr>
        <w:numPr>
          <w:ilvl w:val="0"/>
          <w:numId w:val="123"/>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Identify appliance controls and their functions.</w:t>
      </w:r>
    </w:p>
    <w:p w14:paraId="6A63DBA4" w14:textId="77777777" w:rsidR="00164031" w:rsidRPr="00BE7C7C" w:rsidRDefault="00164031" w:rsidP="00E1353D">
      <w:pPr>
        <w:numPr>
          <w:ilvl w:val="0"/>
          <w:numId w:val="123"/>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Understand user interface layouts.</w:t>
      </w:r>
    </w:p>
    <w:p w14:paraId="13EE0D94" w14:textId="77777777" w:rsidR="00164031" w:rsidRPr="00BE7C7C" w:rsidRDefault="00164031" w:rsidP="00164031">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Potential Learner Struggles:</w:t>
      </w:r>
    </w:p>
    <w:p w14:paraId="2E8BA8EE" w14:textId="77777777" w:rsidR="00164031" w:rsidRPr="00BE7C7C" w:rsidRDefault="00164031" w:rsidP="00E1353D">
      <w:pPr>
        <w:numPr>
          <w:ilvl w:val="0"/>
          <w:numId w:val="124"/>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Confusing similar control symbols.</w:t>
      </w:r>
    </w:p>
    <w:p w14:paraId="3EDC74D9" w14:textId="77777777" w:rsidR="00164031" w:rsidRPr="00BE7C7C" w:rsidRDefault="00164031" w:rsidP="00E1353D">
      <w:pPr>
        <w:numPr>
          <w:ilvl w:val="0"/>
          <w:numId w:val="124"/>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Misinterpreting control settings.</w:t>
      </w:r>
    </w:p>
    <w:p w14:paraId="2A7B8020" w14:textId="77777777" w:rsidR="00164031" w:rsidRPr="00BE7C7C" w:rsidRDefault="00164031" w:rsidP="00164031">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Suggestions for Improvement:</w:t>
      </w:r>
    </w:p>
    <w:p w14:paraId="5EEF168D" w14:textId="77777777" w:rsidR="00164031" w:rsidRPr="00BE7C7C" w:rsidRDefault="00164031" w:rsidP="00E1353D">
      <w:pPr>
        <w:numPr>
          <w:ilvl w:val="0"/>
          <w:numId w:val="125"/>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Use labelled control panels.</w:t>
      </w:r>
    </w:p>
    <w:p w14:paraId="154111A4" w14:textId="77777777" w:rsidR="00164031" w:rsidRPr="00BE7C7C" w:rsidRDefault="00164031" w:rsidP="00E1353D">
      <w:pPr>
        <w:numPr>
          <w:ilvl w:val="0"/>
          <w:numId w:val="125"/>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Practice with different appliance types.</w:t>
      </w:r>
    </w:p>
    <w:p w14:paraId="7C4E8210" w14:textId="77777777" w:rsidR="00164031" w:rsidRPr="00BE7C7C" w:rsidRDefault="00164031" w:rsidP="00164031">
      <w:pPr>
        <w:spacing w:before="100" w:beforeAutospacing="1" w:after="100" w:afterAutospacing="1"/>
        <w:rPr>
          <w:rFonts w:eastAsia="Times New Roman" w:cstheme="minorHAnsi"/>
          <w:color w:val="EE0000"/>
          <w:lang w:eastAsia="en-GB"/>
        </w:rPr>
      </w:pPr>
      <w:r w:rsidRPr="00BE7C7C">
        <w:rPr>
          <w:rFonts w:eastAsia="Times New Roman" w:cstheme="minorHAnsi"/>
          <w:b/>
          <w:bCs/>
          <w:color w:val="EE0000"/>
          <w:lang w:eastAsia="en-GB"/>
        </w:rPr>
        <w:t>Suggestions for Stretch Activity:</w:t>
      </w:r>
    </w:p>
    <w:p w14:paraId="6AE09692" w14:textId="77777777" w:rsidR="00164031" w:rsidRPr="00BE7C7C" w:rsidRDefault="00164031" w:rsidP="00E1353D">
      <w:pPr>
        <w:numPr>
          <w:ilvl w:val="0"/>
          <w:numId w:val="126"/>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Create a control identification quiz.</w:t>
      </w:r>
    </w:p>
    <w:p w14:paraId="44FD5B7F" w14:textId="77777777" w:rsidR="00164031" w:rsidRPr="00BE7C7C" w:rsidRDefault="00164031" w:rsidP="00E1353D">
      <w:pPr>
        <w:numPr>
          <w:ilvl w:val="0"/>
          <w:numId w:val="126"/>
        </w:numPr>
        <w:spacing w:before="100" w:beforeAutospacing="1" w:after="100" w:afterAutospacing="1"/>
        <w:rPr>
          <w:rFonts w:eastAsia="Times New Roman" w:cstheme="minorHAnsi"/>
          <w:color w:val="EE0000"/>
          <w:lang w:eastAsia="en-GB"/>
        </w:rPr>
      </w:pPr>
      <w:r w:rsidRPr="00BE7C7C">
        <w:rPr>
          <w:rFonts w:eastAsia="Times New Roman" w:cstheme="minorHAnsi"/>
          <w:color w:val="EE0000"/>
          <w:lang w:eastAsia="en-GB"/>
        </w:rPr>
        <w:t>Research smart control systems.</w:t>
      </w:r>
    </w:p>
    <w:p w14:paraId="1EDDA1B2" w14:textId="77777777" w:rsidR="00164031" w:rsidRDefault="00164031" w:rsidP="00792D43"/>
    <w:p w14:paraId="4BDF5B7B" w14:textId="10675752" w:rsidR="00164031" w:rsidRDefault="00164031" w:rsidP="00792D43">
      <w:r w:rsidRPr="00BB5B6C">
        <w:rPr>
          <w:rFonts w:cstheme="minorHAnsi"/>
          <w:b/>
          <w:color w:val="EE0000"/>
          <w:szCs w:val="14"/>
        </w:rPr>
        <w:t xml:space="preserve">The </w:t>
      </w:r>
      <w:r>
        <w:rPr>
          <w:rFonts w:cstheme="minorHAnsi"/>
          <w:b/>
          <w:color w:val="EE0000"/>
          <w:szCs w:val="14"/>
        </w:rPr>
        <w:t>trainer</w:t>
      </w:r>
      <w:r w:rsidRPr="00BB5B6C">
        <w:rPr>
          <w:rFonts w:cstheme="minorHAnsi"/>
          <w:b/>
          <w:color w:val="EE0000"/>
          <w:szCs w:val="14"/>
        </w:rPr>
        <w:t xml:space="preserve"> should give the learner 10 gas controls from varying appliances.</w:t>
      </w:r>
    </w:p>
    <w:p w14:paraId="2D79AD37" w14:textId="164F9DE6" w:rsidR="00792D43" w:rsidRPr="00765BDD" w:rsidRDefault="00765BDD" w:rsidP="00765BDD">
      <w:pPr>
        <w:spacing w:after="120"/>
        <w:jc w:val="both"/>
        <w:rPr>
          <w:rFonts w:cstheme="minorHAnsi"/>
        </w:rPr>
      </w:pPr>
      <w:r>
        <w:rPr>
          <w:rFonts w:cstheme="minorHAnsi"/>
        </w:rPr>
        <w:t>Your trainer will show you a selection of ten gas controls, you should name them and describe how they work:</w:t>
      </w:r>
      <w:r w:rsidR="00792D43">
        <w:tab/>
      </w:r>
    </w:p>
    <w:tbl>
      <w:tblPr>
        <w:tblStyle w:val="TableGrid"/>
        <w:tblW w:w="9763"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1070"/>
        <w:gridCol w:w="67"/>
        <w:gridCol w:w="41"/>
        <w:gridCol w:w="3718"/>
        <w:gridCol w:w="1070"/>
        <w:gridCol w:w="46"/>
        <w:gridCol w:w="53"/>
        <w:gridCol w:w="3681"/>
        <w:gridCol w:w="17"/>
      </w:tblGrid>
      <w:tr w:rsidR="00765BDD" w14:paraId="6C848587" w14:textId="77777777" w:rsidTr="00DB0F0B">
        <w:trPr>
          <w:gridAfter w:val="1"/>
          <w:wAfter w:w="17" w:type="dxa"/>
          <w:trHeight w:val="645"/>
        </w:trPr>
        <w:tc>
          <w:tcPr>
            <w:tcW w:w="1070" w:type="dxa"/>
            <w:shd w:val="clear" w:color="auto" w:fill="FDE9D9" w:themeFill="accent6" w:themeFillTint="33"/>
            <w:vAlign w:val="center"/>
          </w:tcPr>
          <w:p w14:paraId="75234A4C" w14:textId="77777777" w:rsidR="00765BDD" w:rsidRPr="00164031" w:rsidRDefault="00765BDD" w:rsidP="00F02208">
            <w:pPr>
              <w:jc w:val="center"/>
              <w:rPr>
                <w:rFonts w:cstheme="minorHAnsi"/>
                <w:b/>
              </w:rPr>
            </w:pPr>
            <w:r w:rsidRPr="00164031">
              <w:rPr>
                <w:rFonts w:cstheme="minorHAnsi"/>
                <w:b/>
              </w:rPr>
              <w:t>Control 1</w:t>
            </w:r>
          </w:p>
        </w:tc>
        <w:tc>
          <w:tcPr>
            <w:tcW w:w="3826" w:type="dxa"/>
            <w:gridSpan w:val="3"/>
            <w:vAlign w:val="center"/>
          </w:tcPr>
          <w:p w14:paraId="65E63D58" w14:textId="77777777" w:rsidR="00765BDD" w:rsidRPr="00164031" w:rsidRDefault="00765BDD" w:rsidP="00F02208">
            <w:pPr>
              <w:rPr>
                <w:rFonts w:cstheme="minorHAnsi"/>
                <w:b/>
                <w:sz w:val="16"/>
                <w:szCs w:val="16"/>
              </w:rPr>
            </w:pPr>
          </w:p>
        </w:tc>
        <w:tc>
          <w:tcPr>
            <w:tcW w:w="1070" w:type="dxa"/>
            <w:shd w:val="clear" w:color="auto" w:fill="FDE9D9" w:themeFill="accent6" w:themeFillTint="33"/>
            <w:vAlign w:val="center"/>
          </w:tcPr>
          <w:p w14:paraId="4CCC3CFF" w14:textId="77777777" w:rsidR="00765BDD" w:rsidRPr="00164031" w:rsidRDefault="00765BDD" w:rsidP="00F02208">
            <w:pPr>
              <w:jc w:val="center"/>
              <w:rPr>
                <w:rFonts w:cstheme="minorHAnsi"/>
                <w:b/>
              </w:rPr>
            </w:pPr>
            <w:r w:rsidRPr="00164031">
              <w:rPr>
                <w:rFonts w:cstheme="minorHAnsi"/>
                <w:b/>
              </w:rPr>
              <w:t>Control 2</w:t>
            </w:r>
          </w:p>
        </w:tc>
        <w:tc>
          <w:tcPr>
            <w:tcW w:w="3780" w:type="dxa"/>
            <w:gridSpan w:val="3"/>
            <w:vAlign w:val="center"/>
          </w:tcPr>
          <w:p w14:paraId="524CEF48" w14:textId="77777777" w:rsidR="00765BDD" w:rsidRPr="0031454F" w:rsidRDefault="00765BDD" w:rsidP="00F02208">
            <w:pPr>
              <w:rPr>
                <w:rFonts w:ascii="Arial" w:hAnsi="Arial" w:cs="Arial"/>
                <w:b/>
              </w:rPr>
            </w:pPr>
          </w:p>
        </w:tc>
      </w:tr>
      <w:tr w:rsidR="00765BDD" w14:paraId="482E164C" w14:textId="77777777" w:rsidTr="00765BDD">
        <w:trPr>
          <w:trHeight w:val="3402"/>
        </w:trPr>
        <w:tc>
          <w:tcPr>
            <w:tcW w:w="4896" w:type="dxa"/>
            <w:gridSpan w:val="4"/>
            <w:vAlign w:val="center"/>
          </w:tcPr>
          <w:p w14:paraId="33038D38" w14:textId="77777777" w:rsidR="00765BDD" w:rsidRPr="00301268" w:rsidRDefault="00765BDD" w:rsidP="00F02208">
            <w:pPr>
              <w:jc w:val="center"/>
            </w:pPr>
          </w:p>
          <w:p w14:paraId="5A329647" w14:textId="77777777" w:rsidR="00765BDD" w:rsidRDefault="00765BDD" w:rsidP="00F02208"/>
          <w:p w14:paraId="04945D50" w14:textId="77777777" w:rsidR="00765BDD" w:rsidRDefault="00765BDD" w:rsidP="00F02208"/>
          <w:p w14:paraId="1E8275C9" w14:textId="77777777" w:rsidR="00765BDD" w:rsidRDefault="00765BDD" w:rsidP="00F02208"/>
          <w:p w14:paraId="66D98797" w14:textId="77777777" w:rsidR="00765BDD" w:rsidRDefault="00765BDD" w:rsidP="00F02208"/>
          <w:p w14:paraId="4DD92C9F" w14:textId="77777777" w:rsidR="00765BDD" w:rsidRDefault="00765BDD" w:rsidP="00F02208"/>
          <w:p w14:paraId="309A7C56" w14:textId="77777777" w:rsidR="00765BDD" w:rsidRDefault="00765BDD" w:rsidP="00F02208"/>
          <w:p w14:paraId="7E9CEFD3" w14:textId="77777777" w:rsidR="00765BDD" w:rsidRDefault="00765BDD" w:rsidP="00F02208"/>
          <w:p w14:paraId="31B5428B" w14:textId="77777777" w:rsidR="00765BDD" w:rsidRDefault="00765BDD" w:rsidP="00F02208"/>
          <w:p w14:paraId="0C62E65C" w14:textId="77777777" w:rsidR="00765BDD" w:rsidRDefault="00765BDD" w:rsidP="00F02208"/>
          <w:p w14:paraId="26B916F2" w14:textId="77777777" w:rsidR="00765BDD" w:rsidRDefault="00765BDD" w:rsidP="00F02208"/>
          <w:p w14:paraId="571AC79A" w14:textId="77777777" w:rsidR="00E66C74" w:rsidRDefault="00E66C74" w:rsidP="00F02208"/>
          <w:p w14:paraId="38B0D67B" w14:textId="77777777" w:rsidR="00765BDD" w:rsidRDefault="00765BDD" w:rsidP="00F02208"/>
          <w:p w14:paraId="512FE073" w14:textId="77777777" w:rsidR="00765BDD" w:rsidRDefault="00765BDD" w:rsidP="00F02208"/>
          <w:p w14:paraId="2A4D7CE1" w14:textId="77777777" w:rsidR="00765BDD" w:rsidRDefault="00765BDD" w:rsidP="00F02208"/>
        </w:tc>
        <w:tc>
          <w:tcPr>
            <w:tcW w:w="4867" w:type="dxa"/>
            <w:gridSpan w:val="5"/>
            <w:vAlign w:val="center"/>
          </w:tcPr>
          <w:p w14:paraId="79BC8DEA" w14:textId="77777777" w:rsidR="00765BDD" w:rsidRDefault="00765BDD" w:rsidP="00F02208">
            <w:pPr>
              <w:jc w:val="center"/>
            </w:pPr>
          </w:p>
          <w:p w14:paraId="519D4377" w14:textId="77777777" w:rsidR="00765BDD" w:rsidRPr="00301268" w:rsidRDefault="00765BDD" w:rsidP="00F02208">
            <w:pPr>
              <w:jc w:val="center"/>
            </w:pPr>
          </w:p>
          <w:p w14:paraId="19321702" w14:textId="77777777" w:rsidR="00765BDD" w:rsidRDefault="00765BDD" w:rsidP="00F02208">
            <w:pPr>
              <w:jc w:val="center"/>
            </w:pPr>
          </w:p>
          <w:p w14:paraId="31A954FC" w14:textId="77777777" w:rsidR="00765BDD" w:rsidRPr="00301268" w:rsidRDefault="00765BDD" w:rsidP="00F02208"/>
        </w:tc>
      </w:tr>
      <w:tr w:rsidR="00765BDD" w14:paraId="09C0E382" w14:textId="77777777" w:rsidTr="00DB0F0B">
        <w:trPr>
          <w:trHeight w:val="645"/>
        </w:trPr>
        <w:tc>
          <w:tcPr>
            <w:tcW w:w="1178" w:type="dxa"/>
            <w:gridSpan w:val="3"/>
            <w:shd w:val="clear" w:color="auto" w:fill="FDE9D9" w:themeFill="accent6" w:themeFillTint="33"/>
            <w:vAlign w:val="center"/>
          </w:tcPr>
          <w:p w14:paraId="2B1A37C7" w14:textId="77777777" w:rsidR="00765BDD" w:rsidRPr="00164031" w:rsidRDefault="00765BDD" w:rsidP="00F02208">
            <w:pPr>
              <w:jc w:val="center"/>
              <w:rPr>
                <w:rFonts w:cstheme="minorHAnsi"/>
                <w:b/>
              </w:rPr>
            </w:pPr>
            <w:r w:rsidRPr="00164031">
              <w:rPr>
                <w:rFonts w:cstheme="minorHAnsi"/>
                <w:b/>
              </w:rPr>
              <w:t>Control 3</w:t>
            </w:r>
          </w:p>
        </w:tc>
        <w:tc>
          <w:tcPr>
            <w:tcW w:w="3718" w:type="dxa"/>
            <w:vAlign w:val="center"/>
          </w:tcPr>
          <w:p w14:paraId="27DAA2CA" w14:textId="77777777" w:rsidR="00765BDD" w:rsidRPr="00164031" w:rsidRDefault="00765BDD" w:rsidP="00F02208">
            <w:pPr>
              <w:rPr>
                <w:rFonts w:cstheme="minorHAnsi"/>
                <w:b/>
                <w:sz w:val="16"/>
                <w:szCs w:val="16"/>
              </w:rPr>
            </w:pPr>
          </w:p>
        </w:tc>
        <w:tc>
          <w:tcPr>
            <w:tcW w:w="1169" w:type="dxa"/>
            <w:gridSpan w:val="3"/>
            <w:shd w:val="clear" w:color="auto" w:fill="FDE9D9" w:themeFill="accent6" w:themeFillTint="33"/>
            <w:vAlign w:val="center"/>
          </w:tcPr>
          <w:p w14:paraId="09A3DC87" w14:textId="77777777" w:rsidR="00765BDD" w:rsidRPr="00164031" w:rsidRDefault="00765BDD" w:rsidP="00F02208">
            <w:pPr>
              <w:jc w:val="center"/>
              <w:rPr>
                <w:rFonts w:cstheme="minorHAnsi"/>
                <w:b/>
              </w:rPr>
            </w:pPr>
            <w:r w:rsidRPr="00164031">
              <w:rPr>
                <w:rFonts w:cstheme="minorHAnsi"/>
                <w:b/>
              </w:rPr>
              <w:t>Control 4</w:t>
            </w:r>
          </w:p>
        </w:tc>
        <w:tc>
          <w:tcPr>
            <w:tcW w:w="3698" w:type="dxa"/>
            <w:gridSpan w:val="2"/>
            <w:vAlign w:val="center"/>
          </w:tcPr>
          <w:p w14:paraId="6E4FE2E8" w14:textId="77777777" w:rsidR="00765BDD" w:rsidRPr="0031454F" w:rsidRDefault="00765BDD" w:rsidP="00F02208">
            <w:pPr>
              <w:rPr>
                <w:rFonts w:ascii="Arial" w:hAnsi="Arial" w:cs="Arial"/>
                <w:b/>
              </w:rPr>
            </w:pPr>
          </w:p>
        </w:tc>
      </w:tr>
      <w:tr w:rsidR="00765BDD" w14:paraId="2826F8DA" w14:textId="77777777" w:rsidTr="00765BDD">
        <w:trPr>
          <w:trHeight w:val="3402"/>
        </w:trPr>
        <w:tc>
          <w:tcPr>
            <w:tcW w:w="4896" w:type="dxa"/>
            <w:gridSpan w:val="4"/>
            <w:vAlign w:val="center"/>
          </w:tcPr>
          <w:p w14:paraId="47E4A434" w14:textId="77777777" w:rsidR="00765BDD" w:rsidRDefault="00765BDD" w:rsidP="00F02208">
            <w:pPr>
              <w:jc w:val="center"/>
              <w:rPr>
                <w:rFonts w:ascii="Arial" w:hAnsi="Arial" w:cs="Arial"/>
              </w:rPr>
            </w:pPr>
          </w:p>
          <w:p w14:paraId="297C3EA7" w14:textId="77777777" w:rsidR="00765BDD" w:rsidRDefault="00765BDD" w:rsidP="00F02208">
            <w:pPr>
              <w:jc w:val="center"/>
              <w:rPr>
                <w:rFonts w:ascii="Arial" w:hAnsi="Arial" w:cs="Arial"/>
              </w:rPr>
            </w:pPr>
          </w:p>
          <w:p w14:paraId="1E7C4564" w14:textId="77777777" w:rsidR="00765BDD" w:rsidRDefault="00765BDD" w:rsidP="00F02208">
            <w:pPr>
              <w:jc w:val="center"/>
              <w:rPr>
                <w:rFonts w:ascii="Arial" w:hAnsi="Arial" w:cs="Arial"/>
              </w:rPr>
            </w:pPr>
          </w:p>
          <w:p w14:paraId="207ED410" w14:textId="77777777" w:rsidR="00765BDD" w:rsidRDefault="00765BDD" w:rsidP="00F02208">
            <w:pPr>
              <w:jc w:val="center"/>
              <w:rPr>
                <w:rFonts w:ascii="Arial" w:hAnsi="Arial" w:cs="Arial"/>
              </w:rPr>
            </w:pPr>
          </w:p>
          <w:p w14:paraId="3C9A2F46" w14:textId="77777777" w:rsidR="00765BDD" w:rsidRDefault="00765BDD" w:rsidP="00F02208">
            <w:pPr>
              <w:rPr>
                <w:rFonts w:ascii="Arial" w:hAnsi="Arial" w:cs="Arial"/>
              </w:rPr>
            </w:pPr>
          </w:p>
          <w:p w14:paraId="02145285" w14:textId="77777777" w:rsidR="00765BDD" w:rsidRDefault="00765BDD" w:rsidP="00F02208">
            <w:pPr>
              <w:rPr>
                <w:rFonts w:ascii="Arial" w:hAnsi="Arial" w:cs="Arial"/>
              </w:rPr>
            </w:pPr>
          </w:p>
          <w:p w14:paraId="60AE73BC" w14:textId="77777777" w:rsidR="00765BDD" w:rsidRDefault="00765BDD" w:rsidP="00F02208">
            <w:pPr>
              <w:rPr>
                <w:rFonts w:ascii="Arial" w:hAnsi="Arial" w:cs="Arial"/>
              </w:rPr>
            </w:pPr>
          </w:p>
          <w:p w14:paraId="1F9ACEB7" w14:textId="77777777" w:rsidR="00765BDD" w:rsidRDefault="00765BDD" w:rsidP="00F02208">
            <w:pPr>
              <w:rPr>
                <w:rFonts w:ascii="Arial" w:hAnsi="Arial" w:cs="Arial"/>
              </w:rPr>
            </w:pPr>
          </w:p>
          <w:p w14:paraId="10F8FDAD" w14:textId="77777777" w:rsidR="00765BDD" w:rsidRDefault="00765BDD" w:rsidP="00F02208">
            <w:pPr>
              <w:rPr>
                <w:rFonts w:ascii="Arial" w:hAnsi="Arial" w:cs="Arial"/>
              </w:rPr>
            </w:pPr>
          </w:p>
          <w:p w14:paraId="3B289C5B" w14:textId="77777777" w:rsidR="00765BDD" w:rsidRDefault="00765BDD" w:rsidP="00F02208">
            <w:pPr>
              <w:rPr>
                <w:rFonts w:ascii="Arial" w:hAnsi="Arial" w:cs="Arial"/>
              </w:rPr>
            </w:pPr>
          </w:p>
          <w:p w14:paraId="200325FA" w14:textId="77777777" w:rsidR="00765BDD" w:rsidRDefault="00765BDD" w:rsidP="00F02208">
            <w:pPr>
              <w:rPr>
                <w:rFonts w:ascii="Arial" w:hAnsi="Arial" w:cs="Arial"/>
              </w:rPr>
            </w:pPr>
          </w:p>
          <w:p w14:paraId="33D4B645" w14:textId="77777777" w:rsidR="00765BDD" w:rsidRDefault="00765BDD" w:rsidP="00F02208">
            <w:pPr>
              <w:rPr>
                <w:rFonts w:ascii="Arial" w:hAnsi="Arial" w:cs="Arial"/>
              </w:rPr>
            </w:pPr>
          </w:p>
          <w:p w14:paraId="026155BA" w14:textId="77777777" w:rsidR="00765BDD" w:rsidRDefault="00765BDD" w:rsidP="00F02208">
            <w:pPr>
              <w:rPr>
                <w:rFonts w:ascii="Arial" w:hAnsi="Arial" w:cs="Arial"/>
              </w:rPr>
            </w:pPr>
          </w:p>
          <w:p w14:paraId="6B22802F" w14:textId="77777777" w:rsidR="00765BDD" w:rsidRDefault="00765BDD" w:rsidP="00F02208">
            <w:pPr>
              <w:rPr>
                <w:rFonts w:ascii="Arial" w:hAnsi="Arial" w:cs="Arial"/>
              </w:rPr>
            </w:pPr>
          </w:p>
          <w:p w14:paraId="66F97941" w14:textId="77777777" w:rsidR="00765BDD" w:rsidRDefault="00765BDD" w:rsidP="00F02208">
            <w:pPr>
              <w:rPr>
                <w:rFonts w:ascii="Arial" w:hAnsi="Arial" w:cs="Arial"/>
              </w:rPr>
            </w:pPr>
          </w:p>
          <w:p w14:paraId="1C2B8D3A" w14:textId="77777777" w:rsidR="00765BDD" w:rsidRDefault="00765BDD" w:rsidP="00F02208">
            <w:pPr>
              <w:rPr>
                <w:rFonts w:ascii="Arial" w:hAnsi="Arial" w:cs="Arial"/>
              </w:rPr>
            </w:pPr>
          </w:p>
          <w:p w14:paraId="1BDDDDEC" w14:textId="77777777" w:rsidR="00765BDD" w:rsidRDefault="00765BDD" w:rsidP="00F02208">
            <w:pPr>
              <w:rPr>
                <w:rFonts w:ascii="Arial" w:hAnsi="Arial" w:cs="Arial"/>
              </w:rPr>
            </w:pPr>
          </w:p>
          <w:p w14:paraId="05550F0F" w14:textId="77777777" w:rsidR="00E66C74" w:rsidRDefault="00E66C74" w:rsidP="00F02208">
            <w:pPr>
              <w:rPr>
                <w:rFonts w:ascii="Arial" w:hAnsi="Arial" w:cs="Arial"/>
              </w:rPr>
            </w:pPr>
          </w:p>
          <w:p w14:paraId="6E68C2D2" w14:textId="77777777" w:rsidR="00765BDD" w:rsidRDefault="00765BDD" w:rsidP="00F02208">
            <w:pPr>
              <w:rPr>
                <w:rFonts w:ascii="Arial" w:hAnsi="Arial" w:cs="Arial"/>
              </w:rPr>
            </w:pPr>
          </w:p>
          <w:p w14:paraId="259C6D16" w14:textId="77777777" w:rsidR="00765BDD" w:rsidRPr="0031454F" w:rsidRDefault="00765BDD" w:rsidP="00F02208">
            <w:pPr>
              <w:rPr>
                <w:rFonts w:ascii="Arial" w:hAnsi="Arial" w:cs="Arial"/>
              </w:rPr>
            </w:pPr>
          </w:p>
        </w:tc>
        <w:tc>
          <w:tcPr>
            <w:tcW w:w="4867" w:type="dxa"/>
            <w:gridSpan w:val="5"/>
            <w:vAlign w:val="center"/>
          </w:tcPr>
          <w:p w14:paraId="7D119FA8" w14:textId="77777777" w:rsidR="00765BDD" w:rsidRPr="0031454F" w:rsidRDefault="00765BDD" w:rsidP="00F02208">
            <w:pPr>
              <w:jc w:val="center"/>
              <w:rPr>
                <w:rFonts w:ascii="Arial" w:hAnsi="Arial" w:cs="Arial"/>
              </w:rPr>
            </w:pPr>
          </w:p>
        </w:tc>
      </w:tr>
      <w:tr w:rsidR="00765BDD" w14:paraId="165AFD50" w14:textId="77777777" w:rsidTr="00DB0F0B">
        <w:trPr>
          <w:trHeight w:val="667"/>
        </w:trPr>
        <w:tc>
          <w:tcPr>
            <w:tcW w:w="1137" w:type="dxa"/>
            <w:gridSpan w:val="2"/>
            <w:shd w:val="clear" w:color="auto" w:fill="FDE9D9" w:themeFill="accent6" w:themeFillTint="33"/>
            <w:vAlign w:val="center"/>
          </w:tcPr>
          <w:p w14:paraId="7A2590BE" w14:textId="77777777" w:rsidR="00765BDD" w:rsidRPr="00164031" w:rsidRDefault="00765BDD" w:rsidP="00F02208">
            <w:pPr>
              <w:jc w:val="center"/>
              <w:rPr>
                <w:rFonts w:cstheme="minorHAnsi"/>
                <w:b/>
              </w:rPr>
            </w:pPr>
            <w:r w:rsidRPr="00164031">
              <w:rPr>
                <w:rFonts w:cstheme="minorHAnsi"/>
                <w:b/>
              </w:rPr>
              <w:t>Control 5</w:t>
            </w:r>
          </w:p>
        </w:tc>
        <w:tc>
          <w:tcPr>
            <w:tcW w:w="3759" w:type="dxa"/>
            <w:gridSpan w:val="2"/>
            <w:vAlign w:val="center"/>
          </w:tcPr>
          <w:p w14:paraId="0E2EC927" w14:textId="77777777" w:rsidR="00765BDD" w:rsidRPr="00164031" w:rsidRDefault="00765BDD" w:rsidP="00F02208">
            <w:pPr>
              <w:rPr>
                <w:rFonts w:cstheme="minorHAnsi"/>
                <w:b/>
              </w:rPr>
            </w:pPr>
          </w:p>
        </w:tc>
        <w:tc>
          <w:tcPr>
            <w:tcW w:w="1116" w:type="dxa"/>
            <w:gridSpan w:val="2"/>
            <w:shd w:val="clear" w:color="auto" w:fill="FDE9D9" w:themeFill="accent6" w:themeFillTint="33"/>
            <w:vAlign w:val="center"/>
          </w:tcPr>
          <w:p w14:paraId="33E7A806" w14:textId="77777777" w:rsidR="00765BDD" w:rsidRPr="00164031" w:rsidRDefault="00765BDD" w:rsidP="00F02208">
            <w:pPr>
              <w:jc w:val="center"/>
              <w:rPr>
                <w:rFonts w:cstheme="minorHAnsi"/>
                <w:b/>
              </w:rPr>
            </w:pPr>
            <w:r w:rsidRPr="00164031">
              <w:rPr>
                <w:rFonts w:cstheme="minorHAnsi"/>
                <w:b/>
              </w:rPr>
              <w:t>Control 6</w:t>
            </w:r>
          </w:p>
        </w:tc>
        <w:tc>
          <w:tcPr>
            <w:tcW w:w="3751" w:type="dxa"/>
            <w:gridSpan w:val="3"/>
            <w:vAlign w:val="center"/>
          </w:tcPr>
          <w:p w14:paraId="5925B343" w14:textId="77777777" w:rsidR="00765BDD" w:rsidRPr="0031454F" w:rsidRDefault="00765BDD" w:rsidP="00F02208">
            <w:pPr>
              <w:rPr>
                <w:rFonts w:ascii="Arial" w:hAnsi="Arial" w:cs="Arial"/>
                <w:b/>
              </w:rPr>
            </w:pPr>
          </w:p>
        </w:tc>
      </w:tr>
      <w:tr w:rsidR="00765BDD" w14:paraId="5369132C" w14:textId="77777777" w:rsidTr="00765BDD">
        <w:trPr>
          <w:trHeight w:val="3402"/>
        </w:trPr>
        <w:tc>
          <w:tcPr>
            <w:tcW w:w="4896" w:type="dxa"/>
            <w:gridSpan w:val="4"/>
            <w:vAlign w:val="center"/>
          </w:tcPr>
          <w:p w14:paraId="23FBE744" w14:textId="77777777" w:rsidR="00765BDD" w:rsidRPr="0031454F" w:rsidRDefault="00765BDD" w:rsidP="00F02208">
            <w:pPr>
              <w:rPr>
                <w:rFonts w:ascii="Arial" w:hAnsi="Arial" w:cs="Arial"/>
                <w:b/>
              </w:rPr>
            </w:pPr>
          </w:p>
        </w:tc>
        <w:tc>
          <w:tcPr>
            <w:tcW w:w="4867" w:type="dxa"/>
            <w:gridSpan w:val="5"/>
            <w:vAlign w:val="center"/>
          </w:tcPr>
          <w:p w14:paraId="6E1C6C06" w14:textId="77777777" w:rsidR="00765BDD" w:rsidRPr="0031454F" w:rsidRDefault="00765BDD" w:rsidP="00F02208">
            <w:pPr>
              <w:rPr>
                <w:rFonts w:ascii="Arial" w:hAnsi="Arial" w:cs="Arial"/>
                <w:b/>
              </w:rPr>
            </w:pPr>
          </w:p>
        </w:tc>
      </w:tr>
      <w:tr w:rsidR="00765BDD" w:rsidRPr="0031454F" w14:paraId="62F9B921" w14:textId="77777777" w:rsidTr="00DB0F0B">
        <w:trPr>
          <w:trHeight w:val="667"/>
        </w:trPr>
        <w:tc>
          <w:tcPr>
            <w:tcW w:w="1137" w:type="dxa"/>
            <w:gridSpan w:val="2"/>
            <w:shd w:val="clear" w:color="auto" w:fill="FDE9D9" w:themeFill="accent6" w:themeFillTint="33"/>
            <w:vAlign w:val="center"/>
          </w:tcPr>
          <w:p w14:paraId="11322E59" w14:textId="77777777" w:rsidR="00765BDD" w:rsidRPr="00164031" w:rsidRDefault="00765BDD" w:rsidP="00F02208">
            <w:pPr>
              <w:jc w:val="center"/>
              <w:rPr>
                <w:rFonts w:cstheme="minorHAnsi"/>
                <w:b/>
              </w:rPr>
            </w:pPr>
            <w:r w:rsidRPr="00164031">
              <w:rPr>
                <w:rFonts w:cstheme="minorHAnsi"/>
                <w:b/>
              </w:rPr>
              <w:t>Control 7</w:t>
            </w:r>
          </w:p>
        </w:tc>
        <w:tc>
          <w:tcPr>
            <w:tcW w:w="3759" w:type="dxa"/>
            <w:gridSpan w:val="2"/>
            <w:vAlign w:val="center"/>
          </w:tcPr>
          <w:p w14:paraId="4D28C234" w14:textId="77777777" w:rsidR="00765BDD" w:rsidRPr="00164031" w:rsidRDefault="00765BDD" w:rsidP="00F02208">
            <w:pPr>
              <w:rPr>
                <w:rFonts w:cstheme="minorHAnsi"/>
                <w:b/>
              </w:rPr>
            </w:pPr>
          </w:p>
        </w:tc>
        <w:tc>
          <w:tcPr>
            <w:tcW w:w="1116" w:type="dxa"/>
            <w:gridSpan w:val="2"/>
            <w:shd w:val="clear" w:color="auto" w:fill="FDE9D9" w:themeFill="accent6" w:themeFillTint="33"/>
            <w:vAlign w:val="center"/>
          </w:tcPr>
          <w:p w14:paraId="2FAF35BC" w14:textId="77777777" w:rsidR="00765BDD" w:rsidRPr="00164031" w:rsidRDefault="00765BDD" w:rsidP="00F02208">
            <w:pPr>
              <w:jc w:val="center"/>
              <w:rPr>
                <w:rFonts w:cstheme="minorHAnsi"/>
                <w:b/>
              </w:rPr>
            </w:pPr>
            <w:r w:rsidRPr="00164031">
              <w:rPr>
                <w:rFonts w:cstheme="minorHAnsi"/>
                <w:b/>
              </w:rPr>
              <w:t>Control 8</w:t>
            </w:r>
          </w:p>
        </w:tc>
        <w:tc>
          <w:tcPr>
            <w:tcW w:w="3751" w:type="dxa"/>
            <w:gridSpan w:val="3"/>
            <w:vAlign w:val="center"/>
          </w:tcPr>
          <w:p w14:paraId="6FAD35E6" w14:textId="77777777" w:rsidR="00765BDD" w:rsidRPr="0031454F" w:rsidRDefault="00765BDD" w:rsidP="00F02208">
            <w:pPr>
              <w:rPr>
                <w:rFonts w:ascii="Arial" w:hAnsi="Arial" w:cs="Arial"/>
                <w:b/>
              </w:rPr>
            </w:pPr>
          </w:p>
        </w:tc>
      </w:tr>
      <w:tr w:rsidR="00765BDD" w:rsidRPr="0031454F" w14:paraId="388573F7" w14:textId="77777777" w:rsidTr="00765BDD">
        <w:trPr>
          <w:trHeight w:val="3402"/>
        </w:trPr>
        <w:tc>
          <w:tcPr>
            <w:tcW w:w="4896" w:type="dxa"/>
            <w:gridSpan w:val="4"/>
            <w:shd w:val="clear" w:color="auto" w:fill="FFFFFF" w:themeFill="background1"/>
            <w:vAlign w:val="center"/>
          </w:tcPr>
          <w:p w14:paraId="21401B81" w14:textId="77777777" w:rsidR="00765BDD" w:rsidRDefault="00765BDD" w:rsidP="00F02208">
            <w:r>
              <w:fldChar w:fldCharType="begin"/>
            </w:r>
            <w:r>
              <w:instrText xml:space="preserve"> INCLUDEPICTURE "C:\\var\\folders\\_d\\zcyc6spd3854ff3hvfcm4sbm0000gn\\T\\com.microsoft.Word\\WebArchiveCopyPasteTempFiles\\i_173253.jpg" \* MERGEFORMAT </w:instrText>
            </w:r>
            <w:r>
              <w:fldChar w:fldCharType="end"/>
            </w:r>
          </w:p>
          <w:p w14:paraId="336BE8A6" w14:textId="77777777" w:rsidR="00765BDD" w:rsidRPr="0031454F" w:rsidRDefault="00765BDD" w:rsidP="00F02208">
            <w:pPr>
              <w:rPr>
                <w:rFonts w:ascii="Arial" w:hAnsi="Arial" w:cs="Arial"/>
                <w:b/>
              </w:rPr>
            </w:pPr>
          </w:p>
        </w:tc>
        <w:tc>
          <w:tcPr>
            <w:tcW w:w="4867" w:type="dxa"/>
            <w:gridSpan w:val="5"/>
            <w:shd w:val="clear" w:color="auto" w:fill="FFFFFF" w:themeFill="background1"/>
            <w:vAlign w:val="center"/>
          </w:tcPr>
          <w:p w14:paraId="4DC8F867" w14:textId="77777777" w:rsidR="00765BDD" w:rsidRDefault="00765BDD" w:rsidP="00F02208">
            <w:r>
              <w:fldChar w:fldCharType="begin"/>
            </w:r>
            <w:r>
              <w:instrText xml:space="preserve"> INCLUDEPICTURE "C:\\var\\folders\\_d\\zcyc6spd3854ff3hvfcm4sbm0000gn\\T\\com.microsoft.Word\\WebArchiveCopyPasteTempFiles\\7250P-049_01.jpg" \* MERGEFORMAT </w:instrText>
            </w:r>
            <w:r>
              <w:fldChar w:fldCharType="end"/>
            </w:r>
          </w:p>
          <w:p w14:paraId="31EE67ED" w14:textId="77777777" w:rsidR="00765BDD" w:rsidRDefault="00765BDD" w:rsidP="00F02208">
            <w:r>
              <w:fldChar w:fldCharType="begin"/>
            </w:r>
            <w:r>
              <w:instrText xml:space="preserve"> INCLUDEPICTURE "C:\\var\\folders\\_d\\zcyc6spd3854ff3hvfcm4sbm0000gn\\T\\com.microsoft.Word\\WebArchiveCopyPasteTempFiles\\HTP 7100P-082 B.JPG" \* MERGEFORMAT </w:instrText>
            </w:r>
            <w:r>
              <w:fldChar w:fldCharType="end"/>
            </w:r>
          </w:p>
          <w:p w14:paraId="2215C724" w14:textId="77777777" w:rsidR="00765BDD" w:rsidRPr="0031454F" w:rsidRDefault="00765BDD" w:rsidP="00F02208">
            <w:pPr>
              <w:rPr>
                <w:rFonts w:ascii="Arial" w:hAnsi="Arial" w:cs="Arial"/>
                <w:b/>
              </w:rPr>
            </w:pPr>
          </w:p>
        </w:tc>
      </w:tr>
      <w:tr w:rsidR="00765BDD" w:rsidRPr="0031454F" w14:paraId="4DF4A3FA" w14:textId="77777777" w:rsidTr="00DB0F0B">
        <w:trPr>
          <w:trHeight w:val="667"/>
        </w:trPr>
        <w:tc>
          <w:tcPr>
            <w:tcW w:w="1137" w:type="dxa"/>
            <w:gridSpan w:val="2"/>
            <w:shd w:val="clear" w:color="auto" w:fill="FDE9D9" w:themeFill="accent6" w:themeFillTint="33"/>
            <w:vAlign w:val="center"/>
          </w:tcPr>
          <w:p w14:paraId="72BE93EF" w14:textId="77777777" w:rsidR="00765BDD" w:rsidRPr="00164031" w:rsidRDefault="00765BDD" w:rsidP="00F02208">
            <w:pPr>
              <w:jc w:val="center"/>
              <w:rPr>
                <w:rFonts w:cstheme="minorHAnsi"/>
                <w:b/>
              </w:rPr>
            </w:pPr>
            <w:r w:rsidRPr="00164031">
              <w:rPr>
                <w:rFonts w:cstheme="minorHAnsi"/>
                <w:b/>
              </w:rPr>
              <w:t>Control 9</w:t>
            </w:r>
          </w:p>
        </w:tc>
        <w:tc>
          <w:tcPr>
            <w:tcW w:w="3759" w:type="dxa"/>
            <w:gridSpan w:val="2"/>
            <w:vAlign w:val="center"/>
          </w:tcPr>
          <w:p w14:paraId="143E236D" w14:textId="77777777" w:rsidR="00765BDD" w:rsidRPr="00164031" w:rsidRDefault="00765BDD" w:rsidP="00F02208">
            <w:pPr>
              <w:rPr>
                <w:rFonts w:cstheme="minorHAnsi"/>
                <w:b/>
              </w:rPr>
            </w:pPr>
          </w:p>
        </w:tc>
        <w:tc>
          <w:tcPr>
            <w:tcW w:w="1116" w:type="dxa"/>
            <w:gridSpan w:val="2"/>
            <w:shd w:val="clear" w:color="auto" w:fill="FDE9D9" w:themeFill="accent6" w:themeFillTint="33"/>
            <w:vAlign w:val="center"/>
          </w:tcPr>
          <w:p w14:paraId="2EE1B9C8" w14:textId="77777777" w:rsidR="00765BDD" w:rsidRPr="00164031" w:rsidRDefault="00765BDD" w:rsidP="00F02208">
            <w:pPr>
              <w:jc w:val="center"/>
              <w:rPr>
                <w:rFonts w:cstheme="minorHAnsi"/>
                <w:b/>
              </w:rPr>
            </w:pPr>
            <w:r w:rsidRPr="00164031">
              <w:rPr>
                <w:rFonts w:cstheme="minorHAnsi"/>
                <w:b/>
              </w:rPr>
              <w:t>Control 10</w:t>
            </w:r>
          </w:p>
        </w:tc>
        <w:tc>
          <w:tcPr>
            <w:tcW w:w="3751" w:type="dxa"/>
            <w:gridSpan w:val="3"/>
            <w:vAlign w:val="center"/>
          </w:tcPr>
          <w:p w14:paraId="24A0F571" w14:textId="77777777" w:rsidR="00765BDD" w:rsidRPr="0031454F" w:rsidRDefault="00765BDD" w:rsidP="00F02208">
            <w:pPr>
              <w:rPr>
                <w:rFonts w:ascii="Arial" w:hAnsi="Arial" w:cs="Arial"/>
                <w:b/>
              </w:rPr>
            </w:pPr>
          </w:p>
        </w:tc>
      </w:tr>
      <w:tr w:rsidR="00765BDD" w:rsidRPr="0031454F" w14:paraId="4E140F1A" w14:textId="77777777" w:rsidTr="00765BDD">
        <w:trPr>
          <w:trHeight w:val="3402"/>
        </w:trPr>
        <w:tc>
          <w:tcPr>
            <w:tcW w:w="4896" w:type="dxa"/>
            <w:gridSpan w:val="4"/>
            <w:vAlign w:val="center"/>
          </w:tcPr>
          <w:p w14:paraId="0AA862EB" w14:textId="77777777" w:rsidR="00765BDD" w:rsidRPr="0031454F" w:rsidRDefault="00765BDD" w:rsidP="00F02208">
            <w:pPr>
              <w:rPr>
                <w:rFonts w:ascii="Arial" w:hAnsi="Arial" w:cs="Arial"/>
                <w:b/>
              </w:rPr>
            </w:pPr>
          </w:p>
        </w:tc>
        <w:tc>
          <w:tcPr>
            <w:tcW w:w="4867" w:type="dxa"/>
            <w:gridSpan w:val="5"/>
            <w:vAlign w:val="center"/>
          </w:tcPr>
          <w:p w14:paraId="67AC0A4D" w14:textId="77777777" w:rsidR="00765BDD" w:rsidRPr="0031454F" w:rsidRDefault="00765BDD" w:rsidP="00F02208">
            <w:pPr>
              <w:rPr>
                <w:rFonts w:ascii="Arial" w:hAnsi="Arial" w:cs="Arial"/>
                <w:b/>
              </w:rPr>
            </w:pPr>
          </w:p>
        </w:tc>
      </w:tr>
    </w:tbl>
    <w:p w14:paraId="4F8D398B" w14:textId="32DCB628" w:rsidR="00792D43" w:rsidRDefault="00792D43" w:rsidP="00792D43">
      <w:pPr>
        <w:rPr>
          <w:rFonts w:ascii="Arial" w:hAnsi="Arial" w:cs="Arial"/>
          <w:b/>
        </w:rPr>
      </w:pPr>
    </w:p>
    <w:p w14:paraId="4DB06A13" w14:textId="77777777" w:rsidR="00BE7C7C" w:rsidRDefault="00BE7C7C" w:rsidP="00792D43">
      <w:pPr>
        <w:rPr>
          <w:rFonts w:ascii="Arial" w:hAnsi="Arial" w:cs="Arial"/>
          <w:b/>
        </w:rPr>
      </w:pPr>
    </w:p>
    <w:p w14:paraId="1B7DC720" w14:textId="77777777" w:rsidR="00BE7C7C" w:rsidRDefault="00BE7C7C" w:rsidP="00792D43">
      <w:pPr>
        <w:rPr>
          <w:rFonts w:ascii="Arial" w:hAnsi="Arial" w:cs="Arial"/>
          <w:b/>
        </w:rPr>
      </w:pPr>
    </w:p>
    <w:p w14:paraId="77E56D99" w14:textId="77777777" w:rsidR="00792D43" w:rsidRPr="00A2624F" w:rsidRDefault="00792D43" w:rsidP="00A2624F">
      <w:pPr>
        <w:rPr>
          <w:b/>
          <w:bCs/>
        </w:rPr>
      </w:pPr>
      <w:r w:rsidRPr="00A2624F">
        <w:rPr>
          <w:b/>
          <w:bCs/>
        </w:rPr>
        <w:t>Answer the following questions</w:t>
      </w:r>
    </w:p>
    <w:p w14:paraId="37AA7A32" w14:textId="4A7558D6" w:rsidR="00792D43" w:rsidRDefault="002E5D63" w:rsidP="00792D43">
      <w:pPr>
        <w:jc w:val="both"/>
        <w:rPr>
          <w:rFonts w:cstheme="minorHAnsi"/>
        </w:rPr>
      </w:pPr>
      <w:r w:rsidRPr="002200A6">
        <w:rPr>
          <w:rFonts w:cstheme="minorHAnsi"/>
        </w:rPr>
        <w:t>On what appliance would control 1 be found?</w:t>
      </w:r>
    </w:p>
    <w:p w14:paraId="683C5C99" w14:textId="71104869" w:rsidR="002E5D63" w:rsidRDefault="002E5D63" w:rsidP="00792D43">
      <w:pPr>
        <w:jc w:val="both"/>
        <w:rPr>
          <w:rFonts w:cstheme="minorHAnsi"/>
          <w:b/>
          <w:bCs/>
        </w:rPr>
      </w:pPr>
      <w:r w:rsidRPr="00AF0813">
        <w:rPr>
          <w:rFonts w:cstheme="minorHAnsi"/>
          <w:bCs/>
          <w:color w:val="EE0000"/>
        </w:rPr>
        <w:t>Centre’s discretion.</w:t>
      </w:r>
    </w:p>
    <w:p w14:paraId="53581800" w14:textId="657C8F43" w:rsidR="002E5D63" w:rsidRDefault="002E5D63" w:rsidP="00792D43">
      <w:pPr>
        <w:jc w:val="both"/>
        <w:rPr>
          <w:rFonts w:cstheme="minorHAnsi"/>
          <w:b/>
          <w:bCs/>
        </w:rPr>
      </w:pPr>
      <w:r w:rsidRPr="002200A6">
        <w:rPr>
          <w:rFonts w:cstheme="minorHAnsi"/>
        </w:rPr>
        <w:t>Which two metals are bonded to form a bi-metallic strip?</w:t>
      </w:r>
    </w:p>
    <w:p w14:paraId="067146C8" w14:textId="357858F6" w:rsidR="002E5D63" w:rsidRPr="0079689D" w:rsidRDefault="002E5D63" w:rsidP="002E5D63">
      <w:pPr>
        <w:spacing w:after="120"/>
        <w:jc w:val="both"/>
        <w:rPr>
          <w:rFonts w:cstheme="minorHAnsi"/>
          <w:color w:val="EE0000"/>
        </w:rPr>
      </w:pPr>
      <w:r w:rsidRPr="0079689D">
        <w:rPr>
          <w:rFonts w:cstheme="minorHAnsi"/>
          <w:color w:val="EE0000"/>
        </w:rPr>
        <w:t>Steel and copper</w:t>
      </w:r>
      <w:r w:rsidR="00E00E07">
        <w:rPr>
          <w:rFonts w:cstheme="minorHAnsi"/>
          <w:color w:val="EE0000"/>
        </w:rPr>
        <w:t>.</w:t>
      </w:r>
    </w:p>
    <w:p w14:paraId="5A332B1E" w14:textId="62BA6C68" w:rsidR="005013C6" w:rsidRDefault="002E5D63" w:rsidP="00792D43">
      <w:pPr>
        <w:jc w:val="both"/>
        <w:rPr>
          <w:rFonts w:cstheme="minorHAnsi"/>
        </w:rPr>
      </w:pPr>
      <w:r>
        <w:rPr>
          <w:rFonts w:cstheme="minorHAnsi"/>
        </w:rPr>
        <w:t>Name the component activated by control 3</w:t>
      </w:r>
      <w:r w:rsidR="001E366D">
        <w:rPr>
          <w:rFonts w:cstheme="minorHAnsi"/>
        </w:rPr>
        <w:t xml:space="preserve">. </w:t>
      </w:r>
    </w:p>
    <w:p w14:paraId="2078119E" w14:textId="72185CAD" w:rsidR="001E366D" w:rsidRPr="00AC01E7" w:rsidRDefault="005013C6" w:rsidP="00792D43">
      <w:pPr>
        <w:jc w:val="both"/>
        <w:rPr>
          <w:rFonts w:cstheme="minorHAnsi"/>
          <w:b/>
          <w:bCs/>
        </w:rPr>
      </w:pPr>
      <w:r w:rsidRPr="00AF0813">
        <w:rPr>
          <w:rFonts w:cstheme="minorHAnsi"/>
          <w:bCs/>
          <w:color w:val="EE0000"/>
        </w:rPr>
        <w:t>Centre’s discretion.</w:t>
      </w:r>
    </w:p>
    <w:p w14:paraId="5E5DC921" w14:textId="77E220DD" w:rsidR="002E5D63" w:rsidRDefault="002E5D63" w:rsidP="00792D43">
      <w:pPr>
        <w:jc w:val="both"/>
        <w:rPr>
          <w:rFonts w:cstheme="minorHAnsi"/>
        </w:rPr>
      </w:pPr>
      <w:r>
        <w:rPr>
          <w:rFonts w:cstheme="minorHAnsi"/>
        </w:rPr>
        <w:t>Describe the use of control 4</w:t>
      </w:r>
    </w:p>
    <w:p w14:paraId="3A568D8F" w14:textId="5E55E9DB" w:rsidR="005013C6" w:rsidRDefault="005013C6" w:rsidP="00792D43">
      <w:pPr>
        <w:jc w:val="both"/>
        <w:rPr>
          <w:rFonts w:cstheme="minorHAnsi"/>
          <w:b/>
          <w:bCs/>
        </w:rPr>
      </w:pPr>
      <w:r w:rsidRPr="00AF0813">
        <w:rPr>
          <w:rFonts w:cstheme="minorHAnsi"/>
          <w:bCs/>
          <w:color w:val="EE0000"/>
        </w:rPr>
        <w:t>Centre’s discretion.</w:t>
      </w:r>
    </w:p>
    <w:p w14:paraId="0C6A55B0" w14:textId="24C6F85F" w:rsidR="002E5D63" w:rsidRDefault="002E5D63" w:rsidP="00792D43">
      <w:pPr>
        <w:jc w:val="both"/>
        <w:rPr>
          <w:rFonts w:cstheme="minorHAnsi"/>
          <w:b/>
          <w:bCs/>
        </w:rPr>
      </w:pPr>
      <w:r w:rsidRPr="002200A6">
        <w:rPr>
          <w:rFonts w:cstheme="minorHAnsi"/>
        </w:rPr>
        <w:t>Identify the functions of a multifunctional control:</w:t>
      </w:r>
    </w:p>
    <w:p w14:paraId="298F44FA" w14:textId="77777777" w:rsidR="002E5D63" w:rsidRPr="0079689D" w:rsidRDefault="002E5D63" w:rsidP="002E5D63">
      <w:pPr>
        <w:pStyle w:val="NormalWeb"/>
        <w:spacing w:before="0" w:beforeAutospacing="0" w:after="0" w:afterAutospacing="0"/>
        <w:rPr>
          <w:rFonts w:asciiTheme="minorHAnsi" w:hAnsiTheme="minorHAnsi" w:cstheme="minorHAnsi"/>
          <w:color w:val="EE0000"/>
          <w:sz w:val="22"/>
          <w:szCs w:val="22"/>
        </w:rPr>
      </w:pPr>
      <w:r w:rsidRPr="0079689D">
        <w:rPr>
          <w:rStyle w:val="Strong"/>
          <w:rFonts w:asciiTheme="minorHAnsi" w:hAnsiTheme="minorHAnsi" w:cstheme="minorHAnsi"/>
          <w:color w:val="EE0000"/>
          <w:sz w:val="22"/>
          <w:szCs w:val="22"/>
        </w:rPr>
        <w:t>Controls gas flow and ignition</w:t>
      </w:r>
      <w:r w:rsidRPr="0079689D">
        <w:rPr>
          <w:rFonts w:asciiTheme="minorHAnsi" w:hAnsiTheme="minorHAnsi" w:cstheme="minorHAnsi"/>
          <w:color w:val="EE0000"/>
          <w:sz w:val="22"/>
          <w:szCs w:val="22"/>
        </w:rPr>
        <w:t xml:space="preserve"> to the burner.</w:t>
      </w:r>
    </w:p>
    <w:p w14:paraId="7855FA17" w14:textId="77777777" w:rsidR="002E5D63" w:rsidRPr="0079689D" w:rsidRDefault="002E5D63" w:rsidP="002E5D63">
      <w:pPr>
        <w:pStyle w:val="NormalWeb"/>
        <w:spacing w:before="0" w:beforeAutospacing="0" w:after="0" w:afterAutospacing="0"/>
        <w:rPr>
          <w:rFonts w:asciiTheme="minorHAnsi" w:hAnsiTheme="minorHAnsi" w:cstheme="minorHAnsi"/>
          <w:color w:val="EE0000"/>
          <w:sz w:val="22"/>
          <w:szCs w:val="22"/>
        </w:rPr>
      </w:pPr>
      <w:r w:rsidRPr="0079689D">
        <w:rPr>
          <w:rStyle w:val="Strong"/>
          <w:rFonts w:asciiTheme="minorHAnsi" w:hAnsiTheme="minorHAnsi" w:cstheme="minorHAnsi"/>
          <w:color w:val="EE0000"/>
          <w:sz w:val="22"/>
          <w:szCs w:val="22"/>
        </w:rPr>
        <w:t>Monitors flame presence</w:t>
      </w:r>
      <w:r w:rsidRPr="0079689D">
        <w:rPr>
          <w:rFonts w:asciiTheme="minorHAnsi" w:hAnsiTheme="minorHAnsi" w:cstheme="minorHAnsi"/>
          <w:color w:val="EE0000"/>
          <w:sz w:val="22"/>
          <w:szCs w:val="22"/>
        </w:rPr>
        <w:t xml:space="preserve"> and shut off gas if the flame fails (safety shut off).</w:t>
      </w:r>
    </w:p>
    <w:p w14:paraId="15684B4E" w14:textId="77777777" w:rsidR="002E5D63" w:rsidRPr="0079689D" w:rsidRDefault="002E5D63" w:rsidP="002E5D63">
      <w:pPr>
        <w:pStyle w:val="NormalWeb"/>
        <w:spacing w:before="0" w:beforeAutospacing="0" w:after="0" w:afterAutospacing="0"/>
        <w:rPr>
          <w:rFonts w:asciiTheme="minorHAnsi" w:hAnsiTheme="minorHAnsi" w:cstheme="minorHAnsi"/>
          <w:color w:val="EE0000"/>
          <w:sz w:val="22"/>
          <w:szCs w:val="22"/>
        </w:rPr>
      </w:pPr>
      <w:r w:rsidRPr="0079689D">
        <w:rPr>
          <w:rStyle w:val="Strong"/>
          <w:rFonts w:asciiTheme="minorHAnsi" w:hAnsiTheme="minorHAnsi" w:cstheme="minorHAnsi"/>
          <w:color w:val="EE0000"/>
          <w:sz w:val="22"/>
          <w:szCs w:val="22"/>
        </w:rPr>
        <w:t>Regulates temperature</w:t>
      </w:r>
      <w:r w:rsidRPr="0079689D">
        <w:rPr>
          <w:rFonts w:asciiTheme="minorHAnsi" w:hAnsiTheme="minorHAnsi" w:cstheme="minorHAnsi"/>
          <w:color w:val="EE0000"/>
          <w:sz w:val="22"/>
          <w:szCs w:val="22"/>
        </w:rPr>
        <w:t xml:space="preserve"> by adjusting gas flow according to demand.</w:t>
      </w:r>
    </w:p>
    <w:p w14:paraId="5D1DA80E" w14:textId="77777777" w:rsidR="002E5D63" w:rsidRPr="0079689D" w:rsidRDefault="002E5D63" w:rsidP="002E5D63">
      <w:pPr>
        <w:pStyle w:val="NormalWeb"/>
        <w:spacing w:before="0" w:beforeAutospacing="0" w:after="0" w:afterAutospacing="0"/>
        <w:rPr>
          <w:rFonts w:asciiTheme="minorHAnsi" w:hAnsiTheme="minorHAnsi" w:cstheme="minorHAnsi"/>
          <w:color w:val="EE0000"/>
          <w:sz w:val="22"/>
          <w:szCs w:val="22"/>
        </w:rPr>
      </w:pPr>
      <w:r w:rsidRPr="0079689D">
        <w:rPr>
          <w:rStyle w:val="Strong"/>
          <w:rFonts w:asciiTheme="minorHAnsi" w:hAnsiTheme="minorHAnsi" w:cstheme="minorHAnsi"/>
          <w:color w:val="EE0000"/>
          <w:sz w:val="22"/>
          <w:szCs w:val="22"/>
        </w:rPr>
        <w:t>Ensures correct gas pressure</w:t>
      </w:r>
      <w:r w:rsidRPr="0079689D">
        <w:rPr>
          <w:rFonts w:asciiTheme="minorHAnsi" w:hAnsiTheme="minorHAnsi" w:cstheme="minorHAnsi"/>
          <w:color w:val="EE0000"/>
          <w:sz w:val="22"/>
          <w:szCs w:val="22"/>
        </w:rPr>
        <w:t xml:space="preserve"> for efficient and safe operation.</w:t>
      </w:r>
    </w:p>
    <w:p w14:paraId="55C50E2E" w14:textId="77777777" w:rsidR="002E5D63" w:rsidRPr="0079689D" w:rsidRDefault="002E5D63" w:rsidP="002E5D63">
      <w:pPr>
        <w:pStyle w:val="NormalWeb"/>
        <w:spacing w:before="0" w:beforeAutospacing="0" w:after="0" w:afterAutospacing="0"/>
        <w:rPr>
          <w:rFonts w:asciiTheme="minorHAnsi" w:hAnsiTheme="minorHAnsi" w:cstheme="minorHAnsi"/>
          <w:color w:val="EE0000"/>
          <w:sz w:val="22"/>
          <w:szCs w:val="22"/>
        </w:rPr>
      </w:pPr>
      <w:r w:rsidRPr="0079689D">
        <w:rPr>
          <w:rStyle w:val="Strong"/>
          <w:rFonts w:asciiTheme="minorHAnsi" w:hAnsiTheme="minorHAnsi" w:cstheme="minorHAnsi"/>
          <w:color w:val="EE0000"/>
          <w:sz w:val="22"/>
          <w:szCs w:val="22"/>
        </w:rPr>
        <w:t>Provides a safety lockout</w:t>
      </w:r>
      <w:r w:rsidRPr="0079689D">
        <w:rPr>
          <w:rFonts w:asciiTheme="minorHAnsi" w:hAnsiTheme="minorHAnsi" w:cstheme="minorHAnsi"/>
          <w:color w:val="EE0000"/>
          <w:sz w:val="22"/>
          <w:szCs w:val="22"/>
        </w:rPr>
        <w:t xml:space="preserve"> in case of faults.</w:t>
      </w:r>
    </w:p>
    <w:p w14:paraId="70EE11B6" w14:textId="77777777" w:rsidR="002E5D63" w:rsidRDefault="002E5D63" w:rsidP="00792D43">
      <w:pPr>
        <w:jc w:val="both"/>
        <w:rPr>
          <w:rFonts w:cstheme="minorHAnsi"/>
          <w:b/>
          <w:bCs/>
        </w:rPr>
      </w:pPr>
    </w:p>
    <w:p w14:paraId="46598FF9" w14:textId="74F51DD1" w:rsidR="002E5D63" w:rsidRDefault="002E5D63" w:rsidP="00792D43">
      <w:pPr>
        <w:jc w:val="both"/>
        <w:rPr>
          <w:rFonts w:cstheme="minorHAnsi"/>
          <w:b/>
          <w:bCs/>
        </w:rPr>
      </w:pPr>
      <w:r w:rsidRPr="002200A6">
        <w:rPr>
          <w:rFonts w:cstheme="minorHAnsi"/>
        </w:rPr>
        <w:t>What is the correct name for a thermocouple?</w:t>
      </w:r>
    </w:p>
    <w:p w14:paraId="6A973F72" w14:textId="77777777" w:rsidR="002E5D63" w:rsidRPr="0079689D" w:rsidRDefault="002E5D63" w:rsidP="002E5D63">
      <w:pPr>
        <w:rPr>
          <w:color w:val="EE0000"/>
        </w:rPr>
      </w:pPr>
      <w:r w:rsidRPr="0079689D">
        <w:rPr>
          <w:color w:val="EE0000"/>
        </w:rPr>
        <w:t>Thermoelectric couple</w:t>
      </w:r>
    </w:p>
    <w:p w14:paraId="7874FC85" w14:textId="77777777" w:rsidR="004B39C1" w:rsidRPr="002526EF" w:rsidRDefault="004B39C1" w:rsidP="002526EF">
      <w:pPr>
        <w:spacing w:before="120" w:after="120"/>
        <w:jc w:val="both"/>
        <w:rPr>
          <w:rFonts w:cstheme="minorHAnsi"/>
          <w:b/>
          <w:i/>
          <w:sz w:val="16"/>
          <w:szCs w:val="16"/>
        </w:rPr>
      </w:pPr>
    </w:p>
    <w:p w14:paraId="63BD8538" w14:textId="11E759F8" w:rsidR="007A2DB0" w:rsidRDefault="00792D43" w:rsidP="00792D43">
      <w:pPr>
        <w:rPr>
          <w:rFonts w:cstheme="minorHAnsi"/>
          <w:color w:val="EE0000"/>
        </w:rPr>
      </w:pPr>
      <w:r>
        <w:rPr>
          <w:rFonts w:cstheme="minorHAnsi"/>
        </w:rPr>
        <w:t xml:space="preserve">Your </w:t>
      </w:r>
      <w:r w:rsidR="005D2D18">
        <w:rPr>
          <w:rFonts w:cstheme="minorHAnsi"/>
        </w:rPr>
        <w:t>trainer</w:t>
      </w:r>
      <w:r>
        <w:rPr>
          <w:rFonts w:cstheme="minorHAnsi"/>
        </w:rPr>
        <w:t xml:space="preserve"> will now show you a controls rig. </w:t>
      </w:r>
      <w:r w:rsidRPr="002200A6">
        <w:rPr>
          <w:rFonts w:cstheme="minorHAnsi"/>
        </w:rPr>
        <w:t>Identify the following controls from the rig allocated</w:t>
      </w:r>
      <w:r w:rsidR="00B86613">
        <w:rPr>
          <w:rFonts w:cstheme="minorHAnsi"/>
        </w:rPr>
        <w:t xml:space="preserve"> </w:t>
      </w:r>
      <w:r>
        <w:rPr>
          <w:rFonts w:cstheme="minorHAnsi"/>
        </w:rPr>
        <w:t xml:space="preserve">indicated by your </w:t>
      </w:r>
      <w:r w:rsidR="005D2D18">
        <w:rPr>
          <w:rFonts w:cstheme="minorHAnsi"/>
        </w:rPr>
        <w:t>trainer</w:t>
      </w:r>
      <w:r w:rsidR="002E5D63">
        <w:rPr>
          <w:rFonts w:cstheme="minorHAnsi"/>
        </w:rPr>
        <w:t>.</w:t>
      </w:r>
    </w:p>
    <w:tbl>
      <w:tblPr>
        <w:tblStyle w:val="TableGrid"/>
        <w:tblpPr w:leftFromText="180" w:rightFromText="180" w:vertAnchor="text" w:horzAnchor="margin" w:tblpY="330"/>
        <w:tblOverlap w:val="never"/>
        <w:tblW w:w="4928" w:type="dxa"/>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093"/>
        <w:gridCol w:w="2835"/>
      </w:tblGrid>
      <w:tr w:rsidR="007A2DB0" w:rsidRPr="002200A6" w14:paraId="4EAC67A9" w14:textId="77777777" w:rsidTr="00DB0F0B">
        <w:trPr>
          <w:trHeight w:val="544"/>
        </w:trPr>
        <w:tc>
          <w:tcPr>
            <w:tcW w:w="2093" w:type="dxa"/>
            <w:shd w:val="clear" w:color="auto" w:fill="FDE9D9" w:themeFill="accent6" w:themeFillTint="33"/>
            <w:vAlign w:val="center"/>
          </w:tcPr>
          <w:p w14:paraId="561385FF" w14:textId="77777777" w:rsidR="007A2DB0" w:rsidRPr="002200A6" w:rsidRDefault="007A2DB0" w:rsidP="007A2DB0">
            <w:pPr>
              <w:spacing w:line="300" w:lineRule="auto"/>
              <w:rPr>
                <w:rFonts w:cstheme="minorHAnsi"/>
                <w:b/>
              </w:rPr>
            </w:pPr>
            <w:r w:rsidRPr="002200A6">
              <w:rPr>
                <w:rFonts w:cstheme="minorHAnsi"/>
                <w:b/>
              </w:rPr>
              <w:t>Rig number</w:t>
            </w:r>
          </w:p>
        </w:tc>
        <w:tc>
          <w:tcPr>
            <w:tcW w:w="2835" w:type="dxa"/>
            <w:vAlign w:val="center"/>
          </w:tcPr>
          <w:p w14:paraId="46087CE6" w14:textId="77777777" w:rsidR="007A2DB0" w:rsidRPr="002200A6" w:rsidRDefault="007A2DB0" w:rsidP="007A2DB0">
            <w:pPr>
              <w:spacing w:line="300" w:lineRule="auto"/>
              <w:rPr>
                <w:rFonts w:cstheme="minorHAnsi"/>
                <w:b/>
              </w:rPr>
            </w:pPr>
          </w:p>
        </w:tc>
      </w:tr>
    </w:tbl>
    <w:p w14:paraId="48634FEA" w14:textId="1168276F" w:rsidR="00B86613" w:rsidRDefault="0079689D" w:rsidP="00792D43">
      <w:pPr>
        <w:rPr>
          <w:rFonts w:cstheme="minorHAnsi"/>
          <w:color w:val="EE0000"/>
        </w:rPr>
      </w:pPr>
      <w:r w:rsidRPr="0079689D">
        <w:rPr>
          <w:rFonts w:cstheme="minorHAnsi"/>
          <w:color w:val="EE0000"/>
        </w:rPr>
        <w:t>Centres discretion for this task.</w:t>
      </w:r>
    </w:p>
    <w:p w14:paraId="4B160C52" w14:textId="77777777" w:rsidR="00792D43" w:rsidRPr="002200A6" w:rsidRDefault="00792D43" w:rsidP="00792D43">
      <w:pPr>
        <w:rPr>
          <w:rFonts w:cstheme="minorHAnsi"/>
        </w:rPr>
      </w:pPr>
    </w:p>
    <w:tbl>
      <w:tblPr>
        <w:tblStyle w:val="TableGrid"/>
        <w:tblpPr w:leftFromText="180" w:rightFromText="180" w:vertAnchor="text" w:tblpY="12"/>
        <w:tblW w:w="0" w:type="auto"/>
        <w:tblBorders>
          <w:top w:val="single" w:sz="4" w:space="0" w:color="1F497D" w:themeColor="text2"/>
          <w:left w:val="single" w:sz="4" w:space="0" w:color="1F497D" w:themeColor="text2"/>
          <w:bottom w:val="single" w:sz="4" w:space="0" w:color="1F497D" w:themeColor="text2"/>
          <w:right w:val="single" w:sz="4" w:space="0" w:color="1F497D" w:themeColor="text2"/>
          <w:insideH w:val="single" w:sz="4" w:space="0" w:color="1F497D" w:themeColor="text2"/>
          <w:insideV w:val="single" w:sz="4" w:space="0" w:color="1F497D" w:themeColor="text2"/>
        </w:tblBorders>
        <w:tblLook w:val="04A0" w:firstRow="1" w:lastRow="0" w:firstColumn="1" w:lastColumn="0" w:noHBand="0" w:noVBand="1"/>
      </w:tblPr>
      <w:tblGrid>
        <w:gridCol w:w="2087"/>
        <w:gridCol w:w="7155"/>
      </w:tblGrid>
      <w:tr w:rsidR="004B39C1" w:rsidRPr="002200A6" w14:paraId="17356F0E" w14:textId="77777777" w:rsidTr="00A2624F">
        <w:tc>
          <w:tcPr>
            <w:tcW w:w="2087" w:type="dxa"/>
            <w:shd w:val="clear" w:color="auto" w:fill="FDE9D9" w:themeFill="accent6" w:themeFillTint="33"/>
          </w:tcPr>
          <w:p w14:paraId="694167DD" w14:textId="77777777" w:rsidR="004B39C1" w:rsidRPr="002200A6" w:rsidRDefault="004B39C1" w:rsidP="004B39C1">
            <w:pPr>
              <w:spacing w:before="120" w:after="120"/>
              <w:rPr>
                <w:rFonts w:cstheme="minorHAnsi"/>
                <w:b/>
              </w:rPr>
            </w:pPr>
            <w:r w:rsidRPr="002200A6">
              <w:rPr>
                <w:rFonts w:cstheme="minorHAnsi"/>
                <w:b/>
              </w:rPr>
              <w:t>Control 1</w:t>
            </w:r>
          </w:p>
        </w:tc>
        <w:tc>
          <w:tcPr>
            <w:tcW w:w="7155" w:type="dxa"/>
          </w:tcPr>
          <w:p w14:paraId="0D3A78B5" w14:textId="77777777" w:rsidR="004B39C1" w:rsidRPr="002200A6" w:rsidRDefault="004B39C1" w:rsidP="004B39C1">
            <w:pPr>
              <w:spacing w:before="120" w:after="120"/>
              <w:rPr>
                <w:rFonts w:cstheme="minorHAnsi"/>
              </w:rPr>
            </w:pPr>
          </w:p>
        </w:tc>
      </w:tr>
      <w:tr w:rsidR="004B39C1" w:rsidRPr="002200A6" w14:paraId="70007EAF" w14:textId="77777777" w:rsidTr="004B39C1">
        <w:tc>
          <w:tcPr>
            <w:tcW w:w="9242" w:type="dxa"/>
            <w:gridSpan w:val="2"/>
            <w:shd w:val="clear" w:color="auto" w:fill="FFFFFF" w:themeFill="background1"/>
          </w:tcPr>
          <w:p w14:paraId="77F22182" w14:textId="77777777" w:rsidR="004B39C1" w:rsidRPr="002200A6" w:rsidRDefault="004B39C1" w:rsidP="004B39C1">
            <w:pPr>
              <w:spacing w:before="120" w:after="120"/>
              <w:rPr>
                <w:rFonts w:cstheme="minorHAnsi"/>
                <w:b/>
              </w:rPr>
            </w:pPr>
            <w:r w:rsidRPr="002200A6">
              <w:rPr>
                <w:rFonts w:cstheme="minorHAnsi"/>
                <w:b/>
              </w:rPr>
              <w:t>Description of operation:</w:t>
            </w:r>
          </w:p>
          <w:p w14:paraId="1EFC65A0" w14:textId="77777777" w:rsidR="004B39C1" w:rsidRPr="002200A6" w:rsidRDefault="004B39C1" w:rsidP="004B39C1">
            <w:pPr>
              <w:spacing w:before="120" w:after="120"/>
              <w:rPr>
                <w:rFonts w:cstheme="minorHAnsi"/>
              </w:rPr>
            </w:pPr>
          </w:p>
          <w:p w14:paraId="53D36618" w14:textId="77777777" w:rsidR="004B39C1" w:rsidRPr="002200A6" w:rsidRDefault="004B39C1" w:rsidP="004B39C1">
            <w:pPr>
              <w:spacing w:before="120" w:after="120"/>
              <w:rPr>
                <w:rFonts w:cstheme="minorHAnsi"/>
              </w:rPr>
            </w:pPr>
          </w:p>
        </w:tc>
      </w:tr>
      <w:tr w:rsidR="004B39C1" w:rsidRPr="002200A6" w14:paraId="420B8132" w14:textId="77777777" w:rsidTr="00A2624F">
        <w:tc>
          <w:tcPr>
            <w:tcW w:w="2087" w:type="dxa"/>
            <w:shd w:val="clear" w:color="auto" w:fill="FDE9D9" w:themeFill="accent6" w:themeFillTint="33"/>
            <w:vAlign w:val="center"/>
          </w:tcPr>
          <w:p w14:paraId="5E08E2DA" w14:textId="77777777" w:rsidR="004B39C1" w:rsidRPr="002200A6" w:rsidRDefault="004B39C1" w:rsidP="004B39C1">
            <w:pPr>
              <w:rPr>
                <w:rFonts w:cstheme="minorHAnsi"/>
                <w:b/>
              </w:rPr>
            </w:pPr>
            <w:r w:rsidRPr="002200A6">
              <w:rPr>
                <w:rFonts w:cstheme="minorHAnsi"/>
                <w:b/>
              </w:rPr>
              <w:t>Control 2</w:t>
            </w:r>
          </w:p>
        </w:tc>
        <w:tc>
          <w:tcPr>
            <w:tcW w:w="7155" w:type="dxa"/>
          </w:tcPr>
          <w:p w14:paraId="15F3B8F6" w14:textId="77777777" w:rsidR="004B39C1" w:rsidRPr="002200A6" w:rsidRDefault="004B39C1" w:rsidP="004B39C1">
            <w:pPr>
              <w:spacing w:before="120" w:after="120"/>
              <w:rPr>
                <w:rFonts w:cstheme="minorHAnsi"/>
              </w:rPr>
            </w:pPr>
          </w:p>
        </w:tc>
      </w:tr>
      <w:tr w:rsidR="004B39C1" w:rsidRPr="002200A6" w14:paraId="540539F7" w14:textId="77777777" w:rsidTr="004B39C1">
        <w:tc>
          <w:tcPr>
            <w:tcW w:w="9242" w:type="dxa"/>
            <w:gridSpan w:val="2"/>
            <w:shd w:val="clear" w:color="auto" w:fill="FFFFFF" w:themeFill="background1"/>
            <w:vAlign w:val="center"/>
          </w:tcPr>
          <w:p w14:paraId="4E682E1C" w14:textId="77777777" w:rsidR="004B39C1" w:rsidRPr="002200A6" w:rsidRDefault="004B39C1" w:rsidP="004B39C1">
            <w:pPr>
              <w:spacing w:before="120" w:after="120"/>
              <w:rPr>
                <w:rFonts w:cstheme="minorHAnsi"/>
                <w:b/>
              </w:rPr>
            </w:pPr>
            <w:r w:rsidRPr="002200A6">
              <w:rPr>
                <w:rFonts w:cstheme="minorHAnsi"/>
                <w:b/>
              </w:rPr>
              <w:t>Description of operation:</w:t>
            </w:r>
          </w:p>
          <w:p w14:paraId="0DBDC4F0" w14:textId="77777777" w:rsidR="004B39C1" w:rsidRPr="002200A6" w:rsidRDefault="004B39C1" w:rsidP="004B39C1">
            <w:pPr>
              <w:spacing w:before="120" w:after="120"/>
              <w:rPr>
                <w:rFonts w:cstheme="minorHAnsi"/>
              </w:rPr>
            </w:pPr>
          </w:p>
          <w:p w14:paraId="4438D9B8" w14:textId="77777777" w:rsidR="004B39C1" w:rsidRPr="002200A6" w:rsidRDefault="004B39C1" w:rsidP="004B39C1">
            <w:pPr>
              <w:spacing w:before="120" w:after="120"/>
              <w:rPr>
                <w:rFonts w:cstheme="minorHAnsi"/>
              </w:rPr>
            </w:pPr>
          </w:p>
        </w:tc>
      </w:tr>
      <w:tr w:rsidR="004B39C1" w:rsidRPr="002200A6" w14:paraId="1920F723" w14:textId="77777777" w:rsidTr="00FC4451">
        <w:tc>
          <w:tcPr>
            <w:tcW w:w="2087" w:type="dxa"/>
            <w:shd w:val="clear" w:color="auto" w:fill="FDE9D9" w:themeFill="accent6" w:themeFillTint="33"/>
            <w:vAlign w:val="center"/>
          </w:tcPr>
          <w:p w14:paraId="678D9591" w14:textId="77777777" w:rsidR="004B39C1" w:rsidRPr="002200A6" w:rsidRDefault="004B39C1" w:rsidP="004B39C1">
            <w:pPr>
              <w:rPr>
                <w:rFonts w:cstheme="minorHAnsi"/>
                <w:b/>
              </w:rPr>
            </w:pPr>
            <w:r w:rsidRPr="002200A6">
              <w:rPr>
                <w:rFonts w:cstheme="minorHAnsi"/>
                <w:b/>
              </w:rPr>
              <w:t>Control 3</w:t>
            </w:r>
          </w:p>
        </w:tc>
        <w:tc>
          <w:tcPr>
            <w:tcW w:w="7155" w:type="dxa"/>
          </w:tcPr>
          <w:p w14:paraId="3DAFB78A" w14:textId="77777777" w:rsidR="004B39C1" w:rsidRPr="002200A6" w:rsidRDefault="004B39C1" w:rsidP="004B39C1">
            <w:pPr>
              <w:spacing w:before="120" w:after="120"/>
              <w:rPr>
                <w:rFonts w:cstheme="minorHAnsi"/>
              </w:rPr>
            </w:pPr>
          </w:p>
        </w:tc>
      </w:tr>
      <w:tr w:rsidR="004B39C1" w:rsidRPr="002200A6" w14:paraId="08D4FED6" w14:textId="77777777" w:rsidTr="004B39C1">
        <w:tc>
          <w:tcPr>
            <w:tcW w:w="9242" w:type="dxa"/>
            <w:gridSpan w:val="2"/>
            <w:shd w:val="clear" w:color="auto" w:fill="FFFFFF" w:themeFill="background1"/>
            <w:vAlign w:val="center"/>
          </w:tcPr>
          <w:p w14:paraId="20B5B091" w14:textId="77777777" w:rsidR="004B39C1" w:rsidRPr="002200A6" w:rsidRDefault="004B39C1" w:rsidP="004B39C1">
            <w:pPr>
              <w:spacing w:before="120" w:after="120"/>
              <w:rPr>
                <w:rFonts w:cstheme="minorHAnsi"/>
                <w:b/>
              </w:rPr>
            </w:pPr>
            <w:r w:rsidRPr="002200A6">
              <w:rPr>
                <w:rFonts w:cstheme="minorHAnsi"/>
                <w:b/>
              </w:rPr>
              <w:t>Description of operation:</w:t>
            </w:r>
          </w:p>
          <w:p w14:paraId="75435CA6" w14:textId="77777777" w:rsidR="004B39C1" w:rsidRPr="002200A6" w:rsidRDefault="004B39C1" w:rsidP="004B39C1">
            <w:pPr>
              <w:spacing w:before="120" w:after="120"/>
              <w:rPr>
                <w:rFonts w:cstheme="minorHAnsi"/>
              </w:rPr>
            </w:pPr>
          </w:p>
          <w:p w14:paraId="3446526D" w14:textId="77777777" w:rsidR="004B39C1" w:rsidRPr="002200A6" w:rsidRDefault="004B39C1" w:rsidP="004B39C1">
            <w:pPr>
              <w:spacing w:before="120" w:after="120"/>
              <w:rPr>
                <w:rFonts w:cstheme="minorHAnsi"/>
              </w:rPr>
            </w:pPr>
          </w:p>
        </w:tc>
      </w:tr>
      <w:tr w:rsidR="004B39C1" w:rsidRPr="002200A6" w14:paraId="29FC2977" w14:textId="77777777" w:rsidTr="00DB0F0B">
        <w:tc>
          <w:tcPr>
            <w:tcW w:w="2087" w:type="dxa"/>
            <w:shd w:val="clear" w:color="auto" w:fill="FDE9D9" w:themeFill="accent6" w:themeFillTint="33"/>
            <w:vAlign w:val="center"/>
          </w:tcPr>
          <w:p w14:paraId="6E41060C" w14:textId="77777777" w:rsidR="004B39C1" w:rsidRPr="002200A6" w:rsidRDefault="004B39C1" w:rsidP="004B39C1">
            <w:pPr>
              <w:rPr>
                <w:rFonts w:cstheme="minorHAnsi"/>
                <w:b/>
              </w:rPr>
            </w:pPr>
            <w:r w:rsidRPr="002200A6">
              <w:rPr>
                <w:rFonts w:cstheme="minorHAnsi"/>
                <w:b/>
              </w:rPr>
              <w:t>Control 4</w:t>
            </w:r>
          </w:p>
        </w:tc>
        <w:tc>
          <w:tcPr>
            <w:tcW w:w="7155" w:type="dxa"/>
          </w:tcPr>
          <w:p w14:paraId="4F91DDF0" w14:textId="77777777" w:rsidR="004B39C1" w:rsidRPr="002200A6" w:rsidRDefault="004B39C1" w:rsidP="004B39C1">
            <w:pPr>
              <w:spacing w:before="120" w:after="120"/>
              <w:rPr>
                <w:rFonts w:cstheme="minorHAnsi"/>
              </w:rPr>
            </w:pPr>
          </w:p>
        </w:tc>
      </w:tr>
      <w:tr w:rsidR="004B39C1" w:rsidRPr="002200A6" w14:paraId="176BAD6E" w14:textId="77777777" w:rsidTr="004B39C1">
        <w:tc>
          <w:tcPr>
            <w:tcW w:w="9242" w:type="dxa"/>
            <w:gridSpan w:val="2"/>
            <w:shd w:val="clear" w:color="auto" w:fill="FFFFFF" w:themeFill="background1"/>
            <w:vAlign w:val="center"/>
          </w:tcPr>
          <w:p w14:paraId="49CF7593" w14:textId="77777777" w:rsidR="004B39C1" w:rsidRPr="002200A6" w:rsidRDefault="004B39C1" w:rsidP="004B39C1">
            <w:pPr>
              <w:spacing w:before="120" w:after="120"/>
              <w:rPr>
                <w:rFonts w:cstheme="minorHAnsi"/>
                <w:b/>
              </w:rPr>
            </w:pPr>
            <w:r w:rsidRPr="002200A6">
              <w:rPr>
                <w:rFonts w:cstheme="minorHAnsi"/>
                <w:b/>
              </w:rPr>
              <w:t>Description of operation:</w:t>
            </w:r>
          </w:p>
          <w:p w14:paraId="36DE5CD9" w14:textId="77777777" w:rsidR="004B39C1" w:rsidRPr="002200A6" w:rsidRDefault="004B39C1" w:rsidP="004B39C1">
            <w:pPr>
              <w:spacing w:before="120" w:after="120"/>
              <w:rPr>
                <w:rFonts w:cstheme="minorHAnsi"/>
              </w:rPr>
            </w:pPr>
          </w:p>
          <w:p w14:paraId="0B9CBF83" w14:textId="77777777" w:rsidR="004B39C1" w:rsidRPr="002200A6" w:rsidRDefault="004B39C1" w:rsidP="004B39C1">
            <w:pPr>
              <w:spacing w:before="120" w:after="120"/>
              <w:rPr>
                <w:rFonts w:cstheme="minorHAnsi"/>
              </w:rPr>
            </w:pPr>
          </w:p>
        </w:tc>
      </w:tr>
      <w:tr w:rsidR="004B39C1" w:rsidRPr="002200A6" w14:paraId="20C39F24" w14:textId="77777777" w:rsidTr="00DB0F0B">
        <w:tc>
          <w:tcPr>
            <w:tcW w:w="2087" w:type="dxa"/>
            <w:shd w:val="clear" w:color="auto" w:fill="FDE9D9" w:themeFill="accent6" w:themeFillTint="33"/>
            <w:vAlign w:val="center"/>
          </w:tcPr>
          <w:p w14:paraId="18E90837" w14:textId="77777777" w:rsidR="004B39C1" w:rsidRPr="002200A6" w:rsidRDefault="004B39C1" w:rsidP="004B39C1">
            <w:pPr>
              <w:rPr>
                <w:rFonts w:cstheme="minorHAnsi"/>
                <w:b/>
              </w:rPr>
            </w:pPr>
            <w:r w:rsidRPr="002200A6">
              <w:rPr>
                <w:rFonts w:cstheme="minorHAnsi"/>
                <w:b/>
              </w:rPr>
              <w:t>Control 5</w:t>
            </w:r>
          </w:p>
        </w:tc>
        <w:tc>
          <w:tcPr>
            <w:tcW w:w="7155" w:type="dxa"/>
          </w:tcPr>
          <w:p w14:paraId="3EECE2BF" w14:textId="77777777" w:rsidR="004B39C1" w:rsidRPr="002200A6" w:rsidRDefault="004B39C1" w:rsidP="004B39C1">
            <w:pPr>
              <w:spacing w:before="120" w:after="120"/>
              <w:rPr>
                <w:rFonts w:cstheme="minorHAnsi"/>
              </w:rPr>
            </w:pPr>
          </w:p>
        </w:tc>
      </w:tr>
      <w:tr w:rsidR="004B39C1" w:rsidRPr="002200A6" w14:paraId="22619ACC" w14:textId="77777777" w:rsidTr="004B39C1">
        <w:tc>
          <w:tcPr>
            <w:tcW w:w="9242" w:type="dxa"/>
            <w:gridSpan w:val="2"/>
            <w:shd w:val="clear" w:color="auto" w:fill="FFFFFF" w:themeFill="background1"/>
            <w:vAlign w:val="center"/>
          </w:tcPr>
          <w:p w14:paraId="0BBCF52F" w14:textId="77777777" w:rsidR="004B39C1" w:rsidRPr="002200A6" w:rsidRDefault="004B39C1" w:rsidP="004B39C1">
            <w:pPr>
              <w:spacing w:before="120" w:after="120"/>
              <w:rPr>
                <w:rFonts w:cstheme="minorHAnsi"/>
                <w:b/>
              </w:rPr>
            </w:pPr>
            <w:r w:rsidRPr="002200A6">
              <w:rPr>
                <w:rFonts w:cstheme="minorHAnsi"/>
                <w:b/>
              </w:rPr>
              <w:t>Description of operation:</w:t>
            </w:r>
          </w:p>
          <w:p w14:paraId="6B16BC07" w14:textId="77777777" w:rsidR="004B39C1" w:rsidRPr="002200A6" w:rsidRDefault="004B39C1" w:rsidP="004B39C1">
            <w:pPr>
              <w:spacing w:before="120" w:after="120"/>
              <w:rPr>
                <w:rFonts w:cstheme="minorHAnsi"/>
              </w:rPr>
            </w:pPr>
          </w:p>
          <w:p w14:paraId="62383BF9" w14:textId="77777777" w:rsidR="004B39C1" w:rsidRPr="002200A6" w:rsidRDefault="004B39C1" w:rsidP="004B39C1">
            <w:pPr>
              <w:spacing w:before="120" w:after="120"/>
              <w:rPr>
                <w:rFonts w:cstheme="minorHAnsi"/>
              </w:rPr>
            </w:pPr>
          </w:p>
        </w:tc>
      </w:tr>
    </w:tbl>
    <w:tbl>
      <w:tblPr>
        <w:tblStyle w:val="TableGrid"/>
        <w:tblpPr w:leftFromText="180" w:rightFromText="180" w:vertAnchor="text" w:horzAnchor="margin" w:tblpY="5570"/>
        <w:tblW w:w="0" w:type="auto"/>
        <w:tblLook w:val="04A0" w:firstRow="1" w:lastRow="0" w:firstColumn="1" w:lastColumn="0" w:noHBand="0" w:noVBand="1"/>
      </w:tblPr>
      <w:tblGrid>
        <w:gridCol w:w="2087"/>
        <w:gridCol w:w="7155"/>
      </w:tblGrid>
      <w:tr w:rsidR="00DB4CB6" w:rsidRPr="002200A6" w14:paraId="1E1BA0DD" w14:textId="77777777" w:rsidTr="00FC4451">
        <w:tc>
          <w:tcPr>
            <w:tcW w:w="208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06B7E555" w14:textId="77777777" w:rsidR="00DB4CB6" w:rsidRPr="002200A6" w:rsidRDefault="00DB4CB6" w:rsidP="00FC4451">
            <w:pPr>
              <w:rPr>
                <w:rFonts w:cstheme="minorHAnsi"/>
                <w:b/>
              </w:rPr>
            </w:pPr>
            <w:r w:rsidRPr="002200A6">
              <w:rPr>
                <w:rFonts w:cstheme="minorHAnsi"/>
                <w:b/>
              </w:rPr>
              <w:t>Control 6</w:t>
            </w:r>
          </w:p>
        </w:tc>
        <w:tc>
          <w:tcPr>
            <w:tcW w:w="7155"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57E59896" w14:textId="77777777" w:rsidR="00DB4CB6" w:rsidRPr="002200A6" w:rsidRDefault="00DB4CB6" w:rsidP="00FC4451">
            <w:pPr>
              <w:spacing w:before="120" w:after="120"/>
              <w:rPr>
                <w:rFonts w:cstheme="minorHAnsi"/>
              </w:rPr>
            </w:pPr>
          </w:p>
        </w:tc>
      </w:tr>
      <w:tr w:rsidR="00DB4CB6" w:rsidRPr="002200A6" w14:paraId="0F8E9633" w14:textId="77777777" w:rsidTr="00FC4451">
        <w:tc>
          <w:tcPr>
            <w:tcW w:w="9242"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vAlign w:val="center"/>
          </w:tcPr>
          <w:p w14:paraId="24F7071E" w14:textId="77777777" w:rsidR="00DB4CB6" w:rsidRPr="002200A6" w:rsidRDefault="00DB4CB6" w:rsidP="00FC4451">
            <w:pPr>
              <w:spacing w:before="120" w:after="120"/>
              <w:rPr>
                <w:rFonts w:cstheme="minorHAnsi"/>
                <w:b/>
              </w:rPr>
            </w:pPr>
            <w:r w:rsidRPr="002200A6">
              <w:rPr>
                <w:rFonts w:cstheme="minorHAnsi"/>
                <w:b/>
              </w:rPr>
              <w:t>Description of operation:</w:t>
            </w:r>
          </w:p>
          <w:p w14:paraId="33D8D2A8" w14:textId="77777777" w:rsidR="00DB4CB6" w:rsidRPr="002200A6" w:rsidRDefault="00DB4CB6" w:rsidP="00FC4451">
            <w:pPr>
              <w:spacing w:before="120" w:after="120"/>
              <w:rPr>
                <w:rFonts w:cstheme="minorHAnsi"/>
              </w:rPr>
            </w:pPr>
          </w:p>
          <w:p w14:paraId="201638D2" w14:textId="77777777" w:rsidR="00DB4CB6" w:rsidRPr="002200A6" w:rsidRDefault="00DB4CB6" w:rsidP="00FC4451">
            <w:pPr>
              <w:spacing w:before="120" w:after="120"/>
              <w:rPr>
                <w:rFonts w:cstheme="minorHAnsi"/>
              </w:rPr>
            </w:pPr>
          </w:p>
        </w:tc>
      </w:tr>
      <w:tr w:rsidR="00DB4CB6" w:rsidRPr="002200A6" w14:paraId="70C80062" w14:textId="77777777" w:rsidTr="00FC4451">
        <w:tc>
          <w:tcPr>
            <w:tcW w:w="208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6C24E80F" w14:textId="77777777" w:rsidR="00DB4CB6" w:rsidRPr="002200A6" w:rsidRDefault="00DB4CB6" w:rsidP="00FC4451">
            <w:pPr>
              <w:rPr>
                <w:rFonts w:cstheme="minorHAnsi"/>
                <w:b/>
              </w:rPr>
            </w:pPr>
            <w:r w:rsidRPr="002200A6">
              <w:rPr>
                <w:rFonts w:cstheme="minorHAnsi"/>
                <w:b/>
              </w:rPr>
              <w:t>Control 7</w:t>
            </w:r>
          </w:p>
        </w:tc>
        <w:tc>
          <w:tcPr>
            <w:tcW w:w="7155"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5EE776DE" w14:textId="77777777" w:rsidR="00DB4CB6" w:rsidRPr="002200A6" w:rsidRDefault="00DB4CB6" w:rsidP="00FC4451">
            <w:pPr>
              <w:spacing w:before="120" w:after="120"/>
              <w:rPr>
                <w:rFonts w:cstheme="minorHAnsi"/>
              </w:rPr>
            </w:pPr>
          </w:p>
        </w:tc>
      </w:tr>
      <w:tr w:rsidR="00DB4CB6" w:rsidRPr="002200A6" w14:paraId="65884EB7" w14:textId="77777777" w:rsidTr="00FC4451">
        <w:tc>
          <w:tcPr>
            <w:tcW w:w="9242"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vAlign w:val="center"/>
          </w:tcPr>
          <w:p w14:paraId="43C3925B" w14:textId="77777777" w:rsidR="00DB4CB6" w:rsidRPr="002200A6" w:rsidRDefault="00DB4CB6" w:rsidP="00FC4451">
            <w:pPr>
              <w:spacing w:before="120" w:after="120"/>
              <w:rPr>
                <w:rFonts w:cstheme="minorHAnsi"/>
                <w:b/>
              </w:rPr>
            </w:pPr>
            <w:r w:rsidRPr="002200A6">
              <w:rPr>
                <w:rFonts w:cstheme="minorHAnsi"/>
                <w:b/>
              </w:rPr>
              <w:t>Description of operation:</w:t>
            </w:r>
          </w:p>
          <w:p w14:paraId="40D2967C" w14:textId="77777777" w:rsidR="00DB4CB6" w:rsidRPr="002200A6" w:rsidRDefault="00DB4CB6" w:rsidP="00FC4451">
            <w:pPr>
              <w:spacing w:before="120" w:after="120"/>
              <w:rPr>
                <w:rFonts w:cstheme="minorHAnsi"/>
              </w:rPr>
            </w:pPr>
          </w:p>
          <w:p w14:paraId="69E3DC53" w14:textId="77777777" w:rsidR="00DB4CB6" w:rsidRPr="002200A6" w:rsidRDefault="00DB4CB6" w:rsidP="00FC4451">
            <w:pPr>
              <w:spacing w:before="120" w:after="120"/>
              <w:rPr>
                <w:rFonts w:cstheme="minorHAnsi"/>
              </w:rPr>
            </w:pPr>
          </w:p>
        </w:tc>
      </w:tr>
      <w:tr w:rsidR="00DB4CB6" w:rsidRPr="002200A6" w14:paraId="64BE1C79" w14:textId="77777777" w:rsidTr="00FC4451">
        <w:tc>
          <w:tcPr>
            <w:tcW w:w="2087" w:type="dxa"/>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DE9D9" w:themeFill="accent6" w:themeFillTint="33"/>
            <w:vAlign w:val="center"/>
          </w:tcPr>
          <w:p w14:paraId="3940B845" w14:textId="77777777" w:rsidR="00DB4CB6" w:rsidRPr="002200A6" w:rsidRDefault="00DB4CB6" w:rsidP="00FC4451">
            <w:pPr>
              <w:rPr>
                <w:rFonts w:cstheme="minorHAnsi"/>
                <w:b/>
              </w:rPr>
            </w:pPr>
            <w:r w:rsidRPr="002200A6">
              <w:rPr>
                <w:rFonts w:cstheme="minorHAnsi"/>
                <w:b/>
              </w:rPr>
              <w:t>Control 8</w:t>
            </w:r>
          </w:p>
        </w:tc>
        <w:tc>
          <w:tcPr>
            <w:tcW w:w="7155" w:type="dxa"/>
            <w:tcBorders>
              <w:top w:val="single" w:sz="4" w:space="0" w:color="1F497D" w:themeColor="text2"/>
              <w:left w:val="single" w:sz="4" w:space="0" w:color="1F497D" w:themeColor="text2"/>
              <w:bottom w:val="single" w:sz="4" w:space="0" w:color="1F497D" w:themeColor="text2"/>
              <w:right w:val="single" w:sz="4" w:space="0" w:color="1F497D" w:themeColor="text2"/>
            </w:tcBorders>
          </w:tcPr>
          <w:p w14:paraId="02E9F73A" w14:textId="77777777" w:rsidR="00DB4CB6" w:rsidRPr="002200A6" w:rsidRDefault="00DB4CB6" w:rsidP="00FC4451">
            <w:pPr>
              <w:spacing w:before="120" w:after="120"/>
              <w:rPr>
                <w:rFonts w:cstheme="minorHAnsi"/>
              </w:rPr>
            </w:pPr>
          </w:p>
        </w:tc>
      </w:tr>
      <w:tr w:rsidR="00DB4CB6" w:rsidRPr="002200A6" w14:paraId="646EC22B" w14:textId="77777777" w:rsidTr="00FC4451">
        <w:tc>
          <w:tcPr>
            <w:tcW w:w="9242" w:type="dxa"/>
            <w:gridSpan w:val="2"/>
            <w:tcBorders>
              <w:top w:val="single" w:sz="4" w:space="0" w:color="1F497D" w:themeColor="text2"/>
              <w:left w:val="single" w:sz="4" w:space="0" w:color="1F497D" w:themeColor="text2"/>
              <w:bottom w:val="single" w:sz="4" w:space="0" w:color="1F497D" w:themeColor="text2"/>
              <w:right w:val="single" w:sz="4" w:space="0" w:color="1F497D" w:themeColor="text2"/>
            </w:tcBorders>
            <w:shd w:val="clear" w:color="auto" w:fill="FFFFFF" w:themeFill="background1"/>
            <w:vAlign w:val="center"/>
          </w:tcPr>
          <w:p w14:paraId="6C5734D5" w14:textId="77777777" w:rsidR="00DB4CB6" w:rsidRPr="002200A6" w:rsidRDefault="00DB4CB6" w:rsidP="00FC4451">
            <w:pPr>
              <w:spacing w:before="120" w:after="120"/>
              <w:rPr>
                <w:rFonts w:cstheme="minorHAnsi"/>
                <w:b/>
              </w:rPr>
            </w:pPr>
            <w:r w:rsidRPr="002200A6">
              <w:rPr>
                <w:rFonts w:cstheme="minorHAnsi"/>
                <w:b/>
              </w:rPr>
              <w:t>Description of operation:</w:t>
            </w:r>
          </w:p>
          <w:p w14:paraId="6892CF48" w14:textId="77777777" w:rsidR="00DB4CB6" w:rsidRPr="002200A6" w:rsidRDefault="00DB4CB6" w:rsidP="00FC4451">
            <w:pPr>
              <w:spacing w:before="120" w:after="120"/>
              <w:rPr>
                <w:rFonts w:cstheme="minorHAnsi"/>
              </w:rPr>
            </w:pPr>
          </w:p>
          <w:p w14:paraId="6326D964" w14:textId="77777777" w:rsidR="00DB4CB6" w:rsidRPr="002200A6" w:rsidRDefault="00DB4CB6" w:rsidP="00FC4451">
            <w:pPr>
              <w:spacing w:before="120" w:after="120"/>
              <w:rPr>
                <w:rFonts w:cstheme="minorHAnsi"/>
              </w:rPr>
            </w:pPr>
          </w:p>
        </w:tc>
      </w:tr>
    </w:tbl>
    <w:p w14:paraId="3D22348A" w14:textId="77777777" w:rsidR="00792D43" w:rsidRPr="002200A6" w:rsidRDefault="00792D43" w:rsidP="00792D43">
      <w:pPr>
        <w:rPr>
          <w:rFonts w:cstheme="minorHAnsi"/>
        </w:rPr>
      </w:pPr>
    </w:p>
    <w:p w14:paraId="57A0DD71" w14:textId="77777777" w:rsidR="00792D43" w:rsidRDefault="00792D43" w:rsidP="00792D43">
      <w:pPr>
        <w:spacing w:after="120"/>
        <w:jc w:val="both"/>
        <w:rPr>
          <w:rFonts w:cstheme="minorHAnsi"/>
          <w:b/>
          <w:bCs/>
          <w:sz w:val="28"/>
          <w:szCs w:val="28"/>
        </w:rPr>
      </w:pPr>
    </w:p>
    <w:p w14:paraId="46166977" w14:textId="77777777" w:rsidR="0068656D" w:rsidRDefault="0068656D" w:rsidP="00792D43">
      <w:pPr>
        <w:spacing w:after="120"/>
        <w:jc w:val="both"/>
        <w:rPr>
          <w:rFonts w:cstheme="minorHAnsi"/>
          <w:b/>
          <w:bCs/>
          <w:sz w:val="28"/>
          <w:szCs w:val="28"/>
        </w:rPr>
      </w:pPr>
    </w:p>
    <w:p w14:paraId="6D5DC76F" w14:textId="77777777" w:rsidR="0068656D" w:rsidRDefault="0068656D" w:rsidP="00792D43">
      <w:pPr>
        <w:spacing w:after="120"/>
        <w:jc w:val="both"/>
        <w:rPr>
          <w:rFonts w:cstheme="minorHAnsi"/>
          <w:b/>
          <w:bCs/>
          <w:sz w:val="28"/>
          <w:szCs w:val="28"/>
        </w:rPr>
      </w:pPr>
    </w:p>
    <w:p w14:paraId="07271D33" w14:textId="77777777" w:rsidR="007A2DB0" w:rsidRDefault="007A2DB0" w:rsidP="00792D43">
      <w:pPr>
        <w:spacing w:after="120"/>
        <w:jc w:val="both"/>
        <w:rPr>
          <w:rFonts w:cstheme="minorHAnsi"/>
          <w:b/>
          <w:bCs/>
          <w:sz w:val="28"/>
          <w:szCs w:val="28"/>
        </w:rPr>
      </w:pPr>
    </w:p>
    <w:p w14:paraId="17D372B6" w14:textId="77777777" w:rsidR="007A2DB0" w:rsidRDefault="007A2DB0" w:rsidP="00792D43">
      <w:pPr>
        <w:spacing w:after="120"/>
        <w:jc w:val="both"/>
        <w:rPr>
          <w:rFonts w:cstheme="minorHAnsi"/>
          <w:b/>
          <w:bCs/>
          <w:sz w:val="28"/>
          <w:szCs w:val="28"/>
        </w:rPr>
      </w:pPr>
    </w:p>
    <w:p w14:paraId="0E7B1E87" w14:textId="77777777" w:rsidR="00DB0F0B" w:rsidRDefault="00DB0F0B" w:rsidP="00792D43">
      <w:pPr>
        <w:spacing w:after="120"/>
        <w:rPr>
          <w:rFonts w:cstheme="minorHAnsi"/>
          <w:b/>
          <w:bCs/>
          <w:sz w:val="28"/>
          <w:szCs w:val="28"/>
        </w:rPr>
      </w:pPr>
    </w:p>
    <w:p w14:paraId="7E950B7C" w14:textId="77777777" w:rsidR="00DB0F0B" w:rsidRDefault="00DB0F0B" w:rsidP="00792D43">
      <w:pPr>
        <w:spacing w:after="120"/>
        <w:rPr>
          <w:rFonts w:cstheme="minorHAnsi"/>
          <w:b/>
          <w:bCs/>
          <w:sz w:val="28"/>
          <w:szCs w:val="28"/>
        </w:rPr>
      </w:pPr>
    </w:p>
    <w:p w14:paraId="48141E83" w14:textId="77777777" w:rsidR="00DB0F0B" w:rsidRDefault="00DB0F0B" w:rsidP="00792D43">
      <w:pPr>
        <w:spacing w:after="120"/>
        <w:rPr>
          <w:rFonts w:cstheme="minorHAnsi"/>
          <w:b/>
          <w:bCs/>
          <w:sz w:val="28"/>
          <w:szCs w:val="28"/>
        </w:rPr>
      </w:pPr>
    </w:p>
    <w:p w14:paraId="1CE9A174" w14:textId="77777777" w:rsidR="00DB0F0B" w:rsidRDefault="00DB0F0B" w:rsidP="00792D43">
      <w:pPr>
        <w:spacing w:after="120"/>
        <w:rPr>
          <w:rFonts w:cstheme="minorHAnsi"/>
          <w:b/>
          <w:bCs/>
          <w:sz w:val="28"/>
          <w:szCs w:val="28"/>
        </w:rPr>
      </w:pPr>
    </w:p>
    <w:p w14:paraId="3C905125" w14:textId="77777777" w:rsidR="00DB0F0B" w:rsidRDefault="00DB0F0B" w:rsidP="00792D43">
      <w:pPr>
        <w:spacing w:after="120"/>
        <w:rPr>
          <w:rFonts w:cstheme="minorHAnsi"/>
          <w:b/>
          <w:bCs/>
          <w:sz w:val="28"/>
          <w:szCs w:val="28"/>
        </w:rPr>
      </w:pPr>
    </w:p>
    <w:p w14:paraId="348A7E33" w14:textId="77777777" w:rsidR="00DB0F0B" w:rsidRDefault="00DB0F0B" w:rsidP="00792D43">
      <w:pPr>
        <w:spacing w:after="120"/>
        <w:rPr>
          <w:rFonts w:cstheme="minorHAnsi"/>
          <w:b/>
          <w:bCs/>
          <w:sz w:val="28"/>
          <w:szCs w:val="28"/>
        </w:rPr>
      </w:pPr>
    </w:p>
    <w:p w14:paraId="7C0112F7" w14:textId="77777777" w:rsidR="00DB0F0B" w:rsidRDefault="00DB0F0B" w:rsidP="00792D43">
      <w:pPr>
        <w:spacing w:after="120"/>
        <w:rPr>
          <w:rFonts w:cstheme="minorHAnsi"/>
          <w:b/>
          <w:bCs/>
          <w:sz w:val="28"/>
          <w:szCs w:val="28"/>
        </w:rPr>
      </w:pPr>
    </w:p>
    <w:p w14:paraId="7F2DED4A" w14:textId="77777777" w:rsidR="00DB0F0B" w:rsidRDefault="00DB0F0B" w:rsidP="00792D43">
      <w:pPr>
        <w:spacing w:after="120"/>
        <w:rPr>
          <w:rFonts w:cstheme="minorHAnsi"/>
          <w:b/>
          <w:bCs/>
          <w:sz w:val="28"/>
          <w:szCs w:val="28"/>
        </w:rPr>
      </w:pPr>
    </w:p>
    <w:p w14:paraId="18F853B6" w14:textId="77777777" w:rsidR="00DB0F0B" w:rsidRDefault="00DB0F0B" w:rsidP="00792D43">
      <w:pPr>
        <w:spacing w:after="120"/>
        <w:rPr>
          <w:rFonts w:cstheme="minorHAnsi"/>
          <w:b/>
          <w:bCs/>
          <w:sz w:val="28"/>
          <w:szCs w:val="28"/>
        </w:rPr>
      </w:pPr>
    </w:p>
    <w:p w14:paraId="43DF6467" w14:textId="77777777" w:rsidR="00DB0F0B" w:rsidRDefault="00DB0F0B" w:rsidP="00792D43">
      <w:pPr>
        <w:spacing w:after="120"/>
        <w:rPr>
          <w:rFonts w:cstheme="minorHAnsi"/>
          <w:b/>
          <w:bCs/>
          <w:sz w:val="28"/>
          <w:szCs w:val="28"/>
        </w:rPr>
      </w:pPr>
    </w:p>
    <w:p w14:paraId="77D4BC85" w14:textId="77777777" w:rsidR="00DB0F0B" w:rsidRDefault="00DB0F0B" w:rsidP="00792D43">
      <w:pPr>
        <w:spacing w:after="120"/>
        <w:rPr>
          <w:rFonts w:cstheme="minorHAnsi"/>
          <w:b/>
          <w:bCs/>
          <w:sz w:val="28"/>
          <w:szCs w:val="28"/>
        </w:rPr>
      </w:pPr>
    </w:p>
    <w:p w14:paraId="411F5EFF" w14:textId="77777777" w:rsidR="00DB0F0B" w:rsidRDefault="00DB0F0B" w:rsidP="00792D43">
      <w:pPr>
        <w:spacing w:after="120"/>
        <w:rPr>
          <w:rFonts w:cstheme="minorHAnsi"/>
          <w:b/>
          <w:bCs/>
          <w:sz w:val="28"/>
          <w:szCs w:val="28"/>
        </w:rPr>
      </w:pPr>
    </w:p>
    <w:p w14:paraId="240A093A" w14:textId="77777777" w:rsidR="00FC4451" w:rsidRDefault="00FC4451" w:rsidP="00792D43">
      <w:pPr>
        <w:spacing w:after="120"/>
        <w:rPr>
          <w:rFonts w:cstheme="minorHAnsi"/>
          <w:b/>
          <w:bCs/>
          <w:sz w:val="28"/>
          <w:szCs w:val="28"/>
        </w:rPr>
      </w:pPr>
    </w:p>
    <w:p w14:paraId="0EA63F19" w14:textId="77777777" w:rsidR="00FC4451" w:rsidRDefault="00FC4451" w:rsidP="00792D43">
      <w:pPr>
        <w:spacing w:after="120"/>
        <w:rPr>
          <w:rFonts w:cstheme="minorHAnsi"/>
          <w:b/>
          <w:bCs/>
          <w:sz w:val="28"/>
          <w:szCs w:val="28"/>
        </w:rPr>
      </w:pPr>
    </w:p>
    <w:p w14:paraId="1F9C1A6A" w14:textId="77777777" w:rsidR="00FC4451" w:rsidRDefault="00FC4451" w:rsidP="00792D43">
      <w:pPr>
        <w:spacing w:after="120"/>
        <w:rPr>
          <w:rFonts w:cstheme="minorHAnsi"/>
          <w:b/>
          <w:bCs/>
          <w:sz w:val="28"/>
          <w:szCs w:val="28"/>
        </w:rPr>
      </w:pPr>
    </w:p>
    <w:p w14:paraId="2E3DA921" w14:textId="77777777" w:rsidR="00FC4451" w:rsidRDefault="00FC4451" w:rsidP="00792D43">
      <w:pPr>
        <w:spacing w:after="120"/>
        <w:rPr>
          <w:rFonts w:cstheme="minorHAnsi"/>
          <w:b/>
          <w:bCs/>
          <w:sz w:val="28"/>
          <w:szCs w:val="28"/>
        </w:rPr>
      </w:pPr>
    </w:p>
    <w:p w14:paraId="1C188E87" w14:textId="77777777" w:rsidR="00EB08A8" w:rsidRDefault="00EB08A8" w:rsidP="00792D43">
      <w:pPr>
        <w:spacing w:after="120"/>
        <w:rPr>
          <w:rFonts w:cstheme="minorHAnsi"/>
          <w:b/>
          <w:bCs/>
          <w:sz w:val="28"/>
          <w:szCs w:val="28"/>
        </w:rPr>
      </w:pPr>
    </w:p>
    <w:p w14:paraId="7D62FEA5" w14:textId="77777777" w:rsidR="00EB08A8" w:rsidRDefault="00EB08A8" w:rsidP="00792D43">
      <w:pPr>
        <w:spacing w:after="120"/>
        <w:rPr>
          <w:rFonts w:cstheme="minorHAnsi"/>
          <w:b/>
          <w:bCs/>
          <w:sz w:val="28"/>
          <w:szCs w:val="28"/>
        </w:rPr>
      </w:pPr>
    </w:p>
    <w:p w14:paraId="1D294B9A" w14:textId="77777777" w:rsidR="00EB08A8" w:rsidRDefault="00EB08A8" w:rsidP="00792D43">
      <w:pPr>
        <w:spacing w:after="120"/>
        <w:rPr>
          <w:rFonts w:cstheme="minorHAnsi"/>
          <w:b/>
          <w:bCs/>
          <w:sz w:val="28"/>
          <w:szCs w:val="28"/>
        </w:rPr>
      </w:pPr>
    </w:p>
    <w:p w14:paraId="20AA29CB" w14:textId="77777777" w:rsidR="00EB08A8" w:rsidRDefault="00EB08A8" w:rsidP="00792D43">
      <w:pPr>
        <w:spacing w:after="120"/>
        <w:rPr>
          <w:rFonts w:cstheme="minorHAnsi"/>
          <w:b/>
          <w:bCs/>
          <w:sz w:val="28"/>
          <w:szCs w:val="28"/>
        </w:rPr>
      </w:pPr>
    </w:p>
    <w:p w14:paraId="515C27B1" w14:textId="42AE27E7" w:rsidR="00792D43" w:rsidRPr="00EB08A8" w:rsidRDefault="00792D43" w:rsidP="00EB08A8">
      <w:pPr>
        <w:rPr>
          <w:b/>
          <w:bCs/>
        </w:rPr>
      </w:pPr>
      <w:r w:rsidRPr="00EB08A8">
        <w:rPr>
          <w:b/>
          <w:bCs/>
        </w:rPr>
        <w:t>Answer the following questions:</w:t>
      </w:r>
    </w:p>
    <w:p w14:paraId="576BA3DD" w14:textId="77777777" w:rsidR="00792D43" w:rsidRPr="00AC01E7" w:rsidRDefault="00792D43" w:rsidP="00792D43">
      <w:pPr>
        <w:spacing w:after="120"/>
        <w:rPr>
          <w:rFonts w:cstheme="minorHAnsi"/>
          <w:i/>
          <w:iCs/>
        </w:rPr>
      </w:pPr>
      <w:r w:rsidRPr="00AC01E7">
        <w:rPr>
          <w:rFonts w:cstheme="minorHAnsi"/>
          <w:i/>
          <w:iCs/>
        </w:rPr>
        <w:t>For the purposes of these questions, the Gas Safety (Installation and Use) Regulations will be abbreviated to ‘GSIUR’.</w:t>
      </w:r>
    </w:p>
    <w:p w14:paraId="03A4FC9B" w14:textId="77777777" w:rsidR="00EB08A8" w:rsidRDefault="00EB08A8" w:rsidP="00792D43">
      <w:pPr>
        <w:spacing w:after="120"/>
        <w:rPr>
          <w:rFonts w:cstheme="minorHAnsi"/>
          <w:b/>
        </w:rPr>
      </w:pPr>
    </w:p>
    <w:p w14:paraId="77F3C89B" w14:textId="22ABE360" w:rsidR="00EB08A8" w:rsidRDefault="00EB08A8" w:rsidP="00792D43">
      <w:pPr>
        <w:spacing w:after="120"/>
        <w:rPr>
          <w:rFonts w:cstheme="minorHAnsi"/>
          <w:b/>
        </w:rPr>
      </w:pPr>
      <w:r>
        <w:rPr>
          <w:rFonts w:cstheme="minorHAnsi"/>
        </w:rPr>
        <w:t>What is the purpose of a pressure regulator?</w:t>
      </w:r>
    </w:p>
    <w:p w14:paraId="6AAA1CD3" w14:textId="02856177" w:rsidR="00792D43" w:rsidRDefault="0079689D" w:rsidP="00792D43">
      <w:pPr>
        <w:spacing w:after="120"/>
        <w:jc w:val="both"/>
        <w:rPr>
          <w:color w:val="EE0000"/>
        </w:rPr>
      </w:pPr>
      <w:r w:rsidRPr="0079689D">
        <w:rPr>
          <w:rStyle w:val="Strong"/>
          <w:b w:val="0"/>
          <w:bCs w:val="0"/>
          <w:color w:val="EE0000"/>
        </w:rPr>
        <w:t>To control and maintain a constant gas pressure</w:t>
      </w:r>
      <w:r w:rsidRPr="0079689D">
        <w:rPr>
          <w:color w:val="EE0000"/>
        </w:rPr>
        <w:t xml:space="preserve"> to the appliance, even if the supply pressure changes. This ensures the appliance works safely and efficiently</w:t>
      </w:r>
    </w:p>
    <w:p w14:paraId="69ECCE65" w14:textId="77777777" w:rsidR="00EB08A8" w:rsidRDefault="00EB08A8" w:rsidP="00792D43">
      <w:pPr>
        <w:spacing w:after="120"/>
        <w:jc w:val="both"/>
        <w:rPr>
          <w:b/>
          <w:bCs/>
          <w:color w:val="EE0000"/>
        </w:rPr>
      </w:pPr>
    </w:p>
    <w:p w14:paraId="73691119" w14:textId="48A134B7" w:rsidR="00EB08A8" w:rsidRDefault="00EB08A8" w:rsidP="00792D43">
      <w:pPr>
        <w:spacing w:after="120"/>
        <w:jc w:val="both"/>
        <w:rPr>
          <w:rFonts w:cstheme="minorHAnsi"/>
        </w:rPr>
      </w:pPr>
      <w:r>
        <w:rPr>
          <w:rFonts w:cstheme="minorHAnsi"/>
        </w:rPr>
        <w:t>List the different types of pressure regulator.</w:t>
      </w:r>
    </w:p>
    <w:p w14:paraId="71521724" w14:textId="79A8E127" w:rsidR="0079689D" w:rsidRPr="00DB0F0B" w:rsidRDefault="0079689D" w:rsidP="00EB08A8">
      <w:pPr>
        <w:pStyle w:val="NormalWeb"/>
        <w:spacing w:before="0" w:beforeAutospacing="0" w:after="0" w:afterAutospacing="0"/>
        <w:rPr>
          <w:rFonts w:asciiTheme="minorHAnsi" w:hAnsiTheme="minorHAnsi" w:cstheme="minorHAnsi"/>
          <w:b/>
          <w:bCs/>
          <w:color w:val="EE0000"/>
          <w:sz w:val="22"/>
          <w:szCs w:val="22"/>
        </w:rPr>
      </w:pPr>
      <w:r w:rsidRPr="00DB0F0B">
        <w:rPr>
          <w:rStyle w:val="Strong"/>
          <w:rFonts w:asciiTheme="minorHAnsi" w:hAnsiTheme="minorHAnsi" w:cstheme="minorHAnsi"/>
          <w:b w:val="0"/>
          <w:bCs w:val="0"/>
          <w:color w:val="EE0000"/>
          <w:sz w:val="22"/>
          <w:szCs w:val="22"/>
        </w:rPr>
        <w:t>Constant Pressure Regulator</w:t>
      </w:r>
    </w:p>
    <w:p w14:paraId="754EBF3A" w14:textId="5ED2A075" w:rsidR="0079689D" w:rsidRPr="00DB0F0B" w:rsidRDefault="0079689D" w:rsidP="00EB08A8">
      <w:pPr>
        <w:pStyle w:val="NormalWeb"/>
        <w:spacing w:before="0" w:beforeAutospacing="0" w:after="0" w:afterAutospacing="0"/>
        <w:rPr>
          <w:rFonts w:asciiTheme="minorHAnsi" w:hAnsiTheme="minorHAnsi" w:cstheme="minorHAnsi"/>
          <w:b/>
          <w:bCs/>
          <w:color w:val="EE0000"/>
          <w:sz w:val="22"/>
          <w:szCs w:val="22"/>
        </w:rPr>
      </w:pPr>
      <w:r w:rsidRPr="00DB0F0B">
        <w:rPr>
          <w:rStyle w:val="Strong"/>
          <w:rFonts w:asciiTheme="minorHAnsi" w:hAnsiTheme="minorHAnsi" w:cstheme="minorHAnsi"/>
          <w:b w:val="0"/>
          <w:bCs w:val="0"/>
          <w:color w:val="EE0000"/>
          <w:sz w:val="22"/>
          <w:szCs w:val="22"/>
        </w:rPr>
        <w:t>Compensated Constant Pressure Regulator</w:t>
      </w:r>
    </w:p>
    <w:p w14:paraId="690B1DB6" w14:textId="51629C1E" w:rsidR="0079689D" w:rsidRPr="00DB0F0B" w:rsidRDefault="0079689D" w:rsidP="00EB08A8">
      <w:pPr>
        <w:pStyle w:val="NormalWeb"/>
        <w:spacing w:before="0" w:beforeAutospacing="0" w:after="0" w:afterAutospacing="0"/>
        <w:rPr>
          <w:rFonts w:asciiTheme="minorHAnsi" w:hAnsiTheme="minorHAnsi" w:cstheme="minorHAnsi"/>
          <w:b/>
          <w:bCs/>
          <w:color w:val="EE0000"/>
          <w:sz w:val="22"/>
          <w:szCs w:val="22"/>
        </w:rPr>
      </w:pPr>
      <w:r w:rsidRPr="00DB0F0B">
        <w:rPr>
          <w:rStyle w:val="Strong"/>
          <w:rFonts w:asciiTheme="minorHAnsi" w:hAnsiTheme="minorHAnsi" w:cstheme="minorHAnsi"/>
          <w:b w:val="0"/>
          <w:bCs w:val="0"/>
          <w:color w:val="EE0000"/>
          <w:sz w:val="22"/>
          <w:szCs w:val="22"/>
        </w:rPr>
        <w:t>Non-Compensated (Simple) Pressure Regulator</w:t>
      </w:r>
    </w:p>
    <w:p w14:paraId="6A7FC2E1" w14:textId="4F0C0F27" w:rsidR="0079689D" w:rsidRPr="00DB0F0B" w:rsidRDefault="0079689D" w:rsidP="00EB08A8">
      <w:pPr>
        <w:pStyle w:val="NormalWeb"/>
        <w:spacing w:before="0" w:beforeAutospacing="0" w:after="0" w:afterAutospacing="0"/>
        <w:rPr>
          <w:rFonts w:asciiTheme="minorHAnsi" w:hAnsiTheme="minorHAnsi" w:cstheme="minorHAnsi"/>
          <w:b/>
          <w:bCs/>
          <w:color w:val="EE0000"/>
          <w:sz w:val="22"/>
          <w:szCs w:val="22"/>
        </w:rPr>
      </w:pPr>
      <w:r w:rsidRPr="00DB0F0B">
        <w:rPr>
          <w:rStyle w:val="Strong"/>
          <w:rFonts w:asciiTheme="minorHAnsi" w:hAnsiTheme="minorHAnsi" w:cstheme="minorHAnsi"/>
          <w:b w:val="0"/>
          <w:bCs w:val="0"/>
          <w:color w:val="EE0000"/>
          <w:sz w:val="22"/>
          <w:szCs w:val="22"/>
        </w:rPr>
        <w:t>Back-Pressure Regulator</w:t>
      </w:r>
    </w:p>
    <w:p w14:paraId="426423EE" w14:textId="1CAE265C" w:rsidR="0079689D" w:rsidRDefault="0079689D" w:rsidP="00EB08A8">
      <w:pPr>
        <w:pStyle w:val="NormalWeb"/>
        <w:spacing w:before="0" w:beforeAutospacing="0" w:after="0" w:afterAutospacing="0"/>
        <w:rPr>
          <w:rStyle w:val="Strong"/>
          <w:rFonts w:asciiTheme="minorHAnsi" w:hAnsiTheme="minorHAnsi" w:cstheme="minorHAnsi"/>
          <w:b w:val="0"/>
          <w:bCs w:val="0"/>
          <w:color w:val="EE0000"/>
          <w:sz w:val="22"/>
          <w:szCs w:val="22"/>
        </w:rPr>
      </w:pPr>
      <w:r w:rsidRPr="00DB0F0B">
        <w:rPr>
          <w:rStyle w:val="Strong"/>
          <w:rFonts w:asciiTheme="minorHAnsi" w:hAnsiTheme="minorHAnsi" w:cstheme="minorHAnsi"/>
          <w:b w:val="0"/>
          <w:bCs w:val="0"/>
          <w:color w:val="EE0000"/>
          <w:sz w:val="22"/>
          <w:szCs w:val="22"/>
        </w:rPr>
        <w:t>Pilot Operated Pressure Regulator</w:t>
      </w:r>
    </w:p>
    <w:p w14:paraId="76D6CB95" w14:textId="77777777" w:rsidR="00EB08A8" w:rsidRDefault="00EB08A8" w:rsidP="00EB08A8">
      <w:pPr>
        <w:pStyle w:val="NormalWeb"/>
        <w:spacing w:before="0" w:beforeAutospacing="0" w:after="0" w:afterAutospacing="0"/>
        <w:rPr>
          <w:rStyle w:val="Strong"/>
          <w:rFonts w:asciiTheme="minorHAnsi" w:hAnsiTheme="minorHAnsi" w:cstheme="minorHAnsi"/>
          <w:b w:val="0"/>
          <w:bCs w:val="0"/>
          <w:color w:val="EE0000"/>
          <w:sz w:val="22"/>
          <w:szCs w:val="22"/>
        </w:rPr>
      </w:pPr>
    </w:p>
    <w:p w14:paraId="0BE5E153" w14:textId="1AB781D0" w:rsidR="00EB08A8" w:rsidRPr="00DB0F0B" w:rsidRDefault="00EB08A8" w:rsidP="00EB08A8">
      <w:pPr>
        <w:rPr>
          <w:rFonts w:cstheme="minorHAnsi"/>
          <w:b/>
          <w:bCs/>
          <w:color w:val="EE0000"/>
        </w:rPr>
      </w:pPr>
      <w:r>
        <w:rPr>
          <w:bdr w:val="none" w:sz="0" w:space="0" w:color="auto" w:frame="1"/>
        </w:rPr>
        <w:t>Briefly d</w:t>
      </w:r>
      <w:r w:rsidRPr="00B57A07">
        <w:rPr>
          <w:bdr w:val="none" w:sz="0" w:space="0" w:color="auto" w:frame="1"/>
        </w:rPr>
        <w:t>escribe the operation of a compensated constant pressure regulator</w:t>
      </w:r>
      <w:r>
        <w:rPr>
          <w:bdr w:val="none" w:sz="0" w:space="0" w:color="auto" w:frame="1"/>
        </w:rPr>
        <w:t>.</w:t>
      </w:r>
    </w:p>
    <w:p w14:paraId="3AC7A3EF" w14:textId="72A1700B" w:rsidR="00792D43" w:rsidRPr="0079689D" w:rsidRDefault="0079689D" w:rsidP="00792D43">
      <w:pPr>
        <w:spacing w:after="120"/>
        <w:rPr>
          <w:rFonts w:cstheme="minorHAnsi"/>
          <w:b/>
          <w:i/>
          <w:color w:val="EE0000"/>
          <w:sz w:val="16"/>
          <w:szCs w:val="16"/>
        </w:rPr>
      </w:pPr>
      <w:r w:rsidRPr="0079689D">
        <w:rPr>
          <w:color w:val="EE0000"/>
        </w:rPr>
        <w:t xml:space="preserve">A </w:t>
      </w:r>
      <w:r w:rsidRPr="0079689D">
        <w:rPr>
          <w:rStyle w:val="Strong"/>
          <w:b w:val="0"/>
          <w:bCs w:val="0"/>
          <w:color w:val="EE0000"/>
        </w:rPr>
        <w:t>compensated constant pressure regulator</w:t>
      </w:r>
      <w:r w:rsidRPr="0079689D">
        <w:rPr>
          <w:color w:val="EE0000"/>
        </w:rPr>
        <w:t xml:space="preserve"> automatically adjusts to changes in both </w:t>
      </w:r>
      <w:r w:rsidRPr="0079689D">
        <w:rPr>
          <w:rStyle w:val="Strong"/>
          <w:b w:val="0"/>
          <w:bCs w:val="0"/>
          <w:color w:val="EE0000"/>
        </w:rPr>
        <w:t>gas supply pressure</w:t>
      </w:r>
      <w:r w:rsidRPr="0079689D">
        <w:rPr>
          <w:color w:val="EE0000"/>
        </w:rPr>
        <w:t xml:space="preserve"> and</w:t>
      </w:r>
      <w:r w:rsidRPr="0079689D">
        <w:rPr>
          <w:b/>
          <w:bCs/>
          <w:color w:val="EE0000"/>
        </w:rPr>
        <w:t xml:space="preserve"> </w:t>
      </w:r>
      <w:r w:rsidRPr="0079689D">
        <w:rPr>
          <w:rStyle w:val="Strong"/>
          <w:b w:val="0"/>
          <w:bCs w:val="0"/>
          <w:color w:val="EE0000"/>
        </w:rPr>
        <w:t>flow demand</w:t>
      </w:r>
      <w:r w:rsidRPr="0079689D">
        <w:rPr>
          <w:color w:val="EE0000"/>
        </w:rPr>
        <w:t xml:space="preserve"> to keep the output pressure steady.</w:t>
      </w:r>
    </w:p>
    <w:p w14:paraId="6CFBBD2B" w14:textId="77777777" w:rsidR="00B86613" w:rsidRDefault="00B86613" w:rsidP="00792D43">
      <w:pPr>
        <w:spacing w:after="120"/>
        <w:rPr>
          <w:rFonts w:cstheme="minorHAnsi"/>
          <w:b/>
        </w:rPr>
      </w:pPr>
    </w:p>
    <w:p w14:paraId="5EB2CD7B" w14:textId="5E7910EB" w:rsidR="00792D43" w:rsidRDefault="00792D43" w:rsidP="25AD097E">
      <w:pPr>
        <w:spacing w:after="120"/>
        <w:jc w:val="both"/>
        <w:rPr>
          <w:b/>
          <w:bCs/>
          <w:sz w:val="28"/>
          <w:szCs w:val="28"/>
        </w:rPr>
      </w:pPr>
    </w:p>
    <w:p w14:paraId="1D196F78" w14:textId="43505ED0" w:rsidR="25AD097E" w:rsidRDefault="25AD097E" w:rsidP="25AD097E">
      <w:pPr>
        <w:spacing w:after="120"/>
        <w:jc w:val="both"/>
        <w:rPr>
          <w:b/>
          <w:bCs/>
          <w:sz w:val="28"/>
          <w:szCs w:val="28"/>
        </w:rPr>
      </w:pPr>
    </w:p>
    <w:p w14:paraId="20EE3A31" w14:textId="77777777" w:rsidR="00B86613" w:rsidRDefault="00B86613" w:rsidP="25AD097E">
      <w:pPr>
        <w:spacing w:after="120"/>
        <w:jc w:val="both"/>
        <w:rPr>
          <w:b/>
          <w:bCs/>
          <w:sz w:val="28"/>
          <w:szCs w:val="28"/>
        </w:rPr>
      </w:pPr>
    </w:p>
    <w:p w14:paraId="6AB7513E" w14:textId="77777777" w:rsidR="0068656D" w:rsidRDefault="0068656D">
      <w:pPr>
        <w:rPr>
          <w:b/>
          <w:bCs/>
        </w:rPr>
      </w:pPr>
      <w:r>
        <w:rPr>
          <w:b/>
          <w:bCs/>
        </w:rPr>
        <w:br w:type="page"/>
      </w:r>
    </w:p>
    <w:p w14:paraId="263193F6" w14:textId="5C3C241E" w:rsidR="004435AC" w:rsidRDefault="004435AC" w:rsidP="004435AC">
      <w:pPr>
        <w:pStyle w:val="Heading1"/>
      </w:pPr>
      <w:bookmarkStart w:id="61" w:name="_Toc210849487"/>
      <w:r w:rsidRPr="00C452C0">
        <w:t>Task 46</w:t>
      </w:r>
      <w:r w:rsidR="00DA7F7F">
        <w:t>:</w:t>
      </w:r>
      <w:r w:rsidRPr="00C452C0">
        <w:t xml:space="preserve"> IGEM G/13 Procedures</w:t>
      </w:r>
      <w:bookmarkEnd w:id="61"/>
    </w:p>
    <w:p w14:paraId="2C0B3AE2" w14:textId="77777777" w:rsidR="004435AC" w:rsidRPr="00DB0F0B" w:rsidRDefault="004435AC" w:rsidP="004435AC">
      <w:pPr>
        <w:spacing w:after="0"/>
        <w:rPr>
          <w:lang w:val="en-US"/>
        </w:rPr>
      </w:pPr>
      <w:r w:rsidRPr="00DB0F0B">
        <w:rPr>
          <w:b/>
          <w:bCs/>
          <w:lang w:val="en-US"/>
        </w:rPr>
        <w:t>Objective:</w:t>
      </w:r>
      <w:r w:rsidRPr="00DB0F0B">
        <w:rPr>
          <w:lang w:val="en-US"/>
        </w:rPr>
        <w:t xml:space="preserve"> Learn procedures outlined in IGEM G/13 guidance.</w:t>
      </w:r>
    </w:p>
    <w:p w14:paraId="45DEBF60" w14:textId="77777777" w:rsidR="004435AC" w:rsidRPr="00DB0F0B" w:rsidRDefault="004435AC" w:rsidP="004435AC">
      <w:pPr>
        <w:spacing w:after="0"/>
        <w:rPr>
          <w:lang w:val="en-US"/>
        </w:rPr>
      </w:pPr>
      <w:r w:rsidRPr="00DB0F0B">
        <w:rPr>
          <w:b/>
          <w:bCs/>
          <w:lang w:val="en-US"/>
        </w:rPr>
        <w:t>Tutor Role:</w:t>
      </w:r>
      <w:r w:rsidRPr="00DB0F0B">
        <w:rPr>
          <w:lang w:val="en-US"/>
        </w:rPr>
        <w:t xml:space="preserve"> Explain documentation and support learner interpretation.</w:t>
      </w:r>
    </w:p>
    <w:p w14:paraId="0D60A676" w14:textId="77777777" w:rsidR="004435AC" w:rsidRPr="00DB0F0B" w:rsidRDefault="004435AC" w:rsidP="004435AC">
      <w:pPr>
        <w:spacing w:after="0"/>
        <w:rPr>
          <w:b/>
          <w:bCs/>
          <w:lang w:val="en-US"/>
        </w:rPr>
      </w:pPr>
      <w:r w:rsidRPr="00DB0F0B">
        <w:rPr>
          <w:b/>
          <w:bCs/>
          <w:lang w:val="en-US"/>
        </w:rPr>
        <w:t>Key Learning Points:</w:t>
      </w:r>
    </w:p>
    <w:p w14:paraId="4FDEB583" w14:textId="77777777" w:rsidR="004435AC" w:rsidRPr="00DB0F0B" w:rsidRDefault="004435AC" w:rsidP="004435AC">
      <w:pPr>
        <w:spacing w:after="0"/>
        <w:rPr>
          <w:lang w:val="en-US"/>
        </w:rPr>
      </w:pPr>
      <w:r w:rsidRPr="00DB0F0B">
        <w:rPr>
          <w:lang w:val="en-US"/>
        </w:rPr>
        <w:t>Scope and purpose of IGEM G/13.</w:t>
      </w:r>
    </w:p>
    <w:p w14:paraId="2DE648B8" w14:textId="77777777" w:rsidR="004435AC" w:rsidRPr="00DB0F0B" w:rsidRDefault="004435AC" w:rsidP="004435AC">
      <w:pPr>
        <w:spacing w:after="0"/>
        <w:rPr>
          <w:lang w:val="en-US"/>
        </w:rPr>
      </w:pPr>
      <w:r w:rsidRPr="00DB0F0B">
        <w:rPr>
          <w:lang w:val="en-US"/>
        </w:rPr>
        <w:t>Procedures for unsafe situations.</w:t>
      </w:r>
    </w:p>
    <w:p w14:paraId="7680846C" w14:textId="77777777" w:rsidR="004435AC" w:rsidRPr="00DB0F0B" w:rsidRDefault="004435AC" w:rsidP="004435AC">
      <w:pPr>
        <w:spacing w:after="0"/>
        <w:rPr>
          <w:lang w:val="en-US"/>
        </w:rPr>
      </w:pPr>
      <w:r w:rsidRPr="00DB0F0B">
        <w:rPr>
          <w:lang w:val="en-US"/>
        </w:rPr>
        <w:t>Reporting and documentation standards.</w:t>
      </w:r>
    </w:p>
    <w:p w14:paraId="3B650B4F" w14:textId="77777777" w:rsidR="004435AC" w:rsidRPr="00DB0F0B" w:rsidRDefault="004435AC" w:rsidP="004435AC">
      <w:pPr>
        <w:spacing w:after="0"/>
        <w:rPr>
          <w:lang w:val="en-US"/>
        </w:rPr>
      </w:pPr>
      <w:r w:rsidRPr="00DB0F0B">
        <w:rPr>
          <w:b/>
          <w:bCs/>
          <w:lang w:val="en-US"/>
        </w:rPr>
        <w:t>Assessment:</w:t>
      </w:r>
      <w:r w:rsidRPr="00DB0F0B">
        <w:rPr>
          <w:lang w:val="en-US"/>
        </w:rPr>
        <w:t xml:space="preserve"> Completion of written summary or scenario-based application.</w:t>
      </w:r>
    </w:p>
    <w:p w14:paraId="2E6FBB14" w14:textId="77777777" w:rsidR="004435AC" w:rsidRPr="007A2DB0" w:rsidRDefault="004435AC" w:rsidP="004435AC">
      <w:pPr>
        <w:spacing w:before="100" w:beforeAutospacing="1" w:after="100" w:afterAutospacing="1"/>
        <w:rPr>
          <w:rFonts w:eastAsia="Times New Roman" w:cstheme="minorHAnsi"/>
          <w:color w:val="EE0000"/>
          <w:lang w:eastAsia="en-GB"/>
        </w:rPr>
      </w:pPr>
      <w:r w:rsidRPr="007A2DB0">
        <w:rPr>
          <w:rFonts w:eastAsia="Times New Roman" w:cstheme="minorHAnsi"/>
          <w:b/>
          <w:bCs/>
          <w:color w:val="EE0000"/>
          <w:lang w:eastAsia="en-GB"/>
        </w:rPr>
        <w:t>Expected Learner Outcomes:</w:t>
      </w:r>
    </w:p>
    <w:p w14:paraId="0F68BEE4" w14:textId="77777777" w:rsidR="004435AC" w:rsidRPr="007A2DB0" w:rsidRDefault="004435AC" w:rsidP="00E1353D">
      <w:pPr>
        <w:numPr>
          <w:ilvl w:val="0"/>
          <w:numId w:val="127"/>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Understand IGEM G/13 procedures for gas installations.</w:t>
      </w:r>
    </w:p>
    <w:p w14:paraId="406FF563" w14:textId="77777777" w:rsidR="004435AC" w:rsidRPr="007A2DB0" w:rsidRDefault="004435AC" w:rsidP="00E1353D">
      <w:pPr>
        <w:numPr>
          <w:ilvl w:val="0"/>
          <w:numId w:val="127"/>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Apply procedures to practical scenarios.</w:t>
      </w:r>
    </w:p>
    <w:p w14:paraId="2225B886" w14:textId="77777777" w:rsidR="004435AC" w:rsidRPr="007A2DB0" w:rsidRDefault="004435AC" w:rsidP="004435AC">
      <w:pPr>
        <w:spacing w:before="100" w:beforeAutospacing="1" w:after="100" w:afterAutospacing="1"/>
        <w:rPr>
          <w:rFonts w:eastAsia="Times New Roman" w:cstheme="minorHAnsi"/>
          <w:color w:val="EE0000"/>
          <w:lang w:eastAsia="en-GB"/>
        </w:rPr>
      </w:pPr>
      <w:r w:rsidRPr="007A2DB0">
        <w:rPr>
          <w:rFonts w:eastAsia="Times New Roman" w:cstheme="minorHAnsi"/>
          <w:b/>
          <w:bCs/>
          <w:color w:val="EE0000"/>
          <w:lang w:eastAsia="en-GB"/>
        </w:rPr>
        <w:t>Potential Learner Struggles:</w:t>
      </w:r>
    </w:p>
    <w:p w14:paraId="1C24B331" w14:textId="77777777" w:rsidR="004435AC" w:rsidRPr="007A2DB0" w:rsidRDefault="004435AC" w:rsidP="00E1353D">
      <w:pPr>
        <w:numPr>
          <w:ilvl w:val="0"/>
          <w:numId w:val="128"/>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Misinterpreting procedural steps.</w:t>
      </w:r>
    </w:p>
    <w:p w14:paraId="46FB0F5B" w14:textId="77777777" w:rsidR="004435AC" w:rsidRPr="007A2DB0" w:rsidRDefault="004435AC" w:rsidP="00E1353D">
      <w:pPr>
        <w:numPr>
          <w:ilvl w:val="0"/>
          <w:numId w:val="128"/>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Forgetting documentation requirements.</w:t>
      </w:r>
    </w:p>
    <w:p w14:paraId="2888E483" w14:textId="77777777" w:rsidR="004435AC" w:rsidRPr="007A2DB0" w:rsidRDefault="004435AC" w:rsidP="004435AC">
      <w:pPr>
        <w:spacing w:before="100" w:beforeAutospacing="1" w:after="100" w:afterAutospacing="1"/>
        <w:rPr>
          <w:rFonts w:eastAsia="Times New Roman" w:cstheme="minorHAnsi"/>
          <w:color w:val="EE0000"/>
          <w:lang w:eastAsia="en-GB"/>
        </w:rPr>
      </w:pPr>
      <w:r w:rsidRPr="007A2DB0">
        <w:rPr>
          <w:rFonts w:eastAsia="Times New Roman" w:cstheme="minorHAnsi"/>
          <w:b/>
          <w:bCs/>
          <w:color w:val="EE0000"/>
          <w:lang w:eastAsia="en-GB"/>
        </w:rPr>
        <w:t>Suggestions for Improvement:</w:t>
      </w:r>
    </w:p>
    <w:p w14:paraId="26B32FE3" w14:textId="77777777" w:rsidR="004435AC" w:rsidRPr="007A2DB0" w:rsidRDefault="004435AC" w:rsidP="00E1353D">
      <w:pPr>
        <w:numPr>
          <w:ilvl w:val="0"/>
          <w:numId w:val="129"/>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Use annotated procedure guides.</w:t>
      </w:r>
    </w:p>
    <w:p w14:paraId="4340D714" w14:textId="77777777" w:rsidR="004435AC" w:rsidRPr="007A2DB0" w:rsidRDefault="004435AC" w:rsidP="00E1353D">
      <w:pPr>
        <w:numPr>
          <w:ilvl w:val="0"/>
          <w:numId w:val="129"/>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Practice applying procedures to mock installations.</w:t>
      </w:r>
    </w:p>
    <w:p w14:paraId="2987FC46" w14:textId="77777777" w:rsidR="004435AC" w:rsidRPr="007A2DB0" w:rsidRDefault="004435AC" w:rsidP="004435AC">
      <w:pPr>
        <w:spacing w:before="100" w:beforeAutospacing="1" w:after="100" w:afterAutospacing="1"/>
        <w:rPr>
          <w:rFonts w:eastAsia="Times New Roman" w:cstheme="minorHAnsi"/>
          <w:color w:val="EE0000"/>
          <w:lang w:eastAsia="en-GB"/>
        </w:rPr>
      </w:pPr>
      <w:r w:rsidRPr="007A2DB0">
        <w:rPr>
          <w:rFonts w:eastAsia="Times New Roman" w:cstheme="minorHAnsi"/>
          <w:b/>
          <w:bCs/>
          <w:color w:val="EE0000"/>
          <w:lang w:eastAsia="en-GB"/>
        </w:rPr>
        <w:t>Suggestions for Stretch Activity:</w:t>
      </w:r>
    </w:p>
    <w:p w14:paraId="60E5D362" w14:textId="77777777" w:rsidR="004435AC" w:rsidRPr="007A2DB0" w:rsidRDefault="004435AC" w:rsidP="00E1353D">
      <w:pPr>
        <w:numPr>
          <w:ilvl w:val="0"/>
          <w:numId w:val="130"/>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Research updates to IGEM standards.</w:t>
      </w:r>
    </w:p>
    <w:p w14:paraId="6BEB3B27" w14:textId="77777777" w:rsidR="004435AC" w:rsidRPr="007A2DB0" w:rsidRDefault="004435AC" w:rsidP="00E1353D">
      <w:pPr>
        <w:numPr>
          <w:ilvl w:val="0"/>
          <w:numId w:val="130"/>
        </w:numPr>
        <w:spacing w:before="100" w:beforeAutospacing="1" w:after="100" w:afterAutospacing="1"/>
        <w:rPr>
          <w:rFonts w:eastAsia="Times New Roman" w:cstheme="minorHAnsi"/>
          <w:color w:val="EE0000"/>
          <w:lang w:eastAsia="en-GB"/>
        </w:rPr>
      </w:pPr>
      <w:r w:rsidRPr="007A2DB0">
        <w:rPr>
          <w:rFonts w:eastAsia="Times New Roman" w:cstheme="minorHAnsi"/>
          <w:color w:val="EE0000"/>
          <w:lang w:eastAsia="en-GB"/>
        </w:rPr>
        <w:t>Create a summary guide for G/13.</w:t>
      </w:r>
    </w:p>
    <w:p w14:paraId="3A493E3B" w14:textId="77777777" w:rsidR="004435AC" w:rsidRDefault="004435AC" w:rsidP="004435AC"/>
    <w:p w14:paraId="26E5290A" w14:textId="77777777" w:rsidR="004435AC" w:rsidRDefault="004435AC" w:rsidP="004435AC">
      <w:pPr>
        <w:rPr>
          <w:color w:val="EE0000"/>
        </w:rPr>
      </w:pPr>
      <w:r w:rsidRPr="0079689D">
        <w:rPr>
          <w:color w:val="EE0000"/>
        </w:rPr>
        <w:t>This task is centre’s discretion due to manufacturer of appliances.</w:t>
      </w:r>
    </w:p>
    <w:p w14:paraId="23A97E5C" w14:textId="088ABDDD" w:rsidR="004435AC" w:rsidRDefault="00361C21" w:rsidP="004435AC">
      <w:pPr>
        <w:rPr>
          <w:rFonts w:ascii="Enginuity" w:hAnsi="Enginuity"/>
          <w:b/>
          <w:bCs/>
        </w:rPr>
      </w:pPr>
      <w:r>
        <w:rPr>
          <w:rFonts w:ascii="Enginuity" w:hAnsi="Enginuity"/>
        </w:rPr>
        <w:t xml:space="preserve">You will now learn how to correctly carry out the process for IGEM/G/13 with different combinations of appliances. Your trainer will have set up a minimum of 5 situations where there are faults. You shou follow the correct IGEM G/13 procedures. </w:t>
      </w:r>
      <w:r w:rsidRPr="00363E4D">
        <w:rPr>
          <w:rFonts w:ascii="Enginuity" w:hAnsi="Enginuity"/>
          <w:b/>
          <w:bCs/>
        </w:rPr>
        <w:t>You can refer to IGEM G/13 whilst carrying out this task.</w:t>
      </w:r>
    </w:p>
    <w:p w14:paraId="71E670ED" w14:textId="77777777" w:rsidR="00361C21" w:rsidRDefault="00361C21" w:rsidP="00361C21">
      <w:pPr>
        <w:rPr>
          <w:rFonts w:ascii="Enginuity" w:hAnsi="Enginuity"/>
        </w:rPr>
      </w:pPr>
      <w:r>
        <w:rPr>
          <w:rFonts w:ascii="Enginuity" w:hAnsi="Enginuity"/>
          <w:b/>
          <w:bCs/>
        </w:rPr>
        <w:t>Using the installation given to you by your trainer you should follow the steps below to check all appliances and pipework.</w:t>
      </w:r>
    </w:p>
    <w:p w14:paraId="4D6445ED" w14:textId="77777777" w:rsidR="00361C21" w:rsidRPr="00ED2250" w:rsidRDefault="00361C21" w:rsidP="00E1353D">
      <w:pPr>
        <w:numPr>
          <w:ilvl w:val="0"/>
          <w:numId w:val="25"/>
        </w:numPr>
        <w:spacing w:after="160" w:line="259" w:lineRule="auto"/>
        <w:rPr>
          <w:rFonts w:ascii="Enginuity" w:hAnsi="Enginuity"/>
        </w:rPr>
      </w:pPr>
      <w:r w:rsidRPr="00ED2250">
        <w:rPr>
          <w:rFonts w:ascii="Enginuity" w:hAnsi="Enginuity"/>
          <w:b/>
          <w:bCs/>
        </w:rPr>
        <w:t>Preparation and Safety</w:t>
      </w:r>
    </w:p>
    <w:p w14:paraId="1ADB7B74"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 xml:space="preserve">Review the current edition of </w:t>
      </w:r>
      <w:r w:rsidRPr="00363E4D">
        <w:rPr>
          <w:rFonts w:ascii="Enginuity" w:hAnsi="Enginuity"/>
        </w:rPr>
        <w:t>IGEM/G/13.</w:t>
      </w:r>
    </w:p>
    <w:p w14:paraId="711BC942"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Ensure your test area is safe, and equipment is operational.</w:t>
      </w:r>
    </w:p>
    <w:p w14:paraId="5204EB0D"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Check tools and instruments are calibrated and in good condition.</w:t>
      </w:r>
    </w:p>
    <w:p w14:paraId="21BA3827" w14:textId="77777777" w:rsidR="00361C21" w:rsidRPr="00ED2250" w:rsidRDefault="00361C21" w:rsidP="00E1353D">
      <w:pPr>
        <w:numPr>
          <w:ilvl w:val="0"/>
          <w:numId w:val="25"/>
        </w:numPr>
        <w:spacing w:after="160" w:line="259" w:lineRule="auto"/>
        <w:rPr>
          <w:rFonts w:ascii="Enginuity" w:hAnsi="Enginuity"/>
        </w:rPr>
      </w:pPr>
      <w:r w:rsidRPr="00ED2250">
        <w:rPr>
          <w:rFonts w:ascii="Enginuity" w:hAnsi="Enginuity"/>
          <w:b/>
          <w:bCs/>
        </w:rPr>
        <w:t>Appliance Assessment</w:t>
      </w:r>
    </w:p>
    <w:p w14:paraId="0008EF43"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 xml:space="preserve">Examine </w:t>
      </w:r>
      <w:r>
        <w:rPr>
          <w:rFonts w:ascii="Enginuity" w:hAnsi="Enginuity"/>
        </w:rPr>
        <w:t>the range of</w:t>
      </w:r>
      <w:r w:rsidRPr="00ED2250">
        <w:rPr>
          <w:rFonts w:ascii="Enginuity" w:hAnsi="Enginuity"/>
        </w:rPr>
        <w:t xml:space="preserve"> appliances </w:t>
      </w:r>
      <w:r>
        <w:rPr>
          <w:rFonts w:ascii="Enginuity" w:hAnsi="Enginuity"/>
        </w:rPr>
        <w:t xml:space="preserve">given to you by your trainer </w:t>
      </w:r>
      <w:r w:rsidRPr="00ED2250">
        <w:rPr>
          <w:rFonts w:ascii="Enginuity" w:hAnsi="Enginuity"/>
        </w:rPr>
        <w:t>(e.g. boiler, cooker, and fire).</w:t>
      </w:r>
    </w:p>
    <w:p w14:paraId="71CF8E91"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Check installation, operation, and ventilation.</w:t>
      </w:r>
    </w:p>
    <w:p w14:paraId="429D377B"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Take necessary measurements such as burner pressure, gas rate, and flue performance.</w:t>
      </w:r>
    </w:p>
    <w:p w14:paraId="2466330A" w14:textId="24DDBF41" w:rsidR="00361C21" w:rsidRPr="00363E4D" w:rsidRDefault="00361C21" w:rsidP="00E1353D">
      <w:pPr>
        <w:numPr>
          <w:ilvl w:val="1"/>
          <w:numId w:val="25"/>
        </w:numPr>
        <w:spacing w:after="160" w:line="259" w:lineRule="auto"/>
        <w:rPr>
          <w:rFonts w:ascii="Enginuity" w:hAnsi="Enginuity"/>
        </w:rPr>
      </w:pPr>
      <w:r w:rsidRPr="00ED2250">
        <w:rPr>
          <w:rFonts w:ascii="Enginuity" w:hAnsi="Enginuity"/>
        </w:rPr>
        <w:t xml:space="preserve">Identify any </w:t>
      </w:r>
      <w:r w:rsidRPr="00363E4D">
        <w:rPr>
          <w:rFonts w:ascii="Enginuity" w:hAnsi="Enginuity"/>
        </w:rPr>
        <w:t xml:space="preserve">non-compliances or unsafe conditions in the table </w:t>
      </w:r>
      <w:r>
        <w:rPr>
          <w:rFonts w:ascii="Enginuity" w:hAnsi="Enginuity"/>
        </w:rPr>
        <w:t>on the</w:t>
      </w:r>
      <w:r w:rsidR="00BB2075">
        <w:rPr>
          <w:rFonts w:ascii="Enginuity" w:hAnsi="Enginuity"/>
        </w:rPr>
        <w:t xml:space="preserve"> bottom of the page/</w:t>
      </w:r>
      <w:r>
        <w:rPr>
          <w:rFonts w:ascii="Enginuity" w:hAnsi="Enginuity"/>
        </w:rPr>
        <w:t>next page</w:t>
      </w:r>
      <w:r>
        <w:rPr>
          <w:rFonts w:ascii="Enginuity" w:hAnsi="Enginuity"/>
          <w:b/>
          <w:bCs/>
        </w:rPr>
        <w:t>:</w:t>
      </w:r>
    </w:p>
    <w:p w14:paraId="7FC0D9CD" w14:textId="77777777" w:rsidR="00361C21" w:rsidRPr="00ED2250" w:rsidRDefault="00361C21" w:rsidP="00E1353D">
      <w:pPr>
        <w:numPr>
          <w:ilvl w:val="0"/>
          <w:numId w:val="25"/>
        </w:numPr>
        <w:spacing w:after="160" w:line="259" w:lineRule="auto"/>
        <w:rPr>
          <w:rFonts w:ascii="Enginuity" w:hAnsi="Enginuity"/>
        </w:rPr>
      </w:pPr>
      <w:r w:rsidRPr="00ED2250">
        <w:rPr>
          <w:rFonts w:ascii="Enginuity" w:hAnsi="Enginuity"/>
          <w:b/>
          <w:bCs/>
        </w:rPr>
        <w:t>Classify Each Situation</w:t>
      </w:r>
    </w:p>
    <w:p w14:paraId="24707F24"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 xml:space="preserve">Using the </w:t>
      </w:r>
      <w:r w:rsidRPr="00363E4D">
        <w:rPr>
          <w:rFonts w:ascii="Enginuity" w:hAnsi="Enginuity"/>
        </w:rPr>
        <w:t>IGEM/G/13 flowchart,</w:t>
      </w:r>
      <w:r w:rsidRPr="00ED2250">
        <w:rPr>
          <w:rFonts w:ascii="Enginuity" w:hAnsi="Enginuity"/>
        </w:rPr>
        <w:t xml:space="preserve"> determine the correct classification for each fault or unsafe condition:</w:t>
      </w:r>
    </w:p>
    <w:p w14:paraId="0ACA50B0" w14:textId="77777777" w:rsidR="00361C21" w:rsidRPr="00ED2250" w:rsidRDefault="00361C21" w:rsidP="00E1353D">
      <w:pPr>
        <w:numPr>
          <w:ilvl w:val="2"/>
          <w:numId w:val="25"/>
        </w:numPr>
        <w:spacing w:after="160" w:line="259" w:lineRule="auto"/>
        <w:rPr>
          <w:rFonts w:ascii="Enginuity" w:hAnsi="Enginuity"/>
        </w:rPr>
      </w:pPr>
      <w:r w:rsidRPr="00ED2250">
        <w:rPr>
          <w:rFonts w:ascii="Enginuity" w:hAnsi="Enginuity"/>
          <w:b/>
          <w:bCs/>
        </w:rPr>
        <w:t>Immediately Dangerous (ID)</w:t>
      </w:r>
    </w:p>
    <w:p w14:paraId="0E8623CB" w14:textId="77777777" w:rsidR="00361C21" w:rsidRPr="00363E4D" w:rsidRDefault="00361C21" w:rsidP="00E1353D">
      <w:pPr>
        <w:numPr>
          <w:ilvl w:val="2"/>
          <w:numId w:val="25"/>
        </w:numPr>
        <w:spacing w:after="160" w:line="259" w:lineRule="auto"/>
        <w:rPr>
          <w:rFonts w:ascii="Enginuity" w:hAnsi="Enginuity"/>
        </w:rPr>
      </w:pPr>
      <w:r w:rsidRPr="00ED2250">
        <w:rPr>
          <w:rFonts w:ascii="Enginuity" w:hAnsi="Enginuity"/>
          <w:b/>
          <w:bCs/>
        </w:rPr>
        <w:t>At Risk (AR)</w:t>
      </w:r>
    </w:p>
    <w:p w14:paraId="4B17CA88" w14:textId="77777777" w:rsidR="00361C21" w:rsidRPr="00ED2250" w:rsidRDefault="00361C21" w:rsidP="00E1353D">
      <w:pPr>
        <w:numPr>
          <w:ilvl w:val="2"/>
          <w:numId w:val="25"/>
        </w:numPr>
        <w:spacing w:after="160" w:line="259" w:lineRule="auto"/>
        <w:rPr>
          <w:rFonts w:ascii="Enginuity" w:hAnsi="Enginuity"/>
        </w:rPr>
      </w:pPr>
      <w:r>
        <w:rPr>
          <w:rFonts w:ascii="Enginuity" w:hAnsi="Enginuity"/>
          <w:b/>
          <w:bCs/>
        </w:rPr>
        <w:t>Safe</w:t>
      </w:r>
    </w:p>
    <w:p w14:paraId="6AC1AE8D" w14:textId="77777777" w:rsidR="00361C21" w:rsidRPr="00ED2250" w:rsidRDefault="00361C21" w:rsidP="00E1353D">
      <w:pPr>
        <w:numPr>
          <w:ilvl w:val="0"/>
          <w:numId w:val="25"/>
        </w:numPr>
        <w:spacing w:after="160" w:line="259" w:lineRule="auto"/>
        <w:rPr>
          <w:rFonts w:ascii="Enginuity" w:hAnsi="Enginuity"/>
        </w:rPr>
      </w:pPr>
      <w:r w:rsidRPr="00ED2250">
        <w:rPr>
          <w:rFonts w:ascii="Enginuity" w:hAnsi="Enginuity"/>
          <w:b/>
          <w:bCs/>
        </w:rPr>
        <w:t>Follow Correct Reporting and Handover Process</w:t>
      </w:r>
    </w:p>
    <w:p w14:paraId="23524DB0"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 xml:space="preserve">Demonstrate how to fill in the </w:t>
      </w:r>
      <w:r w:rsidRPr="00363E4D">
        <w:rPr>
          <w:rFonts w:ascii="Enginuity" w:hAnsi="Enginuity"/>
        </w:rPr>
        <w:t>warning notices and documentation</w:t>
      </w:r>
      <w:r w:rsidRPr="00ED2250">
        <w:rPr>
          <w:rFonts w:ascii="Enginuity" w:hAnsi="Enginuity"/>
        </w:rPr>
        <w:t xml:space="preserve"> accurately.</w:t>
      </w:r>
    </w:p>
    <w:p w14:paraId="277B1315" w14:textId="77777777" w:rsidR="00361C21" w:rsidRPr="00ED2250" w:rsidRDefault="00361C21" w:rsidP="00E1353D">
      <w:pPr>
        <w:numPr>
          <w:ilvl w:val="1"/>
          <w:numId w:val="25"/>
        </w:numPr>
        <w:spacing w:after="160" w:line="259" w:lineRule="auto"/>
        <w:rPr>
          <w:rFonts w:ascii="Enginuity" w:hAnsi="Enginuity"/>
        </w:rPr>
      </w:pPr>
      <w:r w:rsidRPr="00ED2250">
        <w:rPr>
          <w:rFonts w:ascii="Enginuity" w:hAnsi="Enginuity"/>
        </w:rPr>
        <w:t>Explain to the “customer” (role-play) what the issue is and what actions must be taken.</w:t>
      </w:r>
    </w:p>
    <w:p w14:paraId="3797E4AC" w14:textId="77777777" w:rsidR="00361C21" w:rsidRDefault="00361C21" w:rsidP="00E1353D">
      <w:pPr>
        <w:numPr>
          <w:ilvl w:val="1"/>
          <w:numId w:val="25"/>
        </w:numPr>
        <w:spacing w:after="160" w:line="259" w:lineRule="auto"/>
        <w:rPr>
          <w:rFonts w:ascii="Enginuity" w:hAnsi="Enginuity"/>
        </w:rPr>
      </w:pPr>
      <w:r w:rsidRPr="00ED2250">
        <w:rPr>
          <w:rFonts w:ascii="Enginuity" w:hAnsi="Enginuity"/>
        </w:rPr>
        <w:t xml:space="preserve">Ensure the system is left in a </w:t>
      </w:r>
      <w:r w:rsidRPr="00363E4D">
        <w:rPr>
          <w:rFonts w:ascii="Enginuity" w:hAnsi="Enginuity"/>
        </w:rPr>
        <w:t>safe condition</w:t>
      </w:r>
      <w:r w:rsidRPr="00ED2250">
        <w:rPr>
          <w:rFonts w:ascii="Enginuity" w:hAnsi="Enginuity"/>
        </w:rPr>
        <w:t xml:space="preserve"> before finishing.</w:t>
      </w:r>
    </w:p>
    <w:p w14:paraId="66B79339" w14:textId="77777777" w:rsidR="00361C21" w:rsidRPr="00361C21" w:rsidRDefault="00361C21" w:rsidP="004435AC">
      <w:pPr>
        <w:rPr>
          <w:rFonts w:ascii="Enginuity" w:hAnsi="Enginuity"/>
        </w:rPr>
      </w:pPr>
    </w:p>
    <w:tbl>
      <w:tblPr>
        <w:tblStyle w:val="GridTable1Light"/>
        <w:tblW w:w="0" w:type="auto"/>
        <w:tblLook w:val="04A0" w:firstRow="1" w:lastRow="0" w:firstColumn="1" w:lastColumn="0" w:noHBand="0" w:noVBand="1"/>
      </w:tblPr>
      <w:tblGrid>
        <w:gridCol w:w="1015"/>
        <w:gridCol w:w="3090"/>
        <w:gridCol w:w="1371"/>
        <w:gridCol w:w="4221"/>
      </w:tblGrid>
      <w:tr w:rsidR="006132E1" w14:paraId="70673C19" w14:textId="77777777">
        <w:trPr>
          <w:cnfStyle w:val="100000000000" w:firstRow="1" w:lastRow="0" w:firstColumn="0" w:lastColumn="0" w:oddVBand="0" w:evenVBand="0" w:oddHBand="0"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1015" w:type="dxa"/>
            <w:shd w:val="clear" w:color="auto" w:fill="FC4421"/>
          </w:tcPr>
          <w:p w14:paraId="7FA29C0B" w14:textId="77777777" w:rsidR="006132E1" w:rsidRPr="00DB0F0B" w:rsidRDefault="006132E1">
            <w:pPr>
              <w:rPr>
                <w:color w:val="FFFFFF" w:themeColor="background1"/>
              </w:rPr>
            </w:pPr>
          </w:p>
        </w:tc>
        <w:tc>
          <w:tcPr>
            <w:tcW w:w="3090" w:type="dxa"/>
            <w:shd w:val="clear" w:color="auto" w:fill="FC4421"/>
          </w:tcPr>
          <w:p w14:paraId="1C4947B6" w14:textId="77777777" w:rsidR="006132E1" w:rsidRPr="00DB0F0B" w:rsidRDefault="006132E1">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DB0F0B">
              <w:rPr>
                <w:color w:val="FFFFFF" w:themeColor="background1"/>
              </w:rPr>
              <w:t>Appliance name/Location</w:t>
            </w:r>
          </w:p>
        </w:tc>
        <w:tc>
          <w:tcPr>
            <w:tcW w:w="1371" w:type="dxa"/>
            <w:shd w:val="clear" w:color="auto" w:fill="FC4421"/>
          </w:tcPr>
          <w:p w14:paraId="4250D261" w14:textId="77777777" w:rsidR="006132E1" w:rsidRPr="00DB0F0B" w:rsidRDefault="006132E1">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DB0F0B">
              <w:rPr>
                <w:color w:val="FFFFFF" w:themeColor="background1"/>
              </w:rPr>
              <w:t>Safe/</w:t>
            </w:r>
            <w:proofErr w:type="gramStart"/>
            <w:r w:rsidRPr="00DB0F0B">
              <w:rPr>
                <w:color w:val="FFFFFF" w:themeColor="background1"/>
              </w:rPr>
              <w:t>A.R</w:t>
            </w:r>
            <w:proofErr w:type="gramEnd"/>
            <w:r w:rsidRPr="00DB0F0B">
              <w:rPr>
                <w:color w:val="FFFFFF" w:themeColor="background1"/>
              </w:rPr>
              <w:t>/</w:t>
            </w:r>
            <w:proofErr w:type="gramStart"/>
            <w:r w:rsidRPr="00DB0F0B">
              <w:rPr>
                <w:color w:val="FFFFFF" w:themeColor="background1"/>
              </w:rPr>
              <w:t>I.D</w:t>
            </w:r>
            <w:proofErr w:type="gramEnd"/>
          </w:p>
        </w:tc>
        <w:tc>
          <w:tcPr>
            <w:tcW w:w="4221" w:type="dxa"/>
            <w:shd w:val="clear" w:color="auto" w:fill="FC4421"/>
          </w:tcPr>
          <w:p w14:paraId="31A3B519" w14:textId="77777777" w:rsidR="006132E1" w:rsidRPr="00DB0F0B" w:rsidRDefault="006132E1">
            <w:pP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DB0F0B">
              <w:rPr>
                <w:color w:val="FFFFFF" w:themeColor="background1"/>
              </w:rPr>
              <w:t>Fault and Corrective measure</w:t>
            </w:r>
          </w:p>
        </w:tc>
      </w:tr>
      <w:tr w:rsidR="006132E1" w14:paraId="4E7F7FBA" w14:textId="77777777">
        <w:trPr>
          <w:trHeight w:val="1466"/>
        </w:trPr>
        <w:tc>
          <w:tcPr>
            <w:cnfStyle w:val="001000000000" w:firstRow="0" w:lastRow="0" w:firstColumn="1" w:lastColumn="0" w:oddVBand="0" w:evenVBand="0" w:oddHBand="0" w:evenHBand="0" w:firstRowFirstColumn="0" w:firstRowLastColumn="0" w:lastRowFirstColumn="0" w:lastRowLastColumn="0"/>
            <w:tcW w:w="1015" w:type="dxa"/>
          </w:tcPr>
          <w:p w14:paraId="437977E1" w14:textId="77777777" w:rsidR="006132E1" w:rsidRPr="00363E4D" w:rsidRDefault="006132E1">
            <w:pPr>
              <w:rPr>
                <w:b w:val="0"/>
                <w:bCs w:val="0"/>
              </w:rPr>
            </w:pPr>
            <w:r w:rsidRPr="00363E4D">
              <w:t>Fault 1</w:t>
            </w:r>
          </w:p>
        </w:tc>
        <w:tc>
          <w:tcPr>
            <w:tcW w:w="3090" w:type="dxa"/>
          </w:tcPr>
          <w:p w14:paraId="25F8C2B0" w14:textId="77777777" w:rsidR="006132E1" w:rsidRDefault="006132E1">
            <w:pPr>
              <w:cnfStyle w:val="000000000000" w:firstRow="0" w:lastRow="0" w:firstColumn="0" w:lastColumn="0" w:oddVBand="0" w:evenVBand="0" w:oddHBand="0" w:evenHBand="0" w:firstRowFirstColumn="0" w:firstRowLastColumn="0" w:lastRowFirstColumn="0" w:lastRowLastColumn="0"/>
            </w:pPr>
            <w:r w:rsidRPr="0079689D">
              <w:rPr>
                <w:color w:val="EE0000"/>
              </w:rPr>
              <w:t>The centre should aim for at least 2 x I.D faults and 2 x A.R faults.</w:t>
            </w:r>
          </w:p>
        </w:tc>
        <w:tc>
          <w:tcPr>
            <w:tcW w:w="1371" w:type="dxa"/>
          </w:tcPr>
          <w:p w14:paraId="5351AC82"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c>
          <w:tcPr>
            <w:tcW w:w="4221" w:type="dxa"/>
          </w:tcPr>
          <w:p w14:paraId="7F53D782"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r>
      <w:tr w:rsidR="006132E1" w14:paraId="37ADD031" w14:textId="77777777">
        <w:trPr>
          <w:trHeight w:val="1466"/>
        </w:trPr>
        <w:tc>
          <w:tcPr>
            <w:cnfStyle w:val="001000000000" w:firstRow="0" w:lastRow="0" w:firstColumn="1" w:lastColumn="0" w:oddVBand="0" w:evenVBand="0" w:oddHBand="0" w:evenHBand="0" w:firstRowFirstColumn="0" w:firstRowLastColumn="0" w:lastRowFirstColumn="0" w:lastRowLastColumn="0"/>
            <w:tcW w:w="1015" w:type="dxa"/>
          </w:tcPr>
          <w:p w14:paraId="0C53D2D2" w14:textId="77777777" w:rsidR="006132E1" w:rsidRPr="00363E4D" w:rsidRDefault="006132E1">
            <w:pPr>
              <w:rPr>
                <w:b w:val="0"/>
                <w:bCs w:val="0"/>
              </w:rPr>
            </w:pPr>
            <w:r w:rsidRPr="00363E4D">
              <w:t>Fault 2</w:t>
            </w:r>
          </w:p>
        </w:tc>
        <w:tc>
          <w:tcPr>
            <w:tcW w:w="3090" w:type="dxa"/>
          </w:tcPr>
          <w:p w14:paraId="06CB8A60" w14:textId="77777777" w:rsidR="006132E1" w:rsidRDefault="006132E1">
            <w:pPr>
              <w:cnfStyle w:val="000000000000" w:firstRow="0" w:lastRow="0" w:firstColumn="0" w:lastColumn="0" w:oddVBand="0" w:evenVBand="0" w:oddHBand="0" w:evenHBand="0" w:firstRowFirstColumn="0" w:firstRowLastColumn="0" w:lastRowFirstColumn="0" w:lastRowLastColumn="0"/>
            </w:pPr>
            <w:r w:rsidRPr="00D0608A">
              <w:rPr>
                <w:color w:val="EE0000"/>
              </w:rPr>
              <w:t>The centre should aim for at least 2 x I.D faults and 2 x A.R faults.</w:t>
            </w:r>
          </w:p>
        </w:tc>
        <w:tc>
          <w:tcPr>
            <w:tcW w:w="1371" w:type="dxa"/>
          </w:tcPr>
          <w:p w14:paraId="49882E4F"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c>
          <w:tcPr>
            <w:tcW w:w="4221" w:type="dxa"/>
          </w:tcPr>
          <w:p w14:paraId="086577B3"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r>
      <w:tr w:rsidR="006132E1" w14:paraId="384C0F18" w14:textId="77777777">
        <w:trPr>
          <w:trHeight w:val="1466"/>
        </w:trPr>
        <w:tc>
          <w:tcPr>
            <w:cnfStyle w:val="001000000000" w:firstRow="0" w:lastRow="0" w:firstColumn="1" w:lastColumn="0" w:oddVBand="0" w:evenVBand="0" w:oddHBand="0" w:evenHBand="0" w:firstRowFirstColumn="0" w:firstRowLastColumn="0" w:lastRowFirstColumn="0" w:lastRowLastColumn="0"/>
            <w:tcW w:w="1015" w:type="dxa"/>
          </w:tcPr>
          <w:p w14:paraId="2218AA30" w14:textId="77777777" w:rsidR="006132E1" w:rsidRPr="00363E4D" w:rsidRDefault="006132E1">
            <w:pPr>
              <w:rPr>
                <w:b w:val="0"/>
                <w:bCs w:val="0"/>
              </w:rPr>
            </w:pPr>
            <w:r w:rsidRPr="00363E4D">
              <w:t>Fault 3</w:t>
            </w:r>
          </w:p>
        </w:tc>
        <w:tc>
          <w:tcPr>
            <w:tcW w:w="3090" w:type="dxa"/>
          </w:tcPr>
          <w:p w14:paraId="2745CABB" w14:textId="77777777" w:rsidR="006132E1" w:rsidRDefault="006132E1">
            <w:pPr>
              <w:cnfStyle w:val="000000000000" w:firstRow="0" w:lastRow="0" w:firstColumn="0" w:lastColumn="0" w:oddVBand="0" w:evenVBand="0" w:oddHBand="0" w:evenHBand="0" w:firstRowFirstColumn="0" w:firstRowLastColumn="0" w:lastRowFirstColumn="0" w:lastRowLastColumn="0"/>
            </w:pPr>
            <w:r w:rsidRPr="00D0608A">
              <w:rPr>
                <w:color w:val="EE0000"/>
              </w:rPr>
              <w:t>The centre should aim for at least 2 x I.D faults and 2 x A.R faults.</w:t>
            </w:r>
          </w:p>
        </w:tc>
        <w:tc>
          <w:tcPr>
            <w:tcW w:w="1371" w:type="dxa"/>
          </w:tcPr>
          <w:p w14:paraId="3B7F32DD"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c>
          <w:tcPr>
            <w:tcW w:w="4221" w:type="dxa"/>
          </w:tcPr>
          <w:p w14:paraId="19CF1457"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r>
      <w:tr w:rsidR="006132E1" w14:paraId="408020D2" w14:textId="77777777">
        <w:trPr>
          <w:trHeight w:val="1466"/>
        </w:trPr>
        <w:tc>
          <w:tcPr>
            <w:cnfStyle w:val="001000000000" w:firstRow="0" w:lastRow="0" w:firstColumn="1" w:lastColumn="0" w:oddVBand="0" w:evenVBand="0" w:oddHBand="0" w:evenHBand="0" w:firstRowFirstColumn="0" w:firstRowLastColumn="0" w:lastRowFirstColumn="0" w:lastRowLastColumn="0"/>
            <w:tcW w:w="1015" w:type="dxa"/>
          </w:tcPr>
          <w:p w14:paraId="58EBDC1E" w14:textId="77777777" w:rsidR="006132E1" w:rsidRPr="00363E4D" w:rsidRDefault="006132E1">
            <w:pPr>
              <w:rPr>
                <w:b w:val="0"/>
                <w:bCs w:val="0"/>
              </w:rPr>
            </w:pPr>
            <w:r w:rsidRPr="00363E4D">
              <w:t>Fault 4</w:t>
            </w:r>
          </w:p>
        </w:tc>
        <w:tc>
          <w:tcPr>
            <w:tcW w:w="3090" w:type="dxa"/>
          </w:tcPr>
          <w:p w14:paraId="6B6840EA" w14:textId="77777777" w:rsidR="006132E1" w:rsidRDefault="006132E1">
            <w:pPr>
              <w:cnfStyle w:val="000000000000" w:firstRow="0" w:lastRow="0" w:firstColumn="0" w:lastColumn="0" w:oddVBand="0" w:evenVBand="0" w:oddHBand="0" w:evenHBand="0" w:firstRowFirstColumn="0" w:firstRowLastColumn="0" w:lastRowFirstColumn="0" w:lastRowLastColumn="0"/>
            </w:pPr>
            <w:r w:rsidRPr="00D0608A">
              <w:rPr>
                <w:color w:val="EE0000"/>
              </w:rPr>
              <w:t>The centre should aim for at least 2 x I.D faults and 2 x A.R faults.</w:t>
            </w:r>
          </w:p>
        </w:tc>
        <w:tc>
          <w:tcPr>
            <w:tcW w:w="1371" w:type="dxa"/>
          </w:tcPr>
          <w:p w14:paraId="198F3EEE"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c>
          <w:tcPr>
            <w:tcW w:w="4221" w:type="dxa"/>
          </w:tcPr>
          <w:p w14:paraId="276DF5EC"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r>
      <w:tr w:rsidR="006132E1" w14:paraId="5DE56FC0" w14:textId="77777777">
        <w:trPr>
          <w:trHeight w:val="1466"/>
        </w:trPr>
        <w:tc>
          <w:tcPr>
            <w:cnfStyle w:val="001000000000" w:firstRow="0" w:lastRow="0" w:firstColumn="1" w:lastColumn="0" w:oddVBand="0" w:evenVBand="0" w:oddHBand="0" w:evenHBand="0" w:firstRowFirstColumn="0" w:firstRowLastColumn="0" w:lastRowFirstColumn="0" w:lastRowLastColumn="0"/>
            <w:tcW w:w="1015" w:type="dxa"/>
          </w:tcPr>
          <w:p w14:paraId="0E77FA13" w14:textId="77777777" w:rsidR="006132E1" w:rsidRPr="00363E4D" w:rsidRDefault="006132E1">
            <w:pPr>
              <w:rPr>
                <w:b w:val="0"/>
                <w:bCs w:val="0"/>
              </w:rPr>
            </w:pPr>
            <w:r w:rsidRPr="00363E4D">
              <w:t>Fault 5</w:t>
            </w:r>
          </w:p>
        </w:tc>
        <w:tc>
          <w:tcPr>
            <w:tcW w:w="3090" w:type="dxa"/>
          </w:tcPr>
          <w:p w14:paraId="2BC15FF4" w14:textId="77777777" w:rsidR="006132E1" w:rsidRDefault="006132E1">
            <w:pPr>
              <w:cnfStyle w:val="000000000000" w:firstRow="0" w:lastRow="0" w:firstColumn="0" w:lastColumn="0" w:oddVBand="0" w:evenVBand="0" w:oddHBand="0" w:evenHBand="0" w:firstRowFirstColumn="0" w:firstRowLastColumn="0" w:lastRowFirstColumn="0" w:lastRowLastColumn="0"/>
            </w:pPr>
            <w:r w:rsidRPr="00D0608A">
              <w:rPr>
                <w:color w:val="EE0000"/>
              </w:rPr>
              <w:t>The centre should aim for at least 2 x I.D faults and 2 x A.R faults.</w:t>
            </w:r>
          </w:p>
        </w:tc>
        <w:tc>
          <w:tcPr>
            <w:tcW w:w="1371" w:type="dxa"/>
          </w:tcPr>
          <w:p w14:paraId="348ADE32"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c>
          <w:tcPr>
            <w:tcW w:w="4221" w:type="dxa"/>
          </w:tcPr>
          <w:p w14:paraId="4E7AF3BD" w14:textId="77777777" w:rsidR="006132E1" w:rsidRDefault="006132E1">
            <w:pPr>
              <w:cnfStyle w:val="000000000000" w:firstRow="0" w:lastRow="0" w:firstColumn="0" w:lastColumn="0" w:oddVBand="0" w:evenVBand="0" w:oddHBand="0" w:evenHBand="0" w:firstRowFirstColumn="0" w:firstRowLastColumn="0" w:lastRowFirstColumn="0" w:lastRowLastColumn="0"/>
            </w:pPr>
          </w:p>
        </w:tc>
      </w:tr>
    </w:tbl>
    <w:p w14:paraId="7CE3A370" w14:textId="77777777" w:rsidR="00361C21" w:rsidRDefault="00361C21" w:rsidP="004435AC">
      <w:pPr>
        <w:rPr>
          <w:rFonts w:ascii="Enginuity" w:hAnsi="Enginuity"/>
          <w:b/>
          <w:bCs/>
        </w:rPr>
      </w:pPr>
    </w:p>
    <w:p w14:paraId="19F6B445" w14:textId="77777777" w:rsidR="00361C21" w:rsidRDefault="00361C21" w:rsidP="004435AC">
      <w:pPr>
        <w:rPr>
          <w:rFonts w:ascii="Enginuity" w:hAnsi="Enginuity"/>
          <w:b/>
          <w:bCs/>
        </w:rPr>
      </w:pPr>
    </w:p>
    <w:p w14:paraId="31A1A481" w14:textId="77777777" w:rsidR="00361C21" w:rsidRDefault="00361C21" w:rsidP="004435AC">
      <w:pPr>
        <w:rPr>
          <w:rFonts w:ascii="Enginuity" w:hAnsi="Enginuity"/>
          <w:b/>
          <w:bCs/>
        </w:rPr>
      </w:pPr>
    </w:p>
    <w:p w14:paraId="62D0516B" w14:textId="77777777" w:rsidR="00361C21" w:rsidRDefault="00361C21" w:rsidP="004435AC">
      <w:pPr>
        <w:rPr>
          <w:rFonts w:ascii="Enginuity" w:hAnsi="Enginuity"/>
          <w:b/>
          <w:bCs/>
        </w:rPr>
      </w:pPr>
    </w:p>
    <w:p w14:paraId="69176618" w14:textId="77777777" w:rsidR="00C20AAC" w:rsidRDefault="00C20AAC" w:rsidP="004435AC">
      <w:pPr>
        <w:rPr>
          <w:rFonts w:ascii="Enginuity" w:hAnsi="Enginuity"/>
          <w:b/>
          <w:bCs/>
        </w:rPr>
      </w:pPr>
    </w:p>
    <w:p w14:paraId="4ABF510C" w14:textId="77777777" w:rsidR="00C20AAC" w:rsidRDefault="00C20AAC" w:rsidP="004435AC">
      <w:pPr>
        <w:rPr>
          <w:rFonts w:ascii="Enginuity" w:hAnsi="Enginuity"/>
          <w:b/>
          <w:bCs/>
        </w:rPr>
      </w:pPr>
    </w:p>
    <w:p w14:paraId="79D1FFE9" w14:textId="77777777" w:rsidR="00C20AAC" w:rsidRDefault="00C20AAC" w:rsidP="004435AC">
      <w:pPr>
        <w:rPr>
          <w:rFonts w:ascii="Enginuity" w:hAnsi="Enginuity"/>
          <w:b/>
          <w:bCs/>
        </w:rPr>
      </w:pPr>
    </w:p>
    <w:p w14:paraId="09DCDF57" w14:textId="77777777" w:rsidR="00C20AAC" w:rsidRDefault="00C20AAC" w:rsidP="004435AC">
      <w:pPr>
        <w:rPr>
          <w:rFonts w:ascii="Enginuity" w:hAnsi="Enginuity"/>
          <w:b/>
          <w:bCs/>
        </w:rPr>
      </w:pPr>
    </w:p>
    <w:p w14:paraId="78BEB22E" w14:textId="77777777" w:rsidR="00C20AAC" w:rsidRDefault="00C20AAC" w:rsidP="004435AC">
      <w:pPr>
        <w:rPr>
          <w:rFonts w:ascii="Enginuity" w:hAnsi="Enginuity"/>
          <w:b/>
          <w:bCs/>
        </w:rPr>
      </w:pPr>
    </w:p>
    <w:p w14:paraId="4B512E26" w14:textId="77777777" w:rsidR="00C20AAC" w:rsidRDefault="00C20AAC" w:rsidP="004435AC">
      <w:pPr>
        <w:rPr>
          <w:rFonts w:ascii="Enginuity" w:hAnsi="Enginuity"/>
          <w:b/>
          <w:bCs/>
        </w:rPr>
      </w:pPr>
    </w:p>
    <w:p w14:paraId="174AF0B1" w14:textId="77777777" w:rsidR="00C20AAC" w:rsidRDefault="00C20AAC" w:rsidP="004435AC">
      <w:pPr>
        <w:rPr>
          <w:rFonts w:ascii="Enginuity" w:hAnsi="Enginuity"/>
          <w:b/>
          <w:bCs/>
        </w:rPr>
      </w:pPr>
    </w:p>
    <w:p w14:paraId="78906155" w14:textId="77777777" w:rsidR="00C20AAC" w:rsidRDefault="00C20AAC" w:rsidP="004435AC">
      <w:pPr>
        <w:rPr>
          <w:rFonts w:ascii="Enginuity" w:hAnsi="Enginuity"/>
          <w:b/>
          <w:bCs/>
        </w:rPr>
      </w:pPr>
    </w:p>
    <w:p w14:paraId="636E4073" w14:textId="77777777" w:rsidR="00C20AAC" w:rsidRDefault="00C20AAC" w:rsidP="004435AC">
      <w:pPr>
        <w:rPr>
          <w:rFonts w:ascii="Enginuity" w:hAnsi="Enginuity"/>
          <w:b/>
          <w:bCs/>
        </w:rPr>
      </w:pPr>
    </w:p>
    <w:p w14:paraId="243F71B8" w14:textId="77777777" w:rsidR="00C20AAC" w:rsidRDefault="00C20AAC" w:rsidP="004435AC">
      <w:pPr>
        <w:rPr>
          <w:rFonts w:ascii="Enginuity" w:hAnsi="Enginuity"/>
          <w:b/>
          <w:bCs/>
        </w:rPr>
      </w:pPr>
    </w:p>
    <w:p w14:paraId="0EBA1E32" w14:textId="77777777" w:rsidR="00C20AAC" w:rsidRDefault="00C20AAC" w:rsidP="004435AC">
      <w:pPr>
        <w:rPr>
          <w:rFonts w:ascii="Enginuity" w:hAnsi="Enginuity"/>
          <w:b/>
          <w:bCs/>
        </w:rPr>
      </w:pPr>
    </w:p>
    <w:p w14:paraId="4D9542E4" w14:textId="77777777" w:rsidR="00C20AAC" w:rsidRDefault="00C20AAC" w:rsidP="004435AC">
      <w:pPr>
        <w:rPr>
          <w:rFonts w:ascii="Enginuity" w:hAnsi="Enginuity"/>
          <w:b/>
          <w:bCs/>
        </w:rPr>
      </w:pPr>
    </w:p>
    <w:p w14:paraId="5335EFD5" w14:textId="77777777" w:rsidR="00C20AAC" w:rsidRDefault="00C20AAC" w:rsidP="004435AC">
      <w:pPr>
        <w:rPr>
          <w:rFonts w:ascii="Enginuity" w:hAnsi="Enginuity"/>
          <w:b/>
          <w:bCs/>
        </w:rPr>
      </w:pPr>
    </w:p>
    <w:p w14:paraId="16377B78" w14:textId="77777777" w:rsidR="00C20AAC" w:rsidRDefault="00C20AAC" w:rsidP="004435AC">
      <w:pPr>
        <w:rPr>
          <w:rFonts w:ascii="Enginuity" w:hAnsi="Enginuity"/>
          <w:b/>
          <w:bCs/>
        </w:rPr>
      </w:pPr>
    </w:p>
    <w:p w14:paraId="30795F9C" w14:textId="77777777" w:rsidR="00C20AAC" w:rsidRDefault="00C20AAC" w:rsidP="004435AC">
      <w:pPr>
        <w:rPr>
          <w:rFonts w:ascii="Enginuity" w:hAnsi="Enginuity"/>
          <w:b/>
          <w:bCs/>
        </w:rPr>
      </w:pPr>
    </w:p>
    <w:p w14:paraId="5E9CD294" w14:textId="77777777" w:rsidR="00C20AAC" w:rsidRDefault="00C20AAC" w:rsidP="004435AC">
      <w:pPr>
        <w:rPr>
          <w:rFonts w:ascii="Enginuity" w:hAnsi="Enginuity"/>
          <w:b/>
          <w:bCs/>
        </w:rPr>
      </w:pPr>
    </w:p>
    <w:p w14:paraId="5DFF78B9" w14:textId="77777777" w:rsidR="00C20AAC" w:rsidRDefault="00C20AAC" w:rsidP="00C20AAC">
      <w:pPr>
        <w:pStyle w:val="Heading1"/>
      </w:pPr>
      <w:r w:rsidRPr="00CC2179">
        <w:t>Task 4</w:t>
      </w:r>
      <w:r>
        <w:t xml:space="preserve">7: </w:t>
      </w:r>
      <w:r w:rsidRPr="00CC2179">
        <w:t xml:space="preserve">Gas </w:t>
      </w:r>
      <w:r>
        <w:t>s</w:t>
      </w:r>
      <w:r w:rsidRPr="00CC2179">
        <w:t>afety (</w:t>
      </w:r>
      <w:r>
        <w:t>i</w:t>
      </w:r>
      <w:r w:rsidRPr="00CC2179">
        <w:t xml:space="preserve">nstallation and </w:t>
      </w:r>
      <w:r>
        <w:t>u</w:t>
      </w:r>
      <w:r w:rsidRPr="00CC2179">
        <w:t xml:space="preserve">se) </w:t>
      </w:r>
      <w:r>
        <w:t>r</w:t>
      </w:r>
      <w:r w:rsidRPr="00CC2179">
        <w:t>egulations</w:t>
      </w:r>
    </w:p>
    <w:p w14:paraId="29DDCB33" w14:textId="77777777" w:rsidR="00C20AAC" w:rsidRDefault="00C20AAC" w:rsidP="00C20AAC">
      <w:pPr>
        <w:rPr>
          <w:b/>
          <w:bCs/>
          <w:lang w:val="en-US"/>
        </w:rPr>
      </w:pPr>
    </w:p>
    <w:p w14:paraId="6EFFD522" w14:textId="2E7DC43B" w:rsidR="00C20AAC" w:rsidRPr="00DB0F0B" w:rsidRDefault="00C20AAC" w:rsidP="00C20AAC">
      <w:pPr>
        <w:spacing w:after="0"/>
        <w:rPr>
          <w:lang w:val="en-US"/>
        </w:rPr>
      </w:pPr>
      <w:r w:rsidRPr="00DB0F0B">
        <w:rPr>
          <w:b/>
          <w:bCs/>
          <w:lang w:val="en-US"/>
        </w:rPr>
        <w:t>Objective:</w:t>
      </w:r>
      <w:r w:rsidRPr="00DB0F0B">
        <w:rPr>
          <w:lang w:val="en-US"/>
        </w:rPr>
        <w:t xml:space="preserve"> Understand legal requirements for gas safety.</w:t>
      </w:r>
    </w:p>
    <w:p w14:paraId="67A0652C" w14:textId="77777777" w:rsidR="00C20AAC" w:rsidRPr="00DB0F0B" w:rsidRDefault="00C20AAC" w:rsidP="00C20AAC">
      <w:pPr>
        <w:spacing w:after="0"/>
        <w:rPr>
          <w:lang w:val="en-US"/>
        </w:rPr>
      </w:pPr>
      <w:r w:rsidRPr="00DB0F0B">
        <w:rPr>
          <w:b/>
          <w:bCs/>
          <w:lang w:val="en-US"/>
        </w:rPr>
        <w:t>Tutor Role:</w:t>
      </w:r>
      <w:r w:rsidRPr="00DB0F0B">
        <w:rPr>
          <w:lang w:val="en-US"/>
        </w:rPr>
        <w:t xml:space="preserve"> Review regulations and discuss real-world applications.</w:t>
      </w:r>
    </w:p>
    <w:p w14:paraId="0C67298B" w14:textId="0AF2FD1D" w:rsidR="00C20AAC" w:rsidRPr="00DB0F0B" w:rsidRDefault="00C20AAC" w:rsidP="00C20AAC">
      <w:pPr>
        <w:spacing w:after="0"/>
        <w:rPr>
          <w:lang w:val="en-US"/>
        </w:rPr>
      </w:pPr>
      <w:r w:rsidRPr="00DB0F0B">
        <w:rPr>
          <w:b/>
          <w:bCs/>
          <w:lang w:val="en-US"/>
        </w:rPr>
        <w:t>Key Learning Points:</w:t>
      </w:r>
      <w:r>
        <w:rPr>
          <w:b/>
          <w:bCs/>
          <w:lang w:val="en-US"/>
        </w:rPr>
        <w:t xml:space="preserve"> </w:t>
      </w:r>
      <w:r w:rsidRPr="00DB0F0B">
        <w:rPr>
          <w:lang w:val="en-US"/>
        </w:rPr>
        <w:t>Key sections of the regulations.</w:t>
      </w:r>
      <w:r>
        <w:rPr>
          <w:lang w:val="en-US"/>
        </w:rPr>
        <w:t xml:space="preserve"> </w:t>
      </w:r>
      <w:r w:rsidRPr="00DB0F0B">
        <w:rPr>
          <w:lang w:val="en-US"/>
        </w:rPr>
        <w:t>Responsibilities of installers and users.</w:t>
      </w:r>
      <w:r>
        <w:rPr>
          <w:lang w:val="en-US"/>
        </w:rPr>
        <w:t xml:space="preserve"> </w:t>
      </w:r>
      <w:r w:rsidRPr="00DB0F0B">
        <w:rPr>
          <w:lang w:val="en-US"/>
        </w:rPr>
        <w:t>Enforcement and penalties.</w:t>
      </w:r>
    </w:p>
    <w:p w14:paraId="6CB16627" w14:textId="77777777" w:rsidR="00C20AAC" w:rsidRPr="00DB0F0B" w:rsidRDefault="00C20AAC" w:rsidP="00C20AAC">
      <w:pPr>
        <w:spacing w:after="0"/>
        <w:rPr>
          <w:lang w:val="en-US"/>
        </w:rPr>
      </w:pPr>
      <w:r w:rsidRPr="00DB0F0B">
        <w:rPr>
          <w:b/>
          <w:bCs/>
          <w:lang w:val="en-US"/>
        </w:rPr>
        <w:t>Assessment:</w:t>
      </w:r>
      <w:r w:rsidRPr="00DB0F0B">
        <w:rPr>
          <w:lang w:val="en-US"/>
        </w:rPr>
        <w:t xml:space="preserve"> Completion of regulation review and Q&amp;A session.</w:t>
      </w:r>
    </w:p>
    <w:p w14:paraId="031E301D" w14:textId="77777777" w:rsidR="00C20AAC" w:rsidRPr="00A86919" w:rsidRDefault="00C20AAC" w:rsidP="00C20AAC">
      <w:pPr>
        <w:spacing w:before="100" w:beforeAutospacing="1" w:after="100" w:afterAutospacing="1"/>
        <w:rPr>
          <w:rFonts w:eastAsia="Times New Roman" w:cstheme="minorHAnsi"/>
          <w:color w:val="EE0000"/>
          <w:lang w:eastAsia="en-GB"/>
        </w:rPr>
      </w:pPr>
      <w:r w:rsidRPr="00A86919">
        <w:rPr>
          <w:rFonts w:eastAsia="Times New Roman" w:cstheme="minorHAnsi"/>
          <w:b/>
          <w:bCs/>
          <w:color w:val="EE0000"/>
          <w:lang w:eastAsia="en-GB"/>
        </w:rPr>
        <w:t>Expected Learner Outcomes:</w:t>
      </w:r>
    </w:p>
    <w:p w14:paraId="38287C3D" w14:textId="77777777" w:rsidR="00C20AAC" w:rsidRPr="00A86919" w:rsidRDefault="00C20AAC" w:rsidP="00E1353D">
      <w:pPr>
        <w:numPr>
          <w:ilvl w:val="0"/>
          <w:numId w:val="131"/>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Understand legal requirements under Gas Safety Regulations.</w:t>
      </w:r>
    </w:p>
    <w:p w14:paraId="0432F061" w14:textId="77777777" w:rsidR="00C20AAC" w:rsidRPr="00A86919" w:rsidRDefault="00C20AAC" w:rsidP="00E1353D">
      <w:pPr>
        <w:numPr>
          <w:ilvl w:val="0"/>
          <w:numId w:val="131"/>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Apply regulations to installation and servicing tasks.</w:t>
      </w:r>
    </w:p>
    <w:p w14:paraId="313C76E8" w14:textId="77777777" w:rsidR="00C20AAC" w:rsidRPr="00A86919" w:rsidRDefault="00C20AAC" w:rsidP="00C20AAC">
      <w:pPr>
        <w:spacing w:before="100" w:beforeAutospacing="1" w:after="100" w:afterAutospacing="1"/>
        <w:rPr>
          <w:rFonts w:eastAsia="Times New Roman" w:cstheme="minorHAnsi"/>
          <w:color w:val="EE0000"/>
          <w:lang w:eastAsia="en-GB"/>
        </w:rPr>
      </w:pPr>
      <w:r w:rsidRPr="00A86919">
        <w:rPr>
          <w:rFonts w:eastAsia="Times New Roman" w:cstheme="minorHAnsi"/>
          <w:b/>
          <w:bCs/>
          <w:color w:val="EE0000"/>
          <w:lang w:eastAsia="en-GB"/>
        </w:rPr>
        <w:t>Potential Learner Struggles:</w:t>
      </w:r>
    </w:p>
    <w:p w14:paraId="77AA6890" w14:textId="77777777" w:rsidR="00C20AAC" w:rsidRPr="00A86919" w:rsidRDefault="00C20AAC" w:rsidP="00E1353D">
      <w:pPr>
        <w:numPr>
          <w:ilvl w:val="0"/>
          <w:numId w:val="132"/>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Confusing regulation clauses.</w:t>
      </w:r>
    </w:p>
    <w:p w14:paraId="5F7A44B0" w14:textId="77777777" w:rsidR="00C20AAC" w:rsidRPr="00A86919" w:rsidRDefault="00C20AAC" w:rsidP="00E1353D">
      <w:pPr>
        <w:numPr>
          <w:ilvl w:val="0"/>
          <w:numId w:val="132"/>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Overlooking record-keeping duties.</w:t>
      </w:r>
    </w:p>
    <w:p w14:paraId="70A9EED3" w14:textId="77777777" w:rsidR="00C20AAC" w:rsidRPr="00A86919" w:rsidRDefault="00C20AAC" w:rsidP="00C20AAC">
      <w:pPr>
        <w:spacing w:before="100" w:beforeAutospacing="1" w:after="100" w:afterAutospacing="1"/>
        <w:rPr>
          <w:rFonts w:eastAsia="Times New Roman" w:cstheme="minorHAnsi"/>
          <w:color w:val="EE0000"/>
          <w:lang w:eastAsia="en-GB"/>
        </w:rPr>
      </w:pPr>
      <w:r w:rsidRPr="00A86919">
        <w:rPr>
          <w:rFonts w:eastAsia="Times New Roman" w:cstheme="minorHAnsi"/>
          <w:b/>
          <w:bCs/>
          <w:color w:val="EE0000"/>
          <w:lang w:eastAsia="en-GB"/>
        </w:rPr>
        <w:t>Suggestions for Improvement:</w:t>
      </w:r>
    </w:p>
    <w:p w14:paraId="423BFB28" w14:textId="77777777" w:rsidR="00C20AAC" w:rsidRPr="00A86919" w:rsidRDefault="00C20AAC" w:rsidP="00E1353D">
      <w:pPr>
        <w:numPr>
          <w:ilvl w:val="0"/>
          <w:numId w:val="133"/>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Use simplified regulation summaries.</w:t>
      </w:r>
    </w:p>
    <w:p w14:paraId="121EF398" w14:textId="77777777" w:rsidR="00C20AAC" w:rsidRPr="00A86919" w:rsidRDefault="00C20AAC" w:rsidP="00E1353D">
      <w:pPr>
        <w:numPr>
          <w:ilvl w:val="0"/>
          <w:numId w:val="133"/>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Practice applying regulations to case studies.</w:t>
      </w:r>
    </w:p>
    <w:p w14:paraId="47965F68" w14:textId="77777777" w:rsidR="00C20AAC" w:rsidRPr="00A86919" w:rsidRDefault="00C20AAC" w:rsidP="00C20AAC">
      <w:pPr>
        <w:spacing w:before="100" w:beforeAutospacing="1" w:after="100" w:afterAutospacing="1"/>
        <w:rPr>
          <w:rFonts w:eastAsia="Times New Roman" w:cstheme="minorHAnsi"/>
          <w:color w:val="EE0000"/>
          <w:lang w:eastAsia="en-GB"/>
        </w:rPr>
      </w:pPr>
      <w:r w:rsidRPr="00A86919">
        <w:rPr>
          <w:rFonts w:eastAsia="Times New Roman" w:cstheme="minorHAnsi"/>
          <w:b/>
          <w:bCs/>
          <w:color w:val="EE0000"/>
          <w:lang w:eastAsia="en-GB"/>
        </w:rPr>
        <w:t>Suggestions for Stretch Activity:</w:t>
      </w:r>
    </w:p>
    <w:p w14:paraId="6ED6E26F" w14:textId="77777777" w:rsidR="00C20AAC" w:rsidRPr="00A86919" w:rsidRDefault="00C20AAC" w:rsidP="00E1353D">
      <w:pPr>
        <w:numPr>
          <w:ilvl w:val="0"/>
          <w:numId w:val="134"/>
        </w:numPr>
        <w:spacing w:before="100" w:beforeAutospacing="1" w:after="100" w:afterAutospacing="1"/>
        <w:rPr>
          <w:rFonts w:eastAsia="Times New Roman" w:cstheme="minorHAnsi"/>
          <w:color w:val="EE0000"/>
          <w:lang w:eastAsia="en-GB"/>
        </w:rPr>
      </w:pPr>
      <w:r w:rsidRPr="00A86919">
        <w:rPr>
          <w:rFonts w:eastAsia="Times New Roman" w:cstheme="minorHAnsi"/>
          <w:color w:val="EE0000"/>
          <w:lang w:eastAsia="en-GB"/>
        </w:rPr>
        <w:t>Create a compliance checklist.</w:t>
      </w:r>
    </w:p>
    <w:p w14:paraId="68ADB1FF" w14:textId="34133BE3" w:rsidR="00C20AAC" w:rsidRPr="00C20AAC" w:rsidRDefault="00C20AAC" w:rsidP="00C20AAC">
      <w:pPr>
        <w:rPr>
          <w:rFonts w:ascii="Enginuity" w:hAnsi="Enginuity"/>
          <w:b/>
          <w:bCs/>
        </w:rPr>
      </w:pPr>
      <w:r w:rsidRPr="00C20AAC">
        <w:rPr>
          <w:b/>
          <w:bCs/>
        </w:rPr>
        <w:t>You may use a textbook for the following questions.</w:t>
      </w:r>
    </w:p>
    <w:p w14:paraId="0D2CD695" w14:textId="0361DF79" w:rsidR="00C20AAC" w:rsidRDefault="00C20AAC" w:rsidP="004435AC">
      <w:pPr>
        <w:rPr>
          <w:rFonts w:ascii="Enginuity" w:hAnsi="Enginuity"/>
          <w:b/>
          <w:bCs/>
        </w:rPr>
      </w:pPr>
      <w:r w:rsidRPr="00D351FA">
        <w:rPr>
          <w:rFonts w:cstheme="minorHAnsi"/>
        </w:rPr>
        <w:t xml:space="preserve">According to the Regulations, what is an </w:t>
      </w:r>
      <w:r w:rsidRPr="00D351FA">
        <w:rPr>
          <w:rFonts w:cstheme="minorHAnsi"/>
          <w:b/>
          <w:i/>
        </w:rPr>
        <w:t>‘appropriate fitting’</w:t>
      </w:r>
      <w:r w:rsidRPr="00D351FA">
        <w:rPr>
          <w:rFonts w:cstheme="minorHAnsi"/>
        </w:rPr>
        <w:t>?</w:t>
      </w:r>
    </w:p>
    <w:p w14:paraId="33490523" w14:textId="4A6F94DC" w:rsidR="00C20AAC" w:rsidRPr="00956D93" w:rsidRDefault="00C20AAC" w:rsidP="00C20AAC">
      <w:pPr>
        <w:spacing w:before="120" w:after="120"/>
        <w:jc w:val="both"/>
        <w:rPr>
          <w:rFonts w:cstheme="minorHAnsi"/>
          <w:b/>
          <w:i/>
          <w:color w:val="EE0000"/>
          <w:sz w:val="16"/>
          <w:szCs w:val="16"/>
        </w:rPr>
      </w:pPr>
      <w:r w:rsidRPr="00956D93">
        <w:rPr>
          <w:color w:val="EE0000"/>
        </w:rPr>
        <w:t xml:space="preserve">An </w:t>
      </w:r>
      <w:r w:rsidRPr="00956D93">
        <w:rPr>
          <w:rStyle w:val="Strong"/>
          <w:b w:val="0"/>
          <w:bCs w:val="0"/>
          <w:color w:val="EE0000"/>
        </w:rPr>
        <w:t>appropriate fitting</w:t>
      </w:r>
      <w:r w:rsidRPr="00956D93">
        <w:rPr>
          <w:color w:val="EE0000"/>
        </w:rPr>
        <w:t xml:space="preserve"> is a fitting that is </w:t>
      </w:r>
      <w:r w:rsidRPr="00956D93">
        <w:rPr>
          <w:rStyle w:val="Strong"/>
          <w:b w:val="0"/>
          <w:bCs w:val="0"/>
          <w:color w:val="EE0000"/>
        </w:rPr>
        <w:t>suitable and approved for use</w:t>
      </w:r>
      <w:r>
        <w:rPr>
          <w:rStyle w:val="Strong"/>
          <w:b w:val="0"/>
          <w:bCs w:val="0"/>
          <w:color w:val="EE0000"/>
        </w:rPr>
        <w:t>.</w:t>
      </w:r>
    </w:p>
    <w:p w14:paraId="443C7273" w14:textId="0D1EEB99" w:rsidR="00C20AAC" w:rsidRDefault="00C20AAC" w:rsidP="004435AC">
      <w:pPr>
        <w:rPr>
          <w:rFonts w:ascii="Enginuity" w:hAnsi="Enginuity"/>
          <w:b/>
          <w:bCs/>
        </w:rPr>
      </w:pPr>
      <w:r w:rsidRPr="00D351FA">
        <w:rPr>
          <w:rFonts w:cstheme="minorHAnsi"/>
        </w:rPr>
        <w:t>Which type of valve cannot be regarded as an emergency control?</w:t>
      </w:r>
    </w:p>
    <w:p w14:paraId="0E5F3CBE" w14:textId="77777777" w:rsidR="00C20AAC" w:rsidRPr="00956D93" w:rsidRDefault="00C20AAC" w:rsidP="00C20AAC">
      <w:pPr>
        <w:spacing w:before="120" w:after="120"/>
        <w:jc w:val="both"/>
        <w:rPr>
          <w:rFonts w:cstheme="minorHAnsi"/>
          <w:b/>
          <w:i/>
          <w:color w:val="EE0000"/>
          <w:sz w:val="16"/>
          <w:szCs w:val="16"/>
        </w:rPr>
      </w:pPr>
      <w:r w:rsidRPr="00956D93">
        <w:rPr>
          <w:color w:val="EE0000"/>
        </w:rPr>
        <w:t xml:space="preserve">A </w:t>
      </w:r>
      <w:r w:rsidRPr="00956D93">
        <w:rPr>
          <w:rStyle w:val="Strong"/>
          <w:b w:val="0"/>
          <w:bCs w:val="0"/>
          <w:color w:val="EE0000"/>
        </w:rPr>
        <w:t>plug valve</w:t>
      </w:r>
      <w:r w:rsidRPr="00956D93">
        <w:rPr>
          <w:color w:val="EE0000"/>
        </w:rPr>
        <w:t xml:space="preserve"> or </w:t>
      </w:r>
      <w:r w:rsidRPr="00956D93">
        <w:rPr>
          <w:rStyle w:val="Strong"/>
          <w:b w:val="0"/>
          <w:bCs w:val="0"/>
          <w:color w:val="EE0000"/>
        </w:rPr>
        <w:t>quarter-turn valve</w:t>
      </w:r>
      <w:r w:rsidRPr="00956D93">
        <w:rPr>
          <w:color w:val="EE0000"/>
        </w:rPr>
        <w:t xml:space="preserve"> (unless specifically designed) </w:t>
      </w:r>
      <w:r w:rsidRPr="00956D93">
        <w:rPr>
          <w:rStyle w:val="Strong"/>
          <w:b w:val="0"/>
          <w:bCs w:val="0"/>
          <w:color w:val="EE0000"/>
        </w:rPr>
        <w:t>cannot be regarded as an emergency control valve</w:t>
      </w:r>
      <w:r w:rsidRPr="00956D93">
        <w:rPr>
          <w:b/>
          <w:bCs/>
          <w:color w:val="EE0000"/>
        </w:rPr>
        <w:t xml:space="preserve"> </w:t>
      </w:r>
      <w:r w:rsidRPr="00956D93">
        <w:rPr>
          <w:color w:val="EE0000"/>
        </w:rPr>
        <w:t>because they are not always easy to operate quickly in an emergency.</w:t>
      </w:r>
    </w:p>
    <w:p w14:paraId="135A3392" w14:textId="51FF6F7B" w:rsidR="00361C21" w:rsidRDefault="00C20AAC" w:rsidP="004435AC">
      <w:pPr>
        <w:rPr>
          <w:rFonts w:ascii="Enginuity" w:hAnsi="Enginuity"/>
          <w:b/>
          <w:bCs/>
        </w:rPr>
      </w:pPr>
      <w:r w:rsidRPr="00D351FA">
        <w:rPr>
          <w:rFonts w:cstheme="minorHAnsi"/>
        </w:rPr>
        <w:t xml:space="preserve">What is meant by the term </w:t>
      </w:r>
      <w:r>
        <w:rPr>
          <w:rFonts w:cstheme="minorHAnsi"/>
          <w:b/>
          <w:i/>
        </w:rPr>
        <w:t>‘g</w:t>
      </w:r>
      <w:r w:rsidRPr="00D351FA">
        <w:rPr>
          <w:rFonts w:cstheme="minorHAnsi"/>
          <w:b/>
          <w:i/>
        </w:rPr>
        <w:t>as’</w:t>
      </w:r>
      <w:r w:rsidRPr="00D351FA">
        <w:rPr>
          <w:rFonts w:cstheme="minorHAnsi"/>
        </w:rPr>
        <w:t>?</w:t>
      </w:r>
    </w:p>
    <w:p w14:paraId="3CA2EE65" w14:textId="77777777" w:rsidR="00C20AAC" w:rsidRDefault="00C20AAC" w:rsidP="00C20AAC">
      <w:pPr>
        <w:spacing w:before="120" w:after="120"/>
        <w:jc w:val="both"/>
        <w:rPr>
          <w:rFonts w:cstheme="minorHAnsi"/>
          <w:bCs/>
          <w:iCs/>
          <w:color w:val="EE0000"/>
        </w:rPr>
      </w:pPr>
      <w:r w:rsidRPr="00AD37D9">
        <w:rPr>
          <w:rFonts w:cstheme="minorHAnsi"/>
          <w:bCs/>
          <w:iCs/>
          <w:color w:val="EE0000"/>
        </w:rPr>
        <w:t>A substance which is or</w:t>
      </w:r>
      <w:r>
        <w:rPr>
          <w:rFonts w:cstheme="minorHAnsi"/>
          <w:bCs/>
          <w:iCs/>
          <w:color w:val="EE0000"/>
        </w:rPr>
        <w:t xml:space="preserve"> </w:t>
      </w:r>
      <w:r w:rsidRPr="00AD37D9">
        <w:rPr>
          <w:rFonts w:cstheme="minorHAnsi"/>
          <w:bCs/>
          <w:iCs/>
          <w:color w:val="EE0000"/>
        </w:rPr>
        <w:t>(If it were in a gaseous state) would be gas within the meaning of the gas act 1986(2) except it does not include gas consisting wholly of hydrogen when used in non-domestic premises.</w:t>
      </w:r>
    </w:p>
    <w:p w14:paraId="51A07155" w14:textId="77777777" w:rsidR="00C20AAC" w:rsidRDefault="00C20AAC" w:rsidP="00C20AAC">
      <w:pPr>
        <w:spacing w:before="120" w:after="120"/>
        <w:jc w:val="both"/>
        <w:rPr>
          <w:rFonts w:cstheme="minorHAnsi"/>
          <w:bCs/>
          <w:iCs/>
          <w:color w:val="EE0000"/>
        </w:rPr>
      </w:pPr>
      <w:r>
        <w:rPr>
          <w:rFonts w:cstheme="minorHAnsi"/>
          <w:bCs/>
          <w:iCs/>
          <w:color w:val="EE0000"/>
        </w:rPr>
        <w:t>OR</w:t>
      </w:r>
    </w:p>
    <w:p w14:paraId="13289F26" w14:textId="77777777" w:rsidR="00C20AAC" w:rsidRDefault="00C20AAC" w:rsidP="00C20AAC">
      <w:pPr>
        <w:spacing w:before="120" w:after="120"/>
        <w:jc w:val="both"/>
        <w:rPr>
          <w:rFonts w:cstheme="minorHAnsi"/>
          <w:bCs/>
          <w:iCs/>
          <w:color w:val="EE0000"/>
        </w:rPr>
      </w:pPr>
      <w:r w:rsidRPr="00AD37D9">
        <w:rPr>
          <w:rFonts w:cstheme="minorHAnsi"/>
          <w:bCs/>
          <w:iCs/>
          <w:color w:val="EE0000"/>
        </w:rPr>
        <w:t xml:space="preserve">In GSIUR, </w:t>
      </w:r>
      <w:r w:rsidRPr="00AD37D9">
        <w:rPr>
          <w:rFonts w:cstheme="minorHAnsi"/>
          <w:b/>
          <w:bCs/>
          <w:iCs/>
          <w:color w:val="EE0000"/>
        </w:rPr>
        <w:t>‘gas’</w:t>
      </w:r>
      <w:r w:rsidRPr="00AD37D9">
        <w:rPr>
          <w:rFonts w:cstheme="minorHAnsi"/>
          <w:bCs/>
          <w:iCs/>
          <w:color w:val="EE0000"/>
        </w:rPr>
        <w:t xml:space="preserve"> means any </w:t>
      </w:r>
      <w:r w:rsidRPr="00AD37D9">
        <w:rPr>
          <w:rFonts w:cstheme="minorHAnsi"/>
          <w:b/>
          <w:bCs/>
          <w:iCs/>
          <w:color w:val="EE0000"/>
        </w:rPr>
        <w:t>flammable hydrocarbon gas or mixture of hydrocarbon gases</w:t>
      </w:r>
      <w:r w:rsidRPr="00AD37D9">
        <w:rPr>
          <w:rFonts w:cstheme="minorHAnsi"/>
          <w:bCs/>
          <w:iCs/>
          <w:color w:val="EE0000"/>
        </w:rPr>
        <w:t xml:space="preserve"> supplied for use as fuel</w:t>
      </w:r>
      <w:r>
        <w:rPr>
          <w:rFonts w:cstheme="minorHAnsi"/>
          <w:bCs/>
          <w:iCs/>
          <w:color w:val="EE0000"/>
        </w:rPr>
        <w:t>.</w:t>
      </w:r>
    </w:p>
    <w:p w14:paraId="6121D637" w14:textId="5BF1552A" w:rsidR="00870527" w:rsidRDefault="00870527" w:rsidP="00C20AAC">
      <w:pPr>
        <w:spacing w:before="120" w:after="120"/>
        <w:jc w:val="both"/>
        <w:rPr>
          <w:rFonts w:cstheme="minorHAnsi"/>
          <w:b/>
        </w:rPr>
      </w:pPr>
      <w:r w:rsidRPr="00D351FA">
        <w:rPr>
          <w:rFonts w:cstheme="minorHAnsi"/>
        </w:rPr>
        <w:t xml:space="preserve">Describe installation pipework as referred to in the </w:t>
      </w:r>
      <w:r w:rsidRPr="00D351FA">
        <w:rPr>
          <w:rFonts w:cstheme="minorHAnsi"/>
          <w:b/>
        </w:rPr>
        <w:t>GSIUR</w:t>
      </w:r>
      <w:r>
        <w:rPr>
          <w:rFonts w:cstheme="minorHAnsi"/>
          <w:b/>
        </w:rPr>
        <w:t>.</w:t>
      </w:r>
    </w:p>
    <w:p w14:paraId="16853208" w14:textId="77777777" w:rsidR="00870527" w:rsidRPr="00AD37D9" w:rsidRDefault="00870527" w:rsidP="00870527">
      <w:pPr>
        <w:spacing w:before="120" w:after="120"/>
        <w:jc w:val="both"/>
        <w:rPr>
          <w:rFonts w:cstheme="minorHAnsi"/>
          <w:iCs/>
          <w:color w:val="EE0000"/>
        </w:rPr>
      </w:pPr>
      <w:r w:rsidRPr="00AD37D9">
        <w:rPr>
          <w:rFonts w:cstheme="minorHAnsi"/>
          <w:iCs/>
          <w:color w:val="EE0000"/>
        </w:rPr>
        <w:t>Installation pipework means all gas pipes downstream of the meter or regulator, including any pipework, fittings, and associated equipment within the premises supplying gas to appliances.</w:t>
      </w:r>
    </w:p>
    <w:p w14:paraId="2FEE16E6" w14:textId="74098602" w:rsidR="00870527" w:rsidRPr="00AD37D9" w:rsidRDefault="00870527" w:rsidP="00C20AAC">
      <w:pPr>
        <w:spacing w:before="120" w:after="120"/>
        <w:jc w:val="both"/>
        <w:rPr>
          <w:rFonts w:cstheme="minorHAnsi"/>
          <w:bCs/>
          <w:iCs/>
          <w:color w:val="EE0000"/>
        </w:rPr>
      </w:pPr>
      <w:r>
        <w:rPr>
          <w:rFonts w:cstheme="minorHAnsi"/>
        </w:rPr>
        <w:t>What type of premises are</w:t>
      </w:r>
      <w:r w:rsidRPr="00D351FA">
        <w:rPr>
          <w:rFonts w:cstheme="minorHAnsi"/>
        </w:rPr>
        <w:t xml:space="preserve"> covered by the </w:t>
      </w:r>
      <w:r w:rsidRPr="00D351FA">
        <w:rPr>
          <w:rFonts w:cstheme="minorHAnsi"/>
          <w:b/>
        </w:rPr>
        <w:t>GSIUR</w:t>
      </w:r>
      <w:r w:rsidRPr="00D351FA">
        <w:rPr>
          <w:rFonts w:cstheme="minorHAnsi"/>
        </w:rPr>
        <w:t>?</w:t>
      </w:r>
    </w:p>
    <w:p w14:paraId="6FD3A09B" w14:textId="44BBD17C" w:rsidR="00361C21" w:rsidRDefault="00870527" w:rsidP="004435AC">
      <w:pPr>
        <w:rPr>
          <w:rFonts w:ascii="Enginuity" w:hAnsi="Enginuity"/>
          <w:b/>
          <w:bCs/>
        </w:rPr>
      </w:pPr>
      <w:r w:rsidRPr="00307517">
        <w:rPr>
          <w:color w:val="EE0000"/>
        </w:rPr>
        <w:t xml:space="preserve">The GSIUR covers </w:t>
      </w:r>
      <w:r w:rsidRPr="00307517">
        <w:rPr>
          <w:rStyle w:val="Strong"/>
          <w:b w:val="0"/>
          <w:bCs w:val="0"/>
          <w:color w:val="EE0000"/>
        </w:rPr>
        <w:t>all premises where gas is supplied and used</w:t>
      </w:r>
      <w:r w:rsidRPr="00307517">
        <w:rPr>
          <w:color w:val="EE0000"/>
        </w:rPr>
        <w:t xml:space="preserve">, including </w:t>
      </w:r>
      <w:r w:rsidRPr="00307517">
        <w:rPr>
          <w:rStyle w:val="Strong"/>
          <w:b w:val="0"/>
          <w:bCs w:val="0"/>
          <w:color w:val="EE0000"/>
        </w:rPr>
        <w:t>domestic, commercial, and industrial properties</w:t>
      </w:r>
      <w:r w:rsidRPr="00307517">
        <w:rPr>
          <w:color w:val="EE0000"/>
        </w:rPr>
        <w:t>.</w:t>
      </w:r>
    </w:p>
    <w:p w14:paraId="3E5151D3" w14:textId="39300371" w:rsidR="00361C21" w:rsidRDefault="00870527" w:rsidP="004435AC">
      <w:r w:rsidRPr="00B25485">
        <w:rPr>
          <w:rFonts w:cstheme="minorHAnsi"/>
        </w:rPr>
        <w:t>According to Regulation 3, what is the duty of the employer in respect of gas installations?</w:t>
      </w:r>
    </w:p>
    <w:p w14:paraId="79500DFD" w14:textId="77777777" w:rsidR="00870527" w:rsidRDefault="00870527" w:rsidP="00870527">
      <w:pPr>
        <w:spacing w:after="0" w:line="240" w:lineRule="auto"/>
        <w:jc w:val="both"/>
        <w:rPr>
          <w:color w:val="EE0000"/>
        </w:rPr>
      </w:pPr>
      <w:r w:rsidRPr="00307517">
        <w:rPr>
          <w:color w:val="EE0000"/>
        </w:rPr>
        <w:t xml:space="preserve">The employer must ensure that </w:t>
      </w:r>
      <w:r w:rsidRPr="00307517">
        <w:rPr>
          <w:rStyle w:val="Strong"/>
          <w:b w:val="0"/>
          <w:bCs w:val="0"/>
          <w:color w:val="EE0000"/>
        </w:rPr>
        <w:t>gas work is carried out only by competent persons</w:t>
      </w:r>
      <w:r w:rsidRPr="00307517">
        <w:rPr>
          <w:color w:val="EE0000"/>
        </w:rPr>
        <w:t xml:space="preserve"> and in accordance with </w:t>
      </w:r>
      <w:r>
        <w:rPr>
          <w:rStyle w:val="Strong"/>
          <w:b w:val="0"/>
          <w:bCs w:val="0"/>
          <w:color w:val="EE0000"/>
        </w:rPr>
        <w:t>gas safety regulations.</w:t>
      </w:r>
    </w:p>
    <w:p w14:paraId="253A3E3F" w14:textId="77777777" w:rsidR="00870527" w:rsidRDefault="00870527" w:rsidP="004435AC">
      <w:pPr>
        <w:rPr>
          <w:rFonts w:cstheme="minorHAnsi"/>
        </w:rPr>
      </w:pPr>
    </w:p>
    <w:p w14:paraId="47F38829" w14:textId="6EA75A25" w:rsidR="00870527" w:rsidRDefault="00870527" w:rsidP="004435AC">
      <w:r w:rsidRPr="00B25485">
        <w:rPr>
          <w:rFonts w:cstheme="minorHAnsi"/>
        </w:rPr>
        <w:t>The guidance on Regulation 3 states that competence depends on which two aspects?</w:t>
      </w:r>
    </w:p>
    <w:p w14:paraId="2B211090" w14:textId="5C903F89" w:rsidR="00870527" w:rsidRPr="00307517" w:rsidRDefault="00870527" w:rsidP="00870527">
      <w:pPr>
        <w:pStyle w:val="NormalWeb"/>
        <w:spacing w:before="0" w:beforeAutospacing="0" w:after="0" w:afterAutospacing="0"/>
        <w:rPr>
          <w:rFonts w:asciiTheme="minorHAnsi" w:hAnsiTheme="minorHAnsi" w:cstheme="minorHAnsi"/>
          <w:b/>
          <w:bCs/>
          <w:color w:val="EE0000"/>
          <w:sz w:val="22"/>
          <w:szCs w:val="22"/>
        </w:rPr>
      </w:pPr>
      <w:r w:rsidRPr="00307517">
        <w:rPr>
          <w:rStyle w:val="Strong"/>
          <w:rFonts w:asciiTheme="minorHAnsi" w:hAnsiTheme="minorHAnsi" w:cstheme="minorHAnsi"/>
          <w:b w:val="0"/>
          <w:bCs w:val="0"/>
          <w:color w:val="EE0000"/>
          <w:sz w:val="22"/>
          <w:szCs w:val="22"/>
        </w:rPr>
        <w:t>Adequate knowledge and training</w:t>
      </w:r>
    </w:p>
    <w:p w14:paraId="2E852161" w14:textId="5948D184" w:rsidR="00870527" w:rsidRPr="00307517" w:rsidRDefault="00870527" w:rsidP="00870527">
      <w:pPr>
        <w:pStyle w:val="NormalWeb"/>
        <w:spacing w:before="0" w:beforeAutospacing="0" w:after="0" w:afterAutospacing="0"/>
        <w:rPr>
          <w:rFonts w:asciiTheme="minorHAnsi" w:hAnsiTheme="minorHAnsi" w:cstheme="minorHAnsi"/>
          <w:b/>
          <w:bCs/>
          <w:color w:val="EE0000"/>
          <w:sz w:val="22"/>
          <w:szCs w:val="22"/>
        </w:rPr>
      </w:pPr>
      <w:r w:rsidRPr="00307517">
        <w:rPr>
          <w:rStyle w:val="Strong"/>
          <w:rFonts w:asciiTheme="minorHAnsi" w:hAnsiTheme="minorHAnsi" w:cstheme="minorHAnsi"/>
          <w:b w:val="0"/>
          <w:bCs w:val="0"/>
          <w:color w:val="EE0000"/>
          <w:sz w:val="22"/>
          <w:szCs w:val="22"/>
        </w:rPr>
        <w:t>Relevant practical experience</w:t>
      </w:r>
    </w:p>
    <w:p w14:paraId="048F09E7" w14:textId="77777777" w:rsidR="00870527" w:rsidRDefault="00870527" w:rsidP="004435AC"/>
    <w:p w14:paraId="67D22084" w14:textId="36529D65" w:rsidR="00870527" w:rsidRDefault="005476D2" w:rsidP="004435AC">
      <w:r w:rsidRPr="00B25485">
        <w:rPr>
          <w:rFonts w:cstheme="minorHAnsi"/>
        </w:rPr>
        <w:t>Regulation 5(2)</w:t>
      </w:r>
      <w:r>
        <w:rPr>
          <w:rFonts w:cstheme="minorHAnsi"/>
        </w:rPr>
        <w:t xml:space="preserve"> (GSIUR)</w:t>
      </w:r>
      <w:r w:rsidRPr="00B25485">
        <w:rPr>
          <w:rFonts w:cstheme="minorHAnsi"/>
        </w:rPr>
        <w:t xml:space="preserve"> </w:t>
      </w:r>
      <w:proofErr w:type="gramStart"/>
      <w:r w:rsidRPr="00B25485">
        <w:rPr>
          <w:rFonts w:cstheme="minorHAnsi"/>
        </w:rPr>
        <w:t>makes reference</w:t>
      </w:r>
      <w:proofErr w:type="gramEnd"/>
      <w:r w:rsidRPr="00B25485">
        <w:rPr>
          <w:rFonts w:cstheme="minorHAnsi"/>
        </w:rPr>
        <w:t xml:space="preserve"> to two materials that are </w:t>
      </w:r>
      <w:r>
        <w:rPr>
          <w:rFonts w:cstheme="minorHAnsi"/>
        </w:rPr>
        <w:t>not</w:t>
      </w:r>
      <w:r w:rsidRPr="00B25485">
        <w:rPr>
          <w:rFonts w:cstheme="minorHAnsi"/>
        </w:rPr>
        <w:t xml:space="preserve"> suitable for gas fittings. What are they?</w:t>
      </w:r>
    </w:p>
    <w:p w14:paraId="51DFEF3E" w14:textId="0B1337C2" w:rsidR="005476D2" w:rsidRPr="005476D2" w:rsidRDefault="005476D2" w:rsidP="005476D2">
      <w:pPr>
        <w:pStyle w:val="NormalWeb"/>
        <w:spacing w:before="0" w:beforeAutospacing="0" w:after="0" w:afterAutospacing="0"/>
        <w:rPr>
          <w:rStyle w:val="Strong"/>
          <w:rFonts w:asciiTheme="minorHAnsi" w:hAnsiTheme="minorHAnsi" w:cstheme="minorHAnsi"/>
          <w:b w:val="0"/>
          <w:bCs w:val="0"/>
          <w:color w:val="EE0000"/>
          <w:sz w:val="22"/>
          <w:szCs w:val="22"/>
        </w:rPr>
      </w:pPr>
      <w:r w:rsidRPr="005476D2">
        <w:rPr>
          <w:rStyle w:val="Strong"/>
          <w:rFonts w:asciiTheme="minorHAnsi" w:hAnsiTheme="minorHAnsi" w:cstheme="minorHAnsi"/>
          <w:b w:val="0"/>
          <w:bCs w:val="0"/>
          <w:color w:val="EE0000"/>
          <w:sz w:val="22"/>
          <w:szCs w:val="22"/>
        </w:rPr>
        <w:t>Asbestos</w:t>
      </w:r>
    </w:p>
    <w:p w14:paraId="16EA01DB" w14:textId="77777777" w:rsidR="005476D2" w:rsidRPr="005476D2" w:rsidRDefault="005476D2" w:rsidP="005476D2">
      <w:pPr>
        <w:pStyle w:val="NormalWeb"/>
        <w:spacing w:before="0" w:beforeAutospacing="0" w:after="0" w:afterAutospacing="0"/>
        <w:rPr>
          <w:rStyle w:val="Strong"/>
          <w:rFonts w:asciiTheme="minorHAnsi" w:hAnsiTheme="minorHAnsi" w:cstheme="minorHAnsi"/>
          <w:b w:val="0"/>
          <w:bCs w:val="0"/>
          <w:color w:val="EE0000"/>
          <w:sz w:val="22"/>
          <w:szCs w:val="22"/>
        </w:rPr>
      </w:pPr>
      <w:r w:rsidRPr="005476D2">
        <w:rPr>
          <w:rStyle w:val="Strong"/>
          <w:rFonts w:asciiTheme="minorHAnsi" w:hAnsiTheme="minorHAnsi" w:cstheme="minorHAnsi"/>
          <w:b w:val="0"/>
          <w:bCs w:val="0"/>
          <w:color w:val="EE0000"/>
          <w:sz w:val="22"/>
          <w:szCs w:val="22"/>
        </w:rPr>
        <w:t>Lead</w:t>
      </w:r>
    </w:p>
    <w:p w14:paraId="54784F8E" w14:textId="77777777" w:rsidR="00870527" w:rsidRDefault="00870527" w:rsidP="004435AC"/>
    <w:p w14:paraId="3BC0D901" w14:textId="7E634111" w:rsidR="005476D2" w:rsidRDefault="00321E24" w:rsidP="004435AC">
      <w:pPr>
        <w:rPr>
          <w:rFonts w:cstheme="minorHAnsi"/>
        </w:rPr>
      </w:pPr>
      <w:r w:rsidRPr="00B25485">
        <w:rPr>
          <w:rFonts w:cstheme="minorHAnsi"/>
        </w:rPr>
        <w:t>According to Regulation 6(7), what cannot be fitted in a cellar or basement?</w:t>
      </w:r>
    </w:p>
    <w:p w14:paraId="28D6F56D" w14:textId="77777777" w:rsidR="00321E24" w:rsidRPr="007D1A35" w:rsidRDefault="00321E24" w:rsidP="00321E24">
      <w:pPr>
        <w:spacing w:before="120" w:after="120"/>
        <w:jc w:val="both"/>
        <w:rPr>
          <w:color w:val="EE0000"/>
        </w:rPr>
      </w:pPr>
      <w:r w:rsidRPr="007D1A35">
        <w:rPr>
          <w:color w:val="EE0000"/>
        </w:rPr>
        <w:t>A gas appliance which is not of the room-sealed type.</w:t>
      </w:r>
    </w:p>
    <w:p w14:paraId="4279A8B5" w14:textId="77777777" w:rsidR="00321E24" w:rsidRDefault="00321E24" w:rsidP="004435AC">
      <w:pPr>
        <w:rPr>
          <w:rFonts w:cstheme="minorHAnsi"/>
        </w:rPr>
      </w:pPr>
    </w:p>
    <w:p w14:paraId="77E4F5E7" w14:textId="77777777" w:rsidR="00321E24" w:rsidRPr="00B25485" w:rsidRDefault="00321E24" w:rsidP="00321E24">
      <w:pPr>
        <w:spacing w:line="300" w:lineRule="auto"/>
        <w:jc w:val="both"/>
        <w:rPr>
          <w:rFonts w:cstheme="minorHAnsi"/>
        </w:rPr>
      </w:pPr>
      <w:r w:rsidRPr="00B25485">
        <w:rPr>
          <w:rFonts w:cstheme="minorHAnsi"/>
        </w:rPr>
        <w:t>To which Regulation does t</w:t>
      </w:r>
      <w:r>
        <w:rPr>
          <w:rFonts w:cstheme="minorHAnsi"/>
        </w:rPr>
        <w:t>he following statement relate</w:t>
      </w:r>
      <w:r w:rsidRPr="00B25485">
        <w:rPr>
          <w:rFonts w:cstheme="minorHAnsi"/>
        </w:rPr>
        <w:t>:</w:t>
      </w:r>
    </w:p>
    <w:p w14:paraId="14901E3E" w14:textId="25BAA6C4" w:rsidR="00321E24" w:rsidRDefault="00321E24" w:rsidP="00321E24">
      <w:pPr>
        <w:rPr>
          <w:rFonts w:cstheme="minorHAnsi"/>
        </w:rPr>
      </w:pPr>
      <w:r w:rsidRPr="00B25485">
        <w:rPr>
          <w:rFonts w:cstheme="minorHAnsi"/>
          <w:b/>
          <w:i/>
        </w:rPr>
        <w:t>‘A person who allows gas to flow into any premises for the first time should ensure an appropriately sited emergency control is in place.’</w:t>
      </w:r>
    </w:p>
    <w:p w14:paraId="7204822F" w14:textId="77777777" w:rsidR="00321E24" w:rsidRPr="007D1A35" w:rsidRDefault="00321E24" w:rsidP="00321E24">
      <w:pPr>
        <w:spacing w:before="120" w:after="120"/>
        <w:jc w:val="both"/>
        <w:rPr>
          <w:rFonts w:cstheme="minorHAnsi"/>
          <w:bCs/>
          <w:iCs/>
          <w:color w:val="EE0000"/>
        </w:rPr>
      </w:pPr>
      <w:r w:rsidRPr="007D1A35">
        <w:rPr>
          <w:rFonts w:cstheme="minorHAnsi"/>
          <w:bCs/>
          <w:iCs/>
          <w:color w:val="EE0000"/>
        </w:rPr>
        <w:t>Emergency Control Valve Regulation</w:t>
      </w:r>
    </w:p>
    <w:p w14:paraId="1321EE3E" w14:textId="77777777" w:rsidR="00321E24" w:rsidRDefault="00321E24" w:rsidP="004435AC">
      <w:pPr>
        <w:rPr>
          <w:rFonts w:cstheme="minorHAnsi"/>
        </w:rPr>
      </w:pPr>
    </w:p>
    <w:p w14:paraId="4137A0E2" w14:textId="2AA1901A" w:rsidR="00321E24" w:rsidRDefault="00321E24" w:rsidP="004435AC">
      <w:pPr>
        <w:rPr>
          <w:rFonts w:cstheme="minorHAnsi"/>
        </w:rPr>
      </w:pPr>
      <w:r w:rsidRPr="00B25485">
        <w:rPr>
          <w:rFonts w:cstheme="minorHAnsi"/>
        </w:rPr>
        <w:t>Quote the appropriate Regulation to be observed when installing temporary continuity bonding before undertaking gas installation work on existing installations.</w:t>
      </w:r>
    </w:p>
    <w:p w14:paraId="6ABB0688" w14:textId="77777777" w:rsidR="00321E24" w:rsidRPr="00046F30" w:rsidRDefault="00321E24" w:rsidP="00321E24">
      <w:pPr>
        <w:spacing w:before="120" w:after="120"/>
        <w:jc w:val="both"/>
        <w:rPr>
          <w:rFonts w:cstheme="minorHAnsi"/>
          <w:bCs/>
          <w:iCs/>
          <w:color w:val="EE0000"/>
        </w:rPr>
      </w:pPr>
      <w:r w:rsidRPr="00046F30">
        <w:rPr>
          <w:rFonts w:cstheme="minorHAnsi"/>
          <w:bCs/>
          <w:iCs/>
          <w:color w:val="EE0000"/>
        </w:rPr>
        <w:t>Regulation 18(2)</w:t>
      </w:r>
    </w:p>
    <w:p w14:paraId="10CF6256" w14:textId="77777777" w:rsidR="00321E24" w:rsidRDefault="00321E24" w:rsidP="004435AC">
      <w:pPr>
        <w:rPr>
          <w:rFonts w:cstheme="minorHAnsi"/>
        </w:rPr>
      </w:pPr>
    </w:p>
    <w:p w14:paraId="438D50EB" w14:textId="77777777" w:rsidR="00321E24" w:rsidRDefault="00321E24" w:rsidP="004435AC">
      <w:pPr>
        <w:rPr>
          <w:rFonts w:cstheme="minorHAnsi"/>
        </w:rPr>
      </w:pPr>
    </w:p>
    <w:p w14:paraId="13ECFDDF" w14:textId="05D40F82" w:rsidR="00321E24" w:rsidRDefault="00321E24" w:rsidP="00321E24">
      <w:pPr>
        <w:spacing w:after="0"/>
        <w:rPr>
          <w:rFonts w:cstheme="minorHAnsi"/>
        </w:rPr>
      </w:pPr>
      <w:proofErr w:type="gramStart"/>
      <w:r w:rsidRPr="00B25485">
        <w:rPr>
          <w:rFonts w:cstheme="minorHAnsi"/>
        </w:rPr>
        <w:t>With regard to</w:t>
      </w:r>
      <w:proofErr w:type="gramEnd"/>
      <w:r w:rsidRPr="00B25485">
        <w:rPr>
          <w:rFonts w:cstheme="minorHAnsi"/>
        </w:rPr>
        <w:t xml:space="preserve"> emergency notices, who has the responsibility for ensuring that an appropriate emergency notice is in place at the meter?</w:t>
      </w:r>
    </w:p>
    <w:p w14:paraId="28646448" w14:textId="77777777" w:rsidR="00321E24" w:rsidRPr="00046F30" w:rsidRDefault="00321E24" w:rsidP="00321E24">
      <w:pPr>
        <w:spacing w:before="120" w:after="0"/>
        <w:jc w:val="both"/>
        <w:rPr>
          <w:rFonts w:cstheme="minorHAnsi"/>
          <w:bCs/>
          <w:iCs/>
          <w:color w:val="EE0000"/>
        </w:rPr>
      </w:pPr>
      <w:r w:rsidRPr="00046F30">
        <w:rPr>
          <w:rFonts w:cstheme="minorHAnsi"/>
          <w:bCs/>
          <w:iCs/>
          <w:color w:val="EE0000"/>
        </w:rPr>
        <w:t>Gas transporter or supplier</w:t>
      </w:r>
    </w:p>
    <w:p w14:paraId="5F56FA67" w14:textId="77777777" w:rsidR="00321E24" w:rsidRDefault="00321E24" w:rsidP="00321E24">
      <w:pPr>
        <w:spacing w:after="0"/>
        <w:rPr>
          <w:rFonts w:cstheme="minorHAnsi"/>
        </w:rPr>
      </w:pPr>
    </w:p>
    <w:p w14:paraId="2E66D7AD" w14:textId="6ED79408" w:rsidR="00321E24" w:rsidRDefault="00321E24" w:rsidP="00321E24">
      <w:pPr>
        <w:spacing w:after="0"/>
        <w:rPr>
          <w:rFonts w:cstheme="minorHAnsi"/>
        </w:rPr>
      </w:pPr>
      <w:r w:rsidRPr="00B25485">
        <w:rPr>
          <w:rFonts w:cstheme="minorHAnsi"/>
        </w:rPr>
        <w:t>Where is main equipotential bonding required?</w:t>
      </w:r>
    </w:p>
    <w:p w14:paraId="2B95254A" w14:textId="77777777" w:rsidR="00321E24" w:rsidRDefault="00321E24" w:rsidP="00321E24">
      <w:pPr>
        <w:spacing w:before="120" w:after="0"/>
        <w:jc w:val="both"/>
        <w:rPr>
          <w:rFonts w:cstheme="minorHAnsi"/>
          <w:bCs/>
          <w:iCs/>
          <w:color w:val="EE0000"/>
        </w:rPr>
      </w:pPr>
      <w:r w:rsidRPr="00046F30">
        <w:rPr>
          <w:rFonts w:cstheme="minorHAnsi"/>
          <w:bCs/>
          <w:iCs/>
          <w:color w:val="EE0000"/>
        </w:rPr>
        <w:t>At point of entry of gas pipework into a building.</w:t>
      </w:r>
    </w:p>
    <w:p w14:paraId="7E4EAC47" w14:textId="77777777" w:rsidR="00321E24" w:rsidRDefault="00321E24" w:rsidP="00321E24">
      <w:pPr>
        <w:spacing w:after="0"/>
        <w:rPr>
          <w:rFonts w:cstheme="minorHAnsi"/>
        </w:rPr>
      </w:pPr>
    </w:p>
    <w:p w14:paraId="0A0CC7C4" w14:textId="2C31A4FF" w:rsidR="00321E24" w:rsidRDefault="00321E24" w:rsidP="00321E24">
      <w:pPr>
        <w:spacing w:after="0"/>
      </w:pPr>
      <w:r w:rsidRPr="00B25485">
        <w:rPr>
          <w:rFonts w:cstheme="minorHAnsi"/>
        </w:rPr>
        <w:t xml:space="preserve">With respect to Regulation 19, what does </w:t>
      </w:r>
      <w:r w:rsidRPr="00425B5E">
        <w:rPr>
          <w:rFonts w:cstheme="minorHAnsi"/>
        </w:rPr>
        <w:t>‘the appropriate standard’</w:t>
      </w:r>
      <w:r w:rsidRPr="00B25485">
        <w:rPr>
          <w:rFonts w:cstheme="minorHAnsi"/>
        </w:rPr>
        <w:t xml:space="preserve"> describe?</w:t>
      </w:r>
    </w:p>
    <w:p w14:paraId="0E89BC46" w14:textId="77D4EF53" w:rsidR="005476D2" w:rsidRDefault="00321E24" w:rsidP="00321E24">
      <w:pPr>
        <w:spacing w:after="0"/>
        <w:rPr>
          <w:color w:val="EE0000"/>
        </w:rPr>
      </w:pPr>
      <w:r w:rsidRPr="00046F30">
        <w:rPr>
          <w:color w:val="EE0000"/>
        </w:rPr>
        <w:t>British standards in relevant to gas or gas appliances.</w:t>
      </w:r>
    </w:p>
    <w:p w14:paraId="557E0D19" w14:textId="77777777" w:rsidR="00321E24" w:rsidRDefault="00321E24" w:rsidP="004435AC">
      <w:pPr>
        <w:rPr>
          <w:color w:val="EE0000"/>
        </w:rPr>
      </w:pPr>
    </w:p>
    <w:p w14:paraId="1F1AAFDF" w14:textId="775BCA95" w:rsidR="00321E24" w:rsidRDefault="00321E24" w:rsidP="004435AC">
      <w:pPr>
        <w:rPr>
          <w:rFonts w:cstheme="minorHAnsi"/>
        </w:rPr>
      </w:pPr>
      <w:r w:rsidRPr="00B25485">
        <w:rPr>
          <w:rFonts w:cstheme="minorHAnsi"/>
        </w:rPr>
        <w:t>According to the guidance given with Regulation 22, what should be completed before pipework or joints on a gas installation are painted?</w:t>
      </w:r>
    </w:p>
    <w:p w14:paraId="311F4C1D" w14:textId="77777777" w:rsidR="00321E24" w:rsidRPr="00046F30" w:rsidRDefault="00321E24" w:rsidP="00321E24">
      <w:pPr>
        <w:spacing w:before="120" w:after="120"/>
        <w:jc w:val="both"/>
        <w:rPr>
          <w:rFonts w:cstheme="minorHAnsi"/>
          <w:b/>
          <w:i/>
          <w:color w:val="EE0000"/>
        </w:rPr>
      </w:pPr>
      <w:r w:rsidRPr="00046F30">
        <w:rPr>
          <w:color w:val="EE0000"/>
        </w:rPr>
        <w:t>All necessary soundness testing and purging must be carried out and confirmed as satisfactory</w:t>
      </w:r>
      <w:r>
        <w:rPr>
          <w:color w:val="EE0000"/>
        </w:rPr>
        <w:t>.</w:t>
      </w:r>
    </w:p>
    <w:p w14:paraId="66868D74" w14:textId="77777777" w:rsidR="00321E24" w:rsidRDefault="00321E24" w:rsidP="004435AC">
      <w:pPr>
        <w:rPr>
          <w:color w:val="EE0000"/>
        </w:rPr>
      </w:pPr>
    </w:p>
    <w:p w14:paraId="68A2BC0F" w14:textId="42FD3E74" w:rsidR="00321E24" w:rsidRDefault="00321E24" w:rsidP="004435AC">
      <w:pPr>
        <w:rPr>
          <w:color w:val="EE0000"/>
        </w:rPr>
      </w:pPr>
      <w:r w:rsidRPr="00B25485">
        <w:rPr>
          <w:rFonts w:cstheme="minorHAnsi"/>
        </w:rPr>
        <w:t>Regulation 26 requires that used gas appliances be inspected before being installed. Why is this necessary?</w:t>
      </w:r>
    </w:p>
    <w:p w14:paraId="0FEDEDD0" w14:textId="77777777" w:rsidR="00321E24" w:rsidRPr="003265C5" w:rsidRDefault="00321E24" w:rsidP="00321E24">
      <w:pPr>
        <w:pStyle w:val="NormalWeb"/>
        <w:spacing w:before="0" w:beforeAutospacing="0" w:after="0" w:afterAutospacing="0"/>
        <w:rPr>
          <w:rFonts w:asciiTheme="minorHAnsi" w:hAnsiTheme="minorHAnsi" w:cstheme="minorHAnsi"/>
          <w:color w:val="EE0000"/>
          <w:sz w:val="22"/>
          <w:szCs w:val="22"/>
        </w:rPr>
      </w:pPr>
      <w:r w:rsidRPr="003265C5">
        <w:rPr>
          <w:rFonts w:asciiTheme="minorHAnsi" w:hAnsiTheme="minorHAnsi" w:cstheme="minorHAnsi"/>
          <w:color w:val="EE0000"/>
          <w:sz w:val="22"/>
          <w:szCs w:val="22"/>
        </w:rPr>
        <w:t xml:space="preserve">Is </w:t>
      </w:r>
      <w:r w:rsidRPr="003265C5">
        <w:rPr>
          <w:rStyle w:val="Strong"/>
          <w:rFonts w:asciiTheme="minorHAnsi" w:hAnsiTheme="minorHAnsi" w:cstheme="minorHAnsi"/>
          <w:b w:val="0"/>
          <w:bCs w:val="0"/>
          <w:color w:val="EE0000"/>
          <w:sz w:val="22"/>
          <w:szCs w:val="22"/>
        </w:rPr>
        <w:t>safe to use</w:t>
      </w:r>
    </w:p>
    <w:p w14:paraId="35C90A8C" w14:textId="77777777" w:rsidR="00321E24" w:rsidRPr="003265C5" w:rsidRDefault="00321E24" w:rsidP="00321E24">
      <w:pPr>
        <w:pStyle w:val="NormalWeb"/>
        <w:spacing w:before="0" w:beforeAutospacing="0" w:after="0" w:afterAutospacing="0"/>
        <w:rPr>
          <w:rFonts w:asciiTheme="minorHAnsi" w:hAnsiTheme="minorHAnsi" w:cstheme="minorHAnsi"/>
          <w:color w:val="EE0000"/>
          <w:sz w:val="22"/>
          <w:szCs w:val="22"/>
        </w:rPr>
      </w:pPr>
      <w:r w:rsidRPr="003265C5">
        <w:rPr>
          <w:rFonts w:asciiTheme="minorHAnsi" w:hAnsiTheme="minorHAnsi" w:cstheme="minorHAnsi"/>
          <w:color w:val="EE0000"/>
          <w:sz w:val="22"/>
          <w:szCs w:val="22"/>
        </w:rPr>
        <w:t xml:space="preserve">Complies with </w:t>
      </w:r>
      <w:r w:rsidRPr="003265C5">
        <w:rPr>
          <w:rStyle w:val="Strong"/>
          <w:rFonts w:asciiTheme="minorHAnsi" w:hAnsiTheme="minorHAnsi" w:cstheme="minorHAnsi"/>
          <w:b w:val="0"/>
          <w:bCs w:val="0"/>
          <w:color w:val="EE0000"/>
          <w:sz w:val="22"/>
          <w:szCs w:val="22"/>
        </w:rPr>
        <w:t>current standards</w:t>
      </w:r>
    </w:p>
    <w:p w14:paraId="7CA6695C" w14:textId="77777777" w:rsidR="00321E24" w:rsidRPr="003265C5" w:rsidRDefault="00321E24" w:rsidP="00321E24">
      <w:pPr>
        <w:pStyle w:val="NormalWeb"/>
        <w:spacing w:before="0" w:beforeAutospacing="0" w:after="0" w:afterAutospacing="0"/>
        <w:rPr>
          <w:rFonts w:asciiTheme="minorHAnsi" w:hAnsiTheme="minorHAnsi" w:cstheme="minorHAnsi"/>
          <w:color w:val="EE0000"/>
          <w:sz w:val="22"/>
          <w:szCs w:val="22"/>
        </w:rPr>
      </w:pPr>
      <w:r w:rsidRPr="003265C5">
        <w:rPr>
          <w:rFonts w:asciiTheme="minorHAnsi" w:hAnsiTheme="minorHAnsi" w:cstheme="minorHAnsi"/>
          <w:color w:val="EE0000"/>
          <w:sz w:val="22"/>
          <w:szCs w:val="22"/>
        </w:rPr>
        <w:t xml:space="preserve">Has </w:t>
      </w:r>
      <w:r w:rsidRPr="003265C5">
        <w:rPr>
          <w:rStyle w:val="Strong"/>
          <w:rFonts w:asciiTheme="minorHAnsi" w:hAnsiTheme="minorHAnsi" w:cstheme="minorHAnsi"/>
          <w:b w:val="0"/>
          <w:bCs w:val="0"/>
          <w:color w:val="EE0000"/>
          <w:sz w:val="22"/>
          <w:szCs w:val="22"/>
        </w:rPr>
        <w:t>no damage, wear, or missing components</w:t>
      </w:r>
      <w:r w:rsidRPr="003265C5">
        <w:rPr>
          <w:rFonts w:asciiTheme="minorHAnsi" w:hAnsiTheme="minorHAnsi" w:cstheme="minorHAnsi"/>
          <w:color w:val="EE0000"/>
          <w:sz w:val="22"/>
          <w:szCs w:val="22"/>
        </w:rPr>
        <w:t xml:space="preserve"> This protects against installing unsafe or outdated equipment.</w:t>
      </w:r>
    </w:p>
    <w:p w14:paraId="4ABFEC3D" w14:textId="77777777" w:rsidR="00321E24" w:rsidRDefault="00321E24" w:rsidP="004435AC"/>
    <w:p w14:paraId="49FEC667" w14:textId="105F8830" w:rsidR="00321E24" w:rsidRDefault="00321E24" w:rsidP="004435AC">
      <w:r w:rsidRPr="00B25485">
        <w:rPr>
          <w:rFonts w:cstheme="minorHAnsi"/>
        </w:rPr>
        <w:t>If an appliance cannot be commissioned immediately after being installed and connected to the gas supply, what action must an installer take?</w:t>
      </w:r>
    </w:p>
    <w:p w14:paraId="024BCB4D" w14:textId="77777777" w:rsidR="00321E24" w:rsidRPr="00FA2383" w:rsidRDefault="00321E24" w:rsidP="00321E24">
      <w:pPr>
        <w:pStyle w:val="NormalWeb"/>
        <w:spacing w:before="0" w:beforeAutospacing="0" w:after="0" w:afterAutospacing="0"/>
        <w:rPr>
          <w:rFonts w:asciiTheme="minorHAnsi" w:hAnsiTheme="minorHAnsi" w:cstheme="minorHAnsi"/>
          <w:color w:val="EE0000"/>
          <w:sz w:val="22"/>
          <w:szCs w:val="22"/>
        </w:rPr>
      </w:pPr>
      <w:r w:rsidRPr="00FA2383">
        <w:rPr>
          <w:rFonts w:asciiTheme="minorHAnsi" w:hAnsiTheme="minorHAnsi" w:cstheme="minorHAnsi"/>
          <w:color w:val="EE0000"/>
          <w:sz w:val="22"/>
          <w:szCs w:val="22"/>
        </w:rPr>
        <w:t xml:space="preserve">The appliance </w:t>
      </w:r>
      <w:r w:rsidRPr="00FA2383">
        <w:rPr>
          <w:rStyle w:val="Strong"/>
          <w:rFonts w:asciiTheme="minorHAnsi" w:hAnsiTheme="minorHAnsi" w:cstheme="minorHAnsi"/>
          <w:b w:val="0"/>
          <w:bCs w:val="0"/>
          <w:color w:val="EE0000"/>
          <w:sz w:val="22"/>
          <w:szCs w:val="22"/>
        </w:rPr>
        <w:t>must not be left connected</w:t>
      </w:r>
      <w:r w:rsidRPr="00FA2383">
        <w:rPr>
          <w:rFonts w:asciiTheme="minorHAnsi" w:hAnsiTheme="minorHAnsi" w:cstheme="minorHAnsi"/>
          <w:color w:val="EE0000"/>
          <w:sz w:val="22"/>
          <w:szCs w:val="22"/>
        </w:rPr>
        <w:t xml:space="preserve"> to the gas supply.</w:t>
      </w:r>
    </w:p>
    <w:p w14:paraId="30C2F508" w14:textId="77777777" w:rsidR="00321E24" w:rsidRPr="00FA2383" w:rsidRDefault="00321E24" w:rsidP="00321E24">
      <w:pPr>
        <w:pStyle w:val="NormalWeb"/>
        <w:spacing w:before="0" w:beforeAutospacing="0" w:after="0" w:afterAutospacing="0"/>
        <w:rPr>
          <w:rFonts w:asciiTheme="minorHAnsi" w:hAnsiTheme="minorHAnsi" w:cstheme="minorHAnsi"/>
          <w:color w:val="EE0000"/>
          <w:sz w:val="22"/>
          <w:szCs w:val="22"/>
        </w:rPr>
      </w:pPr>
      <w:r w:rsidRPr="00FA2383">
        <w:rPr>
          <w:rFonts w:asciiTheme="minorHAnsi" w:hAnsiTheme="minorHAnsi" w:cstheme="minorHAnsi"/>
          <w:color w:val="EE0000"/>
          <w:sz w:val="22"/>
          <w:szCs w:val="22"/>
        </w:rPr>
        <w:t xml:space="preserve">The </w:t>
      </w:r>
      <w:r w:rsidRPr="00FA2383">
        <w:rPr>
          <w:rStyle w:val="Strong"/>
          <w:rFonts w:asciiTheme="minorHAnsi" w:hAnsiTheme="minorHAnsi" w:cstheme="minorHAnsi"/>
          <w:b w:val="0"/>
          <w:bCs w:val="0"/>
          <w:color w:val="EE0000"/>
          <w:sz w:val="22"/>
          <w:szCs w:val="22"/>
        </w:rPr>
        <w:t>gas supply must be disconnected and sealed</w:t>
      </w:r>
      <w:r w:rsidRPr="00FA2383">
        <w:rPr>
          <w:rFonts w:asciiTheme="minorHAnsi" w:hAnsiTheme="minorHAnsi" w:cstheme="minorHAnsi"/>
          <w:color w:val="EE0000"/>
          <w:sz w:val="22"/>
          <w:szCs w:val="22"/>
        </w:rPr>
        <w:t xml:space="preserve"> with an appropriate fitting</w:t>
      </w:r>
      <w:r>
        <w:rPr>
          <w:rFonts w:asciiTheme="minorHAnsi" w:hAnsiTheme="minorHAnsi" w:cstheme="minorHAnsi"/>
          <w:color w:val="EE0000"/>
          <w:sz w:val="22"/>
          <w:szCs w:val="22"/>
        </w:rPr>
        <w:t>.</w:t>
      </w:r>
    </w:p>
    <w:p w14:paraId="412E27A5" w14:textId="77777777" w:rsidR="005476D2" w:rsidRDefault="005476D2" w:rsidP="00321E24"/>
    <w:p w14:paraId="71666DFA" w14:textId="75E8BCCD" w:rsidR="00321E24" w:rsidRDefault="00321E24" w:rsidP="00321E24">
      <w:r w:rsidRPr="00B25485">
        <w:rPr>
          <w:rFonts w:cstheme="minorHAnsi"/>
        </w:rPr>
        <w:t>Where an installer performs work on an appliance, what should immediately thereafter be examined?</w:t>
      </w:r>
    </w:p>
    <w:p w14:paraId="1E08D80B" w14:textId="77777777" w:rsidR="00321E24" w:rsidRPr="00FA2383" w:rsidRDefault="00321E24" w:rsidP="00321E24">
      <w:pPr>
        <w:pStyle w:val="NormalWeb"/>
        <w:spacing w:before="0" w:beforeAutospacing="0" w:after="0" w:afterAutospacing="0"/>
        <w:rPr>
          <w:rFonts w:ascii="Calibri" w:hAnsi="Calibri" w:cs="Calibri"/>
          <w:color w:val="EE0000"/>
          <w:sz w:val="22"/>
          <w:szCs w:val="22"/>
        </w:rPr>
      </w:pPr>
      <w:r w:rsidRPr="00FA2383">
        <w:rPr>
          <w:rFonts w:ascii="Calibri" w:hAnsi="Calibri" w:cs="Calibri"/>
          <w:color w:val="EE0000"/>
          <w:sz w:val="22"/>
          <w:szCs w:val="22"/>
        </w:rPr>
        <w:t xml:space="preserve">The </w:t>
      </w:r>
      <w:r w:rsidRPr="00FA2383">
        <w:rPr>
          <w:rStyle w:val="Strong"/>
          <w:rFonts w:ascii="Calibri" w:hAnsi="Calibri" w:cs="Calibri"/>
          <w:b w:val="0"/>
          <w:bCs w:val="0"/>
          <w:color w:val="EE0000"/>
          <w:sz w:val="22"/>
          <w:szCs w:val="22"/>
        </w:rPr>
        <w:t>appliance and any associated flue</w:t>
      </w:r>
      <w:r w:rsidRPr="00FA2383">
        <w:rPr>
          <w:rFonts w:ascii="Calibri" w:hAnsi="Calibri" w:cs="Calibri"/>
          <w:color w:val="EE0000"/>
          <w:sz w:val="22"/>
          <w:szCs w:val="22"/>
        </w:rPr>
        <w:t xml:space="preserve"> must be examined, this ensures </w:t>
      </w:r>
      <w:r w:rsidRPr="00FA2383">
        <w:rPr>
          <w:rStyle w:val="Strong"/>
          <w:rFonts w:ascii="Calibri" w:hAnsi="Calibri" w:cs="Calibri"/>
          <w:b w:val="0"/>
          <w:bCs w:val="0"/>
          <w:color w:val="EE0000"/>
          <w:sz w:val="22"/>
          <w:szCs w:val="22"/>
        </w:rPr>
        <w:t>safe operation</w:t>
      </w:r>
      <w:r w:rsidRPr="00FA2383">
        <w:rPr>
          <w:rFonts w:ascii="Calibri" w:hAnsi="Calibri" w:cs="Calibri"/>
          <w:b/>
          <w:bCs/>
          <w:color w:val="EE0000"/>
          <w:sz w:val="22"/>
          <w:szCs w:val="22"/>
        </w:rPr>
        <w:t>,</w:t>
      </w:r>
      <w:r w:rsidRPr="00FA2383">
        <w:rPr>
          <w:rFonts w:ascii="Calibri" w:hAnsi="Calibri" w:cs="Calibri"/>
          <w:color w:val="EE0000"/>
          <w:sz w:val="22"/>
          <w:szCs w:val="22"/>
        </w:rPr>
        <w:t xml:space="preserve"> proper combustion, and no risk of carbon monoxide escape</w:t>
      </w:r>
      <w:r>
        <w:rPr>
          <w:rFonts w:ascii="Calibri" w:hAnsi="Calibri" w:cs="Calibri"/>
          <w:color w:val="EE0000"/>
          <w:sz w:val="22"/>
          <w:szCs w:val="22"/>
        </w:rPr>
        <w:t>.</w:t>
      </w:r>
    </w:p>
    <w:p w14:paraId="63072335" w14:textId="77777777" w:rsidR="005476D2" w:rsidRDefault="005476D2" w:rsidP="004435AC"/>
    <w:p w14:paraId="600850A8" w14:textId="074EAAF0" w:rsidR="00321E24" w:rsidRPr="00B25485" w:rsidRDefault="00321E24" w:rsidP="00321E24">
      <w:pPr>
        <w:spacing w:line="300" w:lineRule="auto"/>
        <w:jc w:val="both"/>
        <w:rPr>
          <w:rFonts w:cstheme="minorHAnsi"/>
        </w:rPr>
      </w:pPr>
      <w:r w:rsidRPr="00B25485">
        <w:rPr>
          <w:rFonts w:cstheme="minorHAnsi"/>
        </w:rPr>
        <w:t>Complete the following Regulation:</w:t>
      </w:r>
    </w:p>
    <w:p w14:paraId="556DA93F" w14:textId="3A0B228F" w:rsidR="00321E24" w:rsidRDefault="00321E24" w:rsidP="00321E24">
      <w:r w:rsidRPr="00425B5E">
        <w:rPr>
          <w:rFonts w:cstheme="minorHAnsi"/>
        </w:rPr>
        <w:t>‘No person shall install a gas appliance except in such a manner that it is readily accessible for........’</w:t>
      </w:r>
    </w:p>
    <w:p w14:paraId="2BA4D3B1" w14:textId="77777777" w:rsidR="00321E24" w:rsidRPr="00FA2383" w:rsidRDefault="00321E24" w:rsidP="00321E24">
      <w:pPr>
        <w:spacing w:before="120" w:after="120"/>
        <w:jc w:val="both"/>
        <w:rPr>
          <w:rFonts w:cstheme="minorHAnsi"/>
          <w:b/>
          <w:i/>
          <w:color w:val="EE0000"/>
        </w:rPr>
      </w:pPr>
      <w:r>
        <w:rPr>
          <w:color w:val="EE0000"/>
        </w:rPr>
        <w:t>“</w:t>
      </w:r>
      <w:proofErr w:type="gramStart"/>
      <w:r w:rsidRPr="00FA2383">
        <w:rPr>
          <w:color w:val="EE0000"/>
        </w:rPr>
        <w:t>inspection</w:t>
      </w:r>
      <w:proofErr w:type="gramEnd"/>
      <w:r w:rsidRPr="00FA2383">
        <w:rPr>
          <w:color w:val="EE0000"/>
        </w:rPr>
        <w:t>, servicing and maintenance</w:t>
      </w:r>
      <w:r>
        <w:rPr>
          <w:color w:val="EE0000"/>
        </w:rPr>
        <w:t>”.</w:t>
      </w:r>
    </w:p>
    <w:p w14:paraId="2E0E77E7" w14:textId="69279DF6" w:rsidR="005476D2" w:rsidRDefault="005476D2" w:rsidP="004435AC"/>
    <w:p w14:paraId="53791313" w14:textId="77777777" w:rsidR="00321E24" w:rsidRDefault="00321E24" w:rsidP="004435AC"/>
    <w:p w14:paraId="46D2BD6C" w14:textId="1DB9B7EC" w:rsidR="00321E24" w:rsidRDefault="00321E24" w:rsidP="004435AC">
      <w:pPr>
        <w:rPr>
          <w:rFonts w:cstheme="minorHAnsi"/>
        </w:rPr>
      </w:pPr>
      <w:r w:rsidRPr="00B25485">
        <w:rPr>
          <w:rFonts w:cstheme="minorHAnsi"/>
        </w:rPr>
        <w:t>Which type of appliance can be installed in a bathroom or shower room?</w:t>
      </w:r>
    </w:p>
    <w:p w14:paraId="3F7CF5A4" w14:textId="37E87756" w:rsidR="00321E24" w:rsidRDefault="00321E24" w:rsidP="004435AC">
      <w:r w:rsidRPr="00FA2383">
        <w:rPr>
          <w:rFonts w:cstheme="minorHAnsi"/>
          <w:bCs/>
          <w:iCs/>
          <w:color w:val="EE0000"/>
        </w:rPr>
        <w:t>Only room sealed appliances.</w:t>
      </w:r>
    </w:p>
    <w:p w14:paraId="5D3FBFC9" w14:textId="77777777" w:rsidR="00321E24" w:rsidRDefault="00321E24" w:rsidP="004435AC">
      <w:pPr>
        <w:rPr>
          <w:rFonts w:cstheme="minorHAnsi"/>
        </w:rPr>
      </w:pPr>
    </w:p>
    <w:p w14:paraId="277C4BD3" w14:textId="71AD5AA8" w:rsidR="005476D2" w:rsidRDefault="00321E24" w:rsidP="004435AC">
      <w:r w:rsidRPr="00B25485">
        <w:rPr>
          <w:rFonts w:cstheme="minorHAnsi"/>
        </w:rPr>
        <w:t xml:space="preserve">Under Regulation 36, give at least one definition of a </w:t>
      </w:r>
      <w:r w:rsidRPr="00D47704">
        <w:rPr>
          <w:rFonts w:cstheme="minorHAnsi"/>
        </w:rPr>
        <w:t>‘relevant gas fitting’:</w:t>
      </w:r>
    </w:p>
    <w:p w14:paraId="24173A4E" w14:textId="77777777" w:rsidR="00321E24" w:rsidRDefault="00321E24" w:rsidP="00321E24">
      <w:pPr>
        <w:spacing w:before="120" w:after="120"/>
        <w:jc w:val="both"/>
        <w:rPr>
          <w:rFonts w:cstheme="minorHAnsi"/>
          <w:b/>
          <w:i/>
        </w:rPr>
      </w:pPr>
      <w:r w:rsidRPr="00FA2383">
        <w:rPr>
          <w:color w:val="EE0000"/>
        </w:rPr>
        <w:t>Any gas appliance or associated flue installed in premises rented by a landlord to a tenant</w:t>
      </w:r>
      <w:r>
        <w:rPr>
          <w:color w:val="EE0000"/>
        </w:rPr>
        <w:t>.</w:t>
      </w:r>
    </w:p>
    <w:p w14:paraId="479DED0A" w14:textId="77777777" w:rsidR="005476D2" w:rsidRDefault="005476D2" w:rsidP="004435AC"/>
    <w:p w14:paraId="5B2E13D9" w14:textId="44EE1DDD" w:rsidR="00321E24" w:rsidRDefault="00321E24" w:rsidP="004435AC">
      <w:r w:rsidRPr="00B25485">
        <w:rPr>
          <w:rFonts w:cstheme="minorHAnsi"/>
        </w:rPr>
        <w:t>According to the Regulations, copy of any relevant record must be given to a tenant by the landlord within what time frame?</w:t>
      </w:r>
    </w:p>
    <w:p w14:paraId="7E25D086" w14:textId="51E8EA95" w:rsidR="00321E24" w:rsidRDefault="00321E24" w:rsidP="004435AC">
      <w:r w:rsidRPr="00FA2383">
        <w:rPr>
          <w:rFonts w:cstheme="minorHAnsi"/>
          <w:bCs/>
          <w:iCs/>
          <w:color w:val="EE0000"/>
        </w:rPr>
        <w:t>28 days.</w:t>
      </w:r>
    </w:p>
    <w:p w14:paraId="20E8040A" w14:textId="77777777" w:rsidR="00321E24" w:rsidRDefault="00321E24" w:rsidP="004435AC">
      <w:pPr>
        <w:rPr>
          <w:rFonts w:cstheme="minorHAnsi"/>
        </w:rPr>
      </w:pPr>
    </w:p>
    <w:p w14:paraId="060F1C68" w14:textId="1DE97987" w:rsidR="00321E24" w:rsidRDefault="00321E24" w:rsidP="004435AC">
      <w:r w:rsidRPr="00B25485">
        <w:rPr>
          <w:rFonts w:cstheme="minorHAnsi"/>
        </w:rPr>
        <w:t>What is the primary duty on a gas supplier in the event of an emergency?</w:t>
      </w:r>
    </w:p>
    <w:p w14:paraId="62147C25" w14:textId="77777777" w:rsidR="00321E24" w:rsidRPr="00321E24" w:rsidRDefault="00321E24" w:rsidP="00321E24">
      <w:pPr>
        <w:pStyle w:val="NormalWeb"/>
        <w:spacing w:before="0" w:beforeAutospacing="0" w:after="0" w:afterAutospacing="0"/>
        <w:rPr>
          <w:rFonts w:asciiTheme="minorHAnsi" w:hAnsiTheme="minorHAnsi" w:cstheme="minorHAnsi"/>
          <w:color w:val="EE0000"/>
          <w:sz w:val="22"/>
          <w:szCs w:val="22"/>
        </w:rPr>
      </w:pPr>
      <w:r w:rsidRPr="00321E24">
        <w:rPr>
          <w:rStyle w:val="Strong"/>
          <w:rFonts w:asciiTheme="minorHAnsi" w:hAnsiTheme="minorHAnsi" w:cstheme="minorHAnsi"/>
          <w:b w:val="0"/>
          <w:bCs w:val="0"/>
          <w:color w:val="EE0000"/>
          <w:sz w:val="22"/>
          <w:szCs w:val="22"/>
        </w:rPr>
        <w:t>Respond promptly</w:t>
      </w:r>
      <w:r w:rsidRPr="00321E24">
        <w:rPr>
          <w:rFonts w:asciiTheme="minorHAnsi" w:hAnsiTheme="minorHAnsi" w:cstheme="minorHAnsi"/>
          <w:color w:val="EE0000"/>
          <w:sz w:val="22"/>
          <w:szCs w:val="22"/>
        </w:rPr>
        <w:t xml:space="preserve"> to any reported gas emergency</w:t>
      </w:r>
    </w:p>
    <w:p w14:paraId="46EB84C3" w14:textId="77777777" w:rsidR="00321E24" w:rsidRPr="00321E24" w:rsidRDefault="00321E24" w:rsidP="00321E24">
      <w:pPr>
        <w:pStyle w:val="NormalWeb"/>
        <w:spacing w:before="0" w:beforeAutospacing="0" w:after="0" w:afterAutospacing="0"/>
        <w:rPr>
          <w:rFonts w:asciiTheme="minorHAnsi" w:hAnsiTheme="minorHAnsi" w:cstheme="minorHAnsi"/>
          <w:color w:val="EE0000"/>
          <w:sz w:val="22"/>
          <w:szCs w:val="22"/>
        </w:rPr>
      </w:pPr>
      <w:r w:rsidRPr="00321E24">
        <w:rPr>
          <w:rFonts w:asciiTheme="minorHAnsi" w:hAnsiTheme="minorHAnsi" w:cstheme="minorHAnsi"/>
          <w:color w:val="EE0000"/>
          <w:sz w:val="22"/>
          <w:szCs w:val="22"/>
        </w:rPr>
        <w:t xml:space="preserve">Take </w:t>
      </w:r>
      <w:r w:rsidRPr="00321E24">
        <w:rPr>
          <w:rStyle w:val="Strong"/>
          <w:rFonts w:asciiTheme="minorHAnsi" w:hAnsiTheme="minorHAnsi" w:cstheme="minorHAnsi"/>
          <w:b w:val="0"/>
          <w:bCs w:val="0"/>
          <w:color w:val="EE0000"/>
          <w:sz w:val="22"/>
          <w:szCs w:val="22"/>
        </w:rPr>
        <w:t>necessary action</w:t>
      </w:r>
      <w:r w:rsidRPr="00321E24">
        <w:rPr>
          <w:rFonts w:asciiTheme="minorHAnsi" w:hAnsiTheme="minorHAnsi" w:cstheme="minorHAnsi"/>
          <w:color w:val="EE0000"/>
          <w:sz w:val="22"/>
          <w:szCs w:val="22"/>
        </w:rPr>
        <w:t xml:space="preserve"> to make the situation safe</w:t>
      </w:r>
    </w:p>
    <w:p w14:paraId="73F5DF92" w14:textId="77777777" w:rsidR="00321E24" w:rsidRDefault="00321E24" w:rsidP="004435AC"/>
    <w:p w14:paraId="136477E7" w14:textId="14C1F3CD" w:rsidR="00321E24" w:rsidRDefault="00321E24" w:rsidP="004435AC">
      <w:r w:rsidRPr="00B25485">
        <w:rPr>
          <w:rFonts w:cstheme="minorHAnsi"/>
        </w:rPr>
        <w:t>Where can the name and means of contacting the gas supplier in an emergency be found?</w:t>
      </w:r>
    </w:p>
    <w:p w14:paraId="6EF87148" w14:textId="77777777" w:rsidR="00321E24" w:rsidRPr="00FA2383" w:rsidRDefault="00321E24" w:rsidP="00321E24">
      <w:pPr>
        <w:spacing w:before="120" w:after="120"/>
        <w:jc w:val="both"/>
        <w:rPr>
          <w:rFonts w:cstheme="minorHAnsi"/>
          <w:bCs/>
          <w:iCs/>
          <w:color w:val="EE0000"/>
        </w:rPr>
      </w:pPr>
      <w:r w:rsidRPr="00FA2383">
        <w:rPr>
          <w:rFonts w:cstheme="minorHAnsi"/>
          <w:bCs/>
          <w:iCs/>
          <w:color w:val="EE0000"/>
        </w:rPr>
        <w:t>On the emergency notice on the Gas meter.</w:t>
      </w:r>
    </w:p>
    <w:p w14:paraId="1CFE849A" w14:textId="77777777" w:rsidR="00870527" w:rsidRDefault="00870527" w:rsidP="004435AC"/>
    <w:p w14:paraId="007F7D04" w14:textId="35EBB687" w:rsidR="00321E24" w:rsidRDefault="00321E24" w:rsidP="004435AC">
      <w:pPr>
        <w:rPr>
          <w:rFonts w:cstheme="minorHAnsi"/>
        </w:rPr>
      </w:pPr>
      <w:r w:rsidRPr="00B25485">
        <w:rPr>
          <w:rFonts w:cstheme="minorHAnsi"/>
        </w:rPr>
        <w:t>Which government body may issue exemptions to liability under the GSIUR?</w:t>
      </w:r>
    </w:p>
    <w:p w14:paraId="7039DDFF" w14:textId="77777777" w:rsidR="00321E24" w:rsidRDefault="00321E24" w:rsidP="00321E24">
      <w:pPr>
        <w:spacing w:before="120" w:after="120"/>
        <w:jc w:val="both"/>
        <w:rPr>
          <w:rFonts w:cstheme="minorHAnsi"/>
          <w:bCs/>
          <w:iCs/>
          <w:color w:val="EE0000"/>
        </w:rPr>
      </w:pPr>
      <w:r w:rsidRPr="00FA2383">
        <w:rPr>
          <w:rFonts w:cstheme="minorHAnsi"/>
          <w:bCs/>
          <w:iCs/>
          <w:color w:val="EE0000"/>
        </w:rPr>
        <w:t>HSE – Health and Safety Executive</w:t>
      </w:r>
    </w:p>
    <w:p w14:paraId="69736A3D" w14:textId="77777777" w:rsidR="00321E24" w:rsidRDefault="00321E24" w:rsidP="004435AC">
      <w:pPr>
        <w:rPr>
          <w:rFonts w:cstheme="minorHAnsi"/>
        </w:rPr>
      </w:pPr>
    </w:p>
    <w:p w14:paraId="004469AD" w14:textId="77777777" w:rsidR="00321E24" w:rsidRDefault="00321E24" w:rsidP="00321E24">
      <w:pPr>
        <w:spacing w:before="120" w:after="120"/>
        <w:jc w:val="both"/>
        <w:rPr>
          <w:rFonts w:cstheme="minorHAnsi"/>
          <w:b/>
          <w:iCs/>
        </w:rPr>
      </w:pPr>
      <w:r>
        <w:rPr>
          <w:rFonts w:cstheme="minorHAnsi"/>
          <w:b/>
          <w:iCs/>
        </w:rPr>
        <w:t>GIUSP Scenarios</w:t>
      </w:r>
    </w:p>
    <w:p w14:paraId="5B96BBA8" w14:textId="69FEE28C" w:rsidR="00321E24" w:rsidRPr="00946182" w:rsidRDefault="00321E24" w:rsidP="00321E24">
      <w:pPr>
        <w:spacing w:before="120" w:after="120"/>
        <w:jc w:val="both"/>
        <w:rPr>
          <w:rFonts w:cstheme="minorHAnsi"/>
          <w:bCs/>
          <w:iCs/>
        </w:rPr>
      </w:pPr>
      <w:r w:rsidRPr="005C0D43">
        <w:rPr>
          <w:rFonts w:cstheme="minorHAnsi"/>
          <w:bCs/>
          <w:iCs/>
        </w:rPr>
        <w:t xml:space="preserve">You will now be given 10 scenarios, it is up to you to identify the fault, state whether it is Safe, A.R or </w:t>
      </w:r>
      <w:r w:rsidR="00BD0FFF" w:rsidRPr="005C0D43">
        <w:rPr>
          <w:rFonts w:cstheme="minorHAnsi"/>
          <w:bCs/>
          <w:iCs/>
        </w:rPr>
        <w:t>I.D.</w:t>
      </w:r>
      <w:r w:rsidRPr="005C0D43">
        <w:rPr>
          <w:rFonts w:cstheme="minorHAnsi"/>
          <w:bCs/>
          <w:iCs/>
        </w:rPr>
        <w:t xml:space="preserve"> You then need to find and record which regulation this contravenes.</w:t>
      </w:r>
    </w:p>
    <w:p w14:paraId="40AA0382" w14:textId="6178C23F" w:rsidR="00321E24" w:rsidRDefault="00321E24" w:rsidP="00E1353D">
      <w:pPr>
        <w:pStyle w:val="ListParagraph"/>
        <w:numPr>
          <w:ilvl w:val="1"/>
          <w:numId w:val="133"/>
        </w:numPr>
      </w:pPr>
      <w:r w:rsidRPr="005C0D43">
        <w:t>You arrive at a semi-detached property to carry out a landlord gas safety check. As you walk around the exterior, you notice the boiler flue terminal is positioned directly beneath an openable bedroom window, less than 300mm away. The flue gases could easily re-enter the property if the window is open</w:t>
      </w:r>
      <w:r>
        <w:t>.</w:t>
      </w:r>
    </w:p>
    <w:p w14:paraId="55557488" w14:textId="77777777" w:rsidR="00321E24" w:rsidRDefault="00321E24" w:rsidP="00321E24">
      <w:pPr>
        <w:pStyle w:val="ListParagraph"/>
      </w:pPr>
    </w:p>
    <w:p w14:paraId="4A646B3C" w14:textId="70C0E624" w:rsidR="00321E24" w:rsidRDefault="00321E24" w:rsidP="00E1353D">
      <w:pPr>
        <w:pStyle w:val="ListParagraph"/>
        <w:numPr>
          <w:ilvl w:val="1"/>
          <w:numId w:val="133"/>
        </w:numPr>
      </w:pPr>
      <w:r>
        <w:t>You’re inspecting a combi boiler located in a hallway cupboard. Upon opening the door, you find the space crammed with coats, cardboard boxes, and cleaning products. The boiler’s ventilation grille is completely blocked.</w:t>
      </w:r>
    </w:p>
    <w:p w14:paraId="0972B0DF" w14:textId="77777777" w:rsidR="00321E24" w:rsidRDefault="00321E24" w:rsidP="00321E24">
      <w:pPr>
        <w:pStyle w:val="ListParagraph"/>
      </w:pPr>
    </w:p>
    <w:p w14:paraId="0FF806D9" w14:textId="3349EB90" w:rsidR="00321E24" w:rsidRDefault="00321E24" w:rsidP="00E1353D">
      <w:pPr>
        <w:pStyle w:val="ListParagraph"/>
        <w:numPr>
          <w:ilvl w:val="1"/>
          <w:numId w:val="133"/>
        </w:numPr>
      </w:pPr>
      <w:r w:rsidRPr="00946182">
        <w:t>You enter a lounge to inspect a decorative open-flame gas fire. Above the fire, you notice black staining on the wall and a faint smell of combustion products. You perform a flue flow and spillage test, which fails.</w:t>
      </w:r>
    </w:p>
    <w:p w14:paraId="392B7046" w14:textId="77777777" w:rsidR="00321E24" w:rsidRDefault="00321E24" w:rsidP="00321E24">
      <w:pPr>
        <w:pStyle w:val="ListParagraph"/>
      </w:pPr>
    </w:p>
    <w:p w14:paraId="527F052B" w14:textId="35DED026" w:rsidR="00321E24" w:rsidRDefault="00321E24" w:rsidP="00E1353D">
      <w:pPr>
        <w:pStyle w:val="ListParagraph"/>
        <w:numPr>
          <w:ilvl w:val="1"/>
          <w:numId w:val="133"/>
        </w:numPr>
      </w:pPr>
      <w:r>
        <w:t>You’re inspecting a kitchen in a rented flat. The freestanding gas cooker is installed correctly in terms of pipework and ventilation, but when you gently pull the oven door, the appliance tips forward. You check behind and confirm there’s no stability bracket or chain fitted.</w:t>
      </w:r>
    </w:p>
    <w:p w14:paraId="6DF6375B" w14:textId="77777777" w:rsidR="00321E24" w:rsidRDefault="00321E24" w:rsidP="00321E24">
      <w:pPr>
        <w:pStyle w:val="ListParagraph"/>
      </w:pPr>
    </w:p>
    <w:p w14:paraId="19B69E1D" w14:textId="3FE41DAB" w:rsidR="00321E24" w:rsidRDefault="00321E24" w:rsidP="00E1353D">
      <w:pPr>
        <w:pStyle w:val="ListParagraph"/>
        <w:numPr>
          <w:ilvl w:val="1"/>
          <w:numId w:val="133"/>
        </w:numPr>
      </w:pPr>
      <w:r w:rsidRPr="00946182">
        <w:t xml:space="preserve">You’re called to inspect a property where the gas meter </w:t>
      </w:r>
      <w:proofErr w:type="gramStart"/>
      <w:r w:rsidRPr="00946182">
        <w:t>is located in</w:t>
      </w:r>
      <w:proofErr w:type="gramEnd"/>
      <w:r w:rsidRPr="00946182">
        <w:t xml:space="preserve"> a hallway cupboard. Upon opening it, you find the cupboard is sealed with no ventilation grilles. You test for gas and find no immediate lea</w:t>
      </w:r>
      <w:r>
        <w:t>k.</w:t>
      </w:r>
    </w:p>
    <w:p w14:paraId="0DDC8259" w14:textId="77777777" w:rsidR="00321E24" w:rsidRDefault="00321E24" w:rsidP="00321E24">
      <w:pPr>
        <w:pStyle w:val="ListParagraph"/>
      </w:pPr>
    </w:p>
    <w:p w14:paraId="5F815291" w14:textId="2D52F71F" w:rsidR="00321E24" w:rsidRDefault="00321E24" w:rsidP="00E1353D">
      <w:pPr>
        <w:pStyle w:val="ListParagraph"/>
        <w:numPr>
          <w:ilvl w:val="1"/>
          <w:numId w:val="133"/>
        </w:numPr>
      </w:pPr>
      <w:r w:rsidRPr="00946182">
        <w:t>You arrive at a property where the tenant reports a smell of gas in the kitchen. You attempt to access the Emergency Control Valve (ECV), but it’s boxed in behind a fixed kitchen unit with no access panel.</w:t>
      </w:r>
    </w:p>
    <w:p w14:paraId="7F497464" w14:textId="77777777" w:rsidR="00321E24" w:rsidRDefault="00321E24" w:rsidP="00321E24">
      <w:pPr>
        <w:pStyle w:val="ListParagraph"/>
      </w:pPr>
    </w:p>
    <w:p w14:paraId="400319DD" w14:textId="62DF3D79" w:rsidR="00321E24" w:rsidRDefault="00321E24" w:rsidP="00E1353D">
      <w:pPr>
        <w:pStyle w:val="ListParagraph"/>
        <w:numPr>
          <w:ilvl w:val="1"/>
          <w:numId w:val="133"/>
        </w:numPr>
      </w:pPr>
      <w:r w:rsidRPr="00946182">
        <w:t>You’re inspecting a newly installed gas fire in a living room. The homeowner says it was fitted two weeks ago but no one tested it. You find no commissioning paperwork, no flue flow test results, and no tightness test record.</w:t>
      </w:r>
    </w:p>
    <w:p w14:paraId="5203FEBD" w14:textId="77777777" w:rsidR="00321E24" w:rsidRDefault="00321E24" w:rsidP="00321E24">
      <w:pPr>
        <w:pStyle w:val="ListParagraph"/>
      </w:pPr>
    </w:p>
    <w:p w14:paraId="7E506F20" w14:textId="2946234D" w:rsidR="00321E24" w:rsidRDefault="00321E24" w:rsidP="00E1353D">
      <w:pPr>
        <w:pStyle w:val="ListParagraph"/>
        <w:numPr>
          <w:ilvl w:val="1"/>
          <w:numId w:val="133"/>
        </w:numPr>
      </w:pPr>
      <w:r>
        <w:t>You’re inspecting a property where the homeowner has run copper pipework from the kitchen to an outdoor BBQ area. The pipework is clipped loosely, has no sleeve where it passes through the wall, and terminates with a (Water) service valve.</w:t>
      </w:r>
    </w:p>
    <w:p w14:paraId="6EC40FFD" w14:textId="77777777" w:rsidR="00321E24" w:rsidRDefault="00321E24" w:rsidP="00321E24">
      <w:pPr>
        <w:pStyle w:val="ListParagraph"/>
      </w:pPr>
    </w:p>
    <w:p w14:paraId="72A6565E" w14:textId="02C4FA5F" w:rsidR="00321E24" w:rsidRDefault="00321E24" w:rsidP="00E1353D">
      <w:pPr>
        <w:pStyle w:val="ListParagraph"/>
        <w:numPr>
          <w:ilvl w:val="1"/>
          <w:numId w:val="133"/>
        </w:numPr>
      </w:pPr>
      <w:r>
        <w:t>You’re inspecting a newly renovated kitchen with a modern gas hob. The room has no openable windows and no mechanical ventilation. You ask about the installation and find no record of ventilation assessment.</w:t>
      </w:r>
    </w:p>
    <w:p w14:paraId="724C3EEB" w14:textId="77777777" w:rsidR="00321E24" w:rsidRDefault="00321E24" w:rsidP="00321E24">
      <w:pPr>
        <w:pStyle w:val="ListParagraph"/>
      </w:pPr>
    </w:p>
    <w:p w14:paraId="0F45B52E" w14:textId="59C5C73B" w:rsidR="00321E24" w:rsidRPr="00252163" w:rsidRDefault="00321E24" w:rsidP="00E1353D">
      <w:pPr>
        <w:pStyle w:val="ListParagraph"/>
        <w:numPr>
          <w:ilvl w:val="1"/>
          <w:numId w:val="133"/>
        </w:numPr>
        <w:rPr>
          <w:rFonts w:cstheme="minorHAnsi"/>
        </w:rPr>
      </w:pPr>
      <w:r>
        <w:t>You arrive at a rental property to carry out a landlord gas safety check. The tenant mentions the gas fire has never been serviced since they moved in five years ago. You inspect the appliance and find dust buildup, poor flame picture, and signs of wear.</w:t>
      </w:r>
    </w:p>
    <w:p w14:paraId="5AC888C0" w14:textId="77777777" w:rsidR="00252163" w:rsidRPr="00252163" w:rsidRDefault="00252163" w:rsidP="00252163">
      <w:pPr>
        <w:pStyle w:val="ListParagraph"/>
        <w:rPr>
          <w:rFonts w:cstheme="minorHAnsi"/>
        </w:rPr>
      </w:pPr>
    </w:p>
    <w:p w14:paraId="72E51E4E" w14:textId="77777777" w:rsidR="00252163" w:rsidRPr="00321E24" w:rsidRDefault="00252163" w:rsidP="00252163">
      <w:pPr>
        <w:pStyle w:val="ListParagraph"/>
        <w:ind w:left="1440"/>
        <w:rPr>
          <w:rFonts w:cstheme="minorHAnsi"/>
        </w:rPr>
      </w:pPr>
    </w:p>
    <w:tbl>
      <w:tblPr>
        <w:tblStyle w:val="GridTable1Light"/>
        <w:tblW w:w="5000" w:type="pct"/>
        <w:tblLook w:val="04A0" w:firstRow="1" w:lastRow="0" w:firstColumn="1" w:lastColumn="0" w:noHBand="0" w:noVBand="1"/>
      </w:tblPr>
      <w:tblGrid>
        <w:gridCol w:w="920"/>
        <w:gridCol w:w="2959"/>
        <w:gridCol w:w="6577"/>
      </w:tblGrid>
      <w:tr w:rsidR="00252163" w14:paraId="6C03223B" w14:textId="77777777">
        <w:trPr>
          <w:cnfStyle w:val="100000000000" w:firstRow="1" w:lastRow="0" w:firstColumn="0" w:lastColumn="0" w:oddVBand="0" w:evenVBand="0" w:oddHBand="0" w:evenHBand="0" w:firstRowFirstColumn="0" w:firstRowLastColumn="0" w:lastRowFirstColumn="0" w:lastRowLastColumn="0"/>
          <w:trHeight w:val="510"/>
        </w:trPr>
        <w:tc>
          <w:tcPr>
            <w:cnfStyle w:val="001000000000" w:firstRow="0" w:lastRow="0" w:firstColumn="1" w:lastColumn="0" w:oddVBand="0" w:evenVBand="0" w:oddHBand="0" w:evenHBand="0" w:firstRowFirstColumn="0" w:firstRowLastColumn="0" w:lastRowFirstColumn="0" w:lastRowLastColumn="0"/>
            <w:tcW w:w="440" w:type="pct"/>
            <w:shd w:val="clear" w:color="auto" w:fill="FC4421"/>
          </w:tcPr>
          <w:p w14:paraId="6639B389" w14:textId="77777777" w:rsidR="00252163" w:rsidRPr="00DB0F0B" w:rsidRDefault="00252163">
            <w:pPr>
              <w:tabs>
                <w:tab w:val="right" w:pos="2789"/>
              </w:tabs>
              <w:rPr>
                <w:color w:val="FFFFFF" w:themeColor="background1"/>
              </w:rPr>
            </w:pPr>
          </w:p>
        </w:tc>
        <w:tc>
          <w:tcPr>
            <w:tcW w:w="1415" w:type="pct"/>
            <w:shd w:val="clear" w:color="auto" w:fill="FC4421"/>
          </w:tcPr>
          <w:p w14:paraId="4EA988E7" w14:textId="77777777" w:rsidR="00252163" w:rsidRPr="00DB0F0B" w:rsidRDefault="00252163">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DB0F0B">
              <w:rPr>
                <w:color w:val="FFFFFF" w:themeColor="background1"/>
              </w:rPr>
              <w:t>GIUSP Classification</w:t>
            </w:r>
          </w:p>
        </w:tc>
        <w:tc>
          <w:tcPr>
            <w:tcW w:w="3145" w:type="pct"/>
            <w:shd w:val="clear" w:color="auto" w:fill="FC4421"/>
          </w:tcPr>
          <w:p w14:paraId="58F5E29A" w14:textId="77777777" w:rsidR="00252163" w:rsidRPr="00DB0F0B" w:rsidRDefault="00252163">
            <w:pPr>
              <w:jc w:val="center"/>
              <w:cnfStyle w:val="100000000000" w:firstRow="1" w:lastRow="0" w:firstColumn="0" w:lastColumn="0" w:oddVBand="0" w:evenVBand="0" w:oddHBand="0" w:evenHBand="0" w:firstRowFirstColumn="0" w:firstRowLastColumn="0" w:lastRowFirstColumn="0" w:lastRowLastColumn="0"/>
              <w:rPr>
                <w:b w:val="0"/>
                <w:bCs w:val="0"/>
                <w:color w:val="FFFFFF" w:themeColor="background1"/>
              </w:rPr>
            </w:pPr>
            <w:r w:rsidRPr="00DB0F0B">
              <w:rPr>
                <w:color w:val="FFFFFF" w:themeColor="background1"/>
              </w:rPr>
              <w:t>Regulation Contravened</w:t>
            </w:r>
          </w:p>
        </w:tc>
      </w:tr>
      <w:tr w:rsidR="00252163" w14:paraId="4E9EEBF1"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4F452E0A" w14:textId="77777777" w:rsidR="00252163" w:rsidRPr="00EC54D1" w:rsidRDefault="00252163">
            <w:pPr>
              <w:tabs>
                <w:tab w:val="right" w:pos="2789"/>
              </w:tabs>
              <w:jc w:val="center"/>
              <w:rPr>
                <w:b w:val="0"/>
                <w:bCs w:val="0"/>
              </w:rPr>
            </w:pPr>
            <w:r w:rsidRPr="00EC54D1">
              <w:t>1.</w:t>
            </w:r>
          </w:p>
        </w:tc>
        <w:tc>
          <w:tcPr>
            <w:tcW w:w="1415" w:type="pct"/>
          </w:tcPr>
          <w:p w14:paraId="2C04122C"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Flue gases may re-enter the property</w:t>
            </w:r>
          </w:p>
        </w:tc>
        <w:tc>
          <w:tcPr>
            <w:tcW w:w="3145" w:type="pct"/>
          </w:tcPr>
          <w:p w14:paraId="3339E1F9"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27 – Flue safety</w:t>
            </w:r>
          </w:p>
        </w:tc>
      </w:tr>
      <w:tr w:rsidR="00252163" w14:paraId="0992E0A0"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41CE5843" w14:textId="77777777" w:rsidR="00252163" w:rsidRPr="00EC54D1" w:rsidRDefault="00252163">
            <w:pPr>
              <w:jc w:val="center"/>
              <w:rPr>
                <w:b w:val="0"/>
                <w:bCs w:val="0"/>
              </w:rPr>
            </w:pPr>
            <w:r w:rsidRPr="00EC54D1">
              <w:t>2.</w:t>
            </w:r>
          </w:p>
        </w:tc>
        <w:tc>
          <w:tcPr>
            <w:tcW w:w="1415" w:type="pct"/>
          </w:tcPr>
          <w:p w14:paraId="241CE8C5"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Inadequate ventilation affects combustion</w:t>
            </w:r>
          </w:p>
        </w:tc>
        <w:tc>
          <w:tcPr>
            <w:tcW w:w="3145" w:type="pct"/>
          </w:tcPr>
          <w:p w14:paraId="041A8CA9"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27 – Air supply</w:t>
            </w:r>
          </w:p>
        </w:tc>
      </w:tr>
      <w:tr w:rsidR="00252163" w14:paraId="770E02D5"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62C01A90" w14:textId="77777777" w:rsidR="00252163" w:rsidRPr="00EC54D1" w:rsidRDefault="00252163">
            <w:pPr>
              <w:jc w:val="center"/>
              <w:rPr>
                <w:b w:val="0"/>
                <w:bCs w:val="0"/>
              </w:rPr>
            </w:pPr>
            <w:r w:rsidRPr="00EC54D1">
              <w:t>3.</w:t>
            </w:r>
          </w:p>
        </w:tc>
        <w:tc>
          <w:tcPr>
            <w:tcW w:w="1415" w:type="pct"/>
          </w:tcPr>
          <w:p w14:paraId="7EC7E83E"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Immediately Dangerous (ID)</w:t>
            </w:r>
            <w:r w:rsidRPr="00FD4D14">
              <w:rPr>
                <w:rFonts w:ascii="Enginuity" w:hAnsi="Enginuity"/>
                <w:color w:val="EE0000"/>
              </w:rPr>
              <w:t xml:space="preserve"> – CO risk from combustion spillage</w:t>
            </w:r>
          </w:p>
        </w:tc>
        <w:tc>
          <w:tcPr>
            <w:tcW w:w="3145" w:type="pct"/>
          </w:tcPr>
          <w:p w14:paraId="56257BDF"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26(1) – Unsafe appliance</w:t>
            </w:r>
          </w:p>
        </w:tc>
      </w:tr>
      <w:tr w:rsidR="00252163" w14:paraId="524D0F33"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6F8FAA00" w14:textId="77777777" w:rsidR="00252163" w:rsidRPr="00EC54D1" w:rsidRDefault="00252163">
            <w:pPr>
              <w:jc w:val="center"/>
              <w:rPr>
                <w:b w:val="0"/>
                <w:bCs w:val="0"/>
              </w:rPr>
            </w:pPr>
            <w:r w:rsidRPr="00EC54D1">
              <w:t>4.</w:t>
            </w:r>
          </w:p>
        </w:tc>
        <w:tc>
          <w:tcPr>
            <w:tcW w:w="1415" w:type="pct"/>
          </w:tcPr>
          <w:p w14:paraId="7579AF51"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Risk of tipping and injury</w:t>
            </w:r>
          </w:p>
        </w:tc>
        <w:tc>
          <w:tcPr>
            <w:tcW w:w="3145" w:type="pct"/>
          </w:tcPr>
          <w:p w14:paraId="5847B73A"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26(9) – Unsafe installation</w:t>
            </w:r>
          </w:p>
        </w:tc>
      </w:tr>
      <w:tr w:rsidR="00252163" w14:paraId="0E22128D"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714CFD47" w14:textId="77777777" w:rsidR="00252163" w:rsidRPr="00EC54D1" w:rsidRDefault="00252163">
            <w:pPr>
              <w:jc w:val="center"/>
              <w:rPr>
                <w:b w:val="0"/>
                <w:bCs w:val="0"/>
              </w:rPr>
            </w:pPr>
            <w:r w:rsidRPr="00EC54D1">
              <w:t>5.</w:t>
            </w:r>
          </w:p>
        </w:tc>
        <w:tc>
          <w:tcPr>
            <w:tcW w:w="1415" w:type="pct"/>
          </w:tcPr>
          <w:p w14:paraId="319D8042"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Potential gas accumulation</w:t>
            </w:r>
          </w:p>
        </w:tc>
        <w:tc>
          <w:tcPr>
            <w:tcW w:w="3145" w:type="pct"/>
          </w:tcPr>
          <w:p w14:paraId="024E3A5F"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14 – Meter location</w:t>
            </w:r>
          </w:p>
        </w:tc>
      </w:tr>
      <w:tr w:rsidR="00252163" w14:paraId="464FA23B"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4C2E5C01" w14:textId="77777777" w:rsidR="00252163" w:rsidRPr="00EC54D1" w:rsidRDefault="00252163">
            <w:pPr>
              <w:jc w:val="center"/>
              <w:rPr>
                <w:b w:val="0"/>
                <w:bCs w:val="0"/>
              </w:rPr>
            </w:pPr>
            <w:r w:rsidRPr="00EC54D1">
              <w:t>6.</w:t>
            </w:r>
          </w:p>
        </w:tc>
        <w:tc>
          <w:tcPr>
            <w:tcW w:w="1415" w:type="pct"/>
          </w:tcPr>
          <w:p w14:paraId="298C665C"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Immediately Dangerous (ID)</w:t>
            </w:r>
            <w:r w:rsidRPr="00FD4D14">
              <w:rPr>
                <w:rFonts w:ascii="Enginuity" w:hAnsi="Enginuity"/>
                <w:color w:val="EE0000"/>
              </w:rPr>
              <w:t xml:space="preserve"> – Emergency isolation not possible</w:t>
            </w:r>
          </w:p>
        </w:tc>
        <w:tc>
          <w:tcPr>
            <w:tcW w:w="3145" w:type="pct"/>
          </w:tcPr>
          <w:p w14:paraId="0A3FA2A7"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9(1) – Inaccessible ECV</w:t>
            </w:r>
          </w:p>
        </w:tc>
      </w:tr>
      <w:tr w:rsidR="00252163" w14:paraId="79282D25"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780F88CC" w14:textId="77777777" w:rsidR="00252163" w:rsidRPr="00EC54D1" w:rsidRDefault="00252163">
            <w:pPr>
              <w:jc w:val="center"/>
              <w:rPr>
                <w:b w:val="0"/>
                <w:bCs w:val="0"/>
              </w:rPr>
            </w:pPr>
            <w:r w:rsidRPr="00EC54D1">
              <w:t>7.</w:t>
            </w:r>
          </w:p>
        </w:tc>
        <w:tc>
          <w:tcPr>
            <w:tcW w:w="1415" w:type="pct"/>
          </w:tcPr>
          <w:p w14:paraId="06FFF260"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Appliance may operate unsafely without checks</w:t>
            </w:r>
          </w:p>
        </w:tc>
        <w:tc>
          <w:tcPr>
            <w:tcW w:w="3145" w:type="pct"/>
          </w:tcPr>
          <w:p w14:paraId="2401EE85"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26(9) – Appliance not verified as safe</w:t>
            </w:r>
          </w:p>
        </w:tc>
      </w:tr>
      <w:tr w:rsidR="00252163" w14:paraId="61D8967B"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1558D390" w14:textId="77777777" w:rsidR="00252163" w:rsidRPr="00EC54D1" w:rsidRDefault="00252163">
            <w:pPr>
              <w:jc w:val="center"/>
              <w:rPr>
                <w:b w:val="0"/>
                <w:bCs w:val="0"/>
              </w:rPr>
            </w:pPr>
            <w:r w:rsidRPr="00EC54D1">
              <w:t>8.</w:t>
            </w:r>
          </w:p>
        </w:tc>
        <w:tc>
          <w:tcPr>
            <w:tcW w:w="1415" w:type="pct"/>
          </w:tcPr>
          <w:p w14:paraId="0BB8FD2E"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or </w:t>
            </w:r>
            <w:r w:rsidRPr="00FD4D14">
              <w:rPr>
                <w:rFonts w:ascii="Enginuity" w:hAnsi="Enginuity"/>
                <w:i/>
                <w:iCs/>
                <w:color w:val="EE0000"/>
              </w:rPr>
              <w:t>ID</w:t>
            </w:r>
            <w:r w:rsidRPr="00FD4D14">
              <w:rPr>
                <w:rFonts w:ascii="Enginuity" w:hAnsi="Enginuity"/>
                <w:color w:val="EE0000"/>
              </w:rPr>
              <w:t xml:space="preserve"> – Depends on installation condition</w:t>
            </w:r>
          </w:p>
        </w:tc>
        <w:tc>
          <w:tcPr>
            <w:tcW w:w="3145" w:type="pct"/>
          </w:tcPr>
          <w:p w14:paraId="52D57439"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3(1) – Competency breach</w:t>
            </w:r>
          </w:p>
        </w:tc>
      </w:tr>
      <w:tr w:rsidR="00252163" w14:paraId="696897A0"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4D11DC7A" w14:textId="77777777" w:rsidR="00252163" w:rsidRPr="00EC54D1" w:rsidRDefault="00252163">
            <w:pPr>
              <w:jc w:val="center"/>
              <w:rPr>
                <w:b w:val="0"/>
                <w:bCs w:val="0"/>
              </w:rPr>
            </w:pPr>
            <w:r w:rsidRPr="00EC54D1">
              <w:t>9.</w:t>
            </w:r>
          </w:p>
        </w:tc>
        <w:tc>
          <w:tcPr>
            <w:tcW w:w="1415" w:type="pct"/>
          </w:tcPr>
          <w:p w14:paraId="41440E76"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Poor ventilation may lead to incomplete combustion</w:t>
            </w:r>
          </w:p>
        </w:tc>
        <w:tc>
          <w:tcPr>
            <w:tcW w:w="3145" w:type="pct"/>
          </w:tcPr>
          <w:p w14:paraId="6AEB8C0C"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27 – Air supply</w:t>
            </w:r>
          </w:p>
        </w:tc>
      </w:tr>
      <w:tr w:rsidR="00252163" w14:paraId="4DE60B12" w14:textId="77777777">
        <w:trPr>
          <w:trHeight w:val="510"/>
        </w:trPr>
        <w:tc>
          <w:tcPr>
            <w:cnfStyle w:val="001000000000" w:firstRow="0" w:lastRow="0" w:firstColumn="1" w:lastColumn="0" w:oddVBand="0" w:evenVBand="0" w:oddHBand="0" w:evenHBand="0" w:firstRowFirstColumn="0" w:firstRowLastColumn="0" w:lastRowFirstColumn="0" w:lastRowLastColumn="0"/>
            <w:tcW w:w="440" w:type="pct"/>
          </w:tcPr>
          <w:p w14:paraId="6C8DCB49" w14:textId="77777777" w:rsidR="00252163" w:rsidRPr="00EC54D1" w:rsidRDefault="00252163">
            <w:pPr>
              <w:jc w:val="center"/>
              <w:rPr>
                <w:b w:val="0"/>
                <w:bCs w:val="0"/>
              </w:rPr>
            </w:pPr>
            <w:r w:rsidRPr="00EC54D1">
              <w:t>10.</w:t>
            </w:r>
          </w:p>
        </w:tc>
        <w:tc>
          <w:tcPr>
            <w:tcW w:w="1415" w:type="pct"/>
          </w:tcPr>
          <w:p w14:paraId="16BC9A85"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i/>
                <w:iCs/>
                <w:color w:val="EE0000"/>
              </w:rPr>
              <w:t>At Risk (AR)</w:t>
            </w:r>
            <w:r w:rsidRPr="00FD4D14">
              <w:rPr>
                <w:rFonts w:ascii="Enginuity" w:hAnsi="Enginuity"/>
                <w:color w:val="EE0000"/>
              </w:rPr>
              <w:t xml:space="preserve"> – Risk of deterioration and unsafe operation</w:t>
            </w:r>
          </w:p>
        </w:tc>
        <w:tc>
          <w:tcPr>
            <w:tcW w:w="3145" w:type="pct"/>
          </w:tcPr>
          <w:p w14:paraId="5C80A27A" w14:textId="77777777" w:rsidR="00252163" w:rsidRPr="00FD4D14" w:rsidRDefault="00252163">
            <w:pPr>
              <w:cnfStyle w:val="000000000000" w:firstRow="0" w:lastRow="0" w:firstColumn="0" w:lastColumn="0" w:oddVBand="0" w:evenVBand="0" w:oddHBand="0" w:evenHBand="0" w:firstRowFirstColumn="0" w:firstRowLastColumn="0" w:lastRowFirstColumn="0" w:lastRowLastColumn="0"/>
              <w:rPr>
                <w:color w:val="EE0000"/>
              </w:rPr>
            </w:pPr>
            <w:r w:rsidRPr="00FD4D14">
              <w:rPr>
                <w:rFonts w:ascii="Enginuity" w:hAnsi="Enginuity"/>
                <w:color w:val="EE0000"/>
              </w:rPr>
              <w:t>Regulation 36(2) – No annual check</w:t>
            </w:r>
          </w:p>
        </w:tc>
      </w:tr>
    </w:tbl>
    <w:p w14:paraId="4D6E31F6" w14:textId="77777777" w:rsidR="00321E24" w:rsidRDefault="00321E24" w:rsidP="004435AC">
      <w:pPr>
        <w:rPr>
          <w:rFonts w:cstheme="minorHAnsi"/>
        </w:rPr>
      </w:pPr>
    </w:p>
    <w:p w14:paraId="3E42E6A6" w14:textId="77777777" w:rsidR="00252163" w:rsidRDefault="00252163" w:rsidP="004435AC">
      <w:pPr>
        <w:rPr>
          <w:rFonts w:cstheme="minorHAnsi"/>
        </w:rPr>
      </w:pPr>
    </w:p>
    <w:p w14:paraId="706FD3DB" w14:textId="77777777" w:rsidR="00252163" w:rsidRDefault="00252163" w:rsidP="004435AC">
      <w:pPr>
        <w:rPr>
          <w:rFonts w:cstheme="minorHAnsi"/>
        </w:rPr>
      </w:pPr>
    </w:p>
    <w:p w14:paraId="0701D549" w14:textId="77777777" w:rsidR="00252163" w:rsidRDefault="00252163" w:rsidP="004435AC">
      <w:pPr>
        <w:rPr>
          <w:rFonts w:cstheme="minorHAnsi"/>
        </w:rPr>
      </w:pPr>
    </w:p>
    <w:p w14:paraId="3C4789D1" w14:textId="77777777" w:rsidR="00252163" w:rsidRDefault="00252163" w:rsidP="004435AC">
      <w:pPr>
        <w:rPr>
          <w:rFonts w:cstheme="minorHAnsi"/>
        </w:rPr>
      </w:pPr>
    </w:p>
    <w:p w14:paraId="61C53972" w14:textId="77777777" w:rsidR="00252163" w:rsidRDefault="00252163" w:rsidP="004435AC">
      <w:pPr>
        <w:rPr>
          <w:rFonts w:cstheme="minorHAnsi"/>
        </w:rPr>
      </w:pPr>
    </w:p>
    <w:p w14:paraId="14137F01" w14:textId="77777777" w:rsidR="00321E24" w:rsidRDefault="00321E24" w:rsidP="004435AC">
      <w:pPr>
        <w:rPr>
          <w:rFonts w:cstheme="minorHAnsi"/>
        </w:rPr>
      </w:pPr>
    </w:p>
    <w:p w14:paraId="40C92E26" w14:textId="77777777" w:rsidR="00321E24" w:rsidRDefault="00321E24" w:rsidP="004435AC">
      <w:pPr>
        <w:rPr>
          <w:rFonts w:cstheme="minorHAnsi"/>
        </w:rPr>
      </w:pPr>
    </w:p>
    <w:p w14:paraId="666C9FC3" w14:textId="77777777" w:rsidR="00321E24" w:rsidRDefault="00321E24" w:rsidP="004435AC"/>
    <w:p w14:paraId="53A640A7" w14:textId="77777777" w:rsidR="004435AC" w:rsidRPr="004435AC" w:rsidRDefault="004435AC" w:rsidP="004435AC"/>
    <w:p w14:paraId="28E9E79C" w14:textId="60ED3626" w:rsidR="00792D43" w:rsidRPr="00DB0F0B" w:rsidRDefault="00792D43" w:rsidP="00792D43">
      <w:pPr>
        <w:spacing w:after="240"/>
        <w:rPr>
          <w:rFonts w:cstheme="minorHAnsi"/>
          <w:b/>
          <w:bCs/>
          <w:sz w:val="24"/>
          <w:szCs w:val="24"/>
        </w:rPr>
      </w:pPr>
    </w:p>
    <w:p w14:paraId="72EFE4F4" w14:textId="4C0BEB96" w:rsidR="00792D43" w:rsidRPr="00956D93" w:rsidRDefault="00792D43" w:rsidP="00792D43">
      <w:pPr>
        <w:spacing w:before="120" w:after="120"/>
        <w:jc w:val="both"/>
        <w:rPr>
          <w:rFonts w:cstheme="minorHAnsi"/>
          <w:b/>
          <w:i/>
          <w:color w:val="EE0000"/>
          <w:sz w:val="16"/>
          <w:szCs w:val="16"/>
        </w:rPr>
      </w:pPr>
    </w:p>
    <w:p w14:paraId="464BA9DD" w14:textId="0CCC2FB8" w:rsidR="00792D43" w:rsidRPr="00956D93" w:rsidRDefault="00792D43" w:rsidP="00792D43">
      <w:pPr>
        <w:spacing w:before="120" w:after="120"/>
        <w:jc w:val="both"/>
        <w:rPr>
          <w:rFonts w:cstheme="minorHAnsi"/>
          <w:b/>
          <w:i/>
          <w:color w:val="EE0000"/>
          <w:sz w:val="16"/>
          <w:szCs w:val="16"/>
        </w:rPr>
      </w:pPr>
    </w:p>
    <w:p w14:paraId="02146D61" w14:textId="07E48FB1" w:rsidR="00AD37D9" w:rsidRPr="00AD37D9" w:rsidRDefault="00AD37D9" w:rsidP="00792D43">
      <w:pPr>
        <w:spacing w:before="120" w:after="120"/>
        <w:jc w:val="both"/>
        <w:rPr>
          <w:rFonts w:cstheme="minorHAnsi"/>
          <w:bCs/>
          <w:iCs/>
          <w:color w:val="EE0000"/>
        </w:rPr>
      </w:pPr>
    </w:p>
    <w:p w14:paraId="71F082D2" w14:textId="515FF60F" w:rsidR="00792D43" w:rsidRPr="00AD37D9" w:rsidRDefault="00792D43" w:rsidP="00792D43">
      <w:pPr>
        <w:spacing w:before="120" w:after="120"/>
        <w:jc w:val="both"/>
        <w:rPr>
          <w:rFonts w:cstheme="minorHAnsi"/>
          <w:iCs/>
          <w:color w:val="EE0000"/>
        </w:rPr>
      </w:pPr>
    </w:p>
    <w:p w14:paraId="02FC4474" w14:textId="7CC3017B" w:rsidR="00792D43" w:rsidRPr="00FA2383" w:rsidRDefault="00792D43" w:rsidP="00792D43">
      <w:pPr>
        <w:spacing w:before="120" w:after="120"/>
        <w:jc w:val="both"/>
        <w:rPr>
          <w:rFonts w:cstheme="minorHAnsi"/>
          <w:bCs/>
          <w:iCs/>
          <w:color w:val="EE0000"/>
        </w:rPr>
      </w:pPr>
    </w:p>
    <w:p w14:paraId="49C10498" w14:textId="01D4275D" w:rsidR="00946182" w:rsidRDefault="00946182" w:rsidP="005C0D43">
      <w:pPr>
        <w:pStyle w:val="ListParagraph"/>
      </w:pPr>
    </w:p>
    <w:p w14:paraId="7E6B87E7" w14:textId="49575CA7" w:rsidR="00D46A00" w:rsidRDefault="0010260A" w:rsidP="00DB0F0B">
      <w:pPr>
        <w:pStyle w:val="Heading1"/>
      </w:pPr>
      <w:bookmarkStart w:id="62" w:name="_Toc211024494"/>
      <w:r w:rsidRPr="00B95258">
        <w:t xml:space="preserve">Task </w:t>
      </w:r>
      <w:r w:rsidR="004C4838">
        <w:t>48</w:t>
      </w:r>
      <w:r w:rsidR="007B13F2">
        <w:t xml:space="preserve">: </w:t>
      </w:r>
      <w:r w:rsidR="6C9756EE" w:rsidRPr="00B95258">
        <w:t>Written report of maintenance activity</w:t>
      </w:r>
      <w:bookmarkEnd w:id="62"/>
    </w:p>
    <w:p w14:paraId="71E6C4E0" w14:textId="77777777" w:rsidR="00734F57" w:rsidRDefault="00734F57" w:rsidP="00734F57"/>
    <w:p w14:paraId="273CDE9F" w14:textId="0219C3EA" w:rsidR="52A30815" w:rsidRPr="00DB0F0B" w:rsidRDefault="52A30815" w:rsidP="00252163">
      <w:pPr>
        <w:spacing w:after="0"/>
        <w:rPr>
          <w:lang w:val="en-US"/>
        </w:rPr>
      </w:pPr>
      <w:r w:rsidRPr="00DB0F0B">
        <w:rPr>
          <w:b/>
          <w:bCs/>
          <w:lang w:val="en-US"/>
        </w:rPr>
        <w:t>Objective:</w:t>
      </w:r>
      <w:r w:rsidRPr="00DB0F0B">
        <w:rPr>
          <w:lang w:val="en-US"/>
        </w:rPr>
        <w:t xml:space="preserve"> Document </w:t>
      </w:r>
      <w:proofErr w:type="gramStart"/>
      <w:r w:rsidRPr="00DB0F0B">
        <w:rPr>
          <w:lang w:val="en-US"/>
        </w:rPr>
        <w:t>a maintenance</w:t>
      </w:r>
      <w:proofErr w:type="gramEnd"/>
      <w:r w:rsidRPr="00DB0F0B">
        <w:rPr>
          <w:lang w:val="en-US"/>
        </w:rPr>
        <w:t xml:space="preserve"> activity in a formal report.</w:t>
      </w:r>
    </w:p>
    <w:p w14:paraId="7AA8C2B2" w14:textId="3156E96C" w:rsidR="52A30815" w:rsidRPr="00DB0F0B" w:rsidRDefault="52A30815" w:rsidP="00252163">
      <w:pPr>
        <w:spacing w:after="0"/>
        <w:rPr>
          <w:lang w:val="en-US"/>
        </w:rPr>
      </w:pPr>
      <w:r w:rsidRPr="00DB0F0B">
        <w:rPr>
          <w:b/>
          <w:bCs/>
          <w:lang w:val="en-US"/>
        </w:rPr>
        <w:t>Tutor Role:</w:t>
      </w:r>
      <w:r w:rsidRPr="00DB0F0B">
        <w:rPr>
          <w:lang w:val="en-US"/>
        </w:rPr>
        <w:t xml:space="preserve"> Provide report templates and feedback on clarity and detail.</w:t>
      </w:r>
    </w:p>
    <w:p w14:paraId="1F27C54E" w14:textId="5767A168" w:rsidR="52A30815" w:rsidRPr="00DB0F0B" w:rsidRDefault="52A30815" w:rsidP="00252163">
      <w:pPr>
        <w:spacing w:after="0"/>
        <w:rPr>
          <w:lang w:val="en-US"/>
        </w:rPr>
      </w:pPr>
      <w:r w:rsidRPr="00DB0F0B">
        <w:rPr>
          <w:b/>
          <w:bCs/>
          <w:lang w:val="en-US"/>
        </w:rPr>
        <w:t>Key Learning Points:</w:t>
      </w:r>
      <w:r w:rsidR="00252163">
        <w:rPr>
          <w:b/>
          <w:bCs/>
          <w:lang w:val="en-US"/>
        </w:rPr>
        <w:t xml:space="preserve"> </w:t>
      </w:r>
      <w:r w:rsidRPr="00DB0F0B">
        <w:rPr>
          <w:lang w:val="en-US"/>
        </w:rPr>
        <w:t>Structure and content of maintenance reports.</w:t>
      </w:r>
      <w:r w:rsidR="00252163">
        <w:rPr>
          <w:lang w:val="en-US"/>
        </w:rPr>
        <w:t xml:space="preserve"> </w:t>
      </w:r>
      <w:r w:rsidRPr="00DB0F0B">
        <w:rPr>
          <w:lang w:val="en-US"/>
        </w:rPr>
        <w:t>Importance of accurate record-keeping.</w:t>
      </w:r>
    </w:p>
    <w:p w14:paraId="21AE8869" w14:textId="6E6CCD18" w:rsidR="52A30815" w:rsidRPr="00DB0F0B" w:rsidRDefault="52A30815" w:rsidP="00252163">
      <w:pPr>
        <w:spacing w:after="0"/>
        <w:rPr>
          <w:lang w:val="en-US"/>
        </w:rPr>
      </w:pPr>
      <w:r w:rsidRPr="00DB0F0B">
        <w:rPr>
          <w:lang w:val="en-US"/>
        </w:rPr>
        <w:t>Use of technical language and formatting.</w:t>
      </w:r>
    </w:p>
    <w:p w14:paraId="78B66F82" w14:textId="7FBBA787" w:rsidR="52A30815" w:rsidRPr="00DB0F0B" w:rsidRDefault="52A30815" w:rsidP="00252163">
      <w:pPr>
        <w:spacing w:after="0"/>
        <w:rPr>
          <w:lang w:val="en-US"/>
        </w:rPr>
      </w:pPr>
      <w:r w:rsidRPr="00DB0F0B">
        <w:rPr>
          <w:b/>
          <w:bCs/>
          <w:lang w:val="en-US"/>
        </w:rPr>
        <w:t>Assessment:</w:t>
      </w:r>
      <w:r w:rsidRPr="00DB0F0B">
        <w:rPr>
          <w:lang w:val="en-US"/>
        </w:rPr>
        <w:t xml:space="preserve"> Submission of a written maintenance report for tutor evaluation.</w:t>
      </w:r>
    </w:p>
    <w:p w14:paraId="5379EFAC" w14:textId="4F0F4099" w:rsidR="00734F57" w:rsidRPr="00734F57" w:rsidRDefault="00734F57" w:rsidP="00734F57">
      <w:pPr>
        <w:spacing w:before="100" w:beforeAutospacing="1" w:after="100" w:afterAutospacing="1" w:line="240" w:lineRule="auto"/>
        <w:rPr>
          <w:rFonts w:eastAsia="Times New Roman" w:cstheme="minorHAnsi"/>
          <w:color w:val="EE0000"/>
          <w:lang w:eastAsia="en-GB"/>
        </w:rPr>
      </w:pPr>
      <w:r w:rsidRPr="00734F57">
        <w:rPr>
          <w:rFonts w:eastAsia="Times New Roman" w:cstheme="minorHAnsi"/>
          <w:b/>
          <w:bCs/>
          <w:color w:val="EE0000"/>
          <w:lang w:eastAsia="en-GB"/>
        </w:rPr>
        <w:t>Expected Learner Outcomes:</w:t>
      </w:r>
    </w:p>
    <w:p w14:paraId="07EC81B7" w14:textId="77777777" w:rsidR="00734F57" w:rsidRPr="00734F57" w:rsidRDefault="00734F57" w:rsidP="00E1353D">
      <w:pPr>
        <w:numPr>
          <w:ilvl w:val="0"/>
          <w:numId w:val="135"/>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Write a clear and accurate maintenance report.</w:t>
      </w:r>
    </w:p>
    <w:p w14:paraId="1738EFFF" w14:textId="77777777" w:rsidR="00734F57" w:rsidRPr="00734F57" w:rsidRDefault="00734F57" w:rsidP="00E1353D">
      <w:pPr>
        <w:numPr>
          <w:ilvl w:val="0"/>
          <w:numId w:val="135"/>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Include relevant technical and safety details.</w:t>
      </w:r>
    </w:p>
    <w:p w14:paraId="7E5BCB0C" w14:textId="77777777" w:rsidR="00734F57" w:rsidRPr="00734F57" w:rsidRDefault="00734F57" w:rsidP="00734F57">
      <w:pPr>
        <w:spacing w:before="100" w:beforeAutospacing="1" w:after="100" w:afterAutospacing="1" w:line="240" w:lineRule="auto"/>
        <w:rPr>
          <w:rFonts w:eastAsia="Times New Roman" w:cstheme="minorHAnsi"/>
          <w:color w:val="EE0000"/>
          <w:lang w:eastAsia="en-GB"/>
        </w:rPr>
      </w:pPr>
      <w:r w:rsidRPr="00734F57">
        <w:rPr>
          <w:rFonts w:eastAsia="Times New Roman" w:cstheme="minorHAnsi"/>
          <w:b/>
          <w:bCs/>
          <w:color w:val="EE0000"/>
          <w:lang w:eastAsia="en-GB"/>
        </w:rPr>
        <w:t>Potential Learner Struggles:</w:t>
      </w:r>
    </w:p>
    <w:p w14:paraId="22897B28" w14:textId="77777777" w:rsidR="00734F57" w:rsidRPr="00734F57" w:rsidRDefault="00734F57" w:rsidP="00E1353D">
      <w:pPr>
        <w:numPr>
          <w:ilvl w:val="0"/>
          <w:numId w:val="136"/>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Omitting key information.</w:t>
      </w:r>
    </w:p>
    <w:p w14:paraId="0F46614F" w14:textId="77777777" w:rsidR="00734F57" w:rsidRPr="00734F57" w:rsidRDefault="00734F57" w:rsidP="00E1353D">
      <w:pPr>
        <w:numPr>
          <w:ilvl w:val="0"/>
          <w:numId w:val="136"/>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Using unclear or informal language.</w:t>
      </w:r>
    </w:p>
    <w:p w14:paraId="1A0FDAE2" w14:textId="77777777" w:rsidR="00734F57" w:rsidRPr="00734F57" w:rsidRDefault="00734F57" w:rsidP="00734F57">
      <w:pPr>
        <w:spacing w:before="100" w:beforeAutospacing="1" w:after="100" w:afterAutospacing="1" w:line="240" w:lineRule="auto"/>
        <w:rPr>
          <w:rFonts w:eastAsia="Times New Roman" w:cstheme="minorHAnsi"/>
          <w:color w:val="EE0000"/>
          <w:lang w:eastAsia="en-GB"/>
        </w:rPr>
      </w:pPr>
      <w:r w:rsidRPr="00734F57">
        <w:rPr>
          <w:rFonts w:eastAsia="Times New Roman" w:cstheme="minorHAnsi"/>
          <w:b/>
          <w:bCs/>
          <w:color w:val="EE0000"/>
          <w:lang w:eastAsia="en-GB"/>
        </w:rPr>
        <w:t>Suggestions for Improvement:</w:t>
      </w:r>
    </w:p>
    <w:p w14:paraId="6D4CD901" w14:textId="77777777" w:rsidR="00734F57" w:rsidRPr="00734F57" w:rsidRDefault="00734F57" w:rsidP="00E1353D">
      <w:pPr>
        <w:numPr>
          <w:ilvl w:val="0"/>
          <w:numId w:val="137"/>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Use report templates and examples.</w:t>
      </w:r>
    </w:p>
    <w:p w14:paraId="382DF173" w14:textId="77777777" w:rsidR="00734F57" w:rsidRPr="00734F57" w:rsidRDefault="00734F57" w:rsidP="00E1353D">
      <w:pPr>
        <w:numPr>
          <w:ilvl w:val="0"/>
          <w:numId w:val="137"/>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Practice peer review of reports.</w:t>
      </w:r>
    </w:p>
    <w:p w14:paraId="5594ACCE" w14:textId="77777777" w:rsidR="00734F57" w:rsidRPr="00734F57" w:rsidRDefault="00734F57" w:rsidP="00734F57">
      <w:pPr>
        <w:spacing w:before="100" w:beforeAutospacing="1" w:after="100" w:afterAutospacing="1" w:line="240" w:lineRule="auto"/>
        <w:rPr>
          <w:rFonts w:eastAsia="Times New Roman" w:cstheme="minorHAnsi"/>
          <w:color w:val="EE0000"/>
          <w:lang w:eastAsia="en-GB"/>
        </w:rPr>
      </w:pPr>
      <w:r w:rsidRPr="00734F57">
        <w:rPr>
          <w:rFonts w:eastAsia="Times New Roman" w:cstheme="minorHAnsi"/>
          <w:b/>
          <w:bCs/>
          <w:color w:val="EE0000"/>
          <w:lang w:eastAsia="en-GB"/>
        </w:rPr>
        <w:t>Suggestions for Stretch Activity:</w:t>
      </w:r>
    </w:p>
    <w:p w14:paraId="43B6477B" w14:textId="77777777" w:rsidR="00734F57" w:rsidRPr="00734F57" w:rsidRDefault="00734F57" w:rsidP="00E1353D">
      <w:pPr>
        <w:numPr>
          <w:ilvl w:val="0"/>
          <w:numId w:val="138"/>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Create a report for a complex multi-appliance service.</w:t>
      </w:r>
    </w:p>
    <w:p w14:paraId="42E1220F" w14:textId="77777777" w:rsidR="00734F57" w:rsidRPr="00734F57" w:rsidRDefault="00734F57" w:rsidP="00E1353D">
      <w:pPr>
        <w:numPr>
          <w:ilvl w:val="0"/>
          <w:numId w:val="138"/>
        </w:numPr>
        <w:spacing w:before="100" w:beforeAutospacing="1" w:after="100" w:afterAutospacing="1" w:line="240" w:lineRule="auto"/>
        <w:rPr>
          <w:rFonts w:eastAsia="Times New Roman" w:cstheme="minorHAnsi"/>
          <w:color w:val="EE0000"/>
          <w:lang w:eastAsia="en-GB"/>
        </w:rPr>
      </w:pPr>
      <w:r w:rsidRPr="00734F57">
        <w:rPr>
          <w:rFonts w:eastAsia="Times New Roman" w:cstheme="minorHAnsi"/>
          <w:color w:val="EE0000"/>
          <w:lang w:eastAsia="en-GB"/>
        </w:rPr>
        <w:t>Research best practices in technical reporting.</w:t>
      </w:r>
    </w:p>
    <w:p w14:paraId="7E499EC7" w14:textId="7D754172" w:rsidR="00D46A00" w:rsidRDefault="00FD4D14" w:rsidP="00D46A00">
      <w:pPr>
        <w:spacing w:after="0" w:line="240" w:lineRule="auto"/>
        <w:rPr>
          <w:rFonts w:ascii="Calibri" w:eastAsia="Calibri" w:hAnsi="Calibri" w:cs="Calibri"/>
          <w:color w:val="EE0000"/>
          <w:lang w:eastAsia="en-GB"/>
        </w:rPr>
      </w:pPr>
      <w:r w:rsidRPr="00D01364">
        <w:rPr>
          <w:rFonts w:ascii="Calibri" w:eastAsia="Calibri" w:hAnsi="Calibri" w:cs="Calibri"/>
          <w:color w:val="EE0000"/>
          <w:lang w:eastAsia="en-GB"/>
        </w:rPr>
        <w:t xml:space="preserve">The Centre will give a learner 3 gas faults </w:t>
      </w:r>
      <w:r w:rsidR="00D01364" w:rsidRPr="00D01364">
        <w:rPr>
          <w:rFonts w:ascii="Calibri" w:eastAsia="Calibri" w:hAnsi="Calibri" w:cs="Calibri"/>
          <w:color w:val="EE0000"/>
          <w:lang w:eastAsia="en-GB"/>
        </w:rPr>
        <w:t>on one or more appliances.</w:t>
      </w:r>
      <w:r w:rsidR="00D01364">
        <w:rPr>
          <w:rFonts w:ascii="Calibri" w:eastAsia="Calibri" w:hAnsi="Calibri" w:cs="Calibri"/>
          <w:color w:val="EE0000"/>
          <w:lang w:eastAsia="en-GB"/>
        </w:rPr>
        <w:t xml:space="preserve"> The learner should write a maintenance report on each one. Trainer to mark and give feedback.</w:t>
      </w:r>
    </w:p>
    <w:p w14:paraId="6F4414F8" w14:textId="77777777" w:rsidR="00252163" w:rsidRPr="00D01364" w:rsidRDefault="00252163" w:rsidP="00D46A00">
      <w:pPr>
        <w:spacing w:after="0" w:line="240" w:lineRule="auto"/>
        <w:rPr>
          <w:rFonts w:ascii="Calibri" w:eastAsia="Calibri" w:hAnsi="Calibri" w:cs="Calibri"/>
          <w:color w:val="EE0000"/>
          <w:lang w:eastAsia="en-GB"/>
        </w:rPr>
      </w:pPr>
    </w:p>
    <w:p w14:paraId="695D2DDA" w14:textId="21E55E7D" w:rsidR="00D46A00" w:rsidRDefault="0010260A" w:rsidP="00D46A00">
      <w:pPr>
        <w:spacing w:after="0" w:line="240" w:lineRule="auto"/>
        <w:rPr>
          <w:rFonts w:ascii="Calibri" w:eastAsia="Calibri" w:hAnsi="Calibri" w:cs="Calibri"/>
          <w:lang w:eastAsia="en-GB"/>
        </w:rPr>
      </w:pPr>
      <w:r>
        <w:rPr>
          <w:rFonts w:ascii="Calibri" w:eastAsia="Calibri" w:hAnsi="Calibri" w:cs="Calibri"/>
          <w:lang w:eastAsia="en-GB"/>
        </w:rPr>
        <w:t>Your trainer will give you three gas faults on one or more appliances you must p</w:t>
      </w:r>
      <w:r w:rsidR="00D46A00" w:rsidRPr="00C50414">
        <w:rPr>
          <w:rFonts w:ascii="Calibri" w:eastAsia="Calibri" w:hAnsi="Calibri" w:cs="Calibri"/>
          <w:lang w:eastAsia="en-GB"/>
        </w:rPr>
        <w:t>rovide a detailed account of the fault diagnosis procedure, possible solutions and how you are going to rectify the problem.  </w:t>
      </w:r>
    </w:p>
    <w:p w14:paraId="3810FB9E" w14:textId="77777777" w:rsidR="00252163" w:rsidRPr="00C50414" w:rsidRDefault="00252163" w:rsidP="00D46A00">
      <w:pPr>
        <w:spacing w:after="0" w:line="240" w:lineRule="auto"/>
        <w:rPr>
          <w:rFonts w:ascii="Calibri" w:eastAsia="Calibri" w:hAnsi="Calibri" w:cs="Calibri"/>
          <w:lang w:eastAsia="en-GB"/>
        </w:rPr>
      </w:pPr>
    </w:p>
    <w:p w14:paraId="36B50440" w14:textId="77777777" w:rsidR="00D46A00" w:rsidRDefault="00D46A00" w:rsidP="00D46A00">
      <w:pPr>
        <w:spacing w:before="40" w:after="40" w:line="240" w:lineRule="auto"/>
        <w:rPr>
          <w:rFonts w:ascii="Calibri" w:eastAsia="Calibri" w:hAnsi="Calibri" w:cs="Calibri"/>
        </w:rPr>
      </w:pPr>
      <w:r w:rsidRPr="00C50414">
        <w:rPr>
          <w:rFonts w:ascii="Calibri" w:eastAsia="Calibri" w:hAnsi="Calibri" w:cs="Calibri"/>
        </w:rPr>
        <w:t>Your report MUST be clear and detailed.</w:t>
      </w:r>
    </w:p>
    <w:p w14:paraId="34F82BA1" w14:textId="77777777" w:rsidR="00252163" w:rsidRPr="00C50414" w:rsidRDefault="00252163" w:rsidP="00D46A00">
      <w:pPr>
        <w:spacing w:before="40" w:after="40" w:line="240" w:lineRule="auto"/>
        <w:rPr>
          <w:rFonts w:ascii="Calibri" w:eastAsia="Calibri" w:hAnsi="Calibri" w:cs="Calibri"/>
        </w:rPr>
      </w:pPr>
    </w:p>
    <w:p w14:paraId="5970CEFC" w14:textId="77777777" w:rsidR="00D46A00" w:rsidRDefault="00D46A00" w:rsidP="00D46A00">
      <w:pPr>
        <w:spacing w:before="40" w:after="40" w:line="240" w:lineRule="auto"/>
        <w:rPr>
          <w:rFonts w:ascii="Calibri" w:eastAsia="Calibri" w:hAnsi="Calibri" w:cs="Calibri"/>
        </w:rPr>
      </w:pPr>
      <w:r w:rsidRPr="00C50414">
        <w:rPr>
          <w:rFonts w:ascii="Calibri" w:eastAsia="Calibri" w:hAnsi="Calibri" w:cs="Calibri"/>
        </w:rPr>
        <w:t>You MUST provide reasoning to support the methods selected to rectify the fault.</w:t>
      </w:r>
    </w:p>
    <w:p w14:paraId="56D88D39" w14:textId="77777777" w:rsidR="00252163" w:rsidRPr="00C50414" w:rsidRDefault="00252163" w:rsidP="00D46A00">
      <w:pPr>
        <w:spacing w:before="40" w:after="40" w:line="240" w:lineRule="auto"/>
        <w:rPr>
          <w:rFonts w:ascii="Calibri" w:eastAsia="Calibri" w:hAnsi="Calibri" w:cs="Calibri"/>
        </w:rPr>
      </w:pPr>
    </w:p>
    <w:p w14:paraId="57C17B2D" w14:textId="77777777" w:rsidR="00D46A00" w:rsidRDefault="00D46A00" w:rsidP="00D46A00">
      <w:pPr>
        <w:spacing w:before="40" w:after="40" w:line="240" w:lineRule="auto"/>
        <w:rPr>
          <w:rFonts w:ascii="Calibri" w:eastAsia="Calibri" w:hAnsi="Calibri" w:cs="Calibri"/>
        </w:rPr>
      </w:pPr>
      <w:r w:rsidRPr="00C50414">
        <w:rPr>
          <w:rFonts w:ascii="Calibri" w:eastAsia="Calibri" w:hAnsi="Calibri" w:cs="Calibri"/>
        </w:rPr>
        <w:t>Reference MUST be made to informing the customer, safe isolation, equipment and materials required and to the use of manufacturer instructions during fault diagnosis.  </w:t>
      </w:r>
    </w:p>
    <w:p w14:paraId="63A50119" w14:textId="77777777" w:rsidR="00252163" w:rsidRDefault="00252163" w:rsidP="00D46A00">
      <w:pPr>
        <w:spacing w:before="40" w:after="40" w:line="240" w:lineRule="auto"/>
        <w:rPr>
          <w:rFonts w:ascii="Calibri" w:eastAsia="Calibri" w:hAnsi="Calibri" w:cs="Calibri"/>
        </w:rPr>
      </w:pPr>
    </w:p>
    <w:p w14:paraId="34292F5F" w14:textId="77777777" w:rsidR="00252163" w:rsidRDefault="00252163" w:rsidP="00D46A00">
      <w:pPr>
        <w:spacing w:before="40" w:after="40" w:line="240" w:lineRule="auto"/>
        <w:rPr>
          <w:rFonts w:ascii="Calibri" w:eastAsia="Calibri" w:hAnsi="Calibri" w:cs="Calibri"/>
        </w:rPr>
      </w:pPr>
    </w:p>
    <w:p w14:paraId="66FBEAD4" w14:textId="77777777" w:rsidR="00252163" w:rsidRDefault="00252163" w:rsidP="00D46A00">
      <w:pPr>
        <w:spacing w:before="40" w:after="40" w:line="240" w:lineRule="auto"/>
        <w:rPr>
          <w:rFonts w:ascii="Calibri" w:eastAsia="Calibri" w:hAnsi="Calibri" w:cs="Calibri"/>
        </w:rPr>
      </w:pPr>
    </w:p>
    <w:p w14:paraId="349F6130" w14:textId="77777777" w:rsidR="00D46A00" w:rsidRPr="00C50414" w:rsidRDefault="00D46A00" w:rsidP="00D46A00">
      <w:pPr>
        <w:spacing w:before="40" w:after="40" w:line="240" w:lineRule="auto"/>
        <w:rPr>
          <w:rFonts w:ascii="Calibri" w:eastAsia="Calibri" w:hAnsi="Calibri" w:cs="Calibri"/>
        </w:rPr>
      </w:pPr>
    </w:p>
    <w:tbl>
      <w:tblPr>
        <w:tblStyle w:val="TableGrid2"/>
        <w:tblW w:w="5000" w:type="pct"/>
        <w:tblLook w:val="04A0" w:firstRow="1" w:lastRow="0" w:firstColumn="1" w:lastColumn="0" w:noHBand="0" w:noVBand="1"/>
      </w:tblPr>
      <w:tblGrid>
        <w:gridCol w:w="10456"/>
      </w:tblGrid>
      <w:tr w:rsidR="00D46A00" w:rsidRPr="00C50414" w14:paraId="44B3699F" w14:textId="77777777" w:rsidTr="002156E5">
        <w:tc>
          <w:tcPr>
            <w:tcW w:w="5000" w:type="pct"/>
            <w:shd w:val="clear" w:color="auto" w:fill="FC4421"/>
            <w:hideMark/>
          </w:tcPr>
          <w:p w14:paraId="6160413B" w14:textId="6B31ECD6" w:rsidR="00D46A00" w:rsidRPr="002156E5" w:rsidRDefault="00D46A00" w:rsidP="00716284">
            <w:pPr>
              <w:jc w:val="center"/>
              <w:rPr>
                <w:rFonts w:ascii="Calibri" w:eastAsia="Calibri" w:hAnsi="Calibri" w:cs="Calibri"/>
                <w:b/>
                <w:bCs/>
                <w:color w:val="FFFFFF" w:themeColor="background1"/>
              </w:rPr>
            </w:pPr>
            <w:r w:rsidRPr="002156E5">
              <w:rPr>
                <w:rFonts w:ascii="Calibri" w:eastAsia="Calibri" w:hAnsi="Calibri" w:cs="Calibri"/>
                <w:b/>
                <w:bCs/>
                <w:color w:val="FFFFFF" w:themeColor="background1"/>
              </w:rPr>
              <w:t>Fault Report</w:t>
            </w:r>
            <w:r w:rsidR="0010260A" w:rsidRPr="002156E5">
              <w:rPr>
                <w:rFonts w:ascii="Calibri" w:eastAsia="Calibri" w:hAnsi="Calibri" w:cs="Calibri"/>
                <w:b/>
                <w:bCs/>
                <w:color w:val="FFFFFF" w:themeColor="background1"/>
              </w:rPr>
              <w:t xml:space="preserve"> 1</w:t>
            </w:r>
          </w:p>
        </w:tc>
      </w:tr>
      <w:tr w:rsidR="00D46A00" w:rsidRPr="00C50414" w14:paraId="583838A9" w14:textId="77777777" w:rsidTr="002156E5">
        <w:tc>
          <w:tcPr>
            <w:tcW w:w="5000" w:type="pct"/>
          </w:tcPr>
          <w:p w14:paraId="31E7D5E6" w14:textId="77777777" w:rsidR="00D46A00" w:rsidRPr="00C50414" w:rsidRDefault="00D46A00" w:rsidP="00716284">
            <w:pPr>
              <w:rPr>
                <w:rFonts w:ascii="Calibri" w:eastAsia="Calibri" w:hAnsi="Calibri" w:cs="Calibri"/>
                <w:b/>
                <w:bCs/>
              </w:rPr>
            </w:pPr>
            <w:r w:rsidRPr="00C50414">
              <w:rPr>
                <w:rFonts w:ascii="Calibri" w:eastAsia="Calibri" w:hAnsi="Calibri" w:cs="Calibri"/>
                <w:b/>
                <w:bCs/>
              </w:rPr>
              <w:t>Details of the fault:</w:t>
            </w:r>
          </w:p>
          <w:p w14:paraId="2605A9EE" w14:textId="77777777" w:rsidR="00D46A00" w:rsidRPr="00C50414" w:rsidRDefault="00D46A00" w:rsidP="00716284">
            <w:pPr>
              <w:rPr>
                <w:rFonts w:ascii="Calibri" w:eastAsia="Calibri" w:hAnsi="Calibri" w:cs="Calibri"/>
              </w:rPr>
            </w:pPr>
          </w:p>
          <w:p w14:paraId="4254CCFA" w14:textId="77777777" w:rsidR="00D46A00" w:rsidRPr="00C50414" w:rsidRDefault="00D46A00" w:rsidP="00716284">
            <w:pPr>
              <w:rPr>
                <w:rFonts w:ascii="Calibri" w:eastAsia="Calibri" w:hAnsi="Calibri" w:cs="Calibri"/>
              </w:rPr>
            </w:pPr>
          </w:p>
          <w:p w14:paraId="4A487188" w14:textId="53A64CFC" w:rsidR="00D46A00" w:rsidRPr="00C50414" w:rsidRDefault="002156E5" w:rsidP="002156E5">
            <w:pPr>
              <w:tabs>
                <w:tab w:val="left" w:pos="6580"/>
              </w:tabs>
              <w:rPr>
                <w:rFonts w:ascii="Calibri" w:eastAsia="Calibri" w:hAnsi="Calibri" w:cs="Calibri"/>
              </w:rPr>
            </w:pPr>
            <w:r>
              <w:rPr>
                <w:rFonts w:ascii="Calibri" w:eastAsia="Calibri" w:hAnsi="Calibri" w:cs="Calibri"/>
              </w:rPr>
              <w:tab/>
            </w:r>
          </w:p>
        </w:tc>
      </w:tr>
      <w:tr w:rsidR="00D46A00" w:rsidRPr="00C50414" w14:paraId="5EACECB1" w14:textId="77777777" w:rsidTr="002156E5">
        <w:tc>
          <w:tcPr>
            <w:tcW w:w="5000" w:type="pct"/>
          </w:tcPr>
          <w:p w14:paraId="7FE28574" w14:textId="77777777" w:rsidR="00D46A00" w:rsidRPr="00C50414" w:rsidRDefault="00D46A00" w:rsidP="00716284">
            <w:pPr>
              <w:rPr>
                <w:rFonts w:ascii="Calibri" w:eastAsia="Calibri" w:hAnsi="Calibri" w:cs="Calibri"/>
                <w:b/>
                <w:bCs/>
              </w:rPr>
            </w:pPr>
            <w:r w:rsidRPr="00C50414">
              <w:rPr>
                <w:rFonts w:ascii="Calibri" w:eastAsia="Calibri" w:hAnsi="Calibri" w:cs="Calibri"/>
                <w:b/>
                <w:bCs/>
              </w:rPr>
              <w:t>Description of fault diagnosis:</w:t>
            </w:r>
          </w:p>
          <w:p w14:paraId="3026C015" w14:textId="77777777" w:rsidR="00D46A00" w:rsidRPr="00C50414" w:rsidRDefault="00D46A00" w:rsidP="00716284">
            <w:pPr>
              <w:rPr>
                <w:rFonts w:ascii="Calibri" w:eastAsia="Calibri" w:hAnsi="Calibri" w:cs="Calibri"/>
              </w:rPr>
            </w:pPr>
          </w:p>
          <w:p w14:paraId="59A3B2BB" w14:textId="77777777" w:rsidR="00D46A00" w:rsidRPr="00C50414" w:rsidRDefault="00D46A00" w:rsidP="00716284">
            <w:pPr>
              <w:rPr>
                <w:rFonts w:ascii="Calibri" w:eastAsia="Calibri" w:hAnsi="Calibri" w:cs="Calibri"/>
              </w:rPr>
            </w:pPr>
          </w:p>
          <w:p w14:paraId="780C863F" w14:textId="77777777" w:rsidR="00D46A00" w:rsidRPr="00C50414" w:rsidRDefault="00D46A00" w:rsidP="00716284">
            <w:pPr>
              <w:rPr>
                <w:rFonts w:ascii="Calibri" w:eastAsia="Calibri" w:hAnsi="Calibri" w:cs="Calibri"/>
              </w:rPr>
            </w:pPr>
          </w:p>
          <w:p w14:paraId="138728AF" w14:textId="77777777" w:rsidR="00D46A00" w:rsidRPr="00C50414" w:rsidRDefault="00D46A00" w:rsidP="00716284">
            <w:pPr>
              <w:rPr>
                <w:rFonts w:ascii="Calibri" w:eastAsia="Calibri" w:hAnsi="Calibri" w:cs="Calibri"/>
              </w:rPr>
            </w:pPr>
          </w:p>
          <w:p w14:paraId="4330768C" w14:textId="77777777" w:rsidR="00D46A00" w:rsidRPr="00C50414" w:rsidRDefault="00D46A00" w:rsidP="00716284">
            <w:pPr>
              <w:rPr>
                <w:rFonts w:ascii="Calibri" w:eastAsia="Calibri" w:hAnsi="Calibri" w:cs="Calibri"/>
              </w:rPr>
            </w:pPr>
          </w:p>
          <w:p w14:paraId="3540C2CF" w14:textId="77777777" w:rsidR="00D46A00" w:rsidRPr="00C50414" w:rsidRDefault="00D46A00" w:rsidP="00716284">
            <w:pPr>
              <w:rPr>
                <w:rFonts w:ascii="Calibri" w:eastAsia="Calibri" w:hAnsi="Calibri" w:cs="Calibri"/>
              </w:rPr>
            </w:pPr>
          </w:p>
          <w:p w14:paraId="107E52E6" w14:textId="77777777" w:rsidR="00D46A00" w:rsidRPr="00C50414" w:rsidRDefault="00D46A00" w:rsidP="00716284">
            <w:pPr>
              <w:rPr>
                <w:rFonts w:ascii="Calibri" w:eastAsia="Calibri" w:hAnsi="Calibri" w:cs="Calibri"/>
              </w:rPr>
            </w:pPr>
          </w:p>
          <w:p w14:paraId="593EF0E8" w14:textId="77777777" w:rsidR="00D46A00" w:rsidRPr="00C50414" w:rsidRDefault="00D46A00" w:rsidP="00716284">
            <w:pPr>
              <w:rPr>
                <w:rFonts w:ascii="Calibri" w:eastAsia="Calibri" w:hAnsi="Calibri" w:cs="Calibri"/>
              </w:rPr>
            </w:pPr>
          </w:p>
        </w:tc>
      </w:tr>
      <w:tr w:rsidR="00D46A00" w:rsidRPr="00C50414" w14:paraId="7D624AFD" w14:textId="77777777" w:rsidTr="002156E5">
        <w:tc>
          <w:tcPr>
            <w:tcW w:w="5000" w:type="pct"/>
          </w:tcPr>
          <w:p w14:paraId="2B01182C" w14:textId="77777777" w:rsidR="00D46A00" w:rsidRPr="00C50414" w:rsidRDefault="00D46A00" w:rsidP="00716284">
            <w:pPr>
              <w:rPr>
                <w:rFonts w:ascii="Calibri" w:eastAsia="Calibri" w:hAnsi="Calibri" w:cs="Calibri"/>
                <w:b/>
                <w:bCs/>
              </w:rPr>
            </w:pPr>
            <w:r w:rsidRPr="00C50414">
              <w:rPr>
                <w:rFonts w:ascii="Calibri" w:eastAsia="Calibri" w:hAnsi="Calibri" w:cs="Calibri"/>
                <w:b/>
                <w:bCs/>
              </w:rPr>
              <w:t>Actions taken to rectify the fault:</w:t>
            </w:r>
          </w:p>
          <w:p w14:paraId="6409099A" w14:textId="77777777" w:rsidR="00D46A00" w:rsidRPr="00C50414" w:rsidRDefault="00D46A00" w:rsidP="00716284">
            <w:pPr>
              <w:rPr>
                <w:rFonts w:ascii="Calibri" w:eastAsia="Calibri" w:hAnsi="Calibri" w:cs="Calibri"/>
              </w:rPr>
            </w:pPr>
          </w:p>
          <w:p w14:paraId="49C24CEF" w14:textId="77777777" w:rsidR="00D46A00" w:rsidRPr="00C50414" w:rsidRDefault="00D46A00" w:rsidP="00716284">
            <w:pPr>
              <w:rPr>
                <w:rFonts w:ascii="Calibri" w:eastAsia="Calibri" w:hAnsi="Calibri" w:cs="Calibri"/>
              </w:rPr>
            </w:pPr>
          </w:p>
          <w:p w14:paraId="3E0E4D8F" w14:textId="77777777" w:rsidR="00D46A00" w:rsidRPr="00C50414" w:rsidRDefault="00D46A00" w:rsidP="00716284">
            <w:pPr>
              <w:rPr>
                <w:rFonts w:ascii="Calibri" w:eastAsia="Calibri" w:hAnsi="Calibri" w:cs="Calibri"/>
              </w:rPr>
            </w:pPr>
          </w:p>
          <w:p w14:paraId="45C22D88" w14:textId="77777777" w:rsidR="00D46A00" w:rsidRPr="00C50414" w:rsidRDefault="00D46A00" w:rsidP="00716284">
            <w:pPr>
              <w:rPr>
                <w:rFonts w:ascii="Calibri" w:eastAsia="Calibri" w:hAnsi="Calibri" w:cs="Calibri"/>
              </w:rPr>
            </w:pPr>
          </w:p>
          <w:p w14:paraId="4559984B" w14:textId="77777777" w:rsidR="00D46A00" w:rsidRPr="00C50414" w:rsidRDefault="00D46A00" w:rsidP="00716284">
            <w:pPr>
              <w:rPr>
                <w:rFonts w:ascii="Calibri" w:eastAsia="Calibri" w:hAnsi="Calibri" w:cs="Calibri"/>
              </w:rPr>
            </w:pPr>
          </w:p>
          <w:p w14:paraId="19343F94" w14:textId="77777777" w:rsidR="00D46A00" w:rsidRPr="00C50414" w:rsidRDefault="00D46A00" w:rsidP="00716284">
            <w:pPr>
              <w:rPr>
                <w:rFonts w:ascii="Calibri" w:eastAsia="Calibri" w:hAnsi="Calibri" w:cs="Calibri"/>
              </w:rPr>
            </w:pPr>
          </w:p>
          <w:p w14:paraId="0477CB70" w14:textId="77777777" w:rsidR="00D46A00" w:rsidRPr="00C50414" w:rsidRDefault="00D46A00" w:rsidP="00716284">
            <w:pPr>
              <w:rPr>
                <w:rFonts w:ascii="Calibri" w:eastAsia="Calibri" w:hAnsi="Calibri" w:cs="Calibri"/>
              </w:rPr>
            </w:pPr>
          </w:p>
          <w:p w14:paraId="02C443C9" w14:textId="77777777" w:rsidR="00D46A00" w:rsidRPr="00C50414" w:rsidRDefault="00D46A00" w:rsidP="00716284">
            <w:pPr>
              <w:rPr>
                <w:rFonts w:ascii="Calibri" w:eastAsia="Calibri" w:hAnsi="Calibri" w:cs="Calibri"/>
              </w:rPr>
            </w:pPr>
          </w:p>
          <w:p w14:paraId="3E691D0F" w14:textId="77777777" w:rsidR="00D46A00" w:rsidRPr="00C50414" w:rsidRDefault="00D46A00" w:rsidP="00716284">
            <w:pPr>
              <w:rPr>
                <w:rFonts w:ascii="Calibri" w:eastAsia="Calibri" w:hAnsi="Calibri" w:cs="Calibri"/>
              </w:rPr>
            </w:pPr>
          </w:p>
          <w:p w14:paraId="618C9447" w14:textId="77777777" w:rsidR="00D46A00" w:rsidRDefault="00D46A00" w:rsidP="00716284">
            <w:pPr>
              <w:rPr>
                <w:rFonts w:ascii="Calibri" w:eastAsia="Calibri" w:hAnsi="Calibri" w:cs="Calibri"/>
              </w:rPr>
            </w:pPr>
          </w:p>
          <w:p w14:paraId="692151BD" w14:textId="77777777" w:rsidR="00D46A00" w:rsidRDefault="00D46A00" w:rsidP="00716284">
            <w:pPr>
              <w:rPr>
                <w:rFonts w:ascii="Calibri" w:eastAsia="Calibri" w:hAnsi="Calibri" w:cs="Calibri"/>
              </w:rPr>
            </w:pPr>
          </w:p>
          <w:p w14:paraId="3E49B9B8" w14:textId="77777777" w:rsidR="00D46A00" w:rsidRDefault="00D46A00" w:rsidP="00716284">
            <w:pPr>
              <w:rPr>
                <w:rFonts w:ascii="Calibri" w:eastAsia="Calibri" w:hAnsi="Calibri" w:cs="Calibri"/>
              </w:rPr>
            </w:pPr>
          </w:p>
          <w:p w14:paraId="2D669D90" w14:textId="77777777" w:rsidR="00D46A00" w:rsidRDefault="00D46A00" w:rsidP="00716284">
            <w:pPr>
              <w:rPr>
                <w:rFonts w:ascii="Calibri" w:eastAsia="Calibri" w:hAnsi="Calibri" w:cs="Calibri"/>
              </w:rPr>
            </w:pPr>
          </w:p>
          <w:p w14:paraId="54B76F5C" w14:textId="77777777" w:rsidR="00D46A00" w:rsidRDefault="00D46A00" w:rsidP="00716284">
            <w:pPr>
              <w:rPr>
                <w:rFonts w:ascii="Calibri" w:eastAsia="Calibri" w:hAnsi="Calibri" w:cs="Calibri"/>
              </w:rPr>
            </w:pPr>
          </w:p>
          <w:p w14:paraId="1C37F24B" w14:textId="77777777" w:rsidR="00D46A00" w:rsidRDefault="00D46A00" w:rsidP="00716284">
            <w:pPr>
              <w:rPr>
                <w:rFonts w:ascii="Calibri" w:eastAsia="Calibri" w:hAnsi="Calibri" w:cs="Calibri"/>
              </w:rPr>
            </w:pPr>
          </w:p>
          <w:p w14:paraId="2956E0DE" w14:textId="77777777" w:rsidR="00D46A00" w:rsidRDefault="00D46A00" w:rsidP="00716284">
            <w:pPr>
              <w:rPr>
                <w:rFonts w:ascii="Calibri" w:eastAsia="Calibri" w:hAnsi="Calibri" w:cs="Calibri"/>
              </w:rPr>
            </w:pPr>
          </w:p>
          <w:p w14:paraId="04FD7247" w14:textId="77777777" w:rsidR="00D46A00" w:rsidRDefault="00D46A00" w:rsidP="00716284">
            <w:pPr>
              <w:rPr>
                <w:rFonts w:ascii="Calibri" w:eastAsia="Calibri" w:hAnsi="Calibri" w:cs="Calibri"/>
              </w:rPr>
            </w:pPr>
          </w:p>
          <w:p w14:paraId="0A15C82A" w14:textId="77777777" w:rsidR="00D46A00" w:rsidRPr="00C50414" w:rsidRDefault="00D46A00" w:rsidP="00716284">
            <w:pPr>
              <w:rPr>
                <w:rFonts w:ascii="Calibri" w:eastAsia="Calibri" w:hAnsi="Calibri" w:cs="Calibri"/>
              </w:rPr>
            </w:pPr>
          </w:p>
          <w:p w14:paraId="00ACB9D8" w14:textId="77777777" w:rsidR="00D46A00" w:rsidRPr="00C50414" w:rsidRDefault="00D46A00" w:rsidP="00716284">
            <w:pPr>
              <w:rPr>
                <w:rFonts w:ascii="Calibri" w:eastAsia="Calibri" w:hAnsi="Calibri" w:cs="Calibri"/>
              </w:rPr>
            </w:pPr>
          </w:p>
        </w:tc>
      </w:tr>
    </w:tbl>
    <w:p w14:paraId="3EE3BC9B" w14:textId="22C6B472" w:rsidR="00146EB8" w:rsidRDefault="00146EB8" w:rsidP="00D46A00">
      <w:pPr>
        <w:spacing w:after="0" w:line="240" w:lineRule="auto"/>
        <w:rPr>
          <w:rFonts w:ascii="Calibri" w:eastAsia="Calibri" w:hAnsi="Calibri" w:cs="Calibri"/>
          <w:b/>
          <w:bCs/>
          <w:lang w:eastAsia="en-GB"/>
        </w:rPr>
      </w:pPr>
    </w:p>
    <w:p w14:paraId="3C053BE0" w14:textId="77777777" w:rsidR="00146EB8" w:rsidRDefault="00146EB8">
      <w:pPr>
        <w:rPr>
          <w:rFonts w:ascii="Calibri" w:eastAsia="Calibri" w:hAnsi="Calibri" w:cs="Calibri"/>
          <w:b/>
          <w:bCs/>
          <w:lang w:eastAsia="en-GB"/>
        </w:rPr>
      </w:pPr>
      <w:r>
        <w:rPr>
          <w:rFonts w:ascii="Calibri" w:eastAsia="Calibri" w:hAnsi="Calibri" w:cs="Calibri"/>
          <w:b/>
          <w:bCs/>
          <w:lang w:eastAsia="en-GB"/>
        </w:rPr>
        <w:br w:type="page"/>
      </w:r>
    </w:p>
    <w:p w14:paraId="578EF7D6" w14:textId="77777777" w:rsidR="00D46A00" w:rsidRPr="00C50414" w:rsidRDefault="00D46A00" w:rsidP="00D46A00">
      <w:pPr>
        <w:spacing w:after="0" w:line="240" w:lineRule="auto"/>
        <w:rPr>
          <w:rFonts w:ascii="Calibri" w:eastAsia="Calibri" w:hAnsi="Calibri" w:cs="Calibri"/>
          <w:b/>
          <w:bCs/>
          <w:lang w:eastAsia="en-GB"/>
        </w:rPr>
      </w:pPr>
    </w:p>
    <w:tbl>
      <w:tblPr>
        <w:tblStyle w:val="TableGrid2"/>
        <w:tblW w:w="5000" w:type="pct"/>
        <w:tblLook w:val="04A0" w:firstRow="1" w:lastRow="0" w:firstColumn="1" w:lastColumn="0" w:noHBand="0" w:noVBand="1"/>
      </w:tblPr>
      <w:tblGrid>
        <w:gridCol w:w="10456"/>
      </w:tblGrid>
      <w:tr w:rsidR="0010260A" w:rsidRPr="00C50414" w14:paraId="5D489CC2" w14:textId="77777777" w:rsidTr="002156E5">
        <w:tc>
          <w:tcPr>
            <w:tcW w:w="5000" w:type="pct"/>
            <w:shd w:val="clear" w:color="auto" w:fill="FC4421"/>
            <w:hideMark/>
          </w:tcPr>
          <w:p w14:paraId="55DB6899" w14:textId="648D79C5" w:rsidR="0010260A" w:rsidRPr="00DB0F0B" w:rsidRDefault="0010260A" w:rsidP="00F02208">
            <w:pPr>
              <w:jc w:val="center"/>
              <w:rPr>
                <w:rFonts w:ascii="Calibri" w:eastAsia="Calibri" w:hAnsi="Calibri" w:cs="Calibri"/>
                <w:b/>
                <w:bCs/>
                <w:color w:val="FFFFFF" w:themeColor="background1"/>
              </w:rPr>
            </w:pPr>
            <w:r w:rsidRPr="00DB0F0B">
              <w:rPr>
                <w:rFonts w:ascii="Calibri" w:eastAsia="Calibri" w:hAnsi="Calibri" w:cs="Calibri"/>
                <w:b/>
                <w:bCs/>
                <w:color w:val="FFFFFF" w:themeColor="background1"/>
              </w:rPr>
              <w:t>Fault Report 2</w:t>
            </w:r>
          </w:p>
        </w:tc>
      </w:tr>
      <w:tr w:rsidR="0010260A" w:rsidRPr="00C50414" w14:paraId="41645114" w14:textId="77777777" w:rsidTr="002156E5">
        <w:tc>
          <w:tcPr>
            <w:tcW w:w="5000" w:type="pct"/>
          </w:tcPr>
          <w:p w14:paraId="45B29CE3" w14:textId="77777777" w:rsidR="0010260A" w:rsidRPr="00C50414" w:rsidRDefault="0010260A" w:rsidP="00F02208">
            <w:pPr>
              <w:rPr>
                <w:rFonts w:ascii="Calibri" w:eastAsia="Calibri" w:hAnsi="Calibri" w:cs="Calibri"/>
                <w:b/>
                <w:bCs/>
              </w:rPr>
            </w:pPr>
            <w:r w:rsidRPr="00C50414">
              <w:rPr>
                <w:rFonts w:ascii="Calibri" w:eastAsia="Calibri" w:hAnsi="Calibri" w:cs="Calibri"/>
                <w:b/>
                <w:bCs/>
              </w:rPr>
              <w:t>Details of the fault:</w:t>
            </w:r>
          </w:p>
          <w:p w14:paraId="70398535" w14:textId="77777777" w:rsidR="0010260A" w:rsidRPr="00C50414" w:rsidRDefault="0010260A" w:rsidP="00F02208">
            <w:pPr>
              <w:rPr>
                <w:rFonts w:ascii="Calibri" w:eastAsia="Calibri" w:hAnsi="Calibri" w:cs="Calibri"/>
              </w:rPr>
            </w:pPr>
          </w:p>
          <w:p w14:paraId="69B82CCD" w14:textId="77777777" w:rsidR="0010260A" w:rsidRPr="00C50414" w:rsidRDefault="0010260A" w:rsidP="00F02208">
            <w:pPr>
              <w:rPr>
                <w:rFonts w:ascii="Calibri" w:eastAsia="Calibri" w:hAnsi="Calibri" w:cs="Calibri"/>
              </w:rPr>
            </w:pPr>
          </w:p>
          <w:p w14:paraId="599B99B3" w14:textId="77777777" w:rsidR="0010260A" w:rsidRPr="00C50414" w:rsidRDefault="0010260A" w:rsidP="00F02208">
            <w:pPr>
              <w:rPr>
                <w:rFonts w:ascii="Calibri" w:eastAsia="Calibri" w:hAnsi="Calibri" w:cs="Calibri"/>
              </w:rPr>
            </w:pPr>
          </w:p>
        </w:tc>
      </w:tr>
      <w:tr w:rsidR="0010260A" w:rsidRPr="00C50414" w14:paraId="3CCF9D23" w14:textId="77777777" w:rsidTr="002156E5">
        <w:tc>
          <w:tcPr>
            <w:tcW w:w="5000" w:type="pct"/>
          </w:tcPr>
          <w:p w14:paraId="40873911" w14:textId="77777777" w:rsidR="0010260A" w:rsidRPr="00C50414" w:rsidRDefault="0010260A" w:rsidP="00F02208">
            <w:pPr>
              <w:rPr>
                <w:rFonts w:ascii="Calibri" w:eastAsia="Calibri" w:hAnsi="Calibri" w:cs="Calibri"/>
                <w:b/>
                <w:bCs/>
              </w:rPr>
            </w:pPr>
            <w:r w:rsidRPr="00C50414">
              <w:rPr>
                <w:rFonts w:ascii="Calibri" w:eastAsia="Calibri" w:hAnsi="Calibri" w:cs="Calibri"/>
                <w:b/>
                <w:bCs/>
              </w:rPr>
              <w:t>Description of fault diagnosis:</w:t>
            </w:r>
          </w:p>
          <w:p w14:paraId="1EA521FC" w14:textId="77777777" w:rsidR="0010260A" w:rsidRPr="00C50414" w:rsidRDefault="0010260A" w:rsidP="00F02208">
            <w:pPr>
              <w:rPr>
                <w:rFonts w:ascii="Calibri" w:eastAsia="Calibri" w:hAnsi="Calibri" w:cs="Calibri"/>
              </w:rPr>
            </w:pPr>
          </w:p>
          <w:p w14:paraId="40158E19" w14:textId="77777777" w:rsidR="0010260A" w:rsidRPr="00C50414" w:rsidRDefault="0010260A" w:rsidP="00F02208">
            <w:pPr>
              <w:rPr>
                <w:rFonts w:ascii="Calibri" w:eastAsia="Calibri" w:hAnsi="Calibri" w:cs="Calibri"/>
              </w:rPr>
            </w:pPr>
          </w:p>
          <w:p w14:paraId="15F92ED9" w14:textId="77777777" w:rsidR="0010260A" w:rsidRPr="00C50414" w:rsidRDefault="0010260A" w:rsidP="00F02208">
            <w:pPr>
              <w:rPr>
                <w:rFonts w:ascii="Calibri" w:eastAsia="Calibri" w:hAnsi="Calibri" w:cs="Calibri"/>
              </w:rPr>
            </w:pPr>
          </w:p>
          <w:p w14:paraId="1387058A" w14:textId="77777777" w:rsidR="0010260A" w:rsidRPr="00C50414" w:rsidRDefault="0010260A" w:rsidP="00F02208">
            <w:pPr>
              <w:rPr>
                <w:rFonts w:ascii="Calibri" w:eastAsia="Calibri" w:hAnsi="Calibri" w:cs="Calibri"/>
              </w:rPr>
            </w:pPr>
          </w:p>
          <w:p w14:paraId="3DEC3648" w14:textId="77777777" w:rsidR="0010260A" w:rsidRPr="00C50414" w:rsidRDefault="0010260A" w:rsidP="00F02208">
            <w:pPr>
              <w:rPr>
                <w:rFonts w:ascii="Calibri" w:eastAsia="Calibri" w:hAnsi="Calibri" w:cs="Calibri"/>
              </w:rPr>
            </w:pPr>
          </w:p>
          <w:p w14:paraId="29EB3602" w14:textId="77777777" w:rsidR="0010260A" w:rsidRPr="00C50414" w:rsidRDefault="0010260A" w:rsidP="00F02208">
            <w:pPr>
              <w:rPr>
                <w:rFonts w:ascii="Calibri" w:eastAsia="Calibri" w:hAnsi="Calibri" w:cs="Calibri"/>
              </w:rPr>
            </w:pPr>
          </w:p>
          <w:p w14:paraId="3F83BA00" w14:textId="77777777" w:rsidR="0010260A" w:rsidRPr="00C50414" w:rsidRDefault="0010260A" w:rsidP="00F02208">
            <w:pPr>
              <w:rPr>
                <w:rFonts w:ascii="Calibri" w:eastAsia="Calibri" w:hAnsi="Calibri" w:cs="Calibri"/>
              </w:rPr>
            </w:pPr>
          </w:p>
          <w:p w14:paraId="3B837295" w14:textId="77777777" w:rsidR="0010260A" w:rsidRPr="00C50414" w:rsidRDefault="0010260A" w:rsidP="00F02208">
            <w:pPr>
              <w:rPr>
                <w:rFonts w:ascii="Calibri" w:eastAsia="Calibri" w:hAnsi="Calibri" w:cs="Calibri"/>
              </w:rPr>
            </w:pPr>
          </w:p>
        </w:tc>
      </w:tr>
      <w:tr w:rsidR="0010260A" w:rsidRPr="00C50414" w14:paraId="411A83A1" w14:textId="77777777" w:rsidTr="002156E5">
        <w:tc>
          <w:tcPr>
            <w:tcW w:w="5000" w:type="pct"/>
          </w:tcPr>
          <w:p w14:paraId="03CC2DD9" w14:textId="77777777" w:rsidR="0010260A" w:rsidRPr="00C50414" w:rsidRDefault="0010260A" w:rsidP="00F02208">
            <w:pPr>
              <w:rPr>
                <w:rFonts w:ascii="Calibri" w:eastAsia="Calibri" w:hAnsi="Calibri" w:cs="Calibri"/>
                <w:b/>
                <w:bCs/>
              </w:rPr>
            </w:pPr>
            <w:r w:rsidRPr="00C50414">
              <w:rPr>
                <w:rFonts w:ascii="Calibri" w:eastAsia="Calibri" w:hAnsi="Calibri" w:cs="Calibri"/>
                <w:b/>
                <w:bCs/>
              </w:rPr>
              <w:t>Actions taken to rectify the fault:</w:t>
            </w:r>
          </w:p>
          <w:p w14:paraId="4B07810C" w14:textId="77777777" w:rsidR="0010260A" w:rsidRPr="00C50414" w:rsidRDefault="0010260A" w:rsidP="00F02208">
            <w:pPr>
              <w:rPr>
                <w:rFonts w:ascii="Calibri" w:eastAsia="Calibri" w:hAnsi="Calibri" w:cs="Calibri"/>
              </w:rPr>
            </w:pPr>
          </w:p>
          <w:p w14:paraId="79EE916E" w14:textId="77777777" w:rsidR="0010260A" w:rsidRPr="00C50414" w:rsidRDefault="0010260A" w:rsidP="00F02208">
            <w:pPr>
              <w:rPr>
                <w:rFonts w:ascii="Calibri" w:eastAsia="Calibri" w:hAnsi="Calibri" w:cs="Calibri"/>
              </w:rPr>
            </w:pPr>
          </w:p>
          <w:p w14:paraId="504E34A0" w14:textId="77777777" w:rsidR="0010260A" w:rsidRPr="00C50414" w:rsidRDefault="0010260A" w:rsidP="00F02208">
            <w:pPr>
              <w:rPr>
                <w:rFonts w:ascii="Calibri" w:eastAsia="Calibri" w:hAnsi="Calibri" w:cs="Calibri"/>
              </w:rPr>
            </w:pPr>
          </w:p>
          <w:p w14:paraId="6345CE24" w14:textId="77777777" w:rsidR="0010260A" w:rsidRPr="00C50414" w:rsidRDefault="0010260A" w:rsidP="00F02208">
            <w:pPr>
              <w:rPr>
                <w:rFonts w:ascii="Calibri" w:eastAsia="Calibri" w:hAnsi="Calibri" w:cs="Calibri"/>
              </w:rPr>
            </w:pPr>
          </w:p>
          <w:p w14:paraId="08022A20" w14:textId="77777777" w:rsidR="0010260A" w:rsidRPr="00C50414" w:rsidRDefault="0010260A" w:rsidP="00F02208">
            <w:pPr>
              <w:rPr>
                <w:rFonts w:ascii="Calibri" w:eastAsia="Calibri" w:hAnsi="Calibri" w:cs="Calibri"/>
              </w:rPr>
            </w:pPr>
          </w:p>
          <w:p w14:paraId="5616C871" w14:textId="77777777" w:rsidR="0010260A" w:rsidRPr="00C50414" w:rsidRDefault="0010260A" w:rsidP="00F02208">
            <w:pPr>
              <w:rPr>
                <w:rFonts w:ascii="Calibri" w:eastAsia="Calibri" w:hAnsi="Calibri" w:cs="Calibri"/>
              </w:rPr>
            </w:pPr>
          </w:p>
          <w:p w14:paraId="43148771" w14:textId="77777777" w:rsidR="0010260A" w:rsidRPr="00C50414" w:rsidRDefault="0010260A" w:rsidP="00F02208">
            <w:pPr>
              <w:rPr>
                <w:rFonts w:ascii="Calibri" w:eastAsia="Calibri" w:hAnsi="Calibri" w:cs="Calibri"/>
              </w:rPr>
            </w:pPr>
          </w:p>
          <w:p w14:paraId="059CE594" w14:textId="77777777" w:rsidR="0010260A" w:rsidRPr="00C50414" w:rsidRDefault="0010260A" w:rsidP="00F02208">
            <w:pPr>
              <w:rPr>
                <w:rFonts w:ascii="Calibri" w:eastAsia="Calibri" w:hAnsi="Calibri" w:cs="Calibri"/>
              </w:rPr>
            </w:pPr>
          </w:p>
          <w:p w14:paraId="6F2004FA" w14:textId="77777777" w:rsidR="0010260A" w:rsidRPr="00C50414" w:rsidRDefault="0010260A" w:rsidP="00F02208">
            <w:pPr>
              <w:rPr>
                <w:rFonts w:ascii="Calibri" w:eastAsia="Calibri" w:hAnsi="Calibri" w:cs="Calibri"/>
              </w:rPr>
            </w:pPr>
          </w:p>
          <w:p w14:paraId="3A6BDD16" w14:textId="77777777" w:rsidR="0010260A" w:rsidRDefault="0010260A" w:rsidP="00F02208">
            <w:pPr>
              <w:rPr>
                <w:rFonts w:ascii="Calibri" w:eastAsia="Calibri" w:hAnsi="Calibri" w:cs="Calibri"/>
              </w:rPr>
            </w:pPr>
          </w:p>
          <w:p w14:paraId="570D6EFB" w14:textId="77777777" w:rsidR="0010260A" w:rsidRDefault="0010260A" w:rsidP="00F02208">
            <w:pPr>
              <w:rPr>
                <w:rFonts w:ascii="Calibri" w:eastAsia="Calibri" w:hAnsi="Calibri" w:cs="Calibri"/>
              </w:rPr>
            </w:pPr>
          </w:p>
          <w:p w14:paraId="396772CB" w14:textId="77777777" w:rsidR="0010260A" w:rsidRDefault="0010260A" w:rsidP="00F02208">
            <w:pPr>
              <w:rPr>
                <w:rFonts w:ascii="Calibri" w:eastAsia="Calibri" w:hAnsi="Calibri" w:cs="Calibri"/>
              </w:rPr>
            </w:pPr>
          </w:p>
          <w:p w14:paraId="50ABA6E5" w14:textId="77777777" w:rsidR="0010260A" w:rsidRDefault="0010260A" w:rsidP="00F02208">
            <w:pPr>
              <w:rPr>
                <w:rFonts w:ascii="Calibri" w:eastAsia="Calibri" w:hAnsi="Calibri" w:cs="Calibri"/>
              </w:rPr>
            </w:pPr>
          </w:p>
          <w:p w14:paraId="642E6E2A" w14:textId="77777777" w:rsidR="0010260A" w:rsidRDefault="0010260A" w:rsidP="00F02208">
            <w:pPr>
              <w:rPr>
                <w:rFonts w:ascii="Calibri" w:eastAsia="Calibri" w:hAnsi="Calibri" w:cs="Calibri"/>
              </w:rPr>
            </w:pPr>
          </w:p>
          <w:p w14:paraId="64452C54" w14:textId="77777777" w:rsidR="0010260A" w:rsidRDefault="0010260A" w:rsidP="00F02208">
            <w:pPr>
              <w:rPr>
                <w:rFonts w:ascii="Calibri" w:eastAsia="Calibri" w:hAnsi="Calibri" w:cs="Calibri"/>
              </w:rPr>
            </w:pPr>
          </w:p>
          <w:p w14:paraId="4CC28202" w14:textId="77777777" w:rsidR="0010260A" w:rsidRDefault="0010260A" w:rsidP="00F02208">
            <w:pPr>
              <w:rPr>
                <w:rFonts w:ascii="Calibri" w:eastAsia="Calibri" w:hAnsi="Calibri" w:cs="Calibri"/>
              </w:rPr>
            </w:pPr>
          </w:p>
          <w:p w14:paraId="5D026B5B" w14:textId="77777777" w:rsidR="0010260A" w:rsidRDefault="0010260A" w:rsidP="00F02208">
            <w:pPr>
              <w:rPr>
                <w:rFonts w:ascii="Calibri" w:eastAsia="Calibri" w:hAnsi="Calibri" w:cs="Calibri"/>
              </w:rPr>
            </w:pPr>
          </w:p>
          <w:p w14:paraId="40DD59BA" w14:textId="77777777" w:rsidR="0010260A" w:rsidRPr="00C50414" w:rsidRDefault="0010260A" w:rsidP="00F02208">
            <w:pPr>
              <w:rPr>
                <w:rFonts w:ascii="Calibri" w:eastAsia="Calibri" w:hAnsi="Calibri" w:cs="Calibri"/>
              </w:rPr>
            </w:pPr>
          </w:p>
          <w:p w14:paraId="06C7FBFB" w14:textId="77777777" w:rsidR="0010260A" w:rsidRPr="00C50414" w:rsidRDefault="0010260A" w:rsidP="00F02208">
            <w:pPr>
              <w:rPr>
                <w:rFonts w:ascii="Calibri" w:eastAsia="Calibri" w:hAnsi="Calibri" w:cs="Calibri"/>
              </w:rPr>
            </w:pPr>
          </w:p>
        </w:tc>
      </w:tr>
    </w:tbl>
    <w:p w14:paraId="4BA4B95B" w14:textId="77777777" w:rsidR="000B7FB9" w:rsidRDefault="000B7FB9" w:rsidP="000B7FB9">
      <w:pPr>
        <w:rPr>
          <w:b/>
          <w:sz w:val="40"/>
          <w:szCs w:val="40"/>
          <w:u w:val="single"/>
        </w:rPr>
      </w:pPr>
    </w:p>
    <w:p w14:paraId="71401D39" w14:textId="77777777" w:rsidR="0010260A" w:rsidRDefault="0010260A" w:rsidP="000B7FB9">
      <w:pPr>
        <w:rPr>
          <w:b/>
          <w:sz w:val="40"/>
          <w:szCs w:val="40"/>
          <w:u w:val="single"/>
        </w:rPr>
      </w:pPr>
    </w:p>
    <w:p w14:paraId="093B9804" w14:textId="77777777" w:rsidR="0010260A" w:rsidRDefault="0010260A" w:rsidP="000B7FB9">
      <w:pPr>
        <w:rPr>
          <w:b/>
          <w:sz w:val="40"/>
          <w:szCs w:val="40"/>
          <w:u w:val="single"/>
        </w:rPr>
      </w:pPr>
    </w:p>
    <w:p w14:paraId="01CA6A9A" w14:textId="77777777" w:rsidR="0010260A" w:rsidRDefault="0010260A" w:rsidP="000B7FB9">
      <w:pPr>
        <w:rPr>
          <w:b/>
          <w:sz w:val="40"/>
          <w:szCs w:val="40"/>
          <w:u w:val="single"/>
        </w:rPr>
      </w:pPr>
    </w:p>
    <w:p w14:paraId="0DAEA2E3" w14:textId="77777777" w:rsidR="0010260A" w:rsidRDefault="0010260A" w:rsidP="000B7FB9">
      <w:pPr>
        <w:rPr>
          <w:b/>
          <w:sz w:val="40"/>
          <w:szCs w:val="40"/>
          <w:u w:val="single"/>
        </w:rPr>
      </w:pPr>
    </w:p>
    <w:tbl>
      <w:tblPr>
        <w:tblStyle w:val="TableGrid2"/>
        <w:tblW w:w="5000" w:type="pct"/>
        <w:tblLook w:val="04A0" w:firstRow="1" w:lastRow="0" w:firstColumn="1" w:lastColumn="0" w:noHBand="0" w:noVBand="1"/>
      </w:tblPr>
      <w:tblGrid>
        <w:gridCol w:w="10456"/>
      </w:tblGrid>
      <w:tr w:rsidR="0010260A" w:rsidRPr="00C50414" w14:paraId="2D57C7DB" w14:textId="77777777" w:rsidTr="002156E5">
        <w:tc>
          <w:tcPr>
            <w:tcW w:w="5000" w:type="pct"/>
            <w:shd w:val="clear" w:color="auto" w:fill="FC4421"/>
            <w:hideMark/>
          </w:tcPr>
          <w:p w14:paraId="53959A92" w14:textId="4FABAD36" w:rsidR="0010260A" w:rsidRPr="00DB0F0B" w:rsidRDefault="0010260A" w:rsidP="00F02208">
            <w:pPr>
              <w:jc w:val="center"/>
              <w:rPr>
                <w:rFonts w:ascii="Calibri" w:eastAsia="Calibri" w:hAnsi="Calibri" w:cs="Calibri"/>
                <w:b/>
                <w:bCs/>
                <w:color w:val="FFFFFF" w:themeColor="background1"/>
              </w:rPr>
            </w:pPr>
            <w:r w:rsidRPr="00DB0F0B">
              <w:rPr>
                <w:rFonts w:ascii="Calibri" w:eastAsia="Calibri" w:hAnsi="Calibri" w:cs="Calibri"/>
                <w:b/>
                <w:bCs/>
                <w:color w:val="FFFFFF" w:themeColor="background1"/>
              </w:rPr>
              <w:t xml:space="preserve">Fault Report </w:t>
            </w:r>
            <w:r w:rsidR="00FA4A2F" w:rsidRPr="00DB0F0B">
              <w:rPr>
                <w:rFonts w:ascii="Calibri" w:eastAsia="Calibri" w:hAnsi="Calibri" w:cs="Calibri"/>
                <w:b/>
                <w:bCs/>
                <w:color w:val="FFFFFF" w:themeColor="background1"/>
              </w:rPr>
              <w:t>3</w:t>
            </w:r>
          </w:p>
        </w:tc>
      </w:tr>
      <w:tr w:rsidR="0010260A" w:rsidRPr="00C50414" w14:paraId="2C3853A0" w14:textId="77777777" w:rsidTr="002156E5">
        <w:tc>
          <w:tcPr>
            <w:tcW w:w="5000" w:type="pct"/>
          </w:tcPr>
          <w:p w14:paraId="1B9AD6DB" w14:textId="77777777" w:rsidR="0010260A" w:rsidRPr="00C50414" w:rsidRDefault="0010260A" w:rsidP="00F02208">
            <w:pPr>
              <w:rPr>
                <w:rFonts w:ascii="Calibri" w:eastAsia="Calibri" w:hAnsi="Calibri" w:cs="Calibri"/>
                <w:b/>
                <w:bCs/>
              </w:rPr>
            </w:pPr>
            <w:r w:rsidRPr="00C50414">
              <w:rPr>
                <w:rFonts w:ascii="Calibri" w:eastAsia="Calibri" w:hAnsi="Calibri" w:cs="Calibri"/>
                <w:b/>
                <w:bCs/>
              </w:rPr>
              <w:t>Details of the fault:</w:t>
            </w:r>
          </w:p>
          <w:p w14:paraId="1E314F2D" w14:textId="77777777" w:rsidR="0010260A" w:rsidRPr="00C50414" w:rsidRDefault="0010260A" w:rsidP="00F02208">
            <w:pPr>
              <w:rPr>
                <w:rFonts w:ascii="Calibri" w:eastAsia="Calibri" w:hAnsi="Calibri" w:cs="Calibri"/>
              </w:rPr>
            </w:pPr>
          </w:p>
          <w:p w14:paraId="64B72CFD" w14:textId="77777777" w:rsidR="0010260A" w:rsidRPr="00C50414" w:rsidRDefault="0010260A" w:rsidP="00F02208">
            <w:pPr>
              <w:rPr>
                <w:rFonts w:ascii="Calibri" w:eastAsia="Calibri" w:hAnsi="Calibri" w:cs="Calibri"/>
              </w:rPr>
            </w:pPr>
          </w:p>
          <w:p w14:paraId="6245D63A" w14:textId="77777777" w:rsidR="0010260A" w:rsidRPr="00C50414" w:rsidRDefault="0010260A" w:rsidP="00F02208">
            <w:pPr>
              <w:rPr>
                <w:rFonts w:ascii="Calibri" w:eastAsia="Calibri" w:hAnsi="Calibri" w:cs="Calibri"/>
              </w:rPr>
            </w:pPr>
          </w:p>
        </w:tc>
      </w:tr>
      <w:tr w:rsidR="0010260A" w:rsidRPr="00C50414" w14:paraId="3295ECA7" w14:textId="77777777" w:rsidTr="002156E5">
        <w:tc>
          <w:tcPr>
            <w:tcW w:w="5000" w:type="pct"/>
          </w:tcPr>
          <w:p w14:paraId="07ECF1D4" w14:textId="77777777" w:rsidR="0010260A" w:rsidRPr="00C50414" w:rsidRDefault="0010260A" w:rsidP="00F02208">
            <w:pPr>
              <w:rPr>
                <w:rFonts w:ascii="Calibri" w:eastAsia="Calibri" w:hAnsi="Calibri" w:cs="Calibri"/>
                <w:b/>
                <w:bCs/>
              </w:rPr>
            </w:pPr>
            <w:r w:rsidRPr="00C50414">
              <w:rPr>
                <w:rFonts w:ascii="Calibri" w:eastAsia="Calibri" w:hAnsi="Calibri" w:cs="Calibri"/>
                <w:b/>
                <w:bCs/>
              </w:rPr>
              <w:t>Description of fault diagnosis:</w:t>
            </w:r>
          </w:p>
          <w:p w14:paraId="2805F72F" w14:textId="77777777" w:rsidR="0010260A" w:rsidRPr="00C50414" w:rsidRDefault="0010260A" w:rsidP="00F02208">
            <w:pPr>
              <w:rPr>
                <w:rFonts w:ascii="Calibri" w:eastAsia="Calibri" w:hAnsi="Calibri" w:cs="Calibri"/>
              </w:rPr>
            </w:pPr>
          </w:p>
          <w:p w14:paraId="07E87D26" w14:textId="77777777" w:rsidR="0010260A" w:rsidRPr="00C50414" w:rsidRDefault="0010260A" w:rsidP="00F02208">
            <w:pPr>
              <w:rPr>
                <w:rFonts w:ascii="Calibri" w:eastAsia="Calibri" w:hAnsi="Calibri" w:cs="Calibri"/>
              </w:rPr>
            </w:pPr>
          </w:p>
          <w:p w14:paraId="7D15E1AF" w14:textId="77777777" w:rsidR="0010260A" w:rsidRPr="00C50414" w:rsidRDefault="0010260A" w:rsidP="00F02208">
            <w:pPr>
              <w:rPr>
                <w:rFonts w:ascii="Calibri" w:eastAsia="Calibri" w:hAnsi="Calibri" w:cs="Calibri"/>
              </w:rPr>
            </w:pPr>
          </w:p>
          <w:p w14:paraId="4B7FF055" w14:textId="77777777" w:rsidR="0010260A" w:rsidRPr="00C50414" w:rsidRDefault="0010260A" w:rsidP="00F02208">
            <w:pPr>
              <w:rPr>
                <w:rFonts w:ascii="Calibri" w:eastAsia="Calibri" w:hAnsi="Calibri" w:cs="Calibri"/>
              </w:rPr>
            </w:pPr>
          </w:p>
          <w:p w14:paraId="0633CD2A" w14:textId="77777777" w:rsidR="0010260A" w:rsidRPr="00C50414" w:rsidRDefault="0010260A" w:rsidP="00F02208">
            <w:pPr>
              <w:rPr>
                <w:rFonts w:ascii="Calibri" w:eastAsia="Calibri" w:hAnsi="Calibri" w:cs="Calibri"/>
              </w:rPr>
            </w:pPr>
          </w:p>
          <w:p w14:paraId="0C528766" w14:textId="77777777" w:rsidR="0010260A" w:rsidRPr="00C50414" w:rsidRDefault="0010260A" w:rsidP="00F02208">
            <w:pPr>
              <w:rPr>
                <w:rFonts w:ascii="Calibri" w:eastAsia="Calibri" w:hAnsi="Calibri" w:cs="Calibri"/>
              </w:rPr>
            </w:pPr>
          </w:p>
          <w:p w14:paraId="5520FDF0" w14:textId="77777777" w:rsidR="0010260A" w:rsidRPr="00C50414" w:rsidRDefault="0010260A" w:rsidP="00F02208">
            <w:pPr>
              <w:rPr>
                <w:rFonts w:ascii="Calibri" w:eastAsia="Calibri" w:hAnsi="Calibri" w:cs="Calibri"/>
              </w:rPr>
            </w:pPr>
          </w:p>
          <w:p w14:paraId="6DBACEA1" w14:textId="77777777" w:rsidR="0010260A" w:rsidRPr="00C50414" w:rsidRDefault="0010260A" w:rsidP="00F02208">
            <w:pPr>
              <w:rPr>
                <w:rFonts w:ascii="Calibri" w:eastAsia="Calibri" w:hAnsi="Calibri" w:cs="Calibri"/>
              </w:rPr>
            </w:pPr>
          </w:p>
        </w:tc>
      </w:tr>
      <w:tr w:rsidR="0010260A" w:rsidRPr="00C50414" w14:paraId="68E5FF7A" w14:textId="77777777" w:rsidTr="002156E5">
        <w:tc>
          <w:tcPr>
            <w:tcW w:w="5000" w:type="pct"/>
          </w:tcPr>
          <w:p w14:paraId="3CA48761" w14:textId="77777777" w:rsidR="0010260A" w:rsidRPr="00C50414" w:rsidRDefault="0010260A" w:rsidP="00F02208">
            <w:pPr>
              <w:rPr>
                <w:rFonts w:ascii="Calibri" w:eastAsia="Calibri" w:hAnsi="Calibri" w:cs="Calibri"/>
                <w:b/>
                <w:bCs/>
              </w:rPr>
            </w:pPr>
            <w:r w:rsidRPr="00C50414">
              <w:rPr>
                <w:rFonts w:ascii="Calibri" w:eastAsia="Calibri" w:hAnsi="Calibri" w:cs="Calibri"/>
                <w:b/>
                <w:bCs/>
              </w:rPr>
              <w:t>Actions taken to rectify the fault:</w:t>
            </w:r>
          </w:p>
          <w:p w14:paraId="0EEA5D5F" w14:textId="77777777" w:rsidR="0010260A" w:rsidRPr="00C50414" w:rsidRDefault="0010260A" w:rsidP="00F02208">
            <w:pPr>
              <w:rPr>
                <w:rFonts w:ascii="Calibri" w:eastAsia="Calibri" w:hAnsi="Calibri" w:cs="Calibri"/>
              </w:rPr>
            </w:pPr>
          </w:p>
          <w:p w14:paraId="500CC3C7" w14:textId="77777777" w:rsidR="0010260A" w:rsidRPr="00C50414" w:rsidRDefault="0010260A" w:rsidP="00F02208">
            <w:pPr>
              <w:rPr>
                <w:rFonts w:ascii="Calibri" w:eastAsia="Calibri" w:hAnsi="Calibri" w:cs="Calibri"/>
              </w:rPr>
            </w:pPr>
          </w:p>
          <w:p w14:paraId="14BF80F6" w14:textId="77777777" w:rsidR="0010260A" w:rsidRPr="00C50414" w:rsidRDefault="0010260A" w:rsidP="00F02208">
            <w:pPr>
              <w:rPr>
                <w:rFonts w:ascii="Calibri" w:eastAsia="Calibri" w:hAnsi="Calibri" w:cs="Calibri"/>
              </w:rPr>
            </w:pPr>
          </w:p>
          <w:p w14:paraId="11C324C7" w14:textId="77777777" w:rsidR="0010260A" w:rsidRPr="00C50414" w:rsidRDefault="0010260A" w:rsidP="00F02208">
            <w:pPr>
              <w:rPr>
                <w:rFonts w:ascii="Calibri" w:eastAsia="Calibri" w:hAnsi="Calibri" w:cs="Calibri"/>
              </w:rPr>
            </w:pPr>
          </w:p>
          <w:p w14:paraId="06669DBE" w14:textId="77777777" w:rsidR="0010260A" w:rsidRPr="00C50414" w:rsidRDefault="0010260A" w:rsidP="00F02208">
            <w:pPr>
              <w:rPr>
                <w:rFonts w:ascii="Calibri" w:eastAsia="Calibri" w:hAnsi="Calibri" w:cs="Calibri"/>
              </w:rPr>
            </w:pPr>
          </w:p>
          <w:p w14:paraId="29BE4563" w14:textId="77777777" w:rsidR="0010260A" w:rsidRPr="00C50414" w:rsidRDefault="0010260A" w:rsidP="00F02208">
            <w:pPr>
              <w:rPr>
                <w:rFonts w:ascii="Calibri" w:eastAsia="Calibri" w:hAnsi="Calibri" w:cs="Calibri"/>
              </w:rPr>
            </w:pPr>
          </w:p>
          <w:p w14:paraId="0378A5C2" w14:textId="77777777" w:rsidR="0010260A" w:rsidRPr="00C50414" w:rsidRDefault="0010260A" w:rsidP="00F02208">
            <w:pPr>
              <w:rPr>
                <w:rFonts w:ascii="Calibri" w:eastAsia="Calibri" w:hAnsi="Calibri" w:cs="Calibri"/>
              </w:rPr>
            </w:pPr>
          </w:p>
          <w:p w14:paraId="467BBF32" w14:textId="77777777" w:rsidR="0010260A" w:rsidRPr="00C50414" w:rsidRDefault="0010260A" w:rsidP="00F02208">
            <w:pPr>
              <w:rPr>
                <w:rFonts w:ascii="Calibri" w:eastAsia="Calibri" w:hAnsi="Calibri" w:cs="Calibri"/>
              </w:rPr>
            </w:pPr>
          </w:p>
          <w:p w14:paraId="1462B217" w14:textId="77777777" w:rsidR="0010260A" w:rsidRPr="00C50414" w:rsidRDefault="0010260A" w:rsidP="00F02208">
            <w:pPr>
              <w:rPr>
                <w:rFonts w:ascii="Calibri" w:eastAsia="Calibri" w:hAnsi="Calibri" w:cs="Calibri"/>
              </w:rPr>
            </w:pPr>
          </w:p>
          <w:p w14:paraId="2956D66D" w14:textId="77777777" w:rsidR="0010260A" w:rsidRDefault="0010260A" w:rsidP="00F02208">
            <w:pPr>
              <w:rPr>
                <w:rFonts w:ascii="Calibri" w:eastAsia="Calibri" w:hAnsi="Calibri" w:cs="Calibri"/>
              </w:rPr>
            </w:pPr>
          </w:p>
          <w:p w14:paraId="036CE4AD" w14:textId="77777777" w:rsidR="0010260A" w:rsidRDefault="0010260A" w:rsidP="00F02208">
            <w:pPr>
              <w:rPr>
                <w:rFonts w:ascii="Calibri" w:eastAsia="Calibri" w:hAnsi="Calibri" w:cs="Calibri"/>
              </w:rPr>
            </w:pPr>
          </w:p>
          <w:p w14:paraId="038D627F" w14:textId="77777777" w:rsidR="0010260A" w:rsidRDefault="0010260A" w:rsidP="00F02208">
            <w:pPr>
              <w:rPr>
                <w:rFonts w:ascii="Calibri" w:eastAsia="Calibri" w:hAnsi="Calibri" w:cs="Calibri"/>
              </w:rPr>
            </w:pPr>
          </w:p>
          <w:p w14:paraId="6208449A" w14:textId="77777777" w:rsidR="0010260A" w:rsidRDefault="0010260A" w:rsidP="00F02208">
            <w:pPr>
              <w:rPr>
                <w:rFonts w:ascii="Calibri" w:eastAsia="Calibri" w:hAnsi="Calibri" w:cs="Calibri"/>
              </w:rPr>
            </w:pPr>
          </w:p>
          <w:p w14:paraId="723CB710" w14:textId="77777777" w:rsidR="0010260A" w:rsidRDefault="0010260A" w:rsidP="00F02208">
            <w:pPr>
              <w:rPr>
                <w:rFonts w:ascii="Calibri" w:eastAsia="Calibri" w:hAnsi="Calibri" w:cs="Calibri"/>
              </w:rPr>
            </w:pPr>
          </w:p>
          <w:p w14:paraId="1E47C8F7" w14:textId="77777777" w:rsidR="0010260A" w:rsidRDefault="0010260A" w:rsidP="00F02208">
            <w:pPr>
              <w:rPr>
                <w:rFonts w:ascii="Calibri" w:eastAsia="Calibri" w:hAnsi="Calibri" w:cs="Calibri"/>
              </w:rPr>
            </w:pPr>
          </w:p>
          <w:p w14:paraId="42F571CA" w14:textId="77777777" w:rsidR="0010260A" w:rsidRDefault="0010260A" w:rsidP="00F02208">
            <w:pPr>
              <w:rPr>
                <w:rFonts w:ascii="Calibri" w:eastAsia="Calibri" w:hAnsi="Calibri" w:cs="Calibri"/>
              </w:rPr>
            </w:pPr>
          </w:p>
          <w:p w14:paraId="5D1B25DA" w14:textId="77777777" w:rsidR="0010260A" w:rsidRDefault="0010260A" w:rsidP="00F02208">
            <w:pPr>
              <w:rPr>
                <w:rFonts w:ascii="Calibri" w:eastAsia="Calibri" w:hAnsi="Calibri" w:cs="Calibri"/>
              </w:rPr>
            </w:pPr>
          </w:p>
          <w:p w14:paraId="7588035E" w14:textId="77777777" w:rsidR="0010260A" w:rsidRPr="00C50414" w:rsidRDefault="0010260A" w:rsidP="00F02208">
            <w:pPr>
              <w:rPr>
                <w:rFonts w:ascii="Calibri" w:eastAsia="Calibri" w:hAnsi="Calibri" w:cs="Calibri"/>
              </w:rPr>
            </w:pPr>
          </w:p>
          <w:p w14:paraId="7DF631EB" w14:textId="77777777" w:rsidR="0010260A" w:rsidRPr="00C50414" w:rsidRDefault="0010260A" w:rsidP="00F02208">
            <w:pPr>
              <w:rPr>
                <w:rFonts w:ascii="Calibri" w:eastAsia="Calibri" w:hAnsi="Calibri" w:cs="Calibri"/>
              </w:rPr>
            </w:pPr>
          </w:p>
        </w:tc>
      </w:tr>
    </w:tbl>
    <w:p w14:paraId="774956D8" w14:textId="77777777" w:rsidR="0010260A" w:rsidRDefault="0010260A" w:rsidP="000B7FB9">
      <w:pPr>
        <w:rPr>
          <w:b/>
          <w:sz w:val="40"/>
          <w:szCs w:val="40"/>
          <w:u w:val="single"/>
        </w:rPr>
      </w:pPr>
    </w:p>
    <w:p w14:paraId="34684AD3" w14:textId="77777777" w:rsidR="0010260A" w:rsidRDefault="0010260A" w:rsidP="00EA323B">
      <w:pPr>
        <w:rPr>
          <w:b/>
          <w:sz w:val="40"/>
          <w:szCs w:val="40"/>
          <w:u w:val="single"/>
        </w:rPr>
      </w:pPr>
    </w:p>
    <w:p w14:paraId="6CB59B4D" w14:textId="77777777" w:rsidR="0010260A" w:rsidRDefault="0010260A" w:rsidP="00EA323B">
      <w:pPr>
        <w:rPr>
          <w:b/>
          <w:sz w:val="40"/>
          <w:szCs w:val="40"/>
          <w:u w:val="single"/>
        </w:rPr>
      </w:pPr>
    </w:p>
    <w:p w14:paraId="4B03E761" w14:textId="77777777" w:rsidR="00146EB8" w:rsidRDefault="00146EB8">
      <w:pPr>
        <w:rPr>
          <w:b/>
          <w:sz w:val="40"/>
          <w:szCs w:val="40"/>
          <w:u w:val="single"/>
        </w:rPr>
      </w:pPr>
      <w:r>
        <w:rPr>
          <w:b/>
          <w:sz w:val="40"/>
          <w:szCs w:val="40"/>
          <w:u w:val="single"/>
        </w:rPr>
        <w:br w:type="page"/>
      </w:r>
    </w:p>
    <w:p w14:paraId="4C58ADF8" w14:textId="797650BA" w:rsidR="00EA323B" w:rsidRPr="00F54BFF" w:rsidRDefault="00EA323B" w:rsidP="002156E5">
      <w:pPr>
        <w:pStyle w:val="Heading1"/>
      </w:pPr>
      <w:r>
        <w:t>General Notes:</w:t>
      </w:r>
    </w:p>
    <w:p w14:paraId="0116E0AF" w14:textId="77777777" w:rsidR="00EA323B" w:rsidRDefault="00EA323B" w:rsidP="00EA323B"/>
    <w:p w14:paraId="036A1303" w14:textId="77777777" w:rsidR="00827BAB" w:rsidRDefault="00827BAB">
      <w:pPr>
        <w:rPr>
          <w:rFonts w:eastAsia="Arial" w:cstheme="minorHAnsi"/>
          <w:color w:val="000000"/>
          <w:sz w:val="24"/>
          <w:szCs w:val="24"/>
        </w:rPr>
      </w:pPr>
      <w:r>
        <w:rPr>
          <w:rFonts w:eastAsia="Arial" w:cstheme="minorHAnsi"/>
          <w:color w:val="000000"/>
          <w:sz w:val="24"/>
          <w:szCs w:val="24"/>
        </w:rPr>
        <w:br w:type="page"/>
      </w:r>
    </w:p>
    <w:p w14:paraId="32A685A5" w14:textId="10C8D397" w:rsidR="001F7C83" w:rsidRPr="00EA6A74" w:rsidRDefault="001F7C83" w:rsidP="001F7C83">
      <w:pPr>
        <w:textAlignment w:val="baseline"/>
        <w:rPr>
          <w:rFonts w:eastAsia="Arial" w:cstheme="minorHAnsi"/>
          <w:color w:val="000000"/>
          <w:sz w:val="24"/>
          <w:szCs w:val="24"/>
        </w:rPr>
      </w:pPr>
      <w:r w:rsidRPr="00EA6A74">
        <w:rPr>
          <w:rFonts w:eastAsia="Arial" w:cstheme="minorHAnsi"/>
          <w:color w:val="000000"/>
          <w:sz w:val="24"/>
          <w:szCs w:val="24"/>
        </w:rPr>
        <w:t>Copyright in this document belongs to and is used under licence from the Department for Education, © 2025.</w:t>
      </w:r>
    </w:p>
    <w:p w14:paraId="3961DFC3" w14:textId="77777777" w:rsidR="001F7C83" w:rsidRPr="00EA6A74" w:rsidRDefault="001F7C83" w:rsidP="001F7C83">
      <w:pPr>
        <w:textAlignment w:val="baseline"/>
        <w:rPr>
          <w:rFonts w:eastAsia="Arial" w:cstheme="minorHAnsi"/>
          <w:color w:val="000000"/>
          <w:sz w:val="24"/>
          <w:szCs w:val="24"/>
        </w:rPr>
      </w:pPr>
      <w:r w:rsidRPr="00EA6A74">
        <w:rPr>
          <w:rFonts w:eastAsia="Arial" w:cstheme="minorHAnsi"/>
          <w:color w:val="000000"/>
          <w:sz w:val="24"/>
          <w:szCs w:val="24"/>
        </w:rPr>
        <w:t> </w:t>
      </w:r>
    </w:p>
    <w:p w14:paraId="7AD206FD" w14:textId="77777777" w:rsidR="001F7C83" w:rsidRPr="00EA6A74" w:rsidRDefault="001F7C83" w:rsidP="001F7C83">
      <w:pPr>
        <w:textAlignment w:val="baseline"/>
        <w:rPr>
          <w:rFonts w:eastAsia="Arial" w:cstheme="minorHAnsi"/>
          <w:color w:val="000000"/>
          <w:sz w:val="24"/>
          <w:szCs w:val="24"/>
        </w:rPr>
      </w:pPr>
      <w:r w:rsidRPr="00EA6A74">
        <w:rPr>
          <w:rFonts w:eastAsia="Arial" w:cstheme="minorHAnsi"/>
          <w:color w:val="000000"/>
          <w:sz w:val="24"/>
          <w:szCs w:val="24"/>
        </w:rPr>
        <w:t>‘T-LEVELS’ and ‘T Level’ are registered trademarks of the Department for Education.</w:t>
      </w:r>
    </w:p>
    <w:p w14:paraId="66631F3B" w14:textId="77777777" w:rsidR="001F7C83" w:rsidRPr="00EA6A74" w:rsidRDefault="001F7C83" w:rsidP="001F7C83">
      <w:pPr>
        <w:textAlignment w:val="baseline"/>
        <w:rPr>
          <w:rFonts w:eastAsia="Arial" w:cstheme="minorHAnsi"/>
          <w:color w:val="000000"/>
          <w:sz w:val="24"/>
          <w:szCs w:val="24"/>
        </w:rPr>
      </w:pPr>
      <w:r w:rsidRPr="00EA6A74">
        <w:rPr>
          <w:rFonts w:eastAsia="Arial" w:cstheme="minorHAnsi"/>
          <w:color w:val="000000"/>
          <w:sz w:val="24"/>
          <w:szCs w:val="24"/>
        </w:rPr>
        <w:t> </w:t>
      </w:r>
    </w:p>
    <w:p w14:paraId="03B1F613" w14:textId="77777777" w:rsidR="001F7C83" w:rsidRDefault="001F7C83" w:rsidP="001F7C83">
      <w:pPr>
        <w:spacing w:after="0"/>
        <w:textAlignment w:val="baseline"/>
        <w:rPr>
          <w:rFonts w:eastAsia="Arial" w:cstheme="minorHAnsi"/>
          <w:color w:val="000000"/>
          <w:sz w:val="24"/>
        </w:rPr>
      </w:pPr>
      <w:r w:rsidRPr="00EA6A74">
        <w:rPr>
          <w:rFonts w:eastAsia="Arial" w:cstheme="minorHAnsi"/>
          <w:color w:val="000000"/>
          <w:sz w:val="24"/>
          <w:szCs w:val="24"/>
        </w:rPr>
        <w:t>WJEC is authorised by the Department for Education to develop and deliver this T Level Technical Qualification.</w:t>
      </w:r>
    </w:p>
    <w:p w14:paraId="5D39EFFF" w14:textId="77777777" w:rsidR="001F7C83" w:rsidRDefault="001F7C83" w:rsidP="001F7C83">
      <w:pPr>
        <w:spacing w:after="0"/>
        <w:textAlignment w:val="baseline"/>
        <w:rPr>
          <w:rFonts w:eastAsia="Arial" w:cstheme="minorHAnsi"/>
          <w:color w:val="000000"/>
          <w:sz w:val="24"/>
        </w:rPr>
      </w:pPr>
    </w:p>
    <w:p w14:paraId="12B8F337" w14:textId="77777777" w:rsidR="001F7C83" w:rsidRPr="00EA6A74" w:rsidRDefault="001F7C83" w:rsidP="001F7C83">
      <w:pPr>
        <w:spacing w:after="0"/>
        <w:textAlignment w:val="baseline"/>
        <w:rPr>
          <w:rFonts w:eastAsia="Arial" w:cstheme="minorHAnsi"/>
          <w:color w:val="000000"/>
          <w:sz w:val="24"/>
          <w:szCs w:val="24"/>
          <w:lang w:val="en-US"/>
        </w:rPr>
      </w:pPr>
      <w:r w:rsidRPr="00EA6A74">
        <w:rPr>
          <w:rFonts w:eastAsia="Arial" w:cstheme="minorHAnsi"/>
          <w:color w:val="000000"/>
          <w:sz w:val="24"/>
          <w:szCs w:val="24"/>
          <w:lang w:val="en-US"/>
        </w:rPr>
        <w:t xml:space="preserve">WJEC operates in England under the name </w:t>
      </w:r>
      <w:proofErr w:type="spellStart"/>
      <w:r w:rsidRPr="00EA6A74">
        <w:rPr>
          <w:rFonts w:eastAsia="Arial" w:cstheme="minorHAnsi"/>
          <w:color w:val="000000"/>
          <w:sz w:val="24"/>
          <w:szCs w:val="24"/>
          <w:lang w:val="en-US"/>
        </w:rPr>
        <w:t>Eduqas</w:t>
      </w:r>
      <w:proofErr w:type="spellEnd"/>
      <w:r w:rsidRPr="00EA6A74">
        <w:rPr>
          <w:rFonts w:eastAsia="Arial" w:cstheme="minorHAnsi"/>
          <w:color w:val="000000"/>
          <w:sz w:val="24"/>
          <w:szCs w:val="24"/>
          <w:lang w:val="en-US"/>
        </w:rPr>
        <w:t xml:space="preserve"> which is a registered trademark of WJEC.</w:t>
      </w:r>
    </w:p>
    <w:p w14:paraId="65B64807" w14:textId="77777777" w:rsidR="00EA323B" w:rsidRDefault="00EA323B" w:rsidP="00EA323B"/>
    <w:p w14:paraId="48492898" w14:textId="71B230B9" w:rsidR="00892FF5" w:rsidRDefault="00892FF5">
      <w:pPr>
        <w:rPr>
          <w:b/>
          <w:sz w:val="40"/>
          <w:szCs w:val="40"/>
          <w:u w:val="single"/>
        </w:rPr>
      </w:pPr>
    </w:p>
    <w:p w14:paraId="24411878" w14:textId="77777777" w:rsidR="00A252E8" w:rsidRPr="0085357F" w:rsidRDefault="00A252E8" w:rsidP="00A252E8">
      <w:pPr>
        <w:pStyle w:val="Heading1"/>
      </w:pPr>
      <w:r w:rsidRPr="0085357F">
        <w:t xml:space="preserve">Acknowledgements </w:t>
      </w:r>
    </w:p>
    <w:p w14:paraId="705467BE" w14:textId="77777777" w:rsidR="00A252E8" w:rsidRPr="00CA7A3A" w:rsidRDefault="00A252E8" w:rsidP="00A252E8">
      <w:pPr>
        <w:rPr>
          <w:rFonts w:ascii="Calibri" w:hAnsi="Calibri" w:cs="Calibri"/>
        </w:rPr>
      </w:pPr>
      <w:r w:rsidRPr="00CA7A3A">
        <w:rPr>
          <w:rFonts w:ascii="Calibri" w:hAnsi="Calibri" w:cs="Calibri"/>
        </w:rPr>
        <w:t>Images used within these resources have been created using artificial intelligence (AI) and is intended to provide a visual representation only.</w:t>
      </w:r>
    </w:p>
    <w:p w14:paraId="711CCE0B" w14:textId="586C46DA" w:rsidR="00A252E8" w:rsidRPr="00CA7A3A" w:rsidRDefault="00A252E8" w:rsidP="00A252E8">
      <w:pPr>
        <w:rPr>
          <w:rFonts w:ascii="Calibri" w:hAnsi="Calibri" w:cs="Calibri"/>
          <w:color w:val="000000"/>
        </w:rPr>
      </w:pPr>
      <w:r w:rsidRPr="00EE4131">
        <w:rPr>
          <w:rFonts w:ascii="Calibri" w:hAnsi="Calibri" w:cs="Calibri"/>
        </w:rPr>
        <w:t xml:space="preserve">p.8 </w:t>
      </w:r>
      <w:proofErr w:type="spellStart"/>
      <w:r w:rsidRPr="00EE4131">
        <w:rPr>
          <w:rFonts w:ascii="Calibri" w:hAnsi="Calibri" w:cs="Calibri"/>
        </w:rPr>
        <w:t>PashaIgnatov</w:t>
      </w:r>
      <w:proofErr w:type="spellEnd"/>
      <w:r w:rsidRPr="00EE4131">
        <w:rPr>
          <w:rFonts w:ascii="Calibri" w:hAnsi="Calibri" w:cs="Calibri"/>
        </w:rPr>
        <w:t xml:space="preserve"> / iStock / Getty Images; p.8 Apriori1 / iStock / Getty Images; </w:t>
      </w:r>
      <w:r w:rsidRPr="00EE4131">
        <w:rPr>
          <w:rFonts w:ascii="Calibri" w:hAnsi="Calibri" w:cs="Calibri"/>
          <w:color w:val="000000"/>
        </w:rPr>
        <w:t xml:space="preserve">p.14 </w:t>
      </w:r>
      <w:proofErr w:type="spellStart"/>
      <w:r w:rsidRPr="00EE4131">
        <w:rPr>
          <w:rFonts w:ascii="Calibri" w:hAnsi="Calibri" w:cs="Calibri"/>
          <w:color w:val="000000"/>
        </w:rPr>
        <w:t>Wavebrak</w:t>
      </w:r>
      <w:proofErr w:type="spellEnd"/>
      <w:r w:rsidRPr="00EE4131">
        <w:rPr>
          <w:rFonts w:ascii="Calibri" w:hAnsi="Calibri" w:cs="Calibri"/>
          <w:color w:val="000000"/>
        </w:rPr>
        <w:t xml:space="preserve"> Media / Freepik.com; p.14 </w:t>
      </w:r>
      <w:hyperlink r:id="rId91" w:anchor="fromView=search&amp;page=1&amp;position=1&amp;uuid=f5e932f1-165e-49e8-89d4-1b313bf685e3&amp;query=safety+goggles" w:history="1">
        <w:r w:rsidRPr="00EE4131">
          <w:rPr>
            <w:rStyle w:val="Hyperlink"/>
            <w:rFonts w:ascii="Calibri" w:hAnsi="Calibri" w:cs="Calibri"/>
          </w:rPr>
          <w:t>Image</w:t>
        </w:r>
      </w:hyperlink>
      <w:r w:rsidRPr="00EE4131">
        <w:rPr>
          <w:rFonts w:ascii="Calibri" w:hAnsi="Calibri" w:cs="Calibri"/>
          <w:color w:val="000000"/>
        </w:rPr>
        <w:t xml:space="preserve"> by </w:t>
      </w:r>
      <w:proofErr w:type="spellStart"/>
      <w:r w:rsidRPr="00EE4131">
        <w:rPr>
          <w:rFonts w:ascii="Calibri" w:hAnsi="Calibri" w:cs="Calibri"/>
          <w:color w:val="000000"/>
        </w:rPr>
        <w:t>Macrovector</w:t>
      </w:r>
      <w:proofErr w:type="spellEnd"/>
      <w:r w:rsidRPr="00EE4131">
        <w:rPr>
          <w:rFonts w:ascii="Calibri" w:hAnsi="Calibri" w:cs="Calibri"/>
          <w:color w:val="000000"/>
        </w:rPr>
        <w:t xml:space="preserve"> / Freepik.com; p.14 </w:t>
      </w:r>
      <w:proofErr w:type="spellStart"/>
      <w:r w:rsidRPr="00EE4131">
        <w:rPr>
          <w:rFonts w:ascii="Calibri" w:hAnsi="Calibri" w:cs="Calibri"/>
          <w:color w:val="000000"/>
        </w:rPr>
        <w:t>EyeEm</w:t>
      </w:r>
      <w:proofErr w:type="spellEnd"/>
      <w:r w:rsidRPr="00EE4131">
        <w:rPr>
          <w:rFonts w:ascii="Calibri" w:hAnsi="Calibri" w:cs="Calibri"/>
          <w:color w:val="000000"/>
        </w:rPr>
        <w:t xml:space="preserve"> / Freepik.com; p.14 </w:t>
      </w:r>
      <w:hyperlink r:id="rId92" w:anchor="fromView=search&amp;page=1&amp;position=11&amp;uuid=c9167333-82ce-4c70-88fa-2cafd2a01dbd&amp;query=dust+mask" w:history="1">
        <w:r w:rsidRPr="00EE4131">
          <w:rPr>
            <w:rStyle w:val="Hyperlink"/>
            <w:rFonts w:ascii="Calibri" w:hAnsi="Calibri" w:cs="Calibri"/>
          </w:rPr>
          <w:t>Image</w:t>
        </w:r>
      </w:hyperlink>
      <w:r w:rsidRPr="00EE4131">
        <w:rPr>
          <w:rFonts w:ascii="Calibri" w:hAnsi="Calibri" w:cs="Calibri"/>
          <w:color w:val="000000"/>
        </w:rPr>
        <w:t xml:space="preserve"> by Freepik.com; p.14 </w:t>
      </w:r>
      <w:hyperlink r:id="rId93" w:anchor="fromView=search&amp;page=1&amp;position=3&amp;uuid=0371f095-7220-47be-8a2d-b206f9f76c97&amp;query=work+boots" w:history="1">
        <w:r w:rsidRPr="00EE4131">
          <w:rPr>
            <w:rStyle w:val="Hyperlink"/>
            <w:rFonts w:ascii="Calibri" w:hAnsi="Calibri" w:cs="Calibri"/>
          </w:rPr>
          <w:t>Image</w:t>
        </w:r>
      </w:hyperlink>
      <w:r w:rsidRPr="00EE4131">
        <w:rPr>
          <w:rFonts w:ascii="Calibri" w:hAnsi="Calibri" w:cs="Calibri"/>
          <w:color w:val="000000"/>
        </w:rPr>
        <w:t xml:space="preserve"> by </w:t>
      </w:r>
      <w:proofErr w:type="spellStart"/>
      <w:r w:rsidRPr="00EE4131">
        <w:rPr>
          <w:rFonts w:ascii="Calibri" w:hAnsi="Calibri" w:cs="Calibri"/>
          <w:color w:val="000000"/>
        </w:rPr>
        <w:t>mrsiraphol</w:t>
      </w:r>
      <w:proofErr w:type="spellEnd"/>
      <w:r w:rsidRPr="00EE4131">
        <w:rPr>
          <w:rFonts w:ascii="Calibri" w:hAnsi="Calibri" w:cs="Calibri"/>
          <w:color w:val="000000"/>
        </w:rPr>
        <w:t xml:space="preserve"> / Freepik.com; p.14 </w:t>
      </w:r>
      <w:proofErr w:type="spellStart"/>
      <w:r w:rsidRPr="00EE4131">
        <w:rPr>
          <w:rFonts w:ascii="Calibri" w:hAnsi="Calibri" w:cs="Calibri"/>
          <w:color w:val="000000"/>
        </w:rPr>
        <w:t>Mihalec</w:t>
      </w:r>
      <w:proofErr w:type="spellEnd"/>
      <w:r w:rsidRPr="00EE4131">
        <w:rPr>
          <w:rFonts w:ascii="Calibri" w:hAnsi="Calibri" w:cs="Calibri"/>
          <w:color w:val="000000"/>
        </w:rPr>
        <w:t xml:space="preserve"> / Freepik.com; p.15 </w:t>
      </w:r>
      <w:proofErr w:type="spellStart"/>
      <w:r w:rsidRPr="00EE4131">
        <w:rPr>
          <w:rFonts w:ascii="Calibri" w:hAnsi="Calibri" w:cs="Calibri"/>
          <w:color w:val="000000"/>
        </w:rPr>
        <w:t>indigolotos</w:t>
      </w:r>
      <w:proofErr w:type="spellEnd"/>
      <w:r w:rsidRPr="00EE4131">
        <w:rPr>
          <w:rFonts w:ascii="Calibri" w:hAnsi="Calibri" w:cs="Calibri"/>
          <w:color w:val="000000"/>
        </w:rPr>
        <w:t xml:space="preserve"> / iStock / Getty Images; p.15 </w:t>
      </w:r>
      <w:proofErr w:type="spellStart"/>
      <w:r w:rsidRPr="00EE4131">
        <w:rPr>
          <w:rFonts w:ascii="Calibri" w:hAnsi="Calibri" w:cs="Calibri"/>
          <w:color w:val="000000"/>
        </w:rPr>
        <w:t>nipastock</w:t>
      </w:r>
      <w:proofErr w:type="spellEnd"/>
      <w:r w:rsidRPr="00EE4131">
        <w:rPr>
          <w:rFonts w:ascii="Calibri" w:hAnsi="Calibri" w:cs="Calibri"/>
          <w:color w:val="000000"/>
        </w:rPr>
        <w:t xml:space="preserve"> / iStock / Getty Images; p.15 harsh2030fp / Freepik.com; p. 15 </w:t>
      </w:r>
      <w:proofErr w:type="spellStart"/>
      <w:r w:rsidRPr="00EE4131">
        <w:rPr>
          <w:rFonts w:ascii="Calibri" w:hAnsi="Calibri" w:cs="Calibri"/>
          <w:color w:val="000000"/>
        </w:rPr>
        <w:t>Mido.PXl</w:t>
      </w:r>
      <w:proofErr w:type="spellEnd"/>
      <w:r w:rsidRPr="00EE4131">
        <w:rPr>
          <w:rFonts w:ascii="Calibri" w:hAnsi="Calibri" w:cs="Calibri"/>
          <w:color w:val="000000"/>
        </w:rPr>
        <w:t xml:space="preserve"> / Freepik.com; p.15 </w:t>
      </w:r>
      <w:proofErr w:type="spellStart"/>
      <w:r w:rsidR="0070632D" w:rsidRPr="0070632D">
        <w:rPr>
          <w:rFonts w:ascii="Calibri" w:hAnsi="Calibri" w:cs="Calibri"/>
          <w:color w:val="000000"/>
        </w:rPr>
        <w:t>FabrikaCr</w:t>
      </w:r>
      <w:proofErr w:type="spellEnd"/>
      <w:r w:rsidRPr="00EE4131">
        <w:rPr>
          <w:rFonts w:ascii="Calibri" w:hAnsi="Calibri" w:cs="Calibri"/>
          <w:color w:val="000000"/>
        </w:rPr>
        <w:t xml:space="preserve"> / iStock / Getty Images; p.16 </w:t>
      </w:r>
      <w:hyperlink r:id="rId94" w:anchor="fromView=image_search&amp;page=1&amp;position=0&amp;uuid=3bb37192-c1b3-4825-8767-269287c52d35" w:history="1">
        <w:r w:rsidRPr="00EE4131">
          <w:rPr>
            <w:rStyle w:val="Hyperlink"/>
            <w:rFonts w:ascii="Calibri" w:hAnsi="Calibri" w:cs="Calibri"/>
          </w:rPr>
          <w:t>image</w:t>
        </w:r>
      </w:hyperlink>
      <w:r w:rsidRPr="00EE4131">
        <w:rPr>
          <w:rFonts w:ascii="Calibri" w:hAnsi="Calibri" w:cs="Calibri"/>
          <w:color w:val="000000"/>
        </w:rPr>
        <w:t xml:space="preserve"> by</w:t>
      </w:r>
      <w:r w:rsidRPr="00EE4131">
        <w:rPr>
          <w:rFonts w:ascii="Calibri" w:hAnsi="Calibri" w:cs="Calibri"/>
        </w:rPr>
        <w:t xml:space="preserve"> </w:t>
      </w:r>
      <w:proofErr w:type="spellStart"/>
      <w:r w:rsidRPr="00EE4131">
        <w:rPr>
          <w:rFonts w:ascii="Calibri" w:hAnsi="Calibri" w:cs="Calibri"/>
          <w:color w:val="000000"/>
        </w:rPr>
        <w:t>brgfx</w:t>
      </w:r>
      <w:proofErr w:type="spellEnd"/>
      <w:r w:rsidRPr="00EE4131">
        <w:rPr>
          <w:rFonts w:ascii="Calibri" w:hAnsi="Calibri" w:cs="Calibri"/>
          <w:color w:val="000000"/>
        </w:rPr>
        <w:t xml:space="preserve"> / Freepik.com; p.16 </w:t>
      </w:r>
      <w:proofErr w:type="spellStart"/>
      <w:r w:rsidRPr="00EE4131">
        <w:rPr>
          <w:rFonts w:ascii="Calibri" w:hAnsi="Calibri" w:cs="Calibri"/>
          <w:color w:val="000000"/>
        </w:rPr>
        <w:t>cynoclub</w:t>
      </w:r>
      <w:proofErr w:type="spellEnd"/>
      <w:r w:rsidRPr="00EE4131">
        <w:rPr>
          <w:rFonts w:ascii="Calibri" w:hAnsi="Calibri" w:cs="Calibri"/>
          <w:color w:val="000000"/>
        </w:rPr>
        <w:t xml:space="preserve"> / Freepik.com; p.17 Kamiphoto / Freepik.com; p.17 </w:t>
      </w:r>
      <w:proofErr w:type="spellStart"/>
      <w:r w:rsidRPr="00EE4131">
        <w:rPr>
          <w:rFonts w:ascii="Calibri" w:hAnsi="Calibri" w:cs="Calibri"/>
          <w:color w:val="000000"/>
        </w:rPr>
        <w:t>Pineapple_Studio</w:t>
      </w:r>
      <w:proofErr w:type="spellEnd"/>
      <w:r w:rsidRPr="00EE4131">
        <w:rPr>
          <w:rFonts w:ascii="Calibri" w:hAnsi="Calibri" w:cs="Calibri"/>
          <w:color w:val="000000"/>
        </w:rPr>
        <w:t xml:space="preserve"> / Freepik.com; p.17 Francesco Marzovillo / iStock / Getty Images; p. 17 nonillion / iStock / Getty Images; p.17 </w:t>
      </w:r>
      <w:proofErr w:type="spellStart"/>
      <w:r w:rsidRPr="00EE4131">
        <w:rPr>
          <w:rFonts w:ascii="Calibri" w:hAnsi="Calibri" w:cs="Calibri"/>
          <w:color w:val="000000"/>
        </w:rPr>
        <w:t>vitaliiborkovskyi</w:t>
      </w:r>
      <w:proofErr w:type="spellEnd"/>
      <w:r w:rsidRPr="00EE4131">
        <w:rPr>
          <w:rFonts w:ascii="Calibri" w:hAnsi="Calibri" w:cs="Calibri"/>
          <w:color w:val="000000"/>
        </w:rPr>
        <w:t xml:space="preserve"> / Freepik.com; p.17 </w:t>
      </w:r>
      <w:proofErr w:type="spellStart"/>
      <w:r w:rsidRPr="00EE4131">
        <w:rPr>
          <w:rFonts w:ascii="Calibri" w:hAnsi="Calibri" w:cs="Calibri"/>
          <w:color w:val="000000"/>
        </w:rPr>
        <w:t>karayuschij</w:t>
      </w:r>
      <w:proofErr w:type="spellEnd"/>
      <w:r w:rsidRPr="00EE4131">
        <w:rPr>
          <w:rFonts w:ascii="Calibri" w:hAnsi="Calibri" w:cs="Calibri"/>
          <w:color w:val="000000"/>
        </w:rPr>
        <w:t xml:space="preserve"> / iStock / Getty Images; p.18 Nigel Stripe / iStock / Getty Images; p.18 kharlamov543211 / Freepik.com</w:t>
      </w:r>
      <w:r w:rsidR="00EE4131" w:rsidRPr="00EE4131">
        <w:rPr>
          <w:rFonts w:ascii="Calibri" w:hAnsi="Calibri" w:cs="Calibri"/>
          <w:color w:val="000000"/>
        </w:rPr>
        <w:t xml:space="preserve">; </w:t>
      </w:r>
      <w:r w:rsidRPr="00EE4131">
        <w:rPr>
          <w:rFonts w:ascii="Calibri" w:hAnsi="Calibri" w:cs="Calibri"/>
          <w:color w:val="000000"/>
        </w:rPr>
        <w:t xml:space="preserve">p.18 </w:t>
      </w:r>
      <w:proofErr w:type="spellStart"/>
      <w:r w:rsidRPr="00EE4131">
        <w:rPr>
          <w:rFonts w:ascii="Calibri" w:hAnsi="Calibri" w:cs="Calibri"/>
          <w:color w:val="000000"/>
        </w:rPr>
        <w:t>LaymanZoom</w:t>
      </w:r>
      <w:proofErr w:type="spellEnd"/>
      <w:r w:rsidRPr="00EE4131">
        <w:rPr>
          <w:rFonts w:ascii="Calibri" w:hAnsi="Calibri" w:cs="Calibri"/>
          <w:color w:val="000000"/>
        </w:rPr>
        <w:t xml:space="preserve"> / iStock / Getty Images; p.18 </w:t>
      </w:r>
      <w:proofErr w:type="spellStart"/>
      <w:r w:rsidRPr="00EE4131">
        <w:rPr>
          <w:rFonts w:ascii="Calibri" w:hAnsi="Calibri" w:cs="Calibri"/>
          <w:color w:val="000000"/>
        </w:rPr>
        <w:t>rookman</w:t>
      </w:r>
      <w:proofErr w:type="spellEnd"/>
      <w:r w:rsidRPr="00EE4131">
        <w:rPr>
          <w:rFonts w:ascii="Calibri" w:hAnsi="Calibri" w:cs="Calibri"/>
          <w:color w:val="000000"/>
        </w:rPr>
        <w:t xml:space="preserve"> / iStock / Getty Images; p.21 MikeyGen73 / iStock / Getty Images; p.21 </w:t>
      </w:r>
      <w:proofErr w:type="spellStart"/>
      <w:r w:rsidRPr="00EE4131">
        <w:rPr>
          <w:rFonts w:ascii="Calibri" w:hAnsi="Calibri" w:cs="Calibri"/>
          <w:color w:val="000000"/>
        </w:rPr>
        <w:t>EyeEm</w:t>
      </w:r>
      <w:proofErr w:type="spellEnd"/>
      <w:r w:rsidRPr="00EE4131">
        <w:rPr>
          <w:rFonts w:ascii="Calibri" w:hAnsi="Calibri" w:cs="Calibri"/>
          <w:color w:val="000000"/>
        </w:rPr>
        <w:t xml:space="preserve"> / Freepik.com; p.62 </w:t>
      </w:r>
      <w:proofErr w:type="spellStart"/>
      <w:r w:rsidRPr="00EE4131">
        <w:rPr>
          <w:rFonts w:ascii="Calibri" w:hAnsi="Calibri" w:cs="Calibri"/>
          <w:color w:val="000000"/>
        </w:rPr>
        <w:t>popovaphoto</w:t>
      </w:r>
      <w:proofErr w:type="spellEnd"/>
      <w:r w:rsidRPr="00EE4131">
        <w:rPr>
          <w:rFonts w:ascii="Calibri" w:hAnsi="Calibri" w:cs="Calibri"/>
          <w:color w:val="000000"/>
        </w:rPr>
        <w:t xml:space="preserve"> / iStock / Getty Images; p.62 user16172657 / Freepik.com; p.63 user15327819 / Freepik.com;</w:t>
      </w:r>
    </w:p>
    <w:p w14:paraId="09051D48" w14:textId="77777777" w:rsidR="00892FF5" w:rsidRDefault="00892FF5">
      <w:pPr>
        <w:rPr>
          <w:b/>
          <w:sz w:val="40"/>
          <w:szCs w:val="40"/>
          <w:u w:val="single"/>
        </w:rPr>
      </w:pPr>
    </w:p>
    <w:p w14:paraId="39A73605" w14:textId="77777777" w:rsidR="00892FF5" w:rsidRDefault="00892FF5">
      <w:pPr>
        <w:rPr>
          <w:b/>
          <w:sz w:val="40"/>
          <w:szCs w:val="40"/>
          <w:u w:val="single"/>
        </w:rPr>
      </w:pPr>
    </w:p>
    <w:p w14:paraId="5ED03FBF" w14:textId="77777777" w:rsidR="00892FF5" w:rsidRDefault="00892FF5">
      <w:pPr>
        <w:rPr>
          <w:b/>
          <w:sz w:val="40"/>
          <w:szCs w:val="40"/>
          <w:u w:val="single"/>
        </w:rPr>
      </w:pPr>
    </w:p>
    <w:p w14:paraId="4F6F6141" w14:textId="77777777" w:rsidR="00885DF2" w:rsidRPr="00602D47" w:rsidRDefault="00885DF2" w:rsidP="00602D47"/>
    <w:sectPr w:rsidR="00885DF2" w:rsidRPr="00602D47" w:rsidSect="0049176B">
      <w:headerReference w:type="even" r:id="rId95"/>
      <w:headerReference w:type="default" r:id="rId96"/>
      <w:footerReference w:type="even" r:id="rId97"/>
      <w:footerReference w:type="default" r:id="rId98"/>
      <w:headerReference w:type="first" r:id="rId99"/>
      <w:footerReference w:type="first" r:id="rId100"/>
      <w:pgSz w:w="11906" w:h="16838" w:code="9"/>
      <w:pgMar w:top="720" w:right="720" w:bottom="720" w:left="720" w:header="1134" w:footer="227" w:gutter="0"/>
      <w:pgNumType w:start="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6C4FF52" w14:textId="77777777" w:rsidR="00F3764C" w:rsidRDefault="00F3764C" w:rsidP="00913117">
      <w:pPr>
        <w:spacing w:after="0" w:line="240" w:lineRule="auto"/>
      </w:pPr>
      <w:r>
        <w:separator/>
      </w:r>
    </w:p>
  </w:endnote>
  <w:endnote w:type="continuationSeparator" w:id="0">
    <w:p w14:paraId="15E580EC" w14:textId="77777777" w:rsidR="00F3764C" w:rsidRDefault="00F3764C" w:rsidP="0091311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OFLOED+Tahoma">
    <w:altName w:val="Tahoma"/>
    <w:panose1 w:val="00000000000000000000"/>
    <w:charset w:val="00"/>
    <w:family w:val="swiss"/>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ZapfDingbats">
    <w:altName w:val="Wingdings"/>
    <w:panose1 w:val="00000000000000000000"/>
    <w:charset w:val="02"/>
    <w:family w:val="decorative"/>
    <w:notTrueType/>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font>
  <w:font w:name="Aptos">
    <w:charset w:val="00"/>
    <w:family w:val="swiss"/>
    <w:pitch w:val="variable"/>
    <w:sig w:usb0="20000287" w:usb1="00000003" w:usb2="00000000" w:usb3="00000000" w:csb0="0000019F" w:csb1="00000000"/>
  </w:font>
  <w:font w:name="Enginuity">
    <w:altName w:val="Calibri"/>
    <w:panose1 w:val="00000000000000000000"/>
    <w:charset w:val="00"/>
    <w:family w:val="modern"/>
    <w:notTrueType/>
    <w:pitch w:val="variable"/>
    <w:sig w:usb0="00000007" w:usb1="00000001" w:usb2="00000000" w:usb3="00000000" w:csb0="00000093"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E11F3A" w14:textId="77777777" w:rsidR="00DC15AE" w:rsidRDefault="00DC15A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TableGrid"/>
      <w:tblW w:w="10772" w:type="dxa"/>
      <w:jc w:val="center"/>
      <w:tblLook w:val="04A0" w:firstRow="1" w:lastRow="0" w:firstColumn="1" w:lastColumn="0" w:noHBand="0" w:noVBand="1"/>
    </w:tblPr>
    <w:tblGrid>
      <w:gridCol w:w="5386"/>
      <w:gridCol w:w="5386"/>
    </w:tblGrid>
    <w:tr w:rsidR="00EB7B4C" w:rsidRPr="001A70D8" w14:paraId="5D3E1967" w14:textId="77777777">
      <w:trPr>
        <w:jc w:val="center"/>
      </w:trPr>
      <w:tc>
        <w:tcPr>
          <w:tcW w:w="5386" w:type="dxa"/>
          <w:vAlign w:val="center"/>
        </w:tcPr>
        <w:p w14:paraId="2541B4F4" w14:textId="159C7CD9" w:rsidR="00EB7B4C" w:rsidRPr="001A70D8" w:rsidRDefault="00EB7B4C" w:rsidP="00EB7B4C">
          <w:pPr>
            <w:rPr>
              <w:rFonts w:eastAsia="Cambria"/>
            </w:rPr>
          </w:pPr>
          <w:r w:rsidRPr="001A70D8">
            <w:rPr>
              <w:rFonts w:eastAsia="Cambria"/>
            </w:rPr>
            <w:fldChar w:fldCharType="begin"/>
          </w:r>
          <w:r w:rsidRPr="001A70D8">
            <w:rPr>
              <w:rFonts w:eastAsia="Cambria"/>
            </w:rPr>
            <w:instrText xml:space="preserve"> PAGE   \* MERGEFORMAT </w:instrText>
          </w:r>
          <w:r w:rsidRPr="001A70D8">
            <w:rPr>
              <w:rFonts w:eastAsia="Cambria"/>
            </w:rPr>
            <w:fldChar w:fldCharType="separate"/>
          </w:r>
          <w:r>
            <w:rPr>
              <w:rFonts w:eastAsia="Cambria"/>
            </w:rPr>
            <w:t>3</w:t>
          </w:r>
          <w:r w:rsidRPr="001A70D8">
            <w:rPr>
              <w:rFonts w:eastAsia="Cambria"/>
            </w:rPr>
            <w:fldChar w:fldCharType="end"/>
          </w:r>
          <w:r w:rsidRPr="001A70D8">
            <w:rPr>
              <w:rFonts w:eastAsia="Cambria"/>
            </w:rPr>
            <w:t xml:space="preserve"> of </w:t>
          </w:r>
          <w:r w:rsidRPr="001A70D8">
            <w:rPr>
              <w:rFonts w:eastAsia="Cambria"/>
            </w:rPr>
            <w:fldChar w:fldCharType="begin"/>
          </w:r>
          <w:r w:rsidRPr="001A70D8">
            <w:rPr>
              <w:rFonts w:eastAsia="Cambria"/>
            </w:rPr>
            <w:instrText xml:space="preserve"> NUMPAGES   \* MERGEFORMAT </w:instrText>
          </w:r>
          <w:r w:rsidRPr="001A70D8">
            <w:rPr>
              <w:rFonts w:eastAsia="Cambria"/>
            </w:rPr>
            <w:fldChar w:fldCharType="separate"/>
          </w:r>
          <w:r>
            <w:rPr>
              <w:rFonts w:eastAsia="Cambria"/>
            </w:rPr>
            <w:t>116</w:t>
          </w:r>
          <w:r w:rsidRPr="001A70D8">
            <w:rPr>
              <w:rFonts w:eastAsia="Cambria"/>
            </w:rPr>
            <w:fldChar w:fldCharType="end"/>
          </w:r>
        </w:p>
      </w:tc>
      <w:tc>
        <w:tcPr>
          <w:tcW w:w="5386" w:type="dxa"/>
        </w:tcPr>
        <w:p w14:paraId="64C7BA2C" w14:textId="77777777" w:rsidR="00EB7B4C" w:rsidRPr="001A70D8" w:rsidRDefault="00EB7B4C" w:rsidP="00EB7B4C">
          <w:pPr>
            <w:jc w:val="right"/>
            <w:rPr>
              <w:rFonts w:eastAsia="Cambria"/>
            </w:rPr>
          </w:pPr>
          <w:r w:rsidRPr="001A70D8">
            <w:rPr>
              <w:rFonts w:eastAsia="Cambria"/>
              <w:noProof/>
            </w:rPr>
            <w:drawing>
              <wp:inline distT="0" distB="0" distL="0" distR="0" wp14:anchorId="54519D3B" wp14:editId="5A09B866">
                <wp:extent cx="2519680" cy="455930"/>
                <wp:effectExtent l="0" t="0" r="0" b="1270"/>
                <wp:docPr id="11" name="Picture 10" descr="A purple and white logo&#10;&#10;AI-generated content may be incorrect.">
                  <a:extLst xmlns:a="http://schemas.openxmlformats.org/drawingml/2006/main">
                    <a:ext uri="{FF2B5EF4-FFF2-40B4-BE49-F238E27FC236}">
                      <a16:creationId xmlns:a16="http://schemas.microsoft.com/office/drawing/2014/main" id="{FDCAB167-3DB8-1DBB-F44F-644CAB60BD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A purple and white logo&#10;&#10;AI-generated content may be incorrect.">
                          <a:extLst>
                            <a:ext uri="{FF2B5EF4-FFF2-40B4-BE49-F238E27FC236}">
                              <a16:creationId xmlns:a16="http://schemas.microsoft.com/office/drawing/2014/main" id="{FDCAB167-3DB8-1DBB-F44F-644CAB60BD46}"/>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519680" cy="455930"/>
                        </a:xfrm>
                        <a:prstGeom prst="rect">
                          <a:avLst/>
                        </a:prstGeom>
                        <a:noFill/>
                        <a:ln>
                          <a:noFill/>
                        </a:ln>
                      </pic:spPr>
                    </pic:pic>
                  </a:graphicData>
                </a:graphic>
              </wp:inline>
            </w:drawing>
          </w:r>
        </w:p>
      </w:tc>
    </w:tr>
  </w:tbl>
  <w:p w14:paraId="32616214" w14:textId="77777777" w:rsidR="00EB7B4C" w:rsidRPr="001A70D8" w:rsidRDefault="00EB7B4C" w:rsidP="00EB7B4C">
    <w:pPr>
      <w:pStyle w:val="Footer"/>
    </w:pPr>
  </w:p>
  <w:p w14:paraId="71818817" w14:textId="4D9B8601" w:rsidR="25B0FDB2" w:rsidRPr="00EB7B4C" w:rsidRDefault="25B0FDB2" w:rsidP="00EB7B4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F02116" w14:textId="6C053BFC" w:rsidR="25B0FDB2" w:rsidRDefault="00F47739" w:rsidP="25B0FDB2">
    <w:pPr>
      <w:jc w:val="center"/>
    </w:pPr>
    <w:r>
      <w:rPr>
        <w:noProof/>
      </w:rPr>
      <w:drawing>
        <wp:anchor distT="0" distB="0" distL="114300" distR="114300" simplePos="0" relativeHeight="251658240" behindDoc="0" locked="0" layoutInCell="1" allowOverlap="1" wp14:anchorId="1FDB15FB" wp14:editId="31DB638C">
          <wp:simplePos x="0" y="0"/>
          <wp:positionH relativeFrom="page">
            <wp:posOffset>4083322</wp:posOffset>
          </wp:positionH>
          <wp:positionV relativeFrom="page">
            <wp:posOffset>9829255</wp:posOffset>
          </wp:positionV>
          <wp:extent cx="3319200" cy="601200"/>
          <wp:effectExtent l="0" t="0" r="0" b="8890"/>
          <wp:wrapNone/>
          <wp:docPr id="1119679751" name="Picture 7" descr="A purple and white log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270186" name="Picture 7" descr="A purple and white logo&#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319200" cy="601200"/>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A67B4F" w14:textId="77777777" w:rsidR="00F3764C" w:rsidRDefault="00F3764C" w:rsidP="00913117">
      <w:pPr>
        <w:spacing w:after="0" w:line="240" w:lineRule="auto"/>
      </w:pPr>
      <w:r>
        <w:separator/>
      </w:r>
    </w:p>
  </w:footnote>
  <w:footnote w:type="continuationSeparator" w:id="0">
    <w:p w14:paraId="432B0D52" w14:textId="77777777" w:rsidR="00F3764C" w:rsidRDefault="00F3764C" w:rsidP="0091311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D44F0D" w14:textId="77777777" w:rsidR="00DC15AE" w:rsidRDefault="00DC15AE">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1B207EC" w14:textId="7B170E62" w:rsidR="00D61E22" w:rsidRPr="001A70D8" w:rsidRDefault="00D61E22" w:rsidP="00D61E22">
    <w:pPr>
      <w:pStyle w:val="Header"/>
    </w:pPr>
    <w:r>
      <w:rPr>
        <w:noProof/>
      </w:rPr>
      <mc:AlternateContent>
        <mc:Choice Requires="wps">
          <w:drawing>
            <wp:anchor distT="0" distB="0" distL="114300" distR="114300" simplePos="0" relativeHeight="251658250" behindDoc="0" locked="0" layoutInCell="1" allowOverlap="1" wp14:anchorId="41494528" wp14:editId="3EF7F3BF">
              <wp:simplePos x="0" y="0"/>
              <wp:positionH relativeFrom="margin">
                <wp:posOffset>130628</wp:posOffset>
              </wp:positionH>
              <wp:positionV relativeFrom="paragraph">
                <wp:posOffset>-241572</wp:posOffset>
              </wp:positionV>
              <wp:extent cx="6835470" cy="680085"/>
              <wp:effectExtent l="0" t="0" r="0" b="5715"/>
              <wp:wrapNone/>
              <wp:docPr id="139054368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470" cy="680085"/>
                      </a:xfrm>
                      <a:prstGeom prst="rect">
                        <a:avLst/>
                      </a:prstGeom>
                      <a:noFill/>
                      <a:ln w="9525">
                        <a:noFill/>
                        <a:miter lim="800000"/>
                        <a:headEnd/>
                        <a:tailEnd/>
                      </a:ln>
                    </wps:spPr>
                    <wps:txbx>
                      <w:txbxContent>
                        <w:p w14:paraId="3E5CE737" w14:textId="77777777" w:rsidR="00D61E22" w:rsidRDefault="00D61E22" w:rsidP="00D61E22">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0D1F0991" w14:textId="7064393A" w:rsidR="00D61E22" w:rsidRPr="00631B61" w:rsidRDefault="00607D9B" w:rsidP="00D61E22">
                          <w:pPr>
                            <w:spacing w:after="0" w:line="240" w:lineRule="auto"/>
                            <w:rPr>
                              <w:b/>
                              <w:bCs/>
                              <w:i/>
                              <w:iCs/>
                              <w:color w:val="FC4421"/>
                              <w:sz w:val="32"/>
                              <w:szCs w:val="32"/>
                            </w:rPr>
                          </w:pPr>
                          <w:r w:rsidRPr="00607D9B">
                            <w:rPr>
                              <w:b/>
                              <w:bCs/>
                              <w:i/>
                              <w:iCs/>
                              <w:color w:val="FC4421"/>
                              <w:sz w:val="24"/>
                              <w:szCs w:val="24"/>
                            </w:rPr>
                            <w:t>Occupational Specialism:</w:t>
                          </w:r>
                          <w:r>
                            <w:rPr>
                              <w:rFonts w:cs="Arial"/>
                              <w:b/>
                              <w:bCs/>
                              <w:i/>
                              <w:iCs/>
                              <w:color w:val="FC4421"/>
                              <w:sz w:val="28"/>
                              <w:szCs w:val="28"/>
                              <w:lang w:val="en-US"/>
                            </w:rPr>
                            <w:t xml:space="preserve"> </w:t>
                          </w:r>
                          <w:r w:rsidR="00FC4E6F">
                            <w:rPr>
                              <w:b/>
                              <w:bCs/>
                              <w:i/>
                              <w:iCs/>
                              <w:color w:val="FC4421"/>
                              <w:sz w:val="24"/>
                              <w:szCs w:val="24"/>
                            </w:rPr>
                            <w:t>Gas</w:t>
                          </w:r>
                          <w:r w:rsidR="00D61E22">
                            <w:rPr>
                              <w:b/>
                              <w:bCs/>
                              <w:i/>
                              <w:iCs/>
                              <w:color w:val="FC4421"/>
                              <w:sz w:val="24"/>
                              <w:szCs w:val="24"/>
                            </w:rPr>
                            <w:t xml:space="preserve"> </w:t>
                          </w:r>
                          <w:r w:rsidR="00D61E22" w:rsidRPr="004879BC">
                            <w:rPr>
                              <w:b/>
                              <w:bCs/>
                              <w:i/>
                              <w:iCs/>
                              <w:color w:val="FC4421"/>
                              <w:sz w:val="24"/>
                              <w:szCs w:val="24"/>
                            </w:rPr>
                            <w:t>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1494528" id="_x0000_t202" coordsize="21600,21600" o:spt="202" path="m,l,21600r21600,l21600,xe">
              <v:stroke joinstyle="miter"/>
              <v:path gradientshapeok="t" o:connecttype="rect"/>
            </v:shapetype>
            <v:shape id="_x0000_s1042" type="#_x0000_t202" style="position:absolute;margin-left:10.3pt;margin-top:-19pt;width:538.25pt;height:53.55pt;z-index:25165825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" filled="f" stroked="f">
              <v:textbox>
                <w:txbxContent>
                  <w:p w14:paraId="3E5CE737" w14:textId="77777777" w:rsidR="00D61E22" w:rsidRDefault="00D61E22" w:rsidP="00D61E22">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0D1F0991" w14:textId="7064393A" w:rsidR="00D61E22" w:rsidRPr="00631B61" w:rsidRDefault="00607D9B" w:rsidP="00D61E22">
                    <w:pPr>
                      <w:spacing w:after="0" w:line="240" w:lineRule="auto"/>
                      <w:rPr>
                        <w:b/>
                        <w:bCs/>
                        <w:i/>
                        <w:iCs/>
                        <w:color w:val="FC4421"/>
                        <w:sz w:val="32"/>
                        <w:szCs w:val="32"/>
                      </w:rPr>
                    </w:pPr>
                    <w:r w:rsidRPr="00607D9B">
                      <w:rPr>
                        <w:b/>
                        <w:bCs/>
                        <w:i/>
                        <w:iCs/>
                        <w:color w:val="FC4421"/>
                        <w:sz w:val="24"/>
                        <w:szCs w:val="24"/>
                      </w:rPr>
                      <w:t>Occupational Specialism:</w:t>
                    </w:r>
                    <w:r>
                      <w:rPr>
                        <w:rFonts w:cs="Arial"/>
                        <w:b/>
                        <w:bCs/>
                        <w:i/>
                        <w:iCs/>
                        <w:color w:val="FC4421"/>
                        <w:sz w:val="28"/>
                        <w:szCs w:val="28"/>
                        <w:lang w:val="en-US"/>
                      </w:rPr>
                      <w:t xml:space="preserve"> </w:t>
                    </w:r>
                    <w:r w:rsidR="00FC4E6F">
                      <w:rPr>
                        <w:b/>
                        <w:bCs/>
                        <w:i/>
                        <w:iCs/>
                        <w:color w:val="FC4421"/>
                        <w:sz w:val="24"/>
                        <w:szCs w:val="24"/>
                      </w:rPr>
                      <w:t>Gas</w:t>
                    </w:r>
                    <w:r w:rsidR="00D61E22">
                      <w:rPr>
                        <w:b/>
                        <w:bCs/>
                        <w:i/>
                        <w:iCs/>
                        <w:color w:val="FC4421"/>
                        <w:sz w:val="24"/>
                        <w:szCs w:val="24"/>
                      </w:rPr>
                      <w:t xml:space="preserve"> </w:t>
                    </w:r>
                    <w:r w:rsidR="00D61E22" w:rsidRPr="004879BC">
                      <w:rPr>
                        <w:b/>
                        <w:bCs/>
                        <w:i/>
                        <w:iCs/>
                        <w:color w:val="FC4421"/>
                        <w:sz w:val="24"/>
                        <w:szCs w:val="24"/>
                      </w:rPr>
                      <w:t>Engineering</w:t>
                    </w:r>
                  </w:p>
                </w:txbxContent>
              </v:textbox>
              <w10:wrap anchorx="margin"/>
            </v:shape>
          </w:pict>
        </mc:Fallback>
      </mc:AlternateContent>
    </w:r>
    <w:r>
      <w:rPr>
        <w:noProof/>
      </w:rPr>
      <w:drawing>
        <wp:anchor distT="0" distB="0" distL="114300" distR="114300" simplePos="0" relativeHeight="251658248" behindDoc="1" locked="0" layoutInCell="1" allowOverlap="1" wp14:anchorId="5E77FCB9" wp14:editId="4CBD071D">
          <wp:simplePos x="0" y="0"/>
          <wp:positionH relativeFrom="column">
            <wp:posOffset>259443</wp:posOffset>
          </wp:positionH>
          <wp:positionV relativeFrom="paragraph">
            <wp:posOffset>-608330</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5539456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9" behindDoc="0" locked="0" layoutInCell="1" allowOverlap="1" wp14:anchorId="43A283BF" wp14:editId="63CD912B">
          <wp:simplePos x="0" y="0"/>
          <wp:positionH relativeFrom="column">
            <wp:posOffset>-386080</wp:posOffset>
          </wp:positionH>
          <wp:positionV relativeFrom="paragraph">
            <wp:posOffset>-528682</wp:posOffset>
          </wp:positionV>
          <wp:extent cx="567055" cy="438150"/>
          <wp:effectExtent l="0" t="0" r="0" b="0"/>
          <wp:wrapNone/>
          <wp:docPr id="317643506"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r>
      <w:rPr>
        <w:noProof/>
      </w:rPr>
      <w:drawing>
        <wp:anchor distT="0" distB="0" distL="114300" distR="114300" simplePos="0" relativeHeight="251658246" behindDoc="0" locked="0" layoutInCell="1" allowOverlap="1" wp14:anchorId="0F81F575" wp14:editId="7A9A1B0B">
          <wp:simplePos x="0" y="0"/>
          <wp:positionH relativeFrom="column">
            <wp:posOffset>5136696</wp:posOffset>
          </wp:positionH>
          <wp:positionV relativeFrom="paragraph">
            <wp:posOffset>-589825</wp:posOffset>
          </wp:positionV>
          <wp:extent cx="1799539" cy="349609"/>
          <wp:effectExtent l="0" t="0" r="0" b="0"/>
          <wp:wrapNone/>
          <wp:docPr id="2414283"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1799539" cy="34960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8247" behindDoc="0" locked="0" layoutInCell="1" allowOverlap="1" wp14:anchorId="1896B13A" wp14:editId="5439DC4E">
              <wp:simplePos x="0" y="0"/>
              <wp:positionH relativeFrom="page">
                <wp:align>center</wp:align>
              </wp:positionH>
              <wp:positionV relativeFrom="paragraph">
                <wp:posOffset>263042</wp:posOffset>
              </wp:positionV>
              <wp:extent cx="7559675" cy="0"/>
              <wp:effectExtent l="0" t="19050" r="22225" b="19050"/>
              <wp:wrapNone/>
              <wp:docPr id="1096899739"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1A768530" id="Straight Connector 219" o:spid="_x0000_s1026" style="position:absolute;z-index:251667459;visibility:visible;mso-wrap-style:square;mso-width-percent:0;mso-wrap-distance-left:9pt;mso-wrap-distance-top:0;mso-wrap-distance-right:9pt;mso-wrap-distance-bottom:0;mso-position-horizontal:center;mso-position-horizontal-relative:page;mso-position-vertical:absolute;mso-position-vertical-relative:text;mso-width-percent:0;mso-width-relative:margin" from="0,20.7pt" to="595.25pt,2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" strokecolor="black [3213]" strokeweight="3pt">
              <w10:wrap anchorx="page"/>
            </v:line>
          </w:pict>
        </mc:Fallback>
      </mc:AlternateContent>
    </w:r>
  </w:p>
  <w:p w14:paraId="25E68C07" w14:textId="77777777" w:rsidR="00D61E22" w:rsidRPr="001A70D8" w:rsidRDefault="00D61E22" w:rsidP="00D61E22">
    <w:pPr>
      <w:pStyle w:val="Header"/>
    </w:pPr>
  </w:p>
  <w:p w14:paraId="3F59EF8C" w14:textId="77777777" w:rsidR="00792D43" w:rsidRDefault="00792D43" w:rsidP="25B0FDB2"/>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8B43A5" w14:textId="7A41F645" w:rsidR="00CB35DE" w:rsidRPr="001A70D8" w:rsidRDefault="00C46FC6" w:rsidP="00CB35DE">
    <w:pPr>
      <w:pStyle w:val="Header"/>
    </w:pPr>
    <w:r>
      <w:rPr>
        <w:noProof/>
      </w:rPr>
      <mc:AlternateContent>
        <mc:Choice Requires="wps">
          <w:drawing>
            <wp:anchor distT="0" distB="0" distL="114300" distR="114300" simplePos="0" relativeHeight="251658242" behindDoc="0" locked="0" layoutInCell="1" allowOverlap="1" wp14:anchorId="7632E631" wp14:editId="68BCB0EF">
              <wp:simplePos x="0" y="0"/>
              <wp:positionH relativeFrom="page">
                <wp:posOffset>5534</wp:posOffset>
              </wp:positionH>
              <wp:positionV relativeFrom="paragraph">
                <wp:posOffset>234950</wp:posOffset>
              </wp:positionV>
              <wp:extent cx="7559675" cy="0"/>
              <wp:effectExtent l="0" t="19050" r="22225" b="19050"/>
              <wp:wrapNone/>
              <wp:docPr id="1078335621" name="Straight Connector 219"/>
              <wp:cNvGraphicFramePr/>
              <a:graphic xmlns:a="http://schemas.openxmlformats.org/drawingml/2006/main">
                <a:graphicData uri="http://schemas.microsoft.com/office/word/2010/wordprocessingShape">
                  <wps:wsp>
                    <wps:cNvCnPr/>
                    <wps:spPr>
                      <a:xfrm>
                        <a:off x="0" y="0"/>
                        <a:ext cx="7559675"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arto="http://schemas.microsoft.com/office/word/2006/arto">
          <w:pict>
            <v:line w14:anchorId="7FAE4EAB" id="Straight Connector 219" o:spid="_x0000_s1026" style="position:absolute;z-index:251661315;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 from=".45pt,18.5pt" to="595.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" strokecolor="black [3213]" strokeweight="3pt">
              <w10:wrap anchorx="page"/>
            </v:line>
          </w:pict>
        </mc:Fallback>
      </mc:AlternateContent>
    </w:r>
    <w:r>
      <w:rPr>
        <w:noProof/>
      </w:rPr>
      <mc:AlternateContent>
        <mc:Choice Requires="wps">
          <w:drawing>
            <wp:anchor distT="0" distB="0" distL="114300" distR="114300" simplePos="0" relativeHeight="251658245" behindDoc="0" locked="0" layoutInCell="1" allowOverlap="1" wp14:anchorId="6F3D6907" wp14:editId="73BBA03D">
              <wp:simplePos x="0" y="0"/>
              <wp:positionH relativeFrom="margin">
                <wp:posOffset>107315</wp:posOffset>
              </wp:positionH>
              <wp:positionV relativeFrom="paragraph">
                <wp:posOffset>-243205</wp:posOffset>
              </wp:positionV>
              <wp:extent cx="6835140" cy="680085"/>
              <wp:effectExtent l="0" t="0" r="0" b="5715"/>
              <wp:wrapNone/>
              <wp:docPr id="784779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35140" cy="680085"/>
                      </a:xfrm>
                      <a:prstGeom prst="rect">
                        <a:avLst/>
                      </a:prstGeom>
                      <a:noFill/>
                      <a:ln w="9525">
                        <a:noFill/>
                        <a:miter lim="800000"/>
                        <a:headEnd/>
                        <a:tailEnd/>
                      </a:ln>
                    </wps:spPr>
                    <wps:txbx>
                      <w:txbxContent>
                        <w:p w14:paraId="1C5C2155" w14:textId="77777777" w:rsidR="00CB35DE" w:rsidRDefault="00CB35DE" w:rsidP="00CB35DE">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15777334" w14:textId="22F02E7D" w:rsidR="00CB35DE" w:rsidRPr="00631B61" w:rsidRDefault="00CB35DE" w:rsidP="00CB35DE">
                          <w:pPr>
                            <w:spacing w:after="0" w:line="240" w:lineRule="auto"/>
                            <w:rPr>
                              <w:b/>
                              <w:bCs/>
                              <w:i/>
                              <w:iCs/>
                              <w:color w:val="FC4421"/>
                              <w:sz w:val="32"/>
                              <w:szCs w:val="32"/>
                            </w:rPr>
                          </w:pPr>
                          <w:r>
                            <w:rPr>
                              <w:b/>
                              <w:bCs/>
                              <w:i/>
                              <w:iCs/>
                              <w:color w:val="FC4421"/>
                              <w:sz w:val="24"/>
                              <w:szCs w:val="24"/>
                            </w:rPr>
                            <w:t xml:space="preserve">Gas </w:t>
                          </w:r>
                          <w:r w:rsidRPr="004879BC">
                            <w:rPr>
                              <w:b/>
                              <w:bCs/>
                              <w:i/>
                              <w:iCs/>
                              <w:color w:val="FC4421"/>
                              <w:sz w:val="24"/>
                              <w:szCs w:val="24"/>
                            </w:rPr>
                            <w:t>Engineering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F3D6907" id="_x0000_t202" coordsize="21600,21600" o:spt="202" path="m,l,21600r21600,l21600,xe">
              <v:stroke joinstyle="miter"/>
              <v:path gradientshapeok="t" o:connecttype="rect"/>
            </v:shapetype>
            <v:shape id="_x0000_s1043" type="#_x0000_t202" style="position:absolute;margin-left:8.45pt;margin-top:-19.15pt;width:538.2pt;height:53.55pt;z-index:251658245;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" filled="f" stroked="f">
              <v:textbox>
                <w:txbxContent>
                  <w:p w14:paraId="1C5C2155" w14:textId="77777777" w:rsidR="00CB35DE" w:rsidRDefault="00CB35DE" w:rsidP="00CB35DE">
                    <w:pPr>
                      <w:spacing w:after="0" w:line="240" w:lineRule="auto"/>
                      <w:rPr>
                        <w:b/>
                        <w:bCs/>
                        <w:i/>
                        <w:iCs/>
                        <w:sz w:val="24"/>
                        <w:szCs w:val="24"/>
                      </w:rPr>
                    </w:pPr>
                    <w:r w:rsidRPr="00A43D94">
                      <w:rPr>
                        <w:b/>
                        <w:bCs/>
                        <w:sz w:val="24"/>
                        <w:szCs w:val="24"/>
                      </w:rPr>
                      <w:t>T Level Technical Qualification in</w:t>
                    </w:r>
                    <w:r>
                      <w:rPr>
                        <w:b/>
                        <w:bCs/>
                        <w:sz w:val="24"/>
                        <w:szCs w:val="24"/>
                      </w:rPr>
                      <w:t xml:space="preserve"> </w:t>
                    </w:r>
                    <w:r w:rsidRPr="00A43D94">
                      <w:rPr>
                        <w:b/>
                        <w:bCs/>
                        <w:i/>
                        <w:iCs/>
                        <w:sz w:val="24"/>
                        <w:szCs w:val="24"/>
                      </w:rPr>
                      <w:t>Building Services Engineering for Construction (Level 3)</w:t>
                    </w:r>
                  </w:p>
                  <w:p w14:paraId="15777334" w14:textId="22F02E7D" w:rsidR="00CB35DE" w:rsidRPr="00631B61" w:rsidRDefault="00CB35DE" w:rsidP="00CB35DE">
                    <w:pPr>
                      <w:spacing w:after="0" w:line="240" w:lineRule="auto"/>
                      <w:rPr>
                        <w:b/>
                        <w:bCs/>
                        <w:i/>
                        <w:iCs/>
                        <w:color w:val="FC4421"/>
                        <w:sz w:val="32"/>
                        <w:szCs w:val="32"/>
                      </w:rPr>
                    </w:pPr>
                    <w:r>
                      <w:rPr>
                        <w:b/>
                        <w:bCs/>
                        <w:i/>
                        <w:iCs/>
                        <w:color w:val="FC4421"/>
                        <w:sz w:val="24"/>
                        <w:szCs w:val="24"/>
                      </w:rPr>
                      <w:t xml:space="preserve">Gas </w:t>
                    </w:r>
                    <w:r w:rsidRPr="004879BC">
                      <w:rPr>
                        <w:b/>
                        <w:bCs/>
                        <w:i/>
                        <w:iCs/>
                        <w:color w:val="FC4421"/>
                        <w:sz w:val="24"/>
                        <w:szCs w:val="24"/>
                      </w:rPr>
                      <w:t>Engineering</w:t>
                    </w:r>
                  </w:p>
                </w:txbxContent>
              </v:textbox>
              <w10:wrap anchorx="margin"/>
            </v:shape>
          </w:pict>
        </mc:Fallback>
      </mc:AlternateContent>
    </w:r>
    <w:r>
      <w:rPr>
        <w:noProof/>
      </w:rPr>
      <w:drawing>
        <wp:anchor distT="0" distB="0" distL="114300" distR="114300" simplePos="0" relativeHeight="251658241" behindDoc="0" locked="0" layoutInCell="1" allowOverlap="1" wp14:anchorId="050854C4" wp14:editId="0E0F3DA0">
          <wp:simplePos x="0" y="0"/>
          <wp:positionH relativeFrom="column">
            <wp:posOffset>5000625</wp:posOffset>
          </wp:positionH>
          <wp:positionV relativeFrom="paragraph">
            <wp:posOffset>-590550</wp:posOffset>
          </wp:positionV>
          <wp:extent cx="1798955" cy="349250"/>
          <wp:effectExtent l="0" t="0" r="0" b="0"/>
          <wp:wrapNone/>
          <wp:docPr id="811301412" name="Picture 9" descr="A black and white logo&#10;&#10;AI-generated content may be incorrect.">
            <a:extLst xmlns:a="http://schemas.openxmlformats.org/drawingml/2006/main">
              <a:ext uri="{FF2B5EF4-FFF2-40B4-BE49-F238E27FC236}">
                <a16:creationId xmlns:a16="http://schemas.microsoft.com/office/drawing/2014/main" id="{9F3B6811-98F9-78F6-2493-AACB6F69F7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descr="A black and white logo&#10;&#10;AI-generated content may be incorrect.">
                    <a:extLst>
                      <a:ext uri="{FF2B5EF4-FFF2-40B4-BE49-F238E27FC236}">
                        <a16:creationId xmlns:a16="http://schemas.microsoft.com/office/drawing/2014/main" id="{9F3B6811-98F9-78F6-2493-AACB6F69F7B0}"/>
                      </a:ext>
                    </a:extLst>
                  </pic:cNvPr>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98955" cy="3492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1" locked="0" layoutInCell="1" allowOverlap="1" wp14:anchorId="001EE691" wp14:editId="76B16226">
          <wp:simplePos x="0" y="0"/>
          <wp:positionH relativeFrom="column">
            <wp:posOffset>156210</wp:posOffset>
          </wp:positionH>
          <wp:positionV relativeFrom="paragraph">
            <wp:posOffset>-631190</wp:posOffset>
          </wp:positionV>
          <wp:extent cx="2128520" cy="348615"/>
          <wp:effectExtent l="0" t="0" r="5080" b="0"/>
          <wp:wrapTight wrapText="bothSides">
            <wp:wrapPolygon edited="0">
              <wp:start x="0" y="0"/>
              <wp:lineTo x="0" y="20066"/>
              <wp:lineTo x="4833" y="20066"/>
              <wp:lineTo x="21458" y="16525"/>
              <wp:lineTo x="21458" y="4721"/>
              <wp:lineTo x="3480" y="0"/>
              <wp:lineTo x="0" y="0"/>
            </wp:wrapPolygon>
          </wp:wrapTight>
          <wp:docPr id="643148728" name="Picture 1" descr="A black background with a black squar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4954" name="Picture 1" descr="A black background with a black square&#10;&#10;AI-generated content may be incorrect."/>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128520" cy="34861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4" behindDoc="0" locked="0" layoutInCell="1" allowOverlap="1" wp14:anchorId="11E2B969" wp14:editId="5C22FCFD">
          <wp:simplePos x="0" y="0"/>
          <wp:positionH relativeFrom="column">
            <wp:posOffset>-462189</wp:posOffset>
          </wp:positionH>
          <wp:positionV relativeFrom="paragraph">
            <wp:posOffset>-435883</wp:posOffset>
          </wp:positionV>
          <wp:extent cx="567055" cy="438150"/>
          <wp:effectExtent l="0" t="0" r="0" b="0"/>
          <wp:wrapNone/>
          <wp:docPr id="774822876" name="Picture 12" descr="A red arrow pointing u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730747" name="Picture 12" descr="A red arrow pointing up&#10;&#10;AI-generated content may be incorrect."/>
                  <pic:cNvPicPr>
                    <a:picLocks noChangeAspect="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567055" cy="438150"/>
                  </a:xfrm>
                  <a:prstGeom prst="rect">
                    <a:avLst/>
                  </a:prstGeom>
                  <a:noFill/>
                  <a:ln>
                    <a:noFill/>
                  </a:ln>
                </pic:spPr>
              </pic:pic>
            </a:graphicData>
          </a:graphic>
        </wp:anchor>
      </w:drawing>
    </w:r>
  </w:p>
  <w:p w14:paraId="72B17180" w14:textId="272CBC56" w:rsidR="00CB35DE" w:rsidRPr="00CB35DE" w:rsidRDefault="00CB35DE" w:rsidP="00CB35DE">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7D6CEE"/>
    <w:multiLevelType w:val="multilevel"/>
    <w:tmpl w:val="65F49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2ED76BB"/>
    <w:multiLevelType w:val="multilevel"/>
    <w:tmpl w:val="9D1A618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7C5221"/>
    <w:multiLevelType w:val="hybridMultilevel"/>
    <w:tmpl w:val="E51E3F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3CA02CB"/>
    <w:multiLevelType w:val="multilevel"/>
    <w:tmpl w:val="95DCAC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224E13"/>
    <w:multiLevelType w:val="multilevel"/>
    <w:tmpl w:val="F04AE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D332BB"/>
    <w:multiLevelType w:val="multilevel"/>
    <w:tmpl w:val="CDEC6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E8551B"/>
    <w:multiLevelType w:val="hybridMultilevel"/>
    <w:tmpl w:val="C088A4B0"/>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05314983"/>
    <w:multiLevelType w:val="hybridMultilevel"/>
    <w:tmpl w:val="DA44EA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5CE556C"/>
    <w:multiLevelType w:val="hybridMultilevel"/>
    <w:tmpl w:val="8EC24E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5E37557"/>
    <w:multiLevelType w:val="multilevel"/>
    <w:tmpl w:val="AB2E7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E70C69"/>
    <w:multiLevelType w:val="hybridMultilevel"/>
    <w:tmpl w:val="A950E07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6FF17F9"/>
    <w:multiLevelType w:val="hybridMultilevel"/>
    <w:tmpl w:val="DE760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07E16EE5"/>
    <w:multiLevelType w:val="multilevel"/>
    <w:tmpl w:val="26D06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8C93F09"/>
    <w:multiLevelType w:val="multilevel"/>
    <w:tmpl w:val="1FC66C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9BC2ACB"/>
    <w:multiLevelType w:val="multilevel"/>
    <w:tmpl w:val="E72E6E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15:restartNumberingAfterBreak="0">
    <w:nsid w:val="09D97465"/>
    <w:multiLevelType w:val="hybridMultilevel"/>
    <w:tmpl w:val="C0E805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09EE2DF5"/>
    <w:multiLevelType w:val="multilevel"/>
    <w:tmpl w:val="86AE3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A325F6F"/>
    <w:multiLevelType w:val="multilevel"/>
    <w:tmpl w:val="CB6A41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A62005C"/>
    <w:multiLevelType w:val="multilevel"/>
    <w:tmpl w:val="DE66AA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A993EFC"/>
    <w:multiLevelType w:val="hybridMultilevel"/>
    <w:tmpl w:val="D05A887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0B4A3E87"/>
    <w:multiLevelType w:val="multilevel"/>
    <w:tmpl w:val="1DD00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BC834D3"/>
    <w:multiLevelType w:val="multilevel"/>
    <w:tmpl w:val="6F0EED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EA390C"/>
    <w:multiLevelType w:val="multilevel"/>
    <w:tmpl w:val="962A3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BF4395D"/>
    <w:multiLevelType w:val="hybridMultilevel"/>
    <w:tmpl w:val="C3ECF0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0C3468ED"/>
    <w:multiLevelType w:val="hybridMultilevel"/>
    <w:tmpl w:val="0F72E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0CE967DF"/>
    <w:multiLevelType w:val="multilevel"/>
    <w:tmpl w:val="3C862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DDA080D"/>
    <w:multiLevelType w:val="multilevel"/>
    <w:tmpl w:val="102E1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0E0F7CB2"/>
    <w:multiLevelType w:val="multilevel"/>
    <w:tmpl w:val="0CB24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EC53DD5"/>
    <w:multiLevelType w:val="multilevel"/>
    <w:tmpl w:val="8556D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0F0EEF0E"/>
    <w:multiLevelType w:val="hybridMultilevel"/>
    <w:tmpl w:val="8E30488C"/>
    <w:lvl w:ilvl="0" w:tplc="8E8E43BA">
      <w:start w:val="3"/>
      <w:numFmt w:val="decimal"/>
      <w:lvlText w:val="%1."/>
      <w:lvlJc w:val="left"/>
      <w:pPr>
        <w:ind w:left="720" w:hanging="360"/>
      </w:pPr>
    </w:lvl>
    <w:lvl w:ilvl="1" w:tplc="85EE89BC">
      <w:start w:val="1"/>
      <w:numFmt w:val="lowerLetter"/>
      <w:lvlText w:val="%2."/>
      <w:lvlJc w:val="left"/>
      <w:pPr>
        <w:ind w:left="1440" w:hanging="360"/>
      </w:pPr>
    </w:lvl>
    <w:lvl w:ilvl="2" w:tplc="8FD8BBBE">
      <w:start w:val="1"/>
      <w:numFmt w:val="lowerRoman"/>
      <w:lvlText w:val="%3."/>
      <w:lvlJc w:val="right"/>
      <w:pPr>
        <w:ind w:left="2160" w:hanging="180"/>
      </w:pPr>
    </w:lvl>
    <w:lvl w:ilvl="3" w:tplc="FCB2BE72">
      <w:start w:val="1"/>
      <w:numFmt w:val="decimal"/>
      <w:lvlText w:val="%4."/>
      <w:lvlJc w:val="left"/>
      <w:pPr>
        <w:ind w:left="2880" w:hanging="360"/>
      </w:pPr>
    </w:lvl>
    <w:lvl w:ilvl="4" w:tplc="9FEC9DA6">
      <w:start w:val="1"/>
      <w:numFmt w:val="lowerLetter"/>
      <w:lvlText w:val="%5."/>
      <w:lvlJc w:val="left"/>
      <w:pPr>
        <w:ind w:left="3600" w:hanging="360"/>
      </w:pPr>
    </w:lvl>
    <w:lvl w:ilvl="5" w:tplc="66D0CC7A">
      <w:start w:val="1"/>
      <w:numFmt w:val="lowerRoman"/>
      <w:lvlText w:val="%6."/>
      <w:lvlJc w:val="right"/>
      <w:pPr>
        <w:ind w:left="4320" w:hanging="180"/>
      </w:pPr>
    </w:lvl>
    <w:lvl w:ilvl="6" w:tplc="1B223204">
      <w:start w:val="1"/>
      <w:numFmt w:val="decimal"/>
      <w:lvlText w:val="%7."/>
      <w:lvlJc w:val="left"/>
      <w:pPr>
        <w:ind w:left="5040" w:hanging="360"/>
      </w:pPr>
    </w:lvl>
    <w:lvl w:ilvl="7" w:tplc="3CDE65BC">
      <w:start w:val="1"/>
      <w:numFmt w:val="lowerLetter"/>
      <w:lvlText w:val="%8."/>
      <w:lvlJc w:val="left"/>
      <w:pPr>
        <w:ind w:left="5760" w:hanging="360"/>
      </w:pPr>
    </w:lvl>
    <w:lvl w:ilvl="8" w:tplc="5F5CA778">
      <w:start w:val="1"/>
      <w:numFmt w:val="lowerRoman"/>
      <w:lvlText w:val="%9."/>
      <w:lvlJc w:val="right"/>
      <w:pPr>
        <w:ind w:left="6480" w:hanging="180"/>
      </w:pPr>
    </w:lvl>
  </w:abstractNum>
  <w:abstractNum w:abstractNumId="30" w15:restartNumberingAfterBreak="0">
    <w:nsid w:val="0F1249AD"/>
    <w:multiLevelType w:val="hybridMultilevel"/>
    <w:tmpl w:val="5F42C4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0FA27205"/>
    <w:multiLevelType w:val="multilevel"/>
    <w:tmpl w:val="D82E08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FBB1E3E"/>
    <w:multiLevelType w:val="hybridMultilevel"/>
    <w:tmpl w:val="D0E0DBD8"/>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10204674"/>
    <w:multiLevelType w:val="multilevel"/>
    <w:tmpl w:val="169A77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115F1E2B"/>
    <w:multiLevelType w:val="multilevel"/>
    <w:tmpl w:val="F63845AA"/>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11C01CFD"/>
    <w:multiLevelType w:val="multilevel"/>
    <w:tmpl w:val="7B0E4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123EA9DF"/>
    <w:multiLevelType w:val="hybridMultilevel"/>
    <w:tmpl w:val="B3FEA1F2"/>
    <w:lvl w:ilvl="0" w:tplc="2CD0AAA2">
      <w:start w:val="9"/>
      <w:numFmt w:val="decimal"/>
      <w:lvlText w:val="%1."/>
      <w:lvlJc w:val="left"/>
      <w:pPr>
        <w:ind w:left="720" w:hanging="360"/>
      </w:pPr>
    </w:lvl>
    <w:lvl w:ilvl="1" w:tplc="7C86A156">
      <w:start w:val="1"/>
      <w:numFmt w:val="lowerLetter"/>
      <w:lvlText w:val="%2."/>
      <w:lvlJc w:val="left"/>
      <w:pPr>
        <w:ind w:left="1440" w:hanging="360"/>
      </w:pPr>
    </w:lvl>
    <w:lvl w:ilvl="2" w:tplc="F5961518">
      <w:start w:val="1"/>
      <w:numFmt w:val="lowerRoman"/>
      <w:lvlText w:val="%3."/>
      <w:lvlJc w:val="right"/>
      <w:pPr>
        <w:ind w:left="2160" w:hanging="180"/>
      </w:pPr>
    </w:lvl>
    <w:lvl w:ilvl="3" w:tplc="8DC8D422">
      <w:start w:val="1"/>
      <w:numFmt w:val="decimal"/>
      <w:lvlText w:val="%4."/>
      <w:lvlJc w:val="left"/>
      <w:pPr>
        <w:ind w:left="2880" w:hanging="360"/>
      </w:pPr>
    </w:lvl>
    <w:lvl w:ilvl="4" w:tplc="B106D11A">
      <w:start w:val="1"/>
      <w:numFmt w:val="lowerLetter"/>
      <w:lvlText w:val="%5."/>
      <w:lvlJc w:val="left"/>
      <w:pPr>
        <w:ind w:left="3600" w:hanging="360"/>
      </w:pPr>
    </w:lvl>
    <w:lvl w:ilvl="5" w:tplc="5D3E762E">
      <w:start w:val="1"/>
      <w:numFmt w:val="lowerRoman"/>
      <w:lvlText w:val="%6."/>
      <w:lvlJc w:val="right"/>
      <w:pPr>
        <w:ind w:left="4320" w:hanging="180"/>
      </w:pPr>
    </w:lvl>
    <w:lvl w:ilvl="6" w:tplc="39A8727C">
      <w:start w:val="1"/>
      <w:numFmt w:val="decimal"/>
      <w:lvlText w:val="%7."/>
      <w:lvlJc w:val="left"/>
      <w:pPr>
        <w:ind w:left="5040" w:hanging="360"/>
      </w:pPr>
    </w:lvl>
    <w:lvl w:ilvl="7" w:tplc="9A58BDC2">
      <w:start w:val="1"/>
      <w:numFmt w:val="lowerLetter"/>
      <w:lvlText w:val="%8."/>
      <w:lvlJc w:val="left"/>
      <w:pPr>
        <w:ind w:left="5760" w:hanging="360"/>
      </w:pPr>
    </w:lvl>
    <w:lvl w:ilvl="8" w:tplc="2BBAE498">
      <w:start w:val="1"/>
      <w:numFmt w:val="lowerRoman"/>
      <w:lvlText w:val="%9."/>
      <w:lvlJc w:val="right"/>
      <w:pPr>
        <w:ind w:left="6480" w:hanging="180"/>
      </w:pPr>
    </w:lvl>
  </w:abstractNum>
  <w:abstractNum w:abstractNumId="37" w15:restartNumberingAfterBreak="0">
    <w:nsid w:val="124F1D9D"/>
    <w:multiLevelType w:val="hybridMultilevel"/>
    <w:tmpl w:val="962C9A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125F07B9"/>
    <w:multiLevelType w:val="multilevel"/>
    <w:tmpl w:val="8BEC532E"/>
    <w:lvl w:ilvl="0">
      <w:start w:val="1"/>
      <w:numFmt w:val="decimal"/>
      <w:lvlText w:val="%1."/>
      <w:lvlJc w:val="left"/>
      <w:pPr>
        <w:tabs>
          <w:tab w:val="num" w:pos="720"/>
        </w:tabs>
        <w:ind w:left="720" w:hanging="360"/>
      </w:pPr>
      <w:rPr>
        <w:rFonts w:asciiTheme="minorHAnsi" w:eastAsiaTheme="minorHAnsi" w:hAnsiTheme="minorHAnsi" w:cstheme="minorHAns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12BD0E49"/>
    <w:multiLevelType w:val="multilevel"/>
    <w:tmpl w:val="8DA6B1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33F0E36"/>
    <w:multiLevelType w:val="hybridMultilevel"/>
    <w:tmpl w:val="9EB0687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13554ADB"/>
    <w:multiLevelType w:val="hybridMultilevel"/>
    <w:tmpl w:val="F92A66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13711609"/>
    <w:multiLevelType w:val="hybridMultilevel"/>
    <w:tmpl w:val="021088F2"/>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13E45586"/>
    <w:multiLevelType w:val="multilevel"/>
    <w:tmpl w:val="55B0D3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5B80A76"/>
    <w:multiLevelType w:val="hybridMultilevel"/>
    <w:tmpl w:val="2E141D06"/>
    <w:lvl w:ilvl="0" w:tplc="D34EEF56">
      <w:start w:val="2"/>
      <w:numFmt w:val="decimal"/>
      <w:lvlText w:val="%1."/>
      <w:lvlJc w:val="left"/>
      <w:pPr>
        <w:ind w:left="720" w:hanging="360"/>
      </w:pPr>
    </w:lvl>
    <w:lvl w:ilvl="1" w:tplc="7820DE76">
      <w:start w:val="1"/>
      <w:numFmt w:val="lowerLetter"/>
      <w:lvlText w:val="%2."/>
      <w:lvlJc w:val="left"/>
      <w:pPr>
        <w:ind w:left="1440" w:hanging="360"/>
      </w:pPr>
    </w:lvl>
    <w:lvl w:ilvl="2" w:tplc="028CF3DC">
      <w:start w:val="1"/>
      <w:numFmt w:val="lowerRoman"/>
      <w:lvlText w:val="%3."/>
      <w:lvlJc w:val="right"/>
      <w:pPr>
        <w:ind w:left="2160" w:hanging="180"/>
      </w:pPr>
    </w:lvl>
    <w:lvl w:ilvl="3" w:tplc="E48EAD60">
      <w:start w:val="1"/>
      <w:numFmt w:val="decimal"/>
      <w:lvlText w:val="%4."/>
      <w:lvlJc w:val="left"/>
      <w:pPr>
        <w:ind w:left="2880" w:hanging="360"/>
      </w:pPr>
    </w:lvl>
    <w:lvl w:ilvl="4" w:tplc="B7E0A31C">
      <w:start w:val="1"/>
      <w:numFmt w:val="lowerLetter"/>
      <w:lvlText w:val="%5."/>
      <w:lvlJc w:val="left"/>
      <w:pPr>
        <w:ind w:left="3600" w:hanging="360"/>
      </w:pPr>
    </w:lvl>
    <w:lvl w:ilvl="5" w:tplc="E8D4C924">
      <w:start w:val="1"/>
      <w:numFmt w:val="lowerRoman"/>
      <w:lvlText w:val="%6."/>
      <w:lvlJc w:val="right"/>
      <w:pPr>
        <w:ind w:left="4320" w:hanging="180"/>
      </w:pPr>
    </w:lvl>
    <w:lvl w:ilvl="6" w:tplc="F4B69DC4">
      <w:start w:val="1"/>
      <w:numFmt w:val="decimal"/>
      <w:lvlText w:val="%7."/>
      <w:lvlJc w:val="left"/>
      <w:pPr>
        <w:ind w:left="5040" w:hanging="360"/>
      </w:pPr>
    </w:lvl>
    <w:lvl w:ilvl="7" w:tplc="EC7E329A">
      <w:start w:val="1"/>
      <w:numFmt w:val="lowerLetter"/>
      <w:lvlText w:val="%8."/>
      <w:lvlJc w:val="left"/>
      <w:pPr>
        <w:ind w:left="5760" w:hanging="360"/>
      </w:pPr>
    </w:lvl>
    <w:lvl w:ilvl="8" w:tplc="AB569C2E">
      <w:start w:val="1"/>
      <w:numFmt w:val="lowerRoman"/>
      <w:lvlText w:val="%9."/>
      <w:lvlJc w:val="right"/>
      <w:pPr>
        <w:ind w:left="6480" w:hanging="180"/>
      </w:pPr>
    </w:lvl>
  </w:abstractNum>
  <w:abstractNum w:abstractNumId="45" w15:restartNumberingAfterBreak="0">
    <w:nsid w:val="172C161F"/>
    <w:multiLevelType w:val="hybridMultilevel"/>
    <w:tmpl w:val="90A0CB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17430F23"/>
    <w:multiLevelType w:val="hybridMultilevel"/>
    <w:tmpl w:val="E244F1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1748497F"/>
    <w:multiLevelType w:val="hybridMultilevel"/>
    <w:tmpl w:val="94D677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8" w15:restartNumberingAfterBreak="0">
    <w:nsid w:val="17536E6F"/>
    <w:multiLevelType w:val="multilevel"/>
    <w:tmpl w:val="EC2CF8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87C73A4"/>
    <w:multiLevelType w:val="multilevel"/>
    <w:tmpl w:val="45624E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19267F0D"/>
    <w:multiLevelType w:val="multilevel"/>
    <w:tmpl w:val="DA161CC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08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19328F97"/>
    <w:multiLevelType w:val="hybridMultilevel"/>
    <w:tmpl w:val="12F6C380"/>
    <w:lvl w:ilvl="0" w:tplc="98FA1444">
      <w:start w:val="16"/>
      <w:numFmt w:val="decimal"/>
      <w:lvlText w:val="%1."/>
      <w:lvlJc w:val="left"/>
      <w:pPr>
        <w:ind w:left="720" w:hanging="360"/>
      </w:pPr>
    </w:lvl>
    <w:lvl w:ilvl="1" w:tplc="C3DEC626">
      <w:start w:val="1"/>
      <w:numFmt w:val="lowerLetter"/>
      <w:lvlText w:val="%2."/>
      <w:lvlJc w:val="left"/>
      <w:pPr>
        <w:ind w:left="1440" w:hanging="360"/>
      </w:pPr>
    </w:lvl>
    <w:lvl w:ilvl="2" w:tplc="52AC0F9E">
      <w:start w:val="1"/>
      <w:numFmt w:val="lowerRoman"/>
      <w:lvlText w:val="%3."/>
      <w:lvlJc w:val="right"/>
      <w:pPr>
        <w:ind w:left="2160" w:hanging="180"/>
      </w:pPr>
    </w:lvl>
    <w:lvl w:ilvl="3" w:tplc="65D2B8AE">
      <w:start w:val="1"/>
      <w:numFmt w:val="decimal"/>
      <w:lvlText w:val="%4."/>
      <w:lvlJc w:val="left"/>
      <w:pPr>
        <w:ind w:left="2880" w:hanging="360"/>
      </w:pPr>
    </w:lvl>
    <w:lvl w:ilvl="4" w:tplc="720C9E08">
      <w:start w:val="1"/>
      <w:numFmt w:val="lowerLetter"/>
      <w:lvlText w:val="%5."/>
      <w:lvlJc w:val="left"/>
      <w:pPr>
        <w:ind w:left="3600" w:hanging="360"/>
      </w:pPr>
    </w:lvl>
    <w:lvl w:ilvl="5" w:tplc="16E6D640">
      <w:start w:val="1"/>
      <w:numFmt w:val="lowerRoman"/>
      <w:lvlText w:val="%6."/>
      <w:lvlJc w:val="right"/>
      <w:pPr>
        <w:ind w:left="4320" w:hanging="180"/>
      </w:pPr>
    </w:lvl>
    <w:lvl w:ilvl="6" w:tplc="0B8664DE">
      <w:start w:val="1"/>
      <w:numFmt w:val="decimal"/>
      <w:lvlText w:val="%7."/>
      <w:lvlJc w:val="left"/>
      <w:pPr>
        <w:ind w:left="5040" w:hanging="360"/>
      </w:pPr>
    </w:lvl>
    <w:lvl w:ilvl="7" w:tplc="046636AE">
      <w:start w:val="1"/>
      <w:numFmt w:val="lowerLetter"/>
      <w:lvlText w:val="%8."/>
      <w:lvlJc w:val="left"/>
      <w:pPr>
        <w:ind w:left="5760" w:hanging="360"/>
      </w:pPr>
    </w:lvl>
    <w:lvl w:ilvl="8" w:tplc="25603ED8">
      <w:start w:val="1"/>
      <w:numFmt w:val="lowerRoman"/>
      <w:lvlText w:val="%9."/>
      <w:lvlJc w:val="right"/>
      <w:pPr>
        <w:ind w:left="6480" w:hanging="180"/>
      </w:pPr>
    </w:lvl>
  </w:abstractNum>
  <w:abstractNum w:abstractNumId="52" w15:restartNumberingAfterBreak="0">
    <w:nsid w:val="19CB7363"/>
    <w:multiLevelType w:val="hybridMultilevel"/>
    <w:tmpl w:val="CEAEA2F6"/>
    <w:lvl w:ilvl="0" w:tplc="2F90F0E4">
      <w:start w:val="20"/>
      <w:numFmt w:val="decimal"/>
      <w:lvlText w:val="%1."/>
      <w:lvlJc w:val="left"/>
      <w:pPr>
        <w:ind w:left="720" w:hanging="360"/>
      </w:pPr>
    </w:lvl>
    <w:lvl w:ilvl="1" w:tplc="F126CE6E">
      <w:start w:val="1"/>
      <w:numFmt w:val="lowerLetter"/>
      <w:lvlText w:val="%2."/>
      <w:lvlJc w:val="left"/>
      <w:pPr>
        <w:ind w:left="1440" w:hanging="360"/>
      </w:pPr>
    </w:lvl>
    <w:lvl w:ilvl="2" w:tplc="D41483FE">
      <w:start w:val="1"/>
      <w:numFmt w:val="lowerRoman"/>
      <w:lvlText w:val="%3."/>
      <w:lvlJc w:val="right"/>
      <w:pPr>
        <w:ind w:left="2160" w:hanging="180"/>
      </w:pPr>
    </w:lvl>
    <w:lvl w:ilvl="3" w:tplc="16E25DE8">
      <w:start w:val="1"/>
      <w:numFmt w:val="decimal"/>
      <w:lvlText w:val="%4."/>
      <w:lvlJc w:val="left"/>
      <w:pPr>
        <w:ind w:left="2880" w:hanging="360"/>
      </w:pPr>
    </w:lvl>
    <w:lvl w:ilvl="4" w:tplc="2B9675E2">
      <w:start w:val="1"/>
      <w:numFmt w:val="lowerLetter"/>
      <w:lvlText w:val="%5."/>
      <w:lvlJc w:val="left"/>
      <w:pPr>
        <w:ind w:left="3600" w:hanging="360"/>
      </w:pPr>
    </w:lvl>
    <w:lvl w:ilvl="5" w:tplc="C90EB1A6">
      <w:start w:val="1"/>
      <w:numFmt w:val="lowerRoman"/>
      <w:lvlText w:val="%6."/>
      <w:lvlJc w:val="right"/>
      <w:pPr>
        <w:ind w:left="4320" w:hanging="180"/>
      </w:pPr>
    </w:lvl>
    <w:lvl w:ilvl="6" w:tplc="B636CEEA">
      <w:start w:val="1"/>
      <w:numFmt w:val="decimal"/>
      <w:lvlText w:val="%7."/>
      <w:lvlJc w:val="left"/>
      <w:pPr>
        <w:ind w:left="5040" w:hanging="360"/>
      </w:pPr>
    </w:lvl>
    <w:lvl w:ilvl="7" w:tplc="8160B106">
      <w:start w:val="1"/>
      <w:numFmt w:val="lowerLetter"/>
      <w:lvlText w:val="%8."/>
      <w:lvlJc w:val="left"/>
      <w:pPr>
        <w:ind w:left="5760" w:hanging="360"/>
      </w:pPr>
    </w:lvl>
    <w:lvl w:ilvl="8" w:tplc="D1A8B52E">
      <w:start w:val="1"/>
      <w:numFmt w:val="lowerRoman"/>
      <w:lvlText w:val="%9."/>
      <w:lvlJc w:val="right"/>
      <w:pPr>
        <w:ind w:left="6480" w:hanging="180"/>
      </w:pPr>
    </w:lvl>
  </w:abstractNum>
  <w:abstractNum w:abstractNumId="53" w15:restartNumberingAfterBreak="0">
    <w:nsid w:val="1A143284"/>
    <w:multiLevelType w:val="hybridMultilevel"/>
    <w:tmpl w:val="63CACE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1A445D0E"/>
    <w:multiLevelType w:val="multilevel"/>
    <w:tmpl w:val="3E907A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A8B72B4"/>
    <w:multiLevelType w:val="hybridMultilevel"/>
    <w:tmpl w:val="9E48E01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1AFD091D"/>
    <w:multiLevelType w:val="multilevel"/>
    <w:tmpl w:val="B0206E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B623DE1"/>
    <w:multiLevelType w:val="multilevel"/>
    <w:tmpl w:val="50E84B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C4E186D"/>
    <w:multiLevelType w:val="multilevel"/>
    <w:tmpl w:val="99D2AD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1C8846F9"/>
    <w:multiLevelType w:val="multilevel"/>
    <w:tmpl w:val="1A7C84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1D63158E"/>
    <w:multiLevelType w:val="multilevel"/>
    <w:tmpl w:val="3116948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61" w15:restartNumberingAfterBreak="0">
    <w:nsid w:val="1D713B2E"/>
    <w:multiLevelType w:val="hybridMultilevel"/>
    <w:tmpl w:val="124C3D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1DC55210"/>
    <w:multiLevelType w:val="hybridMultilevel"/>
    <w:tmpl w:val="1922A908"/>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1DD473E6"/>
    <w:multiLevelType w:val="hybridMultilevel"/>
    <w:tmpl w:val="06A8A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1E11118F"/>
    <w:multiLevelType w:val="hybridMultilevel"/>
    <w:tmpl w:val="A7F6F3DC"/>
    <w:lvl w:ilvl="0" w:tplc="045C9E96">
      <w:start w:val="1"/>
      <w:numFmt w:val="bullet"/>
      <w:lvlText w:val=""/>
      <w:lvlJc w:val="left"/>
      <w:pPr>
        <w:ind w:left="720" w:hanging="360"/>
      </w:pPr>
      <w:rPr>
        <w:rFonts w:ascii="Symbol" w:hAnsi="Symbol" w:hint="default"/>
      </w:rPr>
    </w:lvl>
    <w:lvl w:ilvl="1" w:tplc="8E225692">
      <w:start w:val="1"/>
      <w:numFmt w:val="bullet"/>
      <w:lvlText w:val="o"/>
      <w:lvlJc w:val="left"/>
      <w:pPr>
        <w:ind w:left="1440" w:hanging="360"/>
      </w:pPr>
      <w:rPr>
        <w:rFonts w:ascii="Courier New" w:hAnsi="Courier New" w:hint="default"/>
      </w:rPr>
    </w:lvl>
    <w:lvl w:ilvl="2" w:tplc="7FD0B7A0">
      <w:start w:val="1"/>
      <w:numFmt w:val="bullet"/>
      <w:lvlText w:val=""/>
      <w:lvlJc w:val="left"/>
      <w:pPr>
        <w:ind w:left="2160" w:hanging="360"/>
      </w:pPr>
      <w:rPr>
        <w:rFonts w:ascii="Wingdings" w:hAnsi="Wingdings" w:hint="default"/>
      </w:rPr>
    </w:lvl>
    <w:lvl w:ilvl="3" w:tplc="EAE4F3C6">
      <w:start w:val="1"/>
      <w:numFmt w:val="bullet"/>
      <w:lvlText w:val=""/>
      <w:lvlJc w:val="left"/>
      <w:pPr>
        <w:ind w:left="2880" w:hanging="360"/>
      </w:pPr>
      <w:rPr>
        <w:rFonts w:ascii="Symbol" w:hAnsi="Symbol" w:hint="default"/>
      </w:rPr>
    </w:lvl>
    <w:lvl w:ilvl="4" w:tplc="ACE08254">
      <w:start w:val="1"/>
      <w:numFmt w:val="bullet"/>
      <w:lvlText w:val="o"/>
      <w:lvlJc w:val="left"/>
      <w:pPr>
        <w:ind w:left="3600" w:hanging="360"/>
      </w:pPr>
      <w:rPr>
        <w:rFonts w:ascii="Courier New" w:hAnsi="Courier New" w:hint="default"/>
      </w:rPr>
    </w:lvl>
    <w:lvl w:ilvl="5" w:tplc="6A84DEA8">
      <w:start w:val="1"/>
      <w:numFmt w:val="bullet"/>
      <w:lvlText w:val=""/>
      <w:lvlJc w:val="left"/>
      <w:pPr>
        <w:ind w:left="4320" w:hanging="360"/>
      </w:pPr>
      <w:rPr>
        <w:rFonts w:ascii="Wingdings" w:hAnsi="Wingdings" w:hint="default"/>
      </w:rPr>
    </w:lvl>
    <w:lvl w:ilvl="6" w:tplc="6D720D18">
      <w:start w:val="1"/>
      <w:numFmt w:val="bullet"/>
      <w:lvlText w:val=""/>
      <w:lvlJc w:val="left"/>
      <w:pPr>
        <w:ind w:left="5040" w:hanging="360"/>
      </w:pPr>
      <w:rPr>
        <w:rFonts w:ascii="Symbol" w:hAnsi="Symbol" w:hint="default"/>
      </w:rPr>
    </w:lvl>
    <w:lvl w:ilvl="7" w:tplc="C4D002AE">
      <w:start w:val="1"/>
      <w:numFmt w:val="bullet"/>
      <w:lvlText w:val="o"/>
      <w:lvlJc w:val="left"/>
      <w:pPr>
        <w:ind w:left="5760" w:hanging="360"/>
      </w:pPr>
      <w:rPr>
        <w:rFonts w:ascii="Courier New" w:hAnsi="Courier New" w:hint="default"/>
      </w:rPr>
    </w:lvl>
    <w:lvl w:ilvl="8" w:tplc="4B6C008C">
      <w:start w:val="1"/>
      <w:numFmt w:val="bullet"/>
      <w:lvlText w:val=""/>
      <w:lvlJc w:val="left"/>
      <w:pPr>
        <w:ind w:left="6480" w:hanging="360"/>
      </w:pPr>
      <w:rPr>
        <w:rFonts w:ascii="Wingdings" w:hAnsi="Wingdings" w:hint="default"/>
      </w:rPr>
    </w:lvl>
  </w:abstractNum>
  <w:abstractNum w:abstractNumId="65" w15:restartNumberingAfterBreak="0">
    <w:nsid w:val="1E7D4C8E"/>
    <w:multiLevelType w:val="multilevel"/>
    <w:tmpl w:val="40767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1FD86506"/>
    <w:multiLevelType w:val="hybridMultilevel"/>
    <w:tmpl w:val="E7BA65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205642C5"/>
    <w:multiLevelType w:val="multilevel"/>
    <w:tmpl w:val="99EA32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20E521D5"/>
    <w:multiLevelType w:val="multilevel"/>
    <w:tmpl w:val="34E215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226CCD7D"/>
    <w:multiLevelType w:val="hybridMultilevel"/>
    <w:tmpl w:val="4E9C476A"/>
    <w:lvl w:ilvl="0" w:tplc="3C62077C">
      <w:start w:val="14"/>
      <w:numFmt w:val="decimal"/>
      <w:lvlText w:val="%1."/>
      <w:lvlJc w:val="left"/>
      <w:pPr>
        <w:ind w:left="720" w:hanging="360"/>
      </w:pPr>
    </w:lvl>
    <w:lvl w:ilvl="1" w:tplc="6EF4FFF4">
      <w:start w:val="1"/>
      <w:numFmt w:val="lowerLetter"/>
      <w:lvlText w:val="%2."/>
      <w:lvlJc w:val="left"/>
      <w:pPr>
        <w:ind w:left="1440" w:hanging="360"/>
      </w:pPr>
    </w:lvl>
    <w:lvl w:ilvl="2" w:tplc="FE9E9E92">
      <w:start w:val="1"/>
      <w:numFmt w:val="lowerRoman"/>
      <w:lvlText w:val="%3."/>
      <w:lvlJc w:val="right"/>
      <w:pPr>
        <w:ind w:left="2160" w:hanging="180"/>
      </w:pPr>
    </w:lvl>
    <w:lvl w:ilvl="3" w:tplc="CCC6605E">
      <w:start w:val="1"/>
      <w:numFmt w:val="decimal"/>
      <w:lvlText w:val="%4."/>
      <w:lvlJc w:val="left"/>
      <w:pPr>
        <w:ind w:left="2880" w:hanging="360"/>
      </w:pPr>
    </w:lvl>
    <w:lvl w:ilvl="4" w:tplc="92507D84">
      <w:start w:val="1"/>
      <w:numFmt w:val="lowerLetter"/>
      <w:lvlText w:val="%5."/>
      <w:lvlJc w:val="left"/>
      <w:pPr>
        <w:ind w:left="3600" w:hanging="360"/>
      </w:pPr>
    </w:lvl>
    <w:lvl w:ilvl="5" w:tplc="8E5CE862">
      <w:start w:val="1"/>
      <w:numFmt w:val="lowerRoman"/>
      <w:lvlText w:val="%6."/>
      <w:lvlJc w:val="right"/>
      <w:pPr>
        <w:ind w:left="4320" w:hanging="180"/>
      </w:pPr>
    </w:lvl>
    <w:lvl w:ilvl="6" w:tplc="B5364ACC">
      <w:start w:val="1"/>
      <w:numFmt w:val="decimal"/>
      <w:lvlText w:val="%7."/>
      <w:lvlJc w:val="left"/>
      <w:pPr>
        <w:ind w:left="5040" w:hanging="360"/>
      </w:pPr>
    </w:lvl>
    <w:lvl w:ilvl="7" w:tplc="005ADAC4">
      <w:start w:val="1"/>
      <w:numFmt w:val="lowerLetter"/>
      <w:lvlText w:val="%8."/>
      <w:lvlJc w:val="left"/>
      <w:pPr>
        <w:ind w:left="5760" w:hanging="360"/>
      </w:pPr>
    </w:lvl>
    <w:lvl w:ilvl="8" w:tplc="284C5A64">
      <w:start w:val="1"/>
      <w:numFmt w:val="lowerRoman"/>
      <w:lvlText w:val="%9."/>
      <w:lvlJc w:val="right"/>
      <w:pPr>
        <w:ind w:left="6480" w:hanging="180"/>
      </w:pPr>
    </w:lvl>
  </w:abstractNum>
  <w:abstractNum w:abstractNumId="70" w15:restartNumberingAfterBreak="0">
    <w:nsid w:val="227175DF"/>
    <w:multiLevelType w:val="multilevel"/>
    <w:tmpl w:val="83167D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1" w15:restartNumberingAfterBreak="0">
    <w:nsid w:val="228D3FDF"/>
    <w:multiLevelType w:val="multilevel"/>
    <w:tmpl w:val="345639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2AB235E"/>
    <w:multiLevelType w:val="hybridMultilevel"/>
    <w:tmpl w:val="121ADE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231A67F9"/>
    <w:multiLevelType w:val="hybridMultilevel"/>
    <w:tmpl w:val="2D06AC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23257663"/>
    <w:multiLevelType w:val="hybridMultilevel"/>
    <w:tmpl w:val="91FE5A50"/>
    <w:lvl w:ilvl="0" w:tplc="40186D06">
      <w:start w:val="1"/>
      <w:numFmt w:val="bullet"/>
      <w:lvlText w:val=""/>
      <w:lvlJc w:val="left"/>
      <w:pPr>
        <w:ind w:left="1440" w:hanging="360"/>
      </w:pPr>
      <w:rPr>
        <w:rFonts w:ascii="Symbol" w:hAnsi="Symbol" w:hint="default"/>
        <w:sz w:val="22"/>
        <w:szCs w:val="22"/>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5" w15:restartNumberingAfterBreak="0">
    <w:nsid w:val="23C97CC9"/>
    <w:multiLevelType w:val="multilevel"/>
    <w:tmpl w:val="E3A60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5432630"/>
    <w:multiLevelType w:val="hybridMultilevel"/>
    <w:tmpl w:val="184C5EF4"/>
    <w:lvl w:ilvl="0" w:tplc="0C90401C">
      <w:start w:val="15"/>
      <w:numFmt w:val="decimal"/>
      <w:lvlText w:val="%1."/>
      <w:lvlJc w:val="left"/>
      <w:pPr>
        <w:ind w:left="720" w:hanging="360"/>
      </w:pPr>
    </w:lvl>
    <w:lvl w:ilvl="1" w:tplc="DC80BB2E">
      <w:start w:val="1"/>
      <w:numFmt w:val="lowerLetter"/>
      <w:lvlText w:val="%2."/>
      <w:lvlJc w:val="left"/>
      <w:pPr>
        <w:ind w:left="1440" w:hanging="360"/>
      </w:pPr>
    </w:lvl>
    <w:lvl w:ilvl="2" w:tplc="6E6EE716">
      <w:start w:val="1"/>
      <w:numFmt w:val="lowerRoman"/>
      <w:lvlText w:val="%3."/>
      <w:lvlJc w:val="right"/>
      <w:pPr>
        <w:ind w:left="2160" w:hanging="180"/>
      </w:pPr>
    </w:lvl>
    <w:lvl w:ilvl="3" w:tplc="C19405D2">
      <w:start w:val="1"/>
      <w:numFmt w:val="decimal"/>
      <w:lvlText w:val="%4."/>
      <w:lvlJc w:val="left"/>
      <w:pPr>
        <w:ind w:left="2880" w:hanging="360"/>
      </w:pPr>
    </w:lvl>
    <w:lvl w:ilvl="4" w:tplc="A2982A60">
      <w:start w:val="1"/>
      <w:numFmt w:val="lowerLetter"/>
      <w:lvlText w:val="%5."/>
      <w:lvlJc w:val="left"/>
      <w:pPr>
        <w:ind w:left="3600" w:hanging="360"/>
      </w:pPr>
    </w:lvl>
    <w:lvl w:ilvl="5" w:tplc="F0CE9D92">
      <w:start w:val="1"/>
      <w:numFmt w:val="lowerRoman"/>
      <w:lvlText w:val="%6."/>
      <w:lvlJc w:val="right"/>
      <w:pPr>
        <w:ind w:left="4320" w:hanging="180"/>
      </w:pPr>
    </w:lvl>
    <w:lvl w:ilvl="6" w:tplc="8E76A82C">
      <w:start w:val="1"/>
      <w:numFmt w:val="decimal"/>
      <w:lvlText w:val="%7."/>
      <w:lvlJc w:val="left"/>
      <w:pPr>
        <w:ind w:left="5040" w:hanging="360"/>
      </w:pPr>
    </w:lvl>
    <w:lvl w:ilvl="7" w:tplc="14B237AE">
      <w:start w:val="1"/>
      <w:numFmt w:val="lowerLetter"/>
      <w:lvlText w:val="%8."/>
      <w:lvlJc w:val="left"/>
      <w:pPr>
        <w:ind w:left="5760" w:hanging="360"/>
      </w:pPr>
    </w:lvl>
    <w:lvl w:ilvl="8" w:tplc="85F8E944">
      <w:start w:val="1"/>
      <w:numFmt w:val="lowerRoman"/>
      <w:lvlText w:val="%9."/>
      <w:lvlJc w:val="right"/>
      <w:pPr>
        <w:ind w:left="6480" w:hanging="180"/>
      </w:pPr>
    </w:lvl>
  </w:abstractNum>
  <w:abstractNum w:abstractNumId="77" w15:restartNumberingAfterBreak="0">
    <w:nsid w:val="255F5C90"/>
    <w:multiLevelType w:val="multilevel"/>
    <w:tmpl w:val="83245C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26A258B7"/>
    <w:multiLevelType w:val="hybridMultilevel"/>
    <w:tmpl w:val="5AC00B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28630FE3"/>
    <w:multiLevelType w:val="multilevel"/>
    <w:tmpl w:val="6C684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8E51905"/>
    <w:multiLevelType w:val="multilevel"/>
    <w:tmpl w:val="299A4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290F659C"/>
    <w:multiLevelType w:val="hybridMultilevel"/>
    <w:tmpl w:val="A3A6ADE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2" w15:restartNumberingAfterBreak="0">
    <w:nsid w:val="294C0A2C"/>
    <w:multiLevelType w:val="multilevel"/>
    <w:tmpl w:val="E2E02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A594930"/>
    <w:multiLevelType w:val="multilevel"/>
    <w:tmpl w:val="722EAED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4" w15:restartNumberingAfterBreak="0">
    <w:nsid w:val="2A5E126A"/>
    <w:multiLevelType w:val="hybridMultilevel"/>
    <w:tmpl w:val="379000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2AB93649"/>
    <w:multiLevelType w:val="hybridMultilevel"/>
    <w:tmpl w:val="899A4E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2ACD2DB7"/>
    <w:multiLevelType w:val="hybridMultilevel"/>
    <w:tmpl w:val="131C7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2B8E1002"/>
    <w:multiLevelType w:val="hybridMultilevel"/>
    <w:tmpl w:val="BD34F1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8" w15:restartNumberingAfterBreak="0">
    <w:nsid w:val="2BE70A7A"/>
    <w:multiLevelType w:val="multilevel"/>
    <w:tmpl w:val="516AAE2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2C2A15A2"/>
    <w:multiLevelType w:val="multilevel"/>
    <w:tmpl w:val="174AC4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D391525"/>
    <w:multiLevelType w:val="hybridMultilevel"/>
    <w:tmpl w:val="BBB0E8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2DFB4001"/>
    <w:multiLevelType w:val="multilevel"/>
    <w:tmpl w:val="4AE214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2ECD2319"/>
    <w:multiLevelType w:val="hybridMultilevel"/>
    <w:tmpl w:val="3C0037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2ED43A1A"/>
    <w:multiLevelType w:val="multilevel"/>
    <w:tmpl w:val="7DA80A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2F67450E"/>
    <w:multiLevelType w:val="multilevel"/>
    <w:tmpl w:val="E318C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0032C1A"/>
    <w:multiLevelType w:val="multilevel"/>
    <w:tmpl w:val="2DF6AE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0044C99"/>
    <w:multiLevelType w:val="multilevel"/>
    <w:tmpl w:val="798ECB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01B3DE9"/>
    <w:multiLevelType w:val="multilevel"/>
    <w:tmpl w:val="C0E46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31704F26"/>
    <w:multiLevelType w:val="hybridMultilevel"/>
    <w:tmpl w:val="3F76F28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9" w15:restartNumberingAfterBreak="0">
    <w:nsid w:val="31B94E65"/>
    <w:multiLevelType w:val="hybridMultilevel"/>
    <w:tmpl w:val="7D081058"/>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3206539C"/>
    <w:multiLevelType w:val="multilevel"/>
    <w:tmpl w:val="B06C8C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3981705"/>
    <w:multiLevelType w:val="multilevel"/>
    <w:tmpl w:val="99D07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4265570"/>
    <w:multiLevelType w:val="hybridMultilevel"/>
    <w:tmpl w:val="D390C7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3" w15:restartNumberingAfterBreak="0">
    <w:nsid w:val="34735F3D"/>
    <w:multiLevelType w:val="multilevel"/>
    <w:tmpl w:val="F814CE3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44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35316853"/>
    <w:multiLevelType w:val="multilevel"/>
    <w:tmpl w:val="722EAEDA"/>
    <w:lvl w:ilvl="0">
      <w:start w:val="1"/>
      <w:numFmt w:val="bullet"/>
      <w:lvlText w:val=""/>
      <w:lvlJc w:val="left"/>
      <w:pPr>
        <w:tabs>
          <w:tab w:val="num" w:pos="720"/>
        </w:tabs>
        <w:ind w:left="720" w:hanging="360"/>
      </w:pPr>
      <w:rPr>
        <w:rFonts w:ascii="Symbol" w:hAnsi="Symbol" w:hint="default"/>
      </w:r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5" w15:restartNumberingAfterBreak="0">
    <w:nsid w:val="3574528D"/>
    <w:multiLevelType w:val="hybridMultilevel"/>
    <w:tmpl w:val="447E29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35AA7C1E"/>
    <w:multiLevelType w:val="multilevel"/>
    <w:tmpl w:val="96E67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3676140D"/>
    <w:multiLevelType w:val="multilevel"/>
    <w:tmpl w:val="C94E6F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6B04074"/>
    <w:multiLevelType w:val="hybridMultilevel"/>
    <w:tmpl w:val="254649EE"/>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9" w15:restartNumberingAfterBreak="0">
    <w:nsid w:val="36ED727F"/>
    <w:multiLevelType w:val="multilevel"/>
    <w:tmpl w:val="A964D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372A9B63"/>
    <w:multiLevelType w:val="hybridMultilevel"/>
    <w:tmpl w:val="BB621868"/>
    <w:lvl w:ilvl="0" w:tplc="A340423E">
      <w:start w:val="19"/>
      <w:numFmt w:val="decimal"/>
      <w:lvlText w:val="%1."/>
      <w:lvlJc w:val="left"/>
      <w:pPr>
        <w:ind w:left="720" w:hanging="360"/>
      </w:pPr>
    </w:lvl>
    <w:lvl w:ilvl="1" w:tplc="BBC865A8">
      <w:start w:val="1"/>
      <w:numFmt w:val="lowerLetter"/>
      <w:lvlText w:val="%2."/>
      <w:lvlJc w:val="left"/>
      <w:pPr>
        <w:ind w:left="1440" w:hanging="360"/>
      </w:pPr>
    </w:lvl>
    <w:lvl w:ilvl="2" w:tplc="363CEF7E">
      <w:start w:val="1"/>
      <w:numFmt w:val="lowerRoman"/>
      <w:lvlText w:val="%3."/>
      <w:lvlJc w:val="right"/>
      <w:pPr>
        <w:ind w:left="2160" w:hanging="180"/>
      </w:pPr>
    </w:lvl>
    <w:lvl w:ilvl="3" w:tplc="35DEE09C">
      <w:start w:val="1"/>
      <w:numFmt w:val="decimal"/>
      <w:lvlText w:val="%4."/>
      <w:lvlJc w:val="left"/>
      <w:pPr>
        <w:ind w:left="2880" w:hanging="360"/>
      </w:pPr>
    </w:lvl>
    <w:lvl w:ilvl="4" w:tplc="7990F32C">
      <w:start w:val="1"/>
      <w:numFmt w:val="lowerLetter"/>
      <w:lvlText w:val="%5."/>
      <w:lvlJc w:val="left"/>
      <w:pPr>
        <w:ind w:left="3600" w:hanging="360"/>
      </w:pPr>
    </w:lvl>
    <w:lvl w:ilvl="5" w:tplc="833C3786">
      <w:start w:val="1"/>
      <w:numFmt w:val="lowerRoman"/>
      <w:lvlText w:val="%6."/>
      <w:lvlJc w:val="right"/>
      <w:pPr>
        <w:ind w:left="4320" w:hanging="180"/>
      </w:pPr>
    </w:lvl>
    <w:lvl w:ilvl="6" w:tplc="917CD1FA">
      <w:start w:val="1"/>
      <w:numFmt w:val="decimal"/>
      <w:lvlText w:val="%7."/>
      <w:lvlJc w:val="left"/>
      <w:pPr>
        <w:ind w:left="5040" w:hanging="360"/>
      </w:pPr>
    </w:lvl>
    <w:lvl w:ilvl="7" w:tplc="D904ED60">
      <w:start w:val="1"/>
      <w:numFmt w:val="lowerLetter"/>
      <w:lvlText w:val="%8."/>
      <w:lvlJc w:val="left"/>
      <w:pPr>
        <w:ind w:left="5760" w:hanging="360"/>
      </w:pPr>
    </w:lvl>
    <w:lvl w:ilvl="8" w:tplc="354626F2">
      <w:start w:val="1"/>
      <w:numFmt w:val="lowerRoman"/>
      <w:lvlText w:val="%9."/>
      <w:lvlJc w:val="right"/>
      <w:pPr>
        <w:ind w:left="6480" w:hanging="180"/>
      </w:pPr>
    </w:lvl>
  </w:abstractNum>
  <w:abstractNum w:abstractNumId="111" w15:restartNumberingAfterBreak="0">
    <w:nsid w:val="37364C7D"/>
    <w:multiLevelType w:val="multilevel"/>
    <w:tmpl w:val="1E46AA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780770E"/>
    <w:multiLevelType w:val="multilevel"/>
    <w:tmpl w:val="564046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379B7236"/>
    <w:multiLevelType w:val="hybridMultilevel"/>
    <w:tmpl w:val="839EC4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390528BC"/>
    <w:multiLevelType w:val="multilevel"/>
    <w:tmpl w:val="B0D8FF5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39DB5001"/>
    <w:multiLevelType w:val="multilevel"/>
    <w:tmpl w:val="F81277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3A761104"/>
    <w:multiLevelType w:val="hybridMultilevel"/>
    <w:tmpl w:val="F9D650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15:restartNumberingAfterBreak="0">
    <w:nsid w:val="3B613810"/>
    <w:multiLevelType w:val="hybridMultilevel"/>
    <w:tmpl w:val="0908FB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8" w15:restartNumberingAfterBreak="0">
    <w:nsid w:val="3BA97B23"/>
    <w:multiLevelType w:val="multilevel"/>
    <w:tmpl w:val="99EA29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3BAE38F5"/>
    <w:multiLevelType w:val="hybridMultilevel"/>
    <w:tmpl w:val="8B66294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0" w15:restartNumberingAfterBreak="0">
    <w:nsid w:val="3C9C69B1"/>
    <w:multiLevelType w:val="hybridMultilevel"/>
    <w:tmpl w:val="05061F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15:restartNumberingAfterBreak="0">
    <w:nsid w:val="3CAF3C5F"/>
    <w:multiLevelType w:val="hybridMultilevel"/>
    <w:tmpl w:val="90A6C3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2" w15:restartNumberingAfterBreak="0">
    <w:nsid w:val="3D366E89"/>
    <w:multiLevelType w:val="multilevel"/>
    <w:tmpl w:val="B7E0C1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D8857E8"/>
    <w:multiLevelType w:val="multilevel"/>
    <w:tmpl w:val="69AA0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3DD669BA"/>
    <w:multiLevelType w:val="hybridMultilevel"/>
    <w:tmpl w:val="EFD0B9F6"/>
    <w:lvl w:ilvl="0" w:tplc="08090019">
      <w:start w:val="1"/>
      <w:numFmt w:val="lowerLetter"/>
      <w:lvlText w:val="%1."/>
      <w:lvlJc w:val="left"/>
      <w:pPr>
        <w:ind w:left="720" w:hanging="360"/>
      </w:pPr>
      <w:rPr>
        <w:rFonts w:hint="default"/>
        <w:sz w:val="22"/>
        <w:szCs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5" w15:restartNumberingAfterBreak="0">
    <w:nsid w:val="3DE94AF6"/>
    <w:multiLevelType w:val="hybridMultilevel"/>
    <w:tmpl w:val="1346D8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6" w15:restartNumberingAfterBreak="0">
    <w:nsid w:val="3E200595"/>
    <w:multiLevelType w:val="hybridMultilevel"/>
    <w:tmpl w:val="BA443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7" w15:restartNumberingAfterBreak="0">
    <w:nsid w:val="3E811821"/>
    <w:multiLevelType w:val="hybridMultilevel"/>
    <w:tmpl w:val="D1F40C7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8" w15:restartNumberingAfterBreak="0">
    <w:nsid w:val="3EDE7CE5"/>
    <w:multiLevelType w:val="hybridMultilevel"/>
    <w:tmpl w:val="44B08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9" w15:restartNumberingAfterBreak="0">
    <w:nsid w:val="3EE171B1"/>
    <w:multiLevelType w:val="hybridMultilevel"/>
    <w:tmpl w:val="D1FEB9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0" w15:restartNumberingAfterBreak="0">
    <w:nsid w:val="3F8461DE"/>
    <w:multiLevelType w:val="hybridMultilevel"/>
    <w:tmpl w:val="B1C44C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1" w15:restartNumberingAfterBreak="0">
    <w:nsid w:val="3FE169DE"/>
    <w:multiLevelType w:val="multilevel"/>
    <w:tmpl w:val="7A801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40C44EEA"/>
    <w:multiLevelType w:val="hybridMultilevel"/>
    <w:tmpl w:val="7860A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3" w15:restartNumberingAfterBreak="0">
    <w:nsid w:val="410F1F21"/>
    <w:multiLevelType w:val="hybridMultilevel"/>
    <w:tmpl w:val="C5C6F2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4" w15:restartNumberingAfterBreak="0">
    <w:nsid w:val="416C7B8E"/>
    <w:multiLevelType w:val="hybridMultilevel"/>
    <w:tmpl w:val="7E96C2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5" w15:restartNumberingAfterBreak="0">
    <w:nsid w:val="42E636C3"/>
    <w:multiLevelType w:val="multilevel"/>
    <w:tmpl w:val="1960DB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6" w15:restartNumberingAfterBreak="0">
    <w:nsid w:val="42F90B59"/>
    <w:multiLevelType w:val="hybridMultilevel"/>
    <w:tmpl w:val="1E46C0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7" w15:restartNumberingAfterBreak="0">
    <w:nsid w:val="43D171F9"/>
    <w:multiLevelType w:val="hybridMultilevel"/>
    <w:tmpl w:val="594AE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8" w15:restartNumberingAfterBreak="0">
    <w:nsid w:val="4404A841"/>
    <w:multiLevelType w:val="hybridMultilevel"/>
    <w:tmpl w:val="A6D2604A"/>
    <w:lvl w:ilvl="0" w:tplc="5D982D4A">
      <w:start w:val="17"/>
      <w:numFmt w:val="decimal"/>
      <w:lvlText w:val="%1."/>
      <w:lvlJc w:val="left"/>
      <w:pPr>
        <w:ind w:left="720" w:hanging="360"/>
      </w:pPr>
    </w:lvl>
    <w:lvl w:ilvl="1" w:tplc="C4F20802">
      <w:start w:val="1"/>
      <w:numFmt w:val="lowerLetter"/>
      <w:lvlText w:val="%2."/>
      <w:lvlJc w:val="left"/>
      <w:pPr>
        <w:ind w:left="1440" w:hanging="360"/>
      </w:pPr>
    </w:lvl>
    <w:lvl w:ilvl="2" w:tplc="8ECEDFC0">
      <w:start w:val="1"/>
      <w:numFmt w:val="lowerRoman"/>
      <w:lvlText w:val="%3."/>
      <w:lvlJc w:val="right"/>
      <w:pPr>
        <w:ind w:left="2160" w:hanging="180"/>
      </w:pPr>
    </w:lvl>
    <w:lvl w:ilvl="3" w:tplc="48FC4F0C">
      <w:start w:val="1"/>
      <w:numFmt w:val="decimal"/>
      <w:lvlText w:val="%4."/>
      <w:lvlJc w:val="left"/>
      <w:pPr>
        <w:ind w:left="2880" w:hanging="360"/>
      </w:pPr>
    </w:lvl>
    <w:lvl w:ilvl="4" w:tplc="0B8EC30E">
      <w:start w:val="1"/>
      <w:numFmt w:val="lowerLetter"/>
      <w:lvlText w:val="%5."/>
      <w:lvlJc w:val="left"/>
      <w:pPr>
        <w:ind w:left="3600" w:hanging="360"/>
      </w:pPr>
    </w:lvl>
    <w:lvl w:ilvl="5" w:tplc="81343FD8">
      <w:start w:val="1"/>
      <w:numFmt w:val="lowerRoman"/>
      <w:lvlText w:val="%6."/>
      <w:lvlJc w:val="right"/>
      <w:pPr>
        <w:ind w:left="4320" w:hanging="180"/>
      </w:pPr>
    </w:lvl>
    <w:lvl w:ilvl="6" w:tplc="BFC46382">
      <w:start w:val="1"/>
      <w:numFmt w:val="decimal"/>
      <w:lvlText w:val="%7."/>
      <w:lvlJc w:val="left"/>
      <w:pPr>
        <w:ind w:left="5040" w:hanging="360"/>
      </w:pPr>
    </w:lvl>
    <w:lvl w:ilvl="7" w:tplc="C7489C7A">
      <w:start w:val="1"/>
      <w:numFmt w:val="lowerLetter"/>
      <w:lvlText w:val="%8."/>
      <w:lvlJc w:val="left"/>
      <w:pPr>
        <w:ind w:left="5760" w:hanging="360"/>
      </w:pPr>
    </w:lvl>
    <w:lvl w:ilvl="8" w:tplc="8BA493BE">
      <w:start w:val="1"/>
      <w:numFmt w:val="lowerRoman"/>
      <w:lvlText w:val="%9."/>
      <w:lvlJc w:val="right"/>
      <w:pPr>
        <w:ind w:left="6480" w:hanging="180"/>
      </w:pPr>
    </w:lvl>
  </w:abstractNum>
  <w:abstractNum w:abstractNumId="139" w15:restartNumberingAfterBreak="0">
    <w:nsid w:val="44B356F9"/>
    <w:multiLevelType w:val="hybridMultilevel"/>
    <w:tmpl w:val="9CE0D3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0" w15:restartNumberingAfterBreak="0">
    <w:nsid w:val="451C7659"/>
    <w:multiLevelType w:val="hybridMultilevel"/>
    <w:tmpl w:val="04D487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1" w15:restartNumberingAfterBreak="0">
    <w:nsid w:val="45ECAD57"/>
    <w:multiLevelType w:val="hybridMultilevel"/>
    <w:tmpl w:val="447833FE"/>
    <w:lvl w:ilvl="0" w:tplc="DF1AA7C8">
      <w:start w:val="18"/>
      <w:numFmt w:val="decimal"/>
      <w:lvlText w:val="%1."/>
      <w:lvlJc w:val="left"/>
      <w:pPr>
        <w:ind w:left="720" w:hanging="360"/>
      </w:pPr>
    </w:lvl>
    <w:lvl w:ilvl="1" w:tplc="42A643CA">
      <w:start w:val="1"/>
      <w:numFmt w:val="lowerLetter"/>
      <w:lvlText w:val="%2."/>
      <w:lvlJc w:val="left"/>
      <w:pPr>
        <w:ind w:left="1440" w:hanging="360"/>
      </w:pPr>
    </w:lvl>
    <w:lvl w:ilvl="2" w:tplc="1EBA1A7A">
      <w:start w:val="1"/>
      <w:numFmt w:val="lowerRoman"/>
      <w:lvlText w:val="%3."/>
      <w:lvlJc w:val="right"/>
      <w:pPr>
        <w:ind w:left="2160" w:hanging="180"/>
      </w:pPr>
    </w:lvl>
    <w:lvl w:ilvl="3" w:tplc="1188E2B0">
      <w:start w:val="1"/>
      <w:numFmt w:val="decimal"/>
      <w:lvlText w:val="%4."/>
      <w:lvlJc w:val="left"/>
      <w:pPr>
        <w:ind w:left="2880" w:hanging="360"/>
      </w:pPr>
    </w:lvl>
    <w:lvl w:ilvl="4" w:tplc="1CA66AA8">
      <w:start w:val="1"/>
      <w:numFmt w:val="lowerLetter"/>
      <w:lvlText w:val="%5."/>
      <w:lvlJc w:val="left"/>
      <w:pPr>
        <w:ind w:left="3600" w:hanging="360"/>
      </w:pPr>
    </w:lvl>
    <w:lvl w:ilvl="5" w:tplc="2BC6900E">
      <w:start w:val="1"/>
      <w:numFmt w:val="lowerRoman"/>
      <w:lvlText w:val="%6."/>
      <w:lvlJc w:val="right"/>
      <w:pPr>
        <w:ind w:left="4320" w:hanging="180"/>
      </w:pPr>
    </w:lvl>
    <w:lvl w:ilvl="6" w:tplc="E814D45E">
      <w:start w:val="1"/>
      <w:numFmt w:val="decimal"/>
      <w:lvlText w:val="%7."/>
      <w:lvlJc w:val="left"/>
      <w:pPr>
        <w:ind w:left="5040" w:hanging="360"/>
      </w:pPr>
    </w:lvl>
    <w:lvl w:ilvl="7" w:tplc="9C88A094">
      <w:start w:val="1"/>
      <w:numFmt w:val="lowerLetter"/>
      <w:lvlText w:val="%8."/>
      <w:lvlJc w:val="left"/>
      <w:pPr>
        <w:ind w:left="5760" w:hanging="360"/>
      </w:pPr>
    </w:lvl>
    <w:lvl w:ilvl="8" w:tplc="EF5415A0">
      <w:start w:val="1"/>
      <w:numFmt w:val="lowerRoman"/>
      <w:lvlText w:val="%9."/>
      <w:lvlJc w:val="right"/>
      <w:pPr>
        <w:ind w:left="6480" w:hanging="180"/>
      </w:pPr>
    </w:lvl>
  </w:abstractNum>
  <w:abstractNum w:abstractNumId="142" w15:restartNumberingAfterBreak="0">
    <w:nsid w:val="462D5F32"/>
    <w:multiLevelType w:val="hybridMultilevel"/>
    <w:tmpl w:val="B882D8AA"/>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3" w15:restartNumberingAfterBreak="0">
    <w:nsid w:val="467F3621"/>
    <w:multiLevelType w:val="hybridMultilevel"/>
    <w:tmpl w:val="912E2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15:restartNumberingAfterBreak="0">
    <w:nsid w:val="47D926BA"/>
    <w:multiLevelType w:val="hybridMultilevel"/>
    <w:tmpl w:val="DEA049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5" w15:restartNumberingAfterBreak="0">
    <w:nsid w:val="47F26406"/>
    <w:multiLevelType w:val="hybridMultilevel"/>
    <w:tmpl w:val="077EB0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6" w15:restartNumberingAfterBreak="0">
    <w:nsid w:val="48786055"/>
    <w:multiLevelType w:val="hybridMultilevel"/>
    <w:tmpl w:val="E14A50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15:restartNumberingAfterBreak="0">
    <w:nsid w:val="49395C77"/>
    <w:multiLevelType w:val="multilevel"/>
    <w:tmpl w:val="0AFCA2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494E674C"/>
    <w:multiLevelType w:val="multilevel"/>
    <w:tmpl w:val="3DB6B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496607C4"/>
    <w:multiLevelType w:val="hybridMultilevel"/>
    <w:tmpl w:val="59B28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15:restartNumberingAfterBreak="0">
    <w:nsid w:val="4BD37453"/>
    <w:multiLevelType w:val="hybridMultilevel"/>
    <w:tmpl w:val="561CD854"/>
    <w:lvl w:ilvl="0" w:tplc="CC2AF2A2">
      <w:start w:val="5"/>
      <w:numFmt w:val="decimal"/>
      <w:lvlText w:val="%1."/>
      <w:lvlJc w:val="left"/>
      <w:pPr>
        <w:ind w:left="720" w:hanging="360"/>
      </w:pPr>
    </w:lvl>
    <w:lvl w:ilvl="1" w:tplc="CAC80DAC">
      <w:start w:val="1"/>
      <w:numFmt w:val="lowerLetter"/>
      <w:lvlText w:val="%2."/>
      <w:lvlJc w:val="left"/>
      <w:pPr>
        <w:ind w:left="1440" w:hanging="360"/>
      </w:pPr>
    </w:lvl>
    <w:lvl w:ilvl="2" w:tplc="C1E04FAA">
      <w:start w:val="1"/>
      <w:numFmt w:val="lowerRoman"/>
      <w:lvlText w:val="%3."/>
      <w:lvlJc w:val="right"/>
      <w:pPr>
        <w:ind w:left="2160" w:hanging="180"/>
      </w:pPr>
    </w:lvl>
    <w:lvl w:ilvl="3" w:tplc="A2FC34A8">
      <w:start w:val="1"/>
      <w:numFmt w:val="decimal"/>
      <w:lvlText w:val="%4."/>
      <w:lvlJc w:val="left"/>
      <w:pPr>
        <w:ind w:left="2880" w:hanging="360"/>
      </w:pPr>
    </w:lvl>
    <w:lvl w:ilvl="4" w:tplc="8744BD76">
      <w:start w:val="1"/>
      <w:numFmt w:val="lowerLetter"/>
      <w:lvlText w:val="%5."/>
      <w:lvlJc w:val="left"/>
      <w:pPr>
        <w:ind w:left="3600" w:hanging="360"/>
      </w:pPr>
    </w:lvl>
    <w:lvl w:ilvl="5" w:tplc="F4CA6D0E">
      <w:start w:val="1"/>
      <w:numFmt w:val="lowerRoman"/>
      <w:lvlText w:val="%6."/>
      <w:lvlJc w:val="right"/>
      <w:pPr>
        <w:ind w:left="4320" w:hanging="180"/>
      </w:pPr>
    </w:lvl>
    <w:lvl w:ilvl="6" w:tplc="2EA6FC02">
      <w:start w:val="1"/>
      <w:numFmt w:val="decimal"/>
      <w:lvlText w:val="%7."/>
      <w:lvlJc w:val="left"/>
      <w:pPr>
        <w:ind w:left="5040" w:hanging="360"/>
      </w:pPr>
    </w:lvl>
    <w:lvl w:ilvl="7" w:tplc="71CE7054">
      <w:start w:val="1"/>
      <w:numFmt w:val="lowerLetter"/>
      <w:lvlText w:val="%8."/>
      <w:lvlJc w:val="left"/>
      <w:pPr>
        <w:ind w:left="5760" w:hanging="360"/>
      </w:pPr>
    </w:lvl>
    <w:lvl w:ilvl="8" w:tplc="A04AB3D0">
      <w:start w:val="1"/>
      <w:numFmt w:val="lowerRoman"/>
      <w:lvlText w:val="%9."/>
      <w:lvlJc w:val="right"/>
      <w:pPr>
        <w:ind w:left="6480" w:hanging="180"/>
      </w:pPr>
    </w:lvl>
  </w:abstractNum>
  <w:abstractNum w:abstractNumId="151" w15:restartNumberingAfterBreak="0">
    <w:nsid w:val="4CA93406"/>
    <w:multiLevelType w:val="hybridMultilevel"/>
    <w:tmpl w:val="2EA02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2" w15:restartNumberingAfterBreak="0">
    <w:nsid w:val="4DEE5E33"/>
    <w:multiLevelType w:val="hybridMultilevel"/>
    <w:tmpl w:val="13D66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3" w15:restartNumberingAfterBreak="0">
    <w:nsid w:val="4E696ABD"/>
    <w:multiLevelType w:val="hybridMultilevel"/>
    <w:tmpl w:val="452C2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4" w15:restartNumberingAfterBreak="0">
    <w:nsid w:val="4EBA6CE6"/>
    <w:multiLevelType w:val="hybridMultilevel"/>
    <w:tmpl w:val="10F2690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5" w15:restartNumberingAfterBreak="0">
    <w:nsid w:val="4F6645A2"/>
    <w:multiLevelType w:val="hybridMultilevel"/>
    <w:tmpl w:val="56CC65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6" w15:restartNumberingAfterBreak="0">
    <w:nsid w:val="502E49A2"/>
    <w:multiLevelType w:val="multilevel"/>
    <w:tmpl w:val="17B846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0494304"/>
    <w:multiLevelType w:val="multilevel"/>
    <w:tmpl w:val="70F292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05D4311"/>
    <w:multiLevelType w:val="multilevel"/>
    <w:tmpl w:val="598CBE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0BF7548"/>
    <w:multiLevelType w:val="multilevel"/>
    <w:tmpl w:val="8C26F372"/>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0" w15:restartNumberingAfterBreak="0">
    <w:nsid w:val="50CB470A"/>
    <w:multiLevelType w:val="hybridMultilevel"/>
    <w:tmpl w:val="0CEC27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1" w15:restartNumberingAfterBreak="0">
    <w:nsid w:val="50CF4F7E"/>
    <w:multiLevelType w:val="hybridMultilevel"/>
    <w:tmpl w:val="CDD62A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2" w15:restartNumberingAfterBreak="0">
    <w:nsid w:val="50F8722C"/>
    <w:multiLevelType w:val="multilevel"/>
    <w:tmpl w:val="A0D0DC3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3" w15:restartNumberingAfterBreak="0">
    <w:nsid w:val="51EA4036"/>
    <w:multiLevelType w:val="hybridMultilevel"/>
    <w:tmpl w:val="5372AA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4" w15:restartNumberingAfterBreak="0">
    <w:nsid w:val="52501220"/>
    <w:multiLevelType w:val="multilevel"/>
    <w:tmpl w:val="0DACE8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2D33095"/>
    <w:multiLevelType w:val="multilevel"/>
    <w:tmpl w:val="E90049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30412AB"/>
    <w:multiLevelType w:val="hybridMultilevel"/>
    <w:tmpl w:val="E21CD92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7" w15:restartNumberingAfterBreak="0">
    <w:nsid w:val="53302218"/>
    <w:multiLevelType w:val="hybridMultilevel"/>
    <w:tmpl w:val="6D18AF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15:restartNumberingAfterBreak="0">
    <w:nsid w:val="54B3278B"/>
    <w:multiLevelType w:val="multilevel"/>
    <w:tmpl w:val="54A81D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5C121EB"/>
    <w:multiLevelType w:val="hybridMultilevel"/>
    <w:tmpl w:val="F828B7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0" w15:restartNumberingAfterBreak="0">
    <w:nsid w:val="565A7F29"/>
    <w:multiLevelType w:val="hybridMultilevel"/>
    <w:tmpl w:val="22347A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1" w15:restartNumberingAfterBreak="0">
    <w:nsid w:val="56FB124B"/>
    <w:multiLevelType w:val="multilevel"/>
    <w:tmpl w:val="18664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71627FC"/>
    <w:multiLevelType w:val="multilevel"/>
    <w:tmpl w:val="31469A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57E8AD72"/>
    <w:multiLevelType w:val="hybridMultilevel"/>
    <w:tmpl w:val="E74A817C"/>
    <w:lvl w:ilvl="0" w:tplc="18607B28">
      <w:start w:val="10"/>
      <w:numFmt w:val="decimal"/>
      <w:lvlText w:val="%1."/>
      <w:lvlJc w:val="left"/>
      <w:pPr>
        <w:ind w:left="720" w:hanging="360"/>
      </w:pPr>
    </w:lvl>
    <w:lvl w:ilvl="1" w:tplc="42DA23F4">
      <w:start w:val="1"/>
      <w:numFmt w:val="lowerLetter"/>
      <w:lvlText w:val="%2."/>
      <w:lvlJc w:val="left"/>
      <w:pPr>
        <w:ind w:left="1440" w:hanging="360"/>
      </w:pPr>
    </w:lvl>
    <w:lvl w:ilvl="2" w:tplc="BAEA4114">
      <w:start w:val="1"/>
      <w:numFmt w:val="lowerRoman"/>
      <w:lvlText w:val="%3."/>
      <w:lvlJc w:val="right"/>
      <w:pPr>
        <w:ind w:left="2160" w:hanging="180"/>
      </w:pPr>
    </w:lvl>
    <w:lvl w:ilvl="3" w:tplc="0A6C286A">
      <w:start w:val="1"/>
      <w:numFmt w:val="decimal"/>
      <w:lvlText w:val="%4."/>
      <w:lvlJc w:val="left"/>
      <w:pPr>
        <w:ind w:left="2880" w:hanging="360"/>
      </w:pPr>
    </w:lvl>
    <w:lvl w:ilvl="4" w:tplc="CED08AD8">
      <w:start w:val="1"/>
      <w:numFmt w:val="lowerLetter"/>
      <w:lvlText w:val="%5."/>
      <w:lvlJc w:val="left"/>
      <w:pPr>
        <w:ind w:left="3600" w:hanging="360"/>
      </w:pPr>
    </w:lvl>
    <w:lvl w:ilvl="5" w:tplc="ECAC4666">
      <w:start w:val="1"/>
      <w:numFmt w:val="lowerRoman"/>
      <w:lvlText w:val="%6."/>
      <w:lvlJc w:val="right"/>
      <w:pPr>
        <w:ind w:left="4320" w:hanging="180"/>
      </w:pPr>
    </w:lvl>
    <w:lvl w:ilvl="6" w:tplc="45C4047A">
      <w:start w:val="1"/>
      <w:numFmt w:val="decimal"/>
      <w:lvlText w:val="%7."/>
      <w:lvlJc w:val="left"/>
      <w:pPr>
        <w:ind w:left="5040" w:hanging="360"/>
      </w:pPr>
    </w:lvl>
    <w:lvl w:ilvl="7" w:tplc="06067C18">
      <w:start w:val="1"/>
      <w:numFmt w:val="lowerLetter"/>
      <w:lvlText w:val="%8."/>
      <w:lvlJc w:val="left"/>
      <w:pPr>
        <w:ind w:left="5760" w:hanging="360"/>
      </w:pPr>
    </w:lvl>
    <w:lvl w:ilvl="8" w:tplc="120E1D64">
      <w:start w:val="1"/>
      <w:numFmt w:val="lowerRoman"/>
      <w:lvlText w:val="%9."/>
      <w:lvlJc w:val="right"/>
      <w:pPr>
        <w:ind w:left="6480" w:hanging="180"/>
      </w:pPr>
    </w:lvl>
  </w:abstractNum>
  <w:abstractNum w:abstractNumId="174" w15:restartNumberingAfterBreak="0">
    <w:nsid w:val="5812658F"/>
    <w:multiLevelType w:val="hybridMultilevel"/>
    <w:tmpl w:val="F03AA8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5" w15:restartNumberingAfterBreak="0">
    <w:nsid w:val="58312481"/>
    <w:multiLevelType w:val="hybridMultilevel"/>
    <w:tmpl w:val="231688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6" w15:restartNumberingAfterBreak="0">
    <w:nsid w:val="593E5A69"/>
    <w:multiLevelType w:val="hybridMultilevel"/>
    <w:tmpl w:val="68142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7" w15:restartNumberingAfterBreak="0">
    <w:nsid w:val="5B243224"/>
    <w:multiLevelType w:val="multilevel"/>
    <w:tmpl w:val="18921948"/>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8" w15:restartNumberingAfterBreak="0">
    <w:nsid w:val="5C76763E"/>
    <w:multiLevelType w:val="hybridMultilevel"/>
    <w:tmpl w:val="013CD6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9" w15:restartNumberingAfterBreak="0">
    <w:nsid w:val="5DB664AD"/>
    <w:multiLevelType w:val="multilevel"/>
    <w:tmpl w:val="FA52AA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0" w15:restartNumberingAfterBreak="0">
    <w:nsid w:val="5DBD5371"/>
    <w:multiLevelType w:val="hybridMultilevel"/>
    <w:tmpl w:val="BFFA6AA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1" w15:restartNumberingAfterBreak="0">
    <w:nsid w:val="613B5CA4"/>
    <w:multiLevelType w:val="multilevel"/>
    <w:tmpl w:val="AC664B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15A7B64"/>
    <w:multiLevelType w:val="multilevel"/>
    <w:tmpl w:val="5222555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15B3650"/>
    <w:multiLevelType w:val="multilevel"/>
    <w:tmpl w:val="A0AC7C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4" w15:restartNumberingAfterBreak="0">
    <w:nsid w:val="615FEF14"/>
    <w:multiLevelType w:val="hybridMultilevel"/>
    <w:tmpl w:val="60B21200"/>
    <w:lvl w:ilvl="0" w:tplc="F6B40778">
      <w:start w:val="4"/>
      <w:numFmt w:val="decimal"/>
      <w:lvlText w:val="%1."/>
      <w:lvlJc w:val="left"/>
      <w:pPr>
        <w:ind w:left="720" w:hanging="360"/>
      </w:pPr>
    </w:lvl>
    <w:lvl w:ilvl="1" w:tplc="F732D576">
      <w:start w:val="1"/>
      <w:numFmt w:val="lowerLetter"/>
      <w:lvlText w:val="%2."/>
      <w:lvlJc w:val="left"/>
      <w:pPr>
        <w:ind w:left="1440" w:hanging="360"/>
      </w:pPr>
    </w:lvl>
    <w:lvl w:ilvl="2" w:tplc="BDB688F2">
      <w:start w:val="1"/>
      <w:numFmt w:val="lowerRoman"/>
      <w:lvlText w:val="%3."/>
      <w:lvlJc w:val="right"/>
      <w:pPr>
        <w:ind w:left="2160" w:hanging="180"/>
      </w:pPr>
    </w:lvl>
    <w:lvl w:ilvl="3" w:tplc="31BC84E0">
      <w:start w:val="1"/>
      <w:numFmt w:val="decimal"/>
      <w:lvlText w:val="%4."/>
      <w:lvlJc w:val="left"/>
      <w:pPr>
        <w:ind w:left="2880" w:hanging="360"/>
      </w:pPr>
    </w:lvl>
    <w:lvl w:ilvl="4" w:tplc="25A2132A">
      <w:start w:val="1"/>
      <w:numFmt w:val="lowerLetter"/>
      <w:lvlText w:val="%5."/>
      <w:lvlJc w:val="left"/>
      <w:pPr>
        <w:ind w:left="3600" w:hanging="360"/>
      </w:pPr>
    </w:lvl>
    <w:lvl w:ilvl="5" w:tplc="8AFC6BAE">
      <w:start w:val="1"/>
      <w:numFmt w:val="lowerRoman"/>
      <w:lvlText w:val="%6."/>
      <w:lvlJc w:val="right"/>
      <w:pPr>
        <w:ind w:left="4320" w:hanging="180"/>
      </w:pPr>
    </w:lvl>
    <w:lvl w:ilvl="6" w:tplc="4AEEF196">
      <w:start w:val="1"/>
      <w:numFmt w:val="decimal"/>
      <w:lvlText w:val="%7."/>
      <w:lvlJc w:val="left"/>
      <w:pPr>
        <w:ind w:left="5040" w:hanging="360"/>
      </w:pPr>
    </w:lvl>
    <w:lvl w:ilvl="7" w:tplc="BDAE6C56">
      <w:start w:val="1"/>
      <w:numFmt w:val="lowerLetter"/>
      <w:lvlText w:val="%8."/>
      <w:lvlJc w:val="left"/>
      <w:pPr>
        <w:ind w:left="5760" w:hanging="360"/>
      </w:pPr>
    </w:lvl>
    <w:lvl w:ilvl="8" w:tplc="9C4C8E44">
      <w:start w:val="1"/>
      <w:numFmt w:val="lowerRoman"/>
      <w:lvlText w:val="%9."/>
      <w:lvlJc w:val="right"/>
      <w:pPr>
        <w:ind w:left="6480" w:hanging="180"/>
      </w:pPr>
    </w:lvl>
  </w:abstractNum>
  <w:abstractNum w:abstractNumId="185" w15:restartNumberingAfterBreak="0">
    <w:nsid w:val="626F7FE8"/>
    <w:multiLevelType w:val="hybridMultilevel"/>
    <w:tmpl w:val="67F454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6" w15:restartNumberingAfterBreak="0">
    <w:nsid w:val="62F1704E"/>
    <w:multiLevelType w:val="hybridMultilevel"/>
    <w:tmpl w:val="7A50B9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7" w15:restartNumberingAfterBreak="0">
    <w:nsid w:val="644033BB"/>
    <w:multiLevelType w:val="multilevel"/>
    <w:tmpl w:val="70BA24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8" w15:restartNumberingAfterBreak="0">
    <w:nsid w:val="64FB3A31"/>
    <w:multiLevelType w:val="multilevel"/>
    <w:tmpl w:val="764A6B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5733E11"/>
    <w:multiLevelType w:val="multilevel"/>
    <w:tmpl w:val="8BEC532E"/>
    <w:lvl w:ilvl="0">
      <w:start w:val="1"/>
      <w:numFmt w:val="decimal"/>
      <w:lvlText w:val="%1."/>
      <w:lvlJc w:val="left"/>
      <w:pPr>
        <w:tabs>
          <w:tab w:val="num" w:pos="720"/>
        </w:tabs>
        <w:ind w:left="720" w:hanging="360"/>
      </w:pPr>
      <w:rPr>
        <w:rFonts w:asciiTheme="minorHAnsi" w:eastAsiaTheme="minorHAnsi" w:hAnsiTheme="minorHAnsi" w:cstheme="minorHAns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0" w15:restartNumberingAfterBreak="0">
    <w:nsid w:val="6620323D"/>
    <w:multiLevelType w:val="multilevel"/>
    <w:tmpl w:val="FA0E70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1" w15:restartNumberingAfterBreak="0">
    <w:nsid w:val="66354047"/>
    <w:multiLevelType w:val="multilevel"/>
    <w:tmpl w:val="48DC9A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2" w15:restartNumberingAfterBreak="0">
    <w:nsid w:val="686887E3"/>
    <w:multiLevelType w:val="hybridMultilevel"/>
    <w:tmpl w:val="DC566634"/>
    <w:lvl w:ilvl="0" w:tplc="393E5DBA">
      <w:start w:val="13"/>
      <w:numFmt w:val="decimal"/>
      <w:lvlText w:val="%1."/>
      <w:lvlJc w:val="left"/>
      <w:pPr>
        <w:ind w:left="720" w:hanging="360"/>
      </w:pPr>
    </w:lvl>
    <w:lvl w:ilvl="1" w:tplc="1A5CA068">
      <w:start w:val="1"/>
      <w:numFmt w:val="lowerLetter"/>
      <w:lvlText w:val="%2."/>
      <w:lvlJc w:val="left"/>
      <w:pPr>
        <w:ind w:left="1440" w:hanging="360"/>
      </w:pPr>
    </w:lvl>
    <w:lvl w:ilvl="2" w:tplc="3510217A">
      <w:start w:val="1"/>
      <w:numFmt w:val="lowerRoman"/>
      <w:lvlText w:val="%3."/>
      <w:lvlJc w:val="right"/>
      <w:pPr>
        <w:ind w:left="2160" w:hanging="180"/>
      </w:pPr>
    </w:lvl>
    <w:lvl w:ilvl="3" w:tplc="9BD24448">
      <w:start w:val="1"/>
      <w:numFmt w:val="decimal"/>
      <w:lvlText w:val="%4."/>
      <w:lvlJc w:val="left"/>
      <w:pPr>
        <w:ind w:left="2880" w:hanging="360"/>
      </w:pPr>
    </w:lvl>
    <w:lvl w:ilvl="4" w:tplc="F2D0CA2C">
      <w:start w:val="1"/>
      <w:numFmt w:val="lowerLetter"/>
      <w:lvlText w:val="%5."/>
      <w:lvlJc w:val="left"/>
      <w:pPr>
        <w:ind w:left="3600" w:hanging="360"/>
      </w:pPr>
    </w:lvl>
    <w:lvl w:ilvl="5" w:tplc="7AB022EA">
      <w:start w:val="1"/>
      <w:numFmt w:val="lowerRoman"/>
      <w:lvlText w:val="%6."/>
      <w:lvlJc w:val="right"/>
      <w:pPr>
        <w:ind w:left="4320" w:hanging="180"/>
      </w:pPr>
    </w:lvl>
    <w:lvl w:ilvl="6" w:tplc="DB563486">
      <w:start w:val="1"/>
      <w:numFmt w:val="decimal"/>
      <w:lvlText w:val="%7."/>
      <w:lvlJc w:val="left"/>
      <w:pPr>
        <w:ind w:left="5040" w:hanging="360"/>
      </w:pPr>
    </w:lvl>
    <w:lvl w:ilvl="7" w:tplc="4AE2353E">
      <w:start w:val="1"/>
      <w:numFmt w:val="lowerLetter"/>
      <w:lvlText w:val="%8."/>
      <w:lvlJc w:val="left"/>
      <w:pPr>
        <w:ind w:left="5760" w:hanging="360"/>
      </w:pPr>
    </w:lvl>
    <w:lvl w:ilvl="8" w:tplc="D7D6BD84">
      <w:start w:val="1"/>
      <w:numFmt w:val="lowerRoman"/>
      <w:lvlText w:val="%9."/>
      <w:lvlJc w:val="right"/>
      <w:pPr>
        <w:ind w:left="6480" w:hanging="180"/>
      </w:pPr>
    </w:lvl>
  </w:abstractNum>
  <w:abstractNum w:abstractNumId="193" w15:restartNumberingAfterBreak="0">
    <w:nsid w:val="689028B5"/>
    <w:multiLevelType w:val="multilevel"/>
    <w:tmpl w:val="A1A02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91473CA"/>
    <w:multiLevelType w:val="multilevel"/>
    <w:tmpl w:val="A7FE5FAC"/>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95" w15:restartNumberingAfterBreak="0">
    <w:nsid w:val="69F4FF35"/>
    <w:multiLevelType w:val="hybridMultilevel"/>
    <w:tmpl w:val="5F1C38BE"/>
    <w:lvl w:ilvl="0" w:tplc="559461E6">
      <w:start w:val="1"/>
      <w:numFmt w:val="decimal"/>
      <w:lvlText w:val="%1."/>
      <w:lvlJc w:val="left"/>
      <w:pPr>
        <w:ind w:left="720" w:hanging="360"/>
      </w:pPr>
    </w:lvl>
    <w:lvl w:ilvl="1" w:tplc="1BBC7B0E">
      <w:start w:val="1"/>
      <w:numFmt w:val="lowerLetter"/>
      <w:lvlText w:val="%2."/>
      <w:lvlJc w:val="left"/>
      <w:pPr>
        <w:ind w:left="1440" w:hanging="360"/>
      </w:pPr>
    </w:lvl>
    <w:lvl w:ilvl="2" w:tplc="54BE7E72">
      <w:start w:val="1"/>
      <w:numFmt w:val="lowerRoman"/>
      <w:lvlText w:val="%3."/>
      <w:lvlJc w:val="right"/>
      <w:pPr>
        <w:ind w:left="2160" w:hanging="180"/>
      </w:pPr>
    </w:lvl>
    <w:lvl w:ilvl="3" w:tplc="70BEA426">
      <w:start w:val="1"/>
      <w:numFmt w:val="decimal"/>
      <w:lvlText w:val="%4."/>
      <w:lvlJc w:val="left"/>
      <w:pPr>
        <w:ind w:left="2880" w:hanging="360"/>
      </w:pPr>
    </w:lvl>
    <w:lvl w:ilvl="4" w:tplc="DDF4951C">
      <w:start w:val="1"/>
      <w:numFmt w:val="lowerLetter"/>
      <w:lvlText w:val="%5."/>
      <w:lvlJc w:val="left"/>
      <w:pPr>
        <w:ind w:left="3600" w:hanging="360"/>
      </w:pPr>
    </w:lvl>
    <w:lvl w:ilvl="5" w:tplc="FC10B322">
      <w:start w:val="1"/>
      <w:numFmt w:val="lowerRoman"/>
      <w:lvlText w:val="%6."/>
      <w:lvlJc w:val="right"/>
      <w:pPr>
        <w:ind w:left="4320" w:hanging="180"/>
      </w:pPr>
    </w:lvl>
    <w:lvl w:ilvl="6" w:tplc="B01EDB98">
      <w:start w:val="1"/>
      <w:numFmt w:val="decimal"/>
      <w:lvlText w:val="%7."/>
      <w:lvlJc w:val="left"/>
      <w:pPr>
        <w:ind w:left="5040" w:hanging="360"/>
      </w:pPr>
    </w:lvl>
    <w:lvl w:ilvl="7" w:tplc="0F6E4DF6">
      <w:start w:val="1"/>
      <w:numFmt w:val="lowerLetter"/>
      <w:lvlText w:val="%8."/>
      <w:lvlJc w:val="left"/>
      <w:pPr>
        <w:ind w:left="5760" w:hanging="360"/>
      </w:pPr>
    </w:lvl>
    <w:lvl w:ilvl="8" w:tplc="6F684934">
      <w:start w:val="1"/>
      <w:numFmt w:val="lowerRoman"/>
      <w:lvlText w:val="%9."/>
      <w:lvlJc w:val="right"/>
      <w:pPr>
        <w:ind w:left="6480" w:hanging="180"/>
      </w:pPr>
    </w:lvl>
  </w:abstractNum>
  <w:abstractNum w:abstractNumId="196" w15:restartNumberingAfterBreak="0">
    <w:nsid w:val="6A3004DB"/>
    <w:multiLevelType w:val="multilevel"/>
    <w:tmpl w:val="FEACBB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7" w15:restartNumberingAfterBreak="0">
    <w:nsid w:val="6A440F7D"/>
    <w:multiLevelType w:val="hybridMultilevel"/>
    <w:tmpl w:val="D98A20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8" w15:restartNumberingAfterBreak="0">
    <w:nsid w:val="6A631340"/>
    <w:multiLevelType w:val="hybridMultilevel"/>
    <w:tmpl w:val="8AC071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9" w15:restartNumberingAfterBreak="0">
    <w:nsid w:val="6A8F3F11"/>
    <w:multiLevelType w:val="multilevel"/>
    <w:tmpl w:val="65D891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B421CF1"/>
    <w:multiLevelType w:val="multilevel"/>
    <w:tmpl w:val="000668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1" w15:restartNumberingAfterBreak="0">
    <w:nsid w:val="6BCC318C"/>
    <w:multiLevelType w:val="multilevel"/>
    <w:tmpl w:val="22289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BFC7A92"/>
    <w:multiLevelType w:val="multilevel"/>
    <w:tmpl w:val="F118E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6C5713B9"/>
    <w:multiLevelType w:val="multilevel"/>
    <w:tmpl w:val="9B0ED6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4" w15:restartNumberingAfterBreak="0">
    <w:nsid w:val="6CAD6F3D"/>
    <w:multiLevelType w:val="hybridMultilevel"/>
    <w:tmpl w:val="9A8EC8E6"/>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5" w15:restartNumberingAfterBreak="0">
    <w:nsid w:val="6D6E7719"/>
    <w:multiLevelType w:val="hybridMultilevel"/>
    <w:tmpl w:val="955204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6" w15:restartNumberingAfterBreak="0">
    <w:nsid w:val="6D92480E"/>
    <w:multiLevelType w:val="hybridMultilevel"/>
    <w:tmpl w:val="0A48CC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7" w15:restartNumberingAfterBreak="0">
    <w:nsid w:val="6DBF1A6A"/>
    <w:multiLevelType w:val="multilevel"/>
    <w:tmpl w:val="A70E6B8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1080" w:hanging="360"/>
      </w:pPr>
      <w:rPr>
        <w:rFonts w:ascii="Symbol" w:hAnsi="Symbol"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6E0A3AA7"/>
    <w:multiLevelType w:val="hybridMultilevel"/>
    <w:tmpl w:val="D0725AA6"/>
    <w:lvl w:ilvl="0" w:tplc="08090001">
      <w:start w:val="1"/>
      <w:numFmt w:val="bullet"/>
      <w:lvlText w:val=""/>
      <w:lvlJc w:val="left"/>
      <w:pPr>
        <w:ind w:left="1800" w:hanging="360"/>
      </w:pPr>
      <w:rPr>
        <w:rFonts w:ascii="Symbol" w:hAnsi="Symbol"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209" w15:restartNumberingAfterBreak="0">
    <w:nsid w:val="6E4899A8"/>
    <w:multiLevelType w:val="hybridMultilevel"/>
    <w:tmpl w:val="7812DF92"/>
    <w:lvl w:ilvl="0" w:tplc="64FA5FAE">
      <w:start w:val="6"/>
      <w:numFmt w:val="decimal"/>
      <w:lvlText w:val="%1."/>
      <w:lvlJc w:val="left"/>
      <w:pPr>
        <w:ind w:left="720" w:hanging="360"/>
      </w:pPr>
    </w:lvl>
    <w:lvl w:ilvl="1" w:tplc="2640C120">
      <w:start w:val="1"/>
      <w:numFmt w:val="lowerLetter"/>
      <w:lvlText w:val="%2."/>
      <w:lvlJc w:val="left"/>
      <w:pPr>
        <w:ind w:left="1440" w:hanging="360"/>
      </w:pPr>
    </w:lvl>
    <w:lvl w:ilvl="2" w:tplc="7D161580">
      <w:start w:val="1"/>
      <w:numFmt w:val="lowerRoman"/>
      <w:lvlText w:val="%3."/>
      <w:lvlJc w:val="right"/>
      <w:pPr>
        <w:ind w:left="2160" w:hanging="180"/>
      </w:pPr>
    </w:lvl>
    <w:lvl w:ilvl="3" w:tplc="4F6EC4E8">
      <w:start w:val="1"/>
      <w:numFmt w:val="decimal"/>
      <w:lvlText w:val="%4."/>
      <w:lvlJc w:val="left"/>
      <w:pPr>
        <w:ind w:left="2880" w:hanging="360"/>
      </w:pPr>
    </w:lvl>
    <w:lvl w:ilvl="4" w:tplc="9BC69BC6">
      <w:start w:val="1"/>
      <w:numFmt w:val="lowerLetter"/>
      <w:lvlText w:val="%5."/>
      <w:lvlJc w:val="left"/>
      <w:pPr>
        <w:ind w:left="3600" w:hanging="360"/>
      </w:pPr>
    </w:lvl>
    <w:lvl w:ilvl="5" w:tplc="8D1A8F6E">
      <w:start w:val="1"/>
      <w:numFmt w:val="lowerRoman"/>
      <w:lvlText w:val="%6."/>
      <w:lvlJc w:val="right"/>
      <w:pPr>
        <w:ind w:left="4320" w:hanging="180"/>
      </w:pPr>
    </w:lvl>
    <w:lvl w:ilvl="6" w:tplc="1C9E2A18">
      <w:start w:val="1"/>
      <w:numFmt w:val="decimal"/>
      <w:lvlText w:val="%7."/>
      <w:lvlJc w:val="left"/>
      <w:pPr>
        <w:ind w:left="5040" w:hanging="360"/>
      </w:pPr>
    </w:lvl>
    <w:lvl w:ilvl="7" w:tplc="5C406986">
      <w:start w:val="1"/>
      <w:numFmt w:val="lowerLetter"/>
      <w:lvlText w:val="%8."/>
      <w:lvlJc w:val="left"/>
      <w:pPr>
        <w:ind w:left="5760" w:hanging="360"/>
      </w:pPr>
    </w:lvl>
    <w:lvl w:ilvl="8" w:tplc="A322BCBA">
      <w:start w:val="1"/>
      <w:numFmt w:val="lowerRoman"/>
      <w:lvlText w:val="%9."/>
      <w:lvlJc w:val="right"/>
      <w:pPr>
        <w:ind w:left="6480" w:hanging="180"/>
      </w:pPr>
    </w:lvl>
  </w:abstractNum>
  <w:abstractNum w:abstractNumId="210" w15:restartNumberingAfterBreak="0">
    <w:nsid w:val="6EEB03EB"/>
    <w:multiLevelType w:val="multilevel"/>
    <w:tmpl w:val="15C2044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1" w15:restartNumberingAfterBreak="0">
    <w:nsid w:val="6F846AC5"/>
    <w:multiLevelType w:val="hybridMultilevel"/>
    <w:tmpl w:val="DBC4A76A"/>
    <w:lvl w:ilvl="0" w:tplc="1F6606CE">
      <w:start w:val="8"/>
      <w:numFmt w:val="decimal"/>
      <w:lvlText w:val="%1."/>
      <w:lvlJc w:val="left"/>
      <w:pPr>
        <w:ind w:left="720" w:hanging="360"/>
      </w:pPr>
    </w:lvl>
    <w:lvl w:ilvl="1" w:tplc="841CA538">
      <w:start w:val="1"/>
      <w:numFmt w:val="lowerLetter"/>
      <w:lvlText w:val="%2."/>
      <w:lvlJc w:val="left"/>
      <w:pPr>
        <w:ind w:left="1440" w:hanging="360"/>
      </w:pPr>
    </w:lvl>
    <w:lvl w:ilvl="2" w:tplc="D5C69EE4">
      <w:start w:val="1"/>
      <w:numFmt w:val="lowerRoman"/>
      <w:lvlText w:val="%3."/>
      <w:lvlJc w:val="right"/>
      <w:pPr>
        <w:ind w:left="2160" w:hanging="180"/>
      </w:pPr>
    </w:lvl>
    <w:lvl w:ilvl="3" w:tplc="34668B46">
      <w:start w:val="1"/>
      <w:numFmt w:val="decimal"/>
      <w:lvlText w:val="%4."/>
      <w:lvlJc w:val="left"/>
      <w:pPr>
        <w:ind w:left="2880" w:hanging="360"/>
      </w:pPr>
    </w:lvl>
    <w:lvl w:ilvl="4" w:tplc="5DCCCCF0">
      <w:start w:val="1"/>
      <w:numFmt w:val="lowerLetter"/>
      <w:lvlText w:val="%5."/>
      <w:lvlJc w:val="left"/>
      <w:pPr>
        <w:ind w:left="3600" w:hanging="360"/>
      </w:pPr>
    </w:lvl>
    <w:lvl w:ilvl="5" w:tplc="92B8011C">
      <w:start w:val="1"/>
      <w:numFmt w:val="lowerRoman"/>
      <w:lvlText w:val="%6."/>
      <w:lvlJc w:val="right"/>
      <w:pPr>
        <w:ind w:left="4320" w:hanging="180"/>
      </w:pPr>
    </w:lvl>
    <w:lvl w:ilvl="6" w:tplc="0DB8B7C8">
      <w:start w:val="1"/>
      <w:numFmt w:val="decimal"/>
      <w:lvlText w:val="%7."/>
      <w:lvlJc w:val="left"/>
      <w:pPr>
        <w:ind w:left="5040" w:hanging="360"/>
      </w:pPr>
    </w:lvl>
    <w:lvl w:ilvl="7" w:tplc="F6409CC2">
      <w:start w:val="1"/>
      <w:numFmt w:val="lowerLetter"/>
      <w:lvlText w:val="%8."/>
      <w:lvlJc w:val="left"/>
      <w:pPr>
        <w:ind w:left="5760" w:hanging="360"/>
      </w:pPr>
    </w:lvl>
    <w:lvl w:ilvl="8" w:tplc="26C48E5E">
      <w:start w:val="1"/>
      <w:numFmt w:val="lowerRoman"/>
      <w:lvlText w:val="%9."/>
      <w:lvlJc w:val="right"/>
      <w:pPr>
        <w:ind w:left="6480" w:hanging="180"/>
      </w:pPr>
    </w:lvl>
  </w:abstractNum>
  <w:abstractNum w:abstractNumId="212" w15:restartNumberingAfterBreak="0">
    <w:nsid w:val="6FB82419"/>
    <w:multiLevelType w:val="hybridMultilevel"/>
    <w:tmpl w:val="2466D2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3" w15:restartNumberingAfterBreak="0">
    <w:nsid w:val="701825E9"/>
    <w:multiLevelType w:val="hybridMultilevel"/>
    <w:tmpl w:val="DCAA2A4A"/>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4" w15:restartNumberingAfterBreak="0">
    <w:nsid w:val="706D5AFE"/>
    <w:multiLevelType w:val="hybridMultilevel"/>
    <w:tmpl w:val="200E31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5" w15:restartNumberingAfterBreak="0">
    <w:nsid w:val="73294151"/>
    <w:multiLevelType w:val="multilevel"/>
    <w:tmpl w:val="0F103B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32B12C1"/>
    <w:multiLevelType w:val="multilevel"/>
    <w:tmpl w:val="63B69C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3845F1F"/>
    <w:multiLevelType w:val="multilevel"/>
    <w:tmpl w:val="F1C251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3956150"/>
    <w:multiLevelType w:val="hybridMultilevel"/>
    <w:tmpl w:val="FBA23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9" w15:restartNumberingAfterBreak="0">
    <w:nsid w:val="73F05086"/>
    <w:multiLevelType w:val="hybridMultilevel"/>
    <w:tmpl w:val="1D24652A"/>
    <w:lvl w:ilvl="0" w:tplc="980A1D68">
      <w:start w:val="12"/>
      <w:numFmt w:val="decimal"/>
      <w:lvlText w:val="%1."/>
      <w:lvlJc w:val="left"/>
      <w:pPr>
        <w:ind w:left="720" w:hanging="360"/>
      </w:pPr>
    </w:lvl>
    <w:lvl w:ilvl="1" w:tplc="9EA220BC">
      <w:start w:val="1"/>
      <w:numFmt w:val="lowerLetter"/>
      <w:lvlText w:val="%2."/>
      <w:lvlJc w:val="left"/>
      <w:pPr>
        <w:ind w:left="1440" w:hanging="360"/>
      </w:pPr>
    </w:lvl>
    <w:lvl w:ilvl="2" w:tplc="41DCFC10">
      <w:start w:val="1"/>
      <w:numFmt w:val="lowerRoman"/>
      <w:lvlText w:val="%3."/>
      <w:lvlJc w:val="right"/>
      <w:pPr>
        <w:ind w:left="2160" w:hanging="180"/>
      </w:pPr>
    </w:lvl>
    <w:lvl w:ilvl="3" w:tplc="749AC956">
      <w:start w:val="1"/>
      <w:numFmt w:val="decimal"/>
      <w:lvlText w:val="%4."/>
      <w:lvlJc w:val="left"/>
      <w:pPr>
        <w:ind w:left="2880" w:hanging="360"/>
      </w:pPr>
    </w:lvl>
    <w:lvl w:ilvl="4" w:tplc="9FF2ABA4">
      <w:start w:val="1"/>
      <w:numFmt w:val="lowerLetter"/>
      <w:lvlText w:val="%5."/>
      <w:lvlJc w:val="left"/>
      <w:pPr>
        <w:ind w:left="3600" w:hanging="360"/>
      </w:pPr>
    </w:lvl>
    <w:lvl w:ilvl="5" w:tplc="45BA80E2">
      <w:start w:val="1"/>
      <w:numFmt w:val="lowerRoman"/>
      <w:lvlText w:val="%6."/>
      <w:lvlJc w:val="right"/>
      <w:pPr>
        <w:ind w:left="4320" w:hanging="180"/>
      </w:pPr>
    </w:lvl>
    <w:lvl w:ilvl="6" w:tplc="FC16911E">
      <w:start w:val="1"/>
      <w:numFmt w:val="decimal"/>
      <w:lvlText w:val="%7."/>
      <w:lvlJc w:val="left"/>
      <w:pPr>
        <w:ind w:left="5040" w:hanging="360"/>
      </w:pPr>
    </w:lvl>
    <w:lvl w:ilvl="7" w:tplc="C068DE1C">
      <w:start w:val="1"/>
      <w:numFmt w:val="lowerLetter"/>
      <w:lvlText w:val="%8."/>
      <w:lvlJc w:val="left"/>
      <w:pPr>
        <w:ind w:left="5760" w:hanging="360"/>
      </w:pPr>
    </w:lvl>
    <w:lvl w:ilvl="8" w:tplc="87EAAA62">
      <w:start w:val="1"/>
      <w:numFmt w:val="lowerRoman"/>
      <w:lvlText w:val="%9."/>
      <w:lvlJc w:val="right"/>
      <w:pPr>
        <w:ind w:left="6480" w:hanging="180"/>
      </w:pPr>
    </w:lvl>
  </w:abstractNum>
  <w:abstractNum w:abstractNumId="220" w15:restartNumberingAfterBreak="0">
    <w:nsid w:val="73F139D0"/>
    <w:multiLevelType w:val="hybridMultilevel"/>
    <w:tmpl w:val="48B47DB2"/>
    <w:lvl w:ilvl="0" w:tplc="3F32B788">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1" w15:restartNumberingAfterBreak="0">
    <w:nsid w:val="74BA590C"/>
    <w:multiLevelType w:val="multilevel"/>
    <w:tmpl w:val="BC245B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62F3BC0"/>
    <w:multiLevelType w:val="multilevel"/>
    <w:tmpl w:val="E938B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69035A7"/>
    <w:multiLevelType w:val="multilevel"/>
    <w:tmpl w:val="8BEC532E"/>
    <w:lvl w:ilvl="0">
      <w:start w:val="1"/>
      <w:numFmt w:val="decimal"/>
      <w:lvlText w:val="%1."/>
      <w:lvlJc w:val="left"/>
      <w:pPr>
        <w:tabs>
          <w:tab w:val="num" w:pos="720"/>
        </w:tabs>
        <w:ind w:left="720" w:hanging="360"/>
      </w:pPr>
      <w:rPr>
        <w:rFonts w:asciiTheme="minorHAnsi" w:eastAsiaTheme="minorHAnsi" w:hAnsiTheme="minorHAnsi" w:cstheme="minorHAnsi"/>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4" w15:restartNumberingAfterBreak="0">
    <w:nsid w:val="76CA68E8"/>
    <w:multiLevelType w:val="multilevel"/>
    <w:tmpl w:val="BEE6F05C"/>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Symbol" w:hAnsi="Symbol"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25" w15:restartNumberingAfterBreak="0">
    <w:nsid w:val="777E5FE6"/>
    <w:multiLevelType w:val="hybridMultilevel"/>
    <w:tmpl w:val="96E6881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6" w15:restartNumberingAfterBreak="0">
    <w:nsid w:val="77B473D3"/>
    <w:multiLevelType w:val="hybridMultilevel"/>
    <w:tmpl w:val="7688E3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7" w15:restartNumberingAfterBreak="0">
    <w:nsid w:val="78051DF6"/>
    <w:multiLevelType w:val="hybridMultilevel"/>
    <w:tmpl w:val="3EA0EC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8" w15:restartNumberingAfterBreak="0">
    <w:nsid w:val="78470DE5"/>
    <w:multiLevelType w:val="multilevel"/>
    <w:tmpl w:val="7D522A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9" w15:restartNumberingAfterBreak="0">
    <w:nsid w:val="787A2984"/>
    <w:multiLevelType w:val="hybridMultilevel"/>
    <w:tmpl w:val="17C2EAC2"/>
    <w:lvl w:ilvl="0" w:tplc="0809000F">
      <w:start w:val="1"/>
      <w:numFmt w:val="decimal"/>
      <w:lvlText w:val="%1."/>
      <w:lvlJc w:val="left"/>
      <w:pPr>
        <w:ind w:left="720" w:hanging="360"/>
      </w:pPr>
      <w:rPr>
        <w:rFonts w:hint="default"/>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0" w15:restartNumberingAfterBreak="0">
    <w:nsid w:val="78801F99"/>
    <w:multiLevelType w:val="hybridMultilevel"/>
    <w:tmpl w:val="C69A9328"/>
    <w:lvl w:ilvl="0" w:tplc="0809000F">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231" w15:restartNumberingAfterBreak="0">
    <w:nsid w:val="790515B2"/>
    <w:multiLevelType w:val="multilevel"/>
    <w:tmpl w:val="235856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2" w15:restartNumberingAfterBreak="0">
    <w:nsid w:val="7A572781"/>
    <w:multiLevelType w:val="hybridMultilevel"/>
    <w:tmpl w:val="5F6630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3" w15:restartNumberingAfterBreak="0">
    <w:nsid w:val="7A5E36B5"/>
    <w:multiLevelType w:val="hybridMultilevel"/>
    <w:tmpl w:val="110AEB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4" w15:restartNumberingAfterBreak="0">
    <w:nsid w:val="7A7C3EB6"/>
    <w:multiLevelType w:val="hybridMultilevel"/>
    <w:tmpl w:val="3BCA11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5" w15:restartNumberingAfterBreak="0">
    <w:nsid w:val="7B803708"/>
    <w:multiLevelType w:val="hybridMultilevel"/>
    <w:tmpl w:val="B7525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6" w15:restartNumberingAfterBreak="0">
    <w:nsid w:val="7C1D4AAE"/>
    <w:multiLevelType w:val="multilevel"/>
    <w:tmpl w:val="8A427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7" w15:restartNumberingAfterBreak="0">
    <w:nsid w:val="7C847549"/>
    <w:multiLevelType w:val="hybridMultilevel"/>
    <w:tmpl w:val="164EF916"/>
    <w:lvl w:ilvl="0" w:tplc="615A3622">
      <w:start w:val="11"/>
      <w:numFmt w:val="decimal"/>
      <w:lvlText w:val="%1."/>
      <w:lvlJc w:val="left"/>
      <w:pPr>
        <w:ind w:left="720" w:hanging="360"/>
      </w:pPr>
    </w:lvl>
    <w:lvl w:ilvl="1" w:tplc="310630F8">
      <w:start w:val="1"/>
      <w:numFmt w:val="lowerLetter"/>
      <w:lvlText w:val="%2."/>
      <w:lvlJc w:val="left"/>
      <w:pPr>
        <w:ind w:left="1440" w:hanging="360"/>
      </w:pPr>
    </w:lvl>
    <w:lvl w:ilvl="2" w:tplc="FB7A2C78">
      <w:start w:val="1"/>
      <w:numFmt w:val="lowerRoman"/>
      <w:lvlText w:val="%3."/>
      <w:lvlJc w:val="right"/>
      <w:pPr>
        <w:ind w:left="2160" w:hanging="180"/>
      </w:pPr>
    </w:lvl>
    <w:lvl w:ilvl="3" w:tplc="834A34AC">
      <w:start w:val="1"/>
      <w:numFmt w:val="decimal"/>
      <w:lvlText w:val="%4."/>
      <w:lvlJc w:val="left"/>
      <w:pPr>
        <w:ind w:left="2880" w:hanging="360"/>
      </w:pPr>
    </w:lvl>
    <w:lvl w:ilvl="4" w:tplc="1D6C2AEA">
      <w:start w:val="1"/>
      <w:numFmt w:val="lowerLetter"/>
      <w:lvlText w:val="%5."/>
      <w:lvlJc w:val="left"/>
      <w:pPr>
        <w:ind w:left="3600" w:hanging="360"/>
      </w:pPr>
    </w:lvl>
    <w:lvl w:ilvl="5" w:tplc="BCDA9D00">
      <w:start w:val="1"/>
      <w:numFmt w:val="lowerRoman"/>
      <w:lvlText w:val="%6."/>
      <w:lvlJc w:val="right"/>
      <w:pPr>
        <w:ind w:left="4320" w:hanging="180"/>
      </w:pPr>
    </w:lvl>
    <w:lvl w:ilvl="6" w:tplc="A55C493E">
      <w:start w:val="1"/>
      <w:numFmt w:val="decimal"/>
      <w:lvlText w:val="%7."/>
      <w:lvlJc w:val="left"/>
      <w:pPr>
        <w:ind w:left="5040" w:hanging="360"/>
      </w:pPr>
    </w:lvl>
    <w:lvl w:ilvl="7" w:tplc="1DBE61BE">
      <w:start w:val="1"/>
      <w:numFmt w:val="lowerLetter"/>
      <w:lvlText w:val="%8."/>
      <w:lvlJc w:val="left"/>
      <w:pPr>
        <w:ind w:left="5760" w:hanging="360"/>
      </w:pPr>
    </w:lvl>
    <w:lvl w:ilvl="8" w:tplc="14B608EE">
      <w:start w:val="1"/>
      <w:numFmt w:val="lowerRoman"/>
      <w:lvlText w:val="%9."/>
      <w:lvlJc w:val="right"/>
      <w:pPr>
        <w:ind w:left="6480" w:hanging="180"/>
      </w:pPr>
    </w:lvl>
  </w:abstractNum>
  <w:abstractNum w:abstractNumId="238" w15:restartNumberingAfterBreak="0">
    <w:nsid w:val="7D101217"/>
    <w:multiLevelType w:val="hybridMultilevel"/>
    <w:tmpl w:val="736A12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9" w15:restartNumberingAfterBreak="0">
    <w:nsid w:val="7D9521F9"/>
    <w:multiLevelType w:val="multilevel"/>
    <w:tmpl w:val="28E651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0" w15:restartNumberingAfterBreak="0">
    <w:nsid w:val="7DEC255D"/>
    <w:multiLevelType w:val="hybridMultilevel"/>
    <w:tmpl w:val="587873D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1" w15:restartNumberingAfterBreak="0">
    <w:nsid w:val="7E82AEA2"/>
    <w:multiLevelType w:val="hybridMultilevel"/>
    <w:tmpl w:val="15EEA39A"/>
    <w:lvl w:ilvl="0" w:tplc="B5FE4B48">
      <w:start w:val="7"/>
      <w:numFmt w:val="decimal"/>
      <w:lvlText w:val="%1."/>
      <w:lvlJc w:val="left"/>
      <w:pPr>
        <w:ind w:left="720" w:hanging="360"/>
      </w:pPr>
    </w:lvl>
    <w:lvl w:ilvl="1" w:tplc="79F08748">
      <w:start w:val="1"/>
      <w:numFmt w:val="lowerLetter"/>
      <w:lvlText w:val="%2."/>
      <w:lvlJc w:val="left"/>
      <w:pPr>
        <w:ind w:left="1440" w:hanging="360"/>
      </w:pPr>
    </w:lvl>
    <w:lvl w:ilvl="2" w:tplc="4F8AF7EA">
      <w:start w:val="1"/>
      <w:numFmt w:val="lowerRoman"/>
      <w:lvlText w:val="%3."/>
      <w:lvlJc w:val="right"/>
      <w:pPr>
        <w:ind w:left="2160" w:hanging="180"/>
      </w:pPr>
    </w:lvl>
    <w:lvl w:ilvl="3" w:tplc="74542858">
      <w:start w:val="1"/>
      <w:numFmt w:val="decimal"/>
      <w:lvlText w:val="%4."/>
      <w:lvlJc w:val="left"/>
      <w:pPr>
        <w:ind w:left="2880" w:hanging="360"/>
      </w:pPr>
    </w:lvl>
    <w:lvl w:ilvl="4" w:tplc="05B404D6">
      <w:start w:val="1"/>
      <w:numFmt w:val="lowerLetter"/>
      <w:lvlText w:val="%5."/>
      <w:lvlJc w:val="left"/>
      <w:pPr>
        <w:ind w:left="3600" w:hanging="360"/>
      </w:pPr>
    </w:lvl>
    <w:lvl w:ilvl="5" w:tplc="E286CB86">
      <w:start w:val="1"/>
      <w:numFmt w:val="lowerRoman"/>
      <w:lvlText w:val="%6."/>
      <w:lvlJc w:val="right"/>
      <w:pPr>
        <w:ind w:left="4320" w:hanging="180"/>
      </w:pPr>
    </w:lvl>
    <w:lvl w:ilvl="6" w:tplc="4C085206">
      <w:start w:val="1"/>
      <w:numFmt w:val="decimal"/>
      <w:lvlText w:val="%7."/>
      <w:lvlJc w:val="left"/>
      <w:pPr>
        <w:ind w:left="5040" w:hanging="360"/>
      </w:pPr>
    </w:lvl>
    <w:lvl w:ilvl="7" w:tplc="1B388AD2">
      <w:start w:val="1"/>
      <w:numFmt w:val="lowerLetter"/>
      <w:lvlText w:val="%8."/>
      <w:lvlJc w:val="left"/>
      <w:pPr>
        <w:ind w:left="5760" w:hanging="360"/>
      </w:pPr>
    </w:lvl>
    <w:lvl w:ilvl="8" w:tplc="44D2BBE4">
      <w:start w:val="1"/>
      <w:numFmt w:val="lowerRoman"/>
      <w:lvlText w:val="%9."/>
      <w:lvlJc w:val="right"/>
      <w:pPr>
        <w:ind w:left="6480" w:hanging="180"/>
      </w:pPr>
    </w:lvl>
  </w:abstractNum>
  <w:abstractNum w:abstractNumId="242" w15:restartNumberingAfterBreak="0">
    <w:nsid w:val="7E845E40"/>
    <w:multiLevelType w:val="multilevel"/>
    <w:tmpl w:val="1C042D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3" w15:restartNumberingAfterBreak="0">
    <w:nsid w:val="7EAA1C63"/>
    <w:multiLevelType w:val="hybridMultilevel"/>
    <w:tmpl w:val="7BC231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4" w15:restartNumberingAfterBreak="0">
    <w:nsid w:val="7F44328C"/>
    <w:multiLevelType w:val="multilevel"/>
    <w:tmpl w:val="D8BC24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687629907">
    <w:abstractNumId w:val="52"/>
  </w:num>
  <w:num w:numId="2" w16cid:durableId="1554387789">
    <w:abstractNumId w:val="110"/>
  </w:num>
  <w:num w:numId="3" w16cid:durableId="1878005068">
    <w:abstractNumId w:val="141"/>
  </w:num>
  <w:num w:numId="4" w16cid:durableId="1323198662">
    <w:abstractNumId w:val="138"/>
  </w:num>
  <w:num w:numId="5" w16cid:durableId="1159924883">
    <w:abstractNumId w:val="51"/>
  </w:num>
  <w:num w:numId="6" w16cid:durableId="1723358384">
    <w:abstractNumId w:val="76"/>
  </w:num>
  <w:num w:numId="7" w16cid:durableId="2044473703">
    <w:abstractNumId w:val="69"/>
  </w:num>
  <w:num w:numId="8" w16cid:durableId="715591948">
    <w:abstractNumId w:val="192"/>
  </w:num>
  <w:num w:numId="9" w16cid:durableId="1113475150">
    <w:abstractNumId w:val="219"/>
  </w:num>
  <w:num w:numId="10" w16cid:durableId="1128401114">
    <w:abstractNumId w:val="237"/>
  </w:num>
  <w:num w:numId="11" w16cid:durableId="401100938">
    <w:abstractNumId w:val="173"/>
  </w:num>
  <w:num w:numId="12" w16cid:durableId="37751343">
    <w:abstractNumId w:val="36"/>
  </w:num>
  <w:num w:numId="13" w16cid:durableId="1122920705">
    <w:abstractNumId w:val="211"/>
  </w:num>
  <w:num w:numId="14" w16cid:durableId="2113041610">
    <w:abstractNumId w:val="241"/>
  </w:num>
  <w:num w:numId="15" w16cid:durableId="745958815">
    <w:abstractNumId w:val="209"/>
  </w:num>
  <w:num w:numId="16" w16cid:durableId="603808266">
    <w:abstractNumId w:val="150"/>
  </w:num>
  <w:num w:numId="17" w16cid:durableId="783770315">
    <w:abstractNumId w:val="184"/>
  </w:num>
  <w:num w:numId="18" w16cid:durableId="260839424">
    <w:abstractNumId w:val="29"/>
  </w:num>
  <w:num w:numId="19" w16cid:durableId="2025933890">
    <w:abstractNumId w:val="44"/>
  </w:num>
  <w:num w:numId="20" w16cid:durableId="1446540490">
    <w:abstractNumId w:val="195"/>
  </w:num>
  <w:num w:numId="21" w16cid:durableId="753405401">
    <w:abstractNumId w:val="74"/>
  </w:num>
  <w:num w:numId="22" w16cid:durableId="1836459871">
    <w:abstractNumId w:val="15"/>
  </w:num>
  <w:num w:numId="23" w16cid:durableId="277027119">
    <w:abstractNumId w:val="230"/>
  </w:num>
  <w:num w:numId="24" w16cid:durableId="167212004">
    <w:abstractNumId w:val="114"/>
  </w:num>
  <w:num w:numId="25" w16cid:durableId="1473981604">
    <w:abstractNumId w:val="159"/>
  </w:num>
  <w:num w:numId="26" w16cid:durableId="1527448318">
    <w:abstractNumId w:val="203"/>
  </w:num>
  <w:num w:numId="27" w16cid:durableId="1926766598">
    <w:abstractNumId w:val="14"/>
  </w:num>
  <w:num w:numId="28" w16cid:durableId="1600482806">
    <w:abstractNumId w:val="88"/>
  </w:num>
  <w:num w:numId="29" w16cid:durableId="1376394165">
    <w:abstractNumId w:val="162"/>
  </w:num>
  <w:num w:numId="30" w16cid:durableId="198133205">
    <w:abstractNumId w:val="104"/>
  </w:num>
  <w:num w:numId="31" w16cid:durableId="1375352549">
    <w:abstractNumId w:val="83"/>
  </w:num>
  <w:num w:numId="32" w16cid:durableId="1589533584">
    <w:abstractNumId w:val="224"/>
  </w:num>
  <w:num w:numId="33" w16cid:durableId="1087264390">
    <w:abstractNumId w:val="177"/>
  </w:num>
  <w:num w:numId="34" w16cid:durableId="2035880376">
    <w:abstractNumId w:val="103"/>
  </w:num>
  <w:num w:numId="35" w16cid:durableId="94442900">
    <w:abstractNumId w:val="34"/>
  </w:num>
  <w:num w:numId="36" w16cid:durableId="542787623">
    <w:abstractNumId w:val="119"/>
  </w:num>
  <w:num w:numId="37" w16cid:durableId="1792553054">
    <w:abstractNumId w:val="93"/>
  </w:num>
  <w:num w:numId="38" w16cid:durableId="2023048501">
    <w:abstractNumId w:val="156"/>
  </w:num>
  <w:num w:numId="39" w16cid:durableId="1516530861">
    <w:abstractNumId w:val="95"/>
  </w:num>
  <w:num w:numId="40" w16cid:durableId="671030229">
    <w:abstractNumId w:val="239"/>
  </w:num>
  <w:num w:numId="41" w16cid:durableId="1668366332">
    <w:abstractNumId w:val="91"/>
  </w:num>
  <w:num w:numId="42" w16cid:durableId="982346703">
    <w:abstractNumId w:val="179"/>
  </w:num>
  <w:num w:numId="43" w16cid:durableId="1828667975">
    <w:abstractNumId w:val="60"/>
  </w:num>
  <w:num w:numId="44" w16cid:durableId="1860048057">
    <w:abstractNumId w:val="194"/>
  </w:num>
  <w:num w:numId="45" w16cid:durableId="1900631276">
    <w:abstractNumId w:val="81"/>
  </w:num>
  <w:num w:numId="46" w16cid:durableId="2023045319">
    <w:abstractNumId w:val="50"/>
  </w:num>
  <w:num w:numId="47" w16cid:durableId="376585712">
    <w:abstractNumId w:val="207"/>
  </w:num>
  <w:num w:numId="48" w16cid:durableId="243075379">
    <w:abstractNumId w:val="210"/>
  </w:num>
  <w:num w:numId="49" w16cid:durableId="389036395">
    <w:abstractNumId w:val="208"/>
  </w:num>
  <w:num w:numId="50" w16cid:durableId="1140732933">
    <w:abstractNumId w:val="1"/>
  </w:num>
  <w:num w:numId="51" w16cid:durableId="1616206839">
    <w:abstractNumId w:val="57"/>
  </w:num>
  <w:num w:numId="52" w16cid:durableId="1877044614">
    <w:abstractNumId w:val="193"/>
  </w:num>
  <w:num w:numId="53" w16cid:durableId="177276624">
    <w:abstractNumId w:val="217"/>
  </w:num>
  <w:num w:numId="54" w16cid:durableId="1825002210">
    <w:abstractNumId w:val="39"/>
  </w:num>
  <w:num w:numId="55" w16cid:durableId="416246478">
    <w:abstractNumId w:val="221"/>
  </w:num>
  <w:num w:numId="56" w16cid:durableId="122621430">
    <w:abstractNumId w:val="89"/>
  </w:num>
  <w:num w:numId="57" w16cid:durableId="1421490566">
    <w:abstractNumId w:val="107"/>
  </w:num>
  <w:num w:numId="58" w16cid:durableId="1764256999">
    <w:abstractNumId w:val="28"/>
  </w:num>
  <w:num w:numId="59" w16cid:durableId="1499922961">
    <w:abstractNumId w:val="48"/>
  </w:num>
  <w:num w:numId="60" w16cid:durableId="794442200">
    <w:abstractNumId w:val="228"/>
  </w:num>
  <w:num w:numId="61" w16cid:durableId="673192154">
    <w:abstractNumId w:val="135"/>
  </w:num>
  <w:num w:numId="62" w16cid:durableId="1400640329">
    <w:abstractNumId w:val="31"/>
  </w:num>
  <w:num w:numId="63" w16cid:durableId="916670469">
    <w:abstractNumId w:val="54"/>
  </w:num>
  <w:num w:numId="64" w16cid:durableId="1268923462">
    <w:abstractNumId w:val="65"/>
  </w:num>
  <w:num w:numId="65" w16cid:durableId="1990009865">
    <w:abstractNumId w:val="27"/>
  </w:num>
  <w:num w:numId="66" w16cid:durableId="636183746">
    <w:abstractNumId w:val="49"/>
  </w:num>
  <w:num w:numId="67" w16cid:durableId="1617322957">
    <w:abstractNumId w:val="111"/>
  </w:num>
  <w:num w:numId="68" w16cid:durableId="1152331753">
    <w:abstractNumId w:val="18"/>
  </w:num>
  <w:num w:numId="69" w16cid:durableId="1601915502">
    <w:abstractNumId w:val="101"/>
  </w:num>
  <w:num w:numId="70" w16cid:durableId="1131703962">
    <w:abstractNumId w:val="100"/>
  </w:num>
  <w:num w:numId="71" w16cid:durableId="400493931">
    <w:abstractNumId w:val="202"/>
  </w:num>
  <w:num w:numId="72" w16cid:durableId="1447457481">
    <w:abstractNumId w:val="0"/>
  </w:num>
  <w:num w:numId="73" w16cid:durableId="2124377358">
    <w:abstractNumId w:val="183"/>
  </w:num>
  <w:num w:numId="74" w16cid:durableId="1010595646">
    <w:abstractNumId w:val="215"/>
  </w:num>
  <w:num w:numId="75" w16cid:durableId="1151680431">
    <w:abstractNumId w:val="188"/>
  </w:num>
  <w:num w:numId="76" w16cid:durableId="700787349">
    <w:abstractNumId w:val="164"/>
  </w:num>
  <w:num w:numId="77" w16cid:durableId="1468862489">
    <w:abstractNumId w:val="131"/>
  </w:num>
  <w:num w:numId="78" w16cid:durableId="2123068729">
    <w:abstractNumId w:val="168"/>
  </w:num>
  <w:num w:numId="79" w16cid:durableId="1701393561">
    <w:abstractNumId w:val="172"/>
  </w:num>
  <w:num w:numId="80" w16cid:durableId="1559055121">
    <w:abstractNumId w:val="26"/>
  </w:num>
  <w:num w:numId="81" w16cid:durableId="885795895">
    <w:abstractNumId w:val="25"/>
  </w:num>
  <w:num w:numId="82" w16cid:durableId="1499416505">
    <w:abstractNumId w:val="196"/>
  </w:num>
  <w:num w:numId="83" w16cid:durableId="926425737">
    <w:abstractNumId w:val="200"/>
  </w:num>
  <w:num w:numId="84" w16cid:durableId="921524349">
    <w:abstractNumId w:val="43"/>
  </w:num>
  <w:num w:numId="85" w16cid:durableId="1932355612">
    <w:abstractNumId w:val="199"/>
  </w:num>
  <w:num w:numId="86" w16cid:durableId="699472876">
    <w:abstractNumId w:val="122"/>
  </w:num>
  <w:num w:numId="87" w16cid:durableId="1727600991">
    <w:abstractNumId w:val="165"/>
  </w:num>
  <w:num w:numId="88" w16cid:durableId="98110101">
    <w:abstractNumId w:val="21"/>
  </w:num>
  <w:num w:numId="89" w16cid:durableId="737943981">
    <w:abstractNumId w:val="115"/>
  </w:num>
  <w:num w:numId="90" w16cid:durableId="392508531">
    <w:abstractNumId w:val="75"/>
  </w:num>
  <w:num w:numId="91" w16cid:durableId="896285470">
    <w:abstractNumId w:val="187"/>
  </w:num>
  <w:num w:numId="92" w16cid:durableId="1610773144">
    <w:abstractNumId w:val="77"/>
  </w:num>
  <w:num w:numId="93" w16cid:durableId="2007588048">
    <w:abstractNumId w:val="22"/>
  </w:num>
  <w:num w:numId="94" w16cid:durableId="347490979">
    <w:abstractNumId w:val="181"/>
  </w:num>
  <w:num w:numId="95" w16cid:durableId="1852210362">
    <w:abstractNumId w:val="70"/>
  </w:num>
  <w:num w:numId="96" w16cid:durableId="1875532757">
    <w:abstractNumId w:val="158"/>
  </w:num>
  <w:num w:numId="97" w16cid:durableId="1586264352">
    <w:abstractNumId w:val="123"/>
  </w:num>
  <w:num w:numId="98" w16cid:durableId="968240298">
    <w:abstractNumId w:val="16"/>
  </w:num>
  <w:num w:numId="99" w16cid:durableId="85079176">
    <w:abstractNumId w:val="82"/>
  </w:num>
  <w:num w:numId="100" w16cid:durableId="378822445">
    <w:abstractNumId w:val="17"/>
  </w:num>
  <w:num w:numId="101" w16cid:durableId="1036849682">
    <w:abstractNumId w:val="59"/>
  </w:num>
  <w:num w:numId="102" w16cid:durableId="943532248">
    <w:abstractNumId w:val="191"/>
  </w:num>
  <w:num w:numId="103" w16cid:durableId="1551843244">
    <w:abstractNumId w:val="79"/>
  </w:num>
  <w:num w:numId="104" w16cid:durableId="470178646">
    <w:abstractNumId w:val="222"/>
  </w:num>
  <w:num w:numId="105" w16cid:durableId="19404162">
    <w:abstractNumId w:val="106"/>
  </w:num>
  <w:num w:numId="106" w16cid:durableId="1635796873">
    <w:abstractNumId w:val="171"/>
  </w:num>
  <w:num w:numId="107" w16cid:durableId="386027560">
    <w:abstractNumId w:val="33"/>
  </w:num>
  <w:num w:numId="108" w16cid:durableId="1761026356">
    <w:abstractNumId w:val="190"/>
  </w:num>
  <w:num w:numId="109" w16cid:durableId="1471023304">
    <w:abstractNumId w:val="35"/>
  </w:num>
  <w:num w:numId="110" w16cid:durableId="1219321932">
    <w:abstractNumId w:val="58"/>
  </w:num>
  <w:num w:numId="111" w16cid:durableId="759252506">
    <w:abstractNumId w:val="67"/>
  </w:num>
  <w:num w:numId="112" w16cid:durableId="52893907">
    <w:abstractNumId w:val="68"/>
  </w:num>
  <w:num w:numId="113" w16cid:durableId="323359504">
    <w:abstractNumId w:val="5"/>
  </w:num>
  <w:num w:numId="114" w16cid:durableId="603926883">
    <w:abstractNumId w:val="20"/>
  </w:num>
  <w:num w:numId="115" w16cid:durableId="992560592">
    <w:abstractNumId w:val="201"/>
  </w:num>
  <w:num w:numId="116" w16cid:durableId="1626499280">
    <w:abstractNumId w:val="4"/>
  </w:num>
  <w:num w:numId="117" w16cid:durableId="715618265">
    <w:abstractNumId w:val="97"/>
  </w:num>
  <w:num w:numId="118" w16cid:durableId="611792006">
    <w:abstractNumId w:val="71"/>
  </w:num>
  <w:num w:numId="119" w16cid:durableId="1215309115">
    <w:abstractNumId w:val="118"/>
  </w:num>
  <w:num w:numId="120" w16cid:durableId="1384064386">
    <w:abstractNumId w:val="244"/>
  </w:num>
  <w:num w:numId="121" w16cid:durableId="1466242372">
    <w:abstractNumId w:val="94"/>
  </w:num>
  <w:num w:numId="122" w16cid:durableId="1158883700">
    <w:abstractNumId w:val="12"/>
  </w:num>
  <w:num w:numId="123" w16cid:durableId="992953177">
    <w:abstractNumId w:val="242"/>
  </w:num>
  <w:num w:numId="124" w16cid:durableId="1822653288">
    <w:abstractNumId w:val="236"/>
  </w:num>
  <w:num w:numId="125" w16cid:durableId="1743989931">
    <w:abstractNumId w:val="9"/>
  </w:num>
  <w:num w:numId="126" w16cid:durableId="166676674">
    <w:abstractNumId w:val="148"/>
  </w:num>
  <w:num w:numId="127" w16cid:durableId="1165974101">
    <w:abstractNumId w:val="3"/>
  </w:num>
  <w:num w:numId="128" w16cid:durableId="469052898">
    <w:abstractNumId w:val="147"/>
  </w:num>
  <w:num w:numId="129" w16cid:durableId="641733680">
    <w:abstractNumId w:val="231"/>
  </w:num>
  <w:num w:numId="130" w16cid:durableId="1430811710">
    <w:abstractNumId w:val="56"/>
  </w:num>
  <w:num w:numId="131" w16cid:durableId="726952312">
    <w:abstractNumId w:val="112"/>
  </w:num>
  <w:num w:numId="132" w16cid:durableId="846141590">
    <w:abstractNumId w:val="216"/>
  </w:num>
  <w:num w:numId="133" w16cid:durableId="1706905499">
    <w:abstractNumId w:val="182"/>
  </w:num>
  <w:num w:numId="134" w16cid:durableId="1853373672">
    <w:abstractNumId w:val="96"/>
  </w:num>
  <w:num w:numId="135" w16cid:durableId="658581486">
    <w:abstractNumId w:val="157"/>
  </w:num>
  <w:num w:numId="136" w16cid:durableId="735206193">
    <w:abstractNumId w:val="13"/>
  </w:num>
  <w:num w:numId="137" w16cid:durableId="1977028939">
    <w:abstractNumId w:val="109"/>
  </w:num>
  <w:num w:numId="138" w16cid:durableId="441342108">
    <w:abstractNumId w:val="80"/>
  </w:num>
  <w:num w:numId="139" w16cid:durableId="434449709">
    <w:abstractNumId w:val="64"/>
  </w:num>
  <w:num w:numId="140" w16cid:durableId="1094713817">
    <w:abstractNumId w:val="73"/>
  </w:num>
  <w:num w:numId="141" w16cid:durableId="370765516">
    <w:abstractNumId w:val="139"/>
  </w:num>
  <w:num w:numId="142" w16cid:durableId="721169932">
    <w:abstractNumId w:val="130"/>
  </w:num>
  <w:num w:numId="143" w16cid:durableId="1603996042">
    <w:abstractNumId w:val="84"/>
  </w:num>
  <w:num w:numId="144" w16cid:durableId="287663376">
    <w:abstractNumId w:val="214"/>
  </w:num>
  <w:num w:numId="145" w16cid:durableId="1720128892">
    <w:abstractNumId w:val="205"/>
  </w:num>
  <w:num w:numId="146" w16cid:durableId="1368991936">
    <w:abstractNumId w:val="2"/>
  </w:num>
  <w:num w:numId="147" w16cid:durableId="2037459344">
    <w:abstractNumId w:val="133"/>
  </w:num>
  <w:num w:numId="148" w16cid:durableId="974410579">
    <w:abstractNumId w:val="152"/>
  </w:num>
  <w:num w:numId="149" w16cid:durableId="316307987">
    <w:abstractNumId w:val="240"/>
  </w:num>
  <w:num w:numId="150" w16cid:durableId="753627630">
    <w:abstractNumId w:val="232"/>
  </w:num>
  <w:num w:numId="151" w16cid:durableId="1772626703">
    <w:abstractNumId w:val="134"/>
  </w:num>
  <w:num w:numId="152" w16cid:durableId="324088732">
    <w:abstractNumId w:val="87"/>
  </w:num>
  <w:num w:numId="153" w16cid:durableId="275529952">
    <w:abstractNumId w:val="63"/>
  </w:num>
  <w:num w:numId="154" w16cid:durableId="1319530495">
    <w:abstractNumId w:val="186"/>
  </w:num>
  <w:num w:numId="155" w16cid:durableId="1380544100">
    <w:abstractNumId w:val="155"/>
  </w:num>
  <w:num w:numId="156" w16cid:durableId="629214551">
    <w:abstractNumId w:val="11"/>
  </w:num>
  <w:num w:numId="157" w16cid:durableId="1564024910">
    <w:abstractNumId w:val="8"/>
  </w:num>
  <w:num w:numId="158" w16cid:durableId="1271232504">
    <w:abstractNumId w:val="116"/>
  </w:num>
  <w:num w:numId="159" w16cid:durableId="1438909174">
    <w:abstractNumId w:val="146"/>
  </w:num>
  <w:num w:numId="160" w16cid:durableId="1066144548">
    <w:abstractNumId w:val="212"/>
  </w:num>
  <w:num w:numId="161" w16cid:durableId="635336316">
    <w:abstractNumId w:val="126"/>
  </w:num>
  <w:num w:numId="162" w16cid:durableId="168372096">
    <w:abstractNumId w:val="23"/>
  </w:num>
  <w:num w:numId="163" w16cid:durableId="1494562097">
    <w:abstractNumId w:val="180"/>
  </w:num>
  <w:num w:numId="164" w16cid:durableId="543098728">
    <w:abstractNumId w:val="144"/>
  </w:num>
  <w:num w:numId="165" w16cid:durableId="1489901102">
    <w:abstractNumId w:val="47"/>
  </w:num>
  <w:num w:numId="166" w16cid:durableId="648555838">
    <w:abstractNumId w:val="198"/>
  </w:num>
  <w:num w:numId="167" w16cid:durableId="1624768557">
    <w:abstractNumId w:val="235"/>
  </w:num>
  <w:num w:numId="168" w16cid:durableId="905187951">
    <w:abstractNumId w:val="153"/>
  </w:num>
  <w:num w:numId="169" w16cid:durableId="2067754436">
    <w:abstractNumId w:val="121"/>
  </w:num>
  <w:num w:numId="170" w16cid:durableId="1144079647">
    <w:abstractNumId w:val="243"/>
  </w:num>
  <w:num w:numId="171" w16cid:durableId="2034383366">
    <w:abstractNumId w:val="90"/>
  </w:num>
  <w:num w:numId="172" w16cid:durableId="1714961506">
    <w:abstractNumId w:val="113"/>
  </w:num>
  <w:num w:numId="173" w16cid:durableId="268467480">
    <w:abstractNumId w:val="136"/>
  </w:num>
  <w:num w:numId="174" w16cid:durableId="2058704285">
    <w:abstractNumId w:val="102"/>
  </w:num>
  <w:num w:numId="175" w16cid:durableId="1288077105">
    <w:abstractNumId w:val="167"/>
  </w:num>
  <w:num w:numId="176" w16cid:durableId="355431141">
    <w:abstractNumId w:val="37"/>
  </w:num>
  <w:num w:numId="177" w16cid:durableId="1311247769">
    <w:abstractNumId w:val="160"/>
  </w:num>
  <w:num w:numId="178" w16cid:durableId="1132212439">
    <w:abstractNumId w:val="227"/>
  </w:num>
  <w:num w:numId="179" w16cid:durableId="1356422824">
    <w:abstractNumId w:val="66"/>
  </w:num>
  <w:num w:numId="180" w16cid:durableId="431516974">
    <w:abstractNumId w:val="132"/>
  </w:num>
  <w:num w:numId="181" w16cid:durableId="531768075">
    <w:abstractNumId w:val="7"/>
  </w:num>
  <w:num w:numId="182" w16cid:durableId="1222208791">
    <w:abstractNumId w:val="185"/>
  </w:num>
  <w:num w:numId="183" w16cid:durableId="492836816">
    <w:abstractNumId w:val="125"/>
  </w:num>
  <w:num w:numId="184" w16cid:durableId="62335993">
    <w:abstractNumId w:val="105"/>
  </w:num>
  <w:num w:numId="185" w16cid:durableId="740174061">
    <w:abstractNumId w:val="169"/>
  </w:num>
  <w:num w:numId="186" w16cid:durableId="190995079">
    <w:abstractNumId w:val="78"/>
  </w:num>
  <w:num w:numId="187" w16cid:durableId="667638259">
    <w:abstractNumId w:val="225"/>
  </w:num>
  <w:num w:numId="188" w16cid:durableId="527108078">
    <w:abstractNumId w:val="218"/>
  </w:num>
  <w:num w:numId="189" w16cid:durableId="1742098142">
    <w:abstractNumId w:val="175"/>
  </w:num>
  <w:num w:numId="190" w16cid:durableId="461192003">
    <w:abstractNumId w:val="137"/>
  </w:num>
  <w:num w:numId="191" w16cid:durableId="1241983366">
    <w:abstractNumId w:val="143"/>
  </w:num>
  <w:num w:numId="192" w16cid:durableId="1340229544">
    <w:abstractNumId w:val="140"/>
  </w:num>
  <w:num w:numId="193" w16cid:durableId="1319766598">
    <w:abstractNumId w:val="149"/>
  </w:num>
  <w:num w:numId="194" w16cid:durableId="1884364707">
    <w:abstractNumId w:val="233"/>
  </w:num>
  <w:num w:numId="195" w16cid:durableId="390731703">
    <w:abstractNumId w:val="30"/>
  </w:num>
  <w:num w:numId="196" w16cid:durableId="814179366">
    <w:abstractNumId w:val="151"/>
  </w:num>
  <w:num w:numId="197" w16cid:durableId="910696765">
    <w:abstractNumId w:val="197"/>
  </w:num>
  <w:num w:numId="198" w16cid:durableId="1180390327">
    <w:abstractNumId w:val="170"/>
  </w:num>
  <w:num w:numId="199" w16cid:durableId="1611233205">
    <w:abstractNumId w:val="120"/>
  </w:num>
  <w:num w:numId="200" w16cid:durableId="1900745615">
    <w:abstractNumId w:val="41"/>
  </w:num>
  <w:num w:numId="201" w16cid:durableId="1625309623">
    <w:abstractNumId w:val="129"/>
  </w:num>
  <w:num w:numId="202" w16cid:durableId="673073680">
    <w:abstractNumId w:val="46"/>
  </w:num>
  <w:num w:numId="203" w16cid:durableId="780152707">
    <w:abstractNumId w:val="238"/>
  </w:num>
  <w:num w:numId="204" w16cid:durableId="181017126">
    <w:abstractNumId w:val="166"/>
  </w:num>
  <w:num w:numId="205" w16cid:durableId="668142320">
    <w:abstractNumId w:val="174"/>
  </w:num>
  <w:num w:numId="206" w16cid:durableId="404039123">
    <w:abstractNumId w:val="163"/>
  </w:num>
  <w:num w:numId="207" w16cid:durableId="1455716351">
    <w:abstractNumId w:val="98"/>
  </w:num>
  <w:num w:numId="208" w16cid:durableId="2033410857">
    <w:abstractNumId w:val="234"/>
  </w:num>
  <w:num w:numId="209" w16cid:durableId="1906841038">
    <w:abstractNumId w:val="86"/>
  </w:num>
  <w:num w:numId="210" w16cid:durableId="248463726">
    <w:abstractNumId w:val="154"/>
  </w:num>
  <w:num w:numId="211" w16cid:durableId="1135026605">
    <w:abstractNumId w:val="92"/>
  </w:num>
  <w:num w:numId="212" w16cid:durableId="1545017386">
    <w:abstractNumId w:val="108"/>
  </w:num>
  <w:num w:numId="213" w16cid:durableId="992878564">
    <w:abstractNumId w:val="53"/>
  </w:num>
  <w:num w:numId="214" w16cid:durableId="402608748">
    <w:abstractNumId w:val="145"/>
  </w:num>
  <w:num w:numId="215" w16cid:durableId="1428693964">
    <w:abstractNumId w:val="213"/>
  </w:num>
  <w:num w:numId="216" w16cid:durableId="2048217750">
    <w:abstractNumId w:val="61"/>
  </w:num>
  <w:num w:numId="217" w16cid:durableId="911083560">
    <w:abstractNumId w:val="62"/>
  </w:num>
  <w:num w:numId="218" w16cid:durableId="649096474">
    <w:abstractNumId w:val="128"/>
  </w:num>
  <w:num w:numId="219" w16cid:durableId="1279609130">
    <w:abstractNumId w:val="10"/>
  </w:num>
  <w:num w:numId="220" w16cid:durableId="130024871">
    <w:abstractNumId w:val="45"/>
  </w:num>
  <w:num w:numId="221" w16cid:durableId="252010284">
    <w:abstractNumId w:val="223"/>
  </w:num>
  <w:num w:numId="222" w16cid:durableId="1286810069">
    <w:abstractNumId w:val="38"/>
  </w:num>
  <w:num w:numId="223" w16cid:durableId="827597745">
    <w:abstractNumId w:val="189"/>
  </w:num>
  <w:num w:numId="224" w16cid:durableId="1182816426">
    <w:abstractNumId w:val="124"/>
  </w:num>
  <w:num w:numId="225" w16cid:durableId="504826110">
    <w:abstractNumId w:val="85"/>
  </w:num>
  <w:num w:numId="226" w16cid:durableId="409741935">
    <w:abstractNumId w:val="72"/>
  </w:num>
  <w:num w:numId="227" w16cid:durableId="1496916880">
    <w:abstractNumId w:val="229"/>
  </w:num>
  <w:num w:numId="228" w16cid:durableId="1549806156">
    <w:abstractNumId w:val="176"/>
  </w:num>
  <w:num w:numId="229" w16cid:durableId="767703625">
    <w:abstractNumId w:val="117"/>
  </w:num>
  <w:num w:numId="230" w16cid:durableId="251164985">
    <w:abstractNumId w:val="142"/>
  </w:num>
  <w:num w:numId="231" w16cid:durableId="1299066510">
    <w:abstractNumId w:val="99"/>
  </w:num>
  <w:num w:numId="232" w16cid:durableId="293217171">
    <w:abstractNumId w:val="204"/>
  </w:num>
  <w:num w:numId="233" w16cid:durableId="1469930515">
    <w:abstractNumId w:val="32"/>
  </w:num>
  <w:num w:numId="234" w16cid:durableId="1665627723">
    <w:abstractNumId w:val="220"/>
  </w:num>
  <w:num w:numId="235" w16cid:durableId="1018850024">
    <w:abstractNumId w:val="42"/>
  </w:num>
  <w:num w:numId="236" w16cid:durableId="1372997563">
    <w:abstractNumId w:val="19"/>
  </w:num>
  <w:num w:numId="237" w16cid:durableId="1624724605">
    <w:abstractNumId w:val="127"/>
  </w:num>
  <w:num w:numId="238" w16cid:durableId="234291759">
    <w:abstractNumId w:val="206"/>
  </w:num>
  <w:num w:numId="239" w16cid:durableId="429591358">
    <w:abstractNumId w:val="226"/>
  </w:num>
  <w:num w:numId="240" w16cid:durableId="323163589">
    <w:abstractNumId w:val="161"/>
  </w:num>
  <w:num w:numId="241" w16cid:durableId="1191339865">
    <w:abstractNumId w:val="24"/>
  </w:num>
  <w:num w:numId="242" w16cid:durableId="1548713073">
    <w:abstractNumId w:val="178"/>
  </w:num>
  <w:num w:numId="243" w16cid:durableId="5833133">
    <w:abstractNumId w:val="6"/>
  </w:num>
  <w:num w:numId="244" w16cid:durableId="886794230">
    <w:abstractNumId w:val="40"/>
  </w:num>
  <w:num w:numId="245" w16cid:durableId="877279041">
    <w:abstractNumId w:val="55"/>
  </w:num>
  <w:numIdMacAtCleanup w:val="23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9"/>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46A92"/>
    <w:rsid w:val="00000C88"/>
    <w:rsid w:val="0000317E"/>
    <w:rsid w:val="000041F7"/>
    <w:rsid w:val="00004D4A"/>
    <w:rsid w:val="000108BA"/>
    <w:rsid w:val="000120F2"/>
    <w:rsid w:val="0001350B"/>
    <w:rsid w:val="0001436F"/>
    <w:rsid w:val="00015C84"/>
    <w:rsid w:val="00017CFF"/>
    <w:rsid w:val="00020323"/>
    <w:rsid w:val="00020EF4"/>
    <w:rsid w:val="00027CB1"/>
    <w:rsid w:val="00030005"/>
    <w:rsid w:val="00033496"/>
    <w:rsid w:val="00033D48"/>
    <w:rsid w:val="00035A96"/>
    <w:rsid w:val="00035F86"/>
    <w:rsid w:val="00037A9C"/>
    <w:rsid w:val="00037EA3"/>
    <w:rsid w:val="0004083A"/>
    <w:rsid w:val="00040C89"/>
    <w:rsid w:val="00040FAA"/>
    <w:rsid w:val="00041D41"/>
    <w:rsid w:val="00042204"/>
    <w:rsid w:val="0004254D"/>
    <w:rsid w:val="00043487"/>
    <w:rsid w:val="00043EEA"/>
    <w:rsid w:val="00044544"/>
    <w:rsid w:val="00045009"/>
    <w:rsid w:val="00046F30"/>
    <w:rsid w:val="000477D5"/>
    <w:rsid w:val="0004796B"/>
    <w:rsid w:val="00050681"/>
    <w:rsid w:val="00051ED0"/>
    <w:rsid w:val="0005265A"/>
    <w:rsid w:val="00052BF7"/>
    <w:rsid w:val="000533CD"/>
    <w:rsid w:val="00053CFC"/>
    <w:rsid w:val="00055B65"/>
    <w:rsid w:val="00056273"/>
    <w:rsid w:val="00057E01"/>
    <w:rsid w:val="00057F20"/>
    <w:rsid w:val="000601F0"/>
    <w:rsid w:val="000604BC"/>
    <w:rsid w:val="00060515"/>
    <w:rsid w:val="00062171"/>
    <w:rsid w:val="0006290D"/>
    <w:rsid w:val="0006362E"/>
    <w:rsid w:val="000665EE"/>
    <w:rsid w:val="000715E7"/>
    <w:rsid w:val="000743A7"/>
    <w:rsid w:val="00075C84"/>
    <w:rsid w:val="00077403"/>
    <w:rsid w:val="00080861"/>
    <w:rsid w:val="00080DDE"/>
    <w:rsid w:val="00081AC8"/>
    <w:rsid w:val="00081DB9"/>
    <w:rsid w:val="00083ECB"/>
    <w:rsid w:val="00084637"/>
    <w:rsid w:val="00085E41"/>
    <w:rsid w:val="00085F73"/>
    <w:rsid w:val="0008667D"/>
    <w:rsid w:val="00087C28"/>
    <w:rsid w:val="00090523"/>
    <w:rsid w:val="00092C6C"/>
    <w:rsid w:val="000948AE"/>
    <w:rsid w:val="0009601E"/>
    <w:rsid w:val="000A0B3B"/>
    <w:rsid w:val="000A1A64"/>
    <w:rsid w:val="000A209E"/>
    <w:rsid w:val="000A26DB"/>
    <w:rsid w:val="000A30C4"/>
    <w:rsid w:val="000A355E"/>
    <w:rsid w:val="000A40CD"/>
    <w:rsid w:val="000A541E"/>
    <w:rsid w:val="000B087C"/>
    <w:rsid w:val="000B1AFA"/>
    <w:rsid w:val="000B29D9"/>
    <w:rsid w:val="000B2FDB"/>
    <w:rsid w:val="000B3253"/>
    <w:rsid w:val="000B3679"/>
    <w:rsid w:val="000B3DE8"/>
    <w:rsid w:val="000B643B"/>
    <w:rsid w:val="000B6D41"/>
    <w:rsid w:val="000B71AD"/>
    <w:rsid w:val="000B7FB9"/>
    <w:rsid w:val="000C0CFA"/>
    <w:rsid w:val="000C1F74"/>
    <w:rsid w:val="000C24DA"/>
    <w:rsid w:val="000C2CF1"/>
    <w:rsid w:val="000C4D26"/>
    <w:rsid w:val="000C7E64"/>
    <w:rsid w:val="000D0D47"/>
    <w:rsid w:val="000D20A5"/>
    <w:rsid w:val="000D3687"/>
    <w:rsid w:val="000E0CFD"/>
    <w:rsid w:val="000E2239"/>
    <w:rsid w:val="000E3EE2"/>
    <w:rsid w:val="000F1280"/>
    <w:rsid w:val="000F1507"/>
    <w:rsid w:val="000F1D9F"/>
    <w:rsid w:val="000F28FA"/>
    <w:rsid w:val="000F482D"/>
    <w:rsid w:val="000F72FF"/>
    <w:rsid w:val="001019AD"/>
    <w:rsid w:val="0010260A"/>
    <w:rsid w:val="00103A58"/>
    <w:rsid w:val="001052DB"/>
    <w:rsid w:val="00106D19"/>
    <w:rsid w:val="00106EB3"/>
    <w:rsid w:val="00112E11"/>
    <w:rsid w:val="00112E61"/>
    <w:rsid w:val="00113993"/>
    <w:rsid w:val="0011654B"/>
    <w:rsid w:val="00117017"/>
    <w:rsid w:val="00120387"/>
    <w:rsid w:val="001223A8"/>
    <w:rsid w:val="00122F1B"/>
    <w:rsid w:val="001230A9"/>
    <w:rsid w:val="001234CC"/>
    <w:rsid w:val="00123718"/>
    <w:rsid w:val="00124A7E"/>
    <w:rsid w:val="001258B2"/>
    <w:rsid w:val="00126726"/>
    <w:rsid w:val="001276C7"/>
    <w:rsid w:val="0012782C"/>
    <w:rsid w:val="00130526"/>
    <w:rsid w:val="001306A5"/>
    <w:rsid w:val="00132149"/>
    <w:rsid w:val="001335C1"/>
    <w:rsid w:val="00133CD0"/>
    <w:rsid w:val="00135291"/>
    <w:rsid w:val="001363C9"/>
    <w:rsid w:val="0014015C"/>
    <w:rsid w:val="0014105F"/>
    <w:rsid w:val="00144398"/>
    <w:rsid w:val="00144CEB"/>
    <w:rsid w:val="00144D2D"/>
    <w:rsid w:val="00145898"/>
    <w:rsid w:val="00146EB8"/>
    <w:rsid w:val="00147A2C"/>
    <w:rsid w:val="00150004"/>
    <w:rsid w:val="001509F1"/>
    <w:rsid w:val="00151545"/>
    <w:rsid w:val="00154739"/>
    <w:rsid w:val="00156B96"/>
    <w:rsid w:val="001617EB"/>
    <w:rsid w:val="00162D8E"/>
    <w:rsid w:val="0016326E"/>
    <w:rsid w:val="00164031"/>
    <w:rsid w:val="00164B9F"/>
    <w:rsid w:val="00171903"/>
    <w:rsid w:val="00173500"/>
    <w:rsid w:val="00173EC1"/>
    <w:rsid w:val="0017506F"/>
    <w:rsid w:val="00177402"/>
    <w:rsid w:val="00177B99"/>
    <w:rsid w:val="0018096D"/>
    <w:rsid w:val="00181135"/>
    <w:rsid w:val="00181C12"/>
    <w:rsid w:val="00182F97"/>
    <w:rsid w:val="00183780"/>
    <w:rsid w:val="001851C2"/>
    <w:rsid w:val="001851E8"/>
    <w:rsid w:val="00186572"/>
    <w:rsid w:val="00186CEF"/>
    <w:rsid w:val="00187B1B"/>
    <w:rsid w:val="00187F27"/>
    <w:rsid w:val="00191182"/>
    <w:rsid w:val="00193C52"/>
    <w:rsid w:val="001972F3"/>
    <w:rsid w:val="00197FB7"/>
    <w:rsid w:val="001A2B20"/>
    <w:rsid w:val="001A4AEA"/>
    <w:rsid w:val="001A5C28"/>
    <w:rsid w:val="001A6693"/>
    <w:rsid w:val="001A721A"/>
    <w:rsid w:val="001B04F8"/>
    <w:rsid w:val="001B0828"/>
    <w:rsid w:val="001B0A10"/>
    <w:rsid w:val="001B1AE5"/>
    <w:rsid w:val="001B402C"/>
    <w:rsid w:val="001B431C"/>
    <w:rsid w:val="001B6619"/>
    <w:rsid w:val="001B7ECB"/>
    <w:rsid w:val="001C0422"/>
    <w:rsid w:val="001C3928"/>
    <w:rsid w:val="001C67C7"/>
    <w:rsid w:val="001C6C78"/>
    <w:rsid w:val="001C7AF3"/>
    <w:rsid w:val="001D0060"/>
    <w:rsid w:val="001D0E92"/>
    <w:rsid w:val="001D3117"/>
    <w:rsid w:val="001D4391"/>
    <w:rsid w:val="001D5D0B"/>
    <w:rsid w:val="001E02B5"/>
    <w:rsid w:val="001E366D"/>
    <w:rsid w:val="001E46CD"/>
    <w:rsid w:val="001E7D55"/>
    <w:rsid w:val="001F40BF"/>
    <w:rsid w:val="001F509D"/>
    <w:rsid w:val="001F5A8B"/>
    <w:rsid w:val="001F6417"/>
    <w:rsid w:val="001F6517"/>
    <w:rsid w:val="001F677C"/>
    <w:rsid w:val="001F6917"/>
    <w:rsid w:val="001F7910"/>
    <w:rsid w:val="001F7C83"/>
    <w:rsid w:val="00200B03"/>
    <w:rsid w:val="00201638"/>
    <w:rsid w:val="00202B0F"/>
    <w:rsid w:val="00203A60"/>
    <w:rsid w:val="00203AF3"/>
    <w:rsid w:val="002044C0"/>
    <w:rsid w:val="0020513F"/>
    <w:rsid w:val="002054A2"/>
    <w:rsid w:val="00206617"/>
    <w:rsid w:val="00206A07"/>
    <w:rsid w:val="00207B65"/>
    <w:rsid w:val="002145E1"/>
    <w:rsid w:val="002156E5"/>
    <w:rsid w:val="00215E43"/>
    <w:rsid w:val="0021621A"/>
    <w:rsid w:val="00220705"/>
    <w:rsid w:val="00220F44"/>
    <w:rsid w:val="002216E6"/>
    <w:rsid w:val="002228CE"/>
    <w:rsid w:val="002250B2"/>
    <w:rsid w:val="00226CE8"/>
    <w:rsid w:val="002315F2"/>
    <w:rsid w:val="002329B4"/>
    <w:rsid w:val="00233E72"/>
    <w:rsid w:val="00234B43"/>
    <w:rsid w:val="002351B2"/>
    <w:rsid w:val="0023762C"/>
    <w:rsid w:val="00242346"/>
    <w:rsid w:val="00244C6E"/>
    <w:rsid w:val="00244CC6"/>
    <w:rsid w:val="00252163"/>
    <w:rsid w:val="002526EF"/>
    <w:rsid w:val="002531FF"/>
    <w:rsid w:val="0025495F"/>
    <w:rsid w:val="00255691"/>
    <w:rsid w:val="002559F2"/>
    <w:rsid w:val="00260F55"/>
    <w:rsid w:val="00261D9C"/>
    <w:rsid w:val="00262C45"/>
    <w:rsid w:val="00263081"/>
    <w:rsid w:val="002632FD"/>
    <w:rsid w:val="00264216"/>
    <w:rsid w:val="002666F2"/>
    <w:rsid w:val="002706BE"/>
    <w:rsid w:val="00272798"/>
    <w:rsid w:val="00275767"/>
    <w:rsid w:val="00275865"/>
    <w:rsid w:val="0027658B"/>
    <w:rsid w:val="00276993"/>
    <w:rsid w:val="00277400"/>
    <w:rsid w:val="00280AAC"/>
    <w:rsid w:val="002838C5"/>
    <w:rsid w:val="00283B07"/>
    <w:rsid w:val="0028406C"/>
    <w:rsid w:val="00284230"/>
    <w:rsid w:val="002851C7"/>
    <w:rsid w:val="002857A8"/>
    <w:rsid w:val="0028702A"/>
    <w:rsid w:val="00287B15"/>
    <w:rsid w:val="002910E0"/>
    <w:rsid w:val="0029294F"/>
    <w:rsid w:val="00292BB3"/>
    <w:rsid w:val="00292E87"/>
    <w:rsid w:val="00293272"/>
    <w:rsid w:val="00293724"/>
    <w:rsid w:val="002965DA"/>
    <w:rsid w:val="002A09DF"/>
    <w:rsid w:val="002A0BC7"/>
    <w:rsid w:val="002A1CDB"/>
    <w:rsid w:val="002A1DFD"/>
    <w:rsid w:val="002A2995"/>
    <w:rsid w:val="002A4548"/>
    <w:rsid w:val="002A5DD9"/>
    <w:rsid w:val="002A69DC"/>
    <w:rsid w:val="002A711A"/>
    <w:rsid w:val="002B1DD4"/>
    <w:rsid w:val="002B206F"/>
    <w:rsid w:val="002B5348"/>
    <w:rsid w:val="002C0C7A"/>
    <w:rsid w:val="002C0F9F"/>
    <w:rsid w:val="002C13F8"/>
    <w:rsid w:val="002C16D8"/>
    <w:rsid w:val="002C6336"/>
    <w:rsid w:val="002C7164"/>
    <w:rsid w:val="002C7BA0"/>
    <w:rsid w:val="002C7EBC"/>
    <w:rsid w:val="002D085A"/>
    <w:rsid w:val="002D3083"/>
    <w:rsid w:val="002D38AE"/>
    <w:rsid w:val="002D6140"/>
    <w:rsid w:val="002D6751"/>
    <w:rsid w:val="002D74E1"/>
    <w:rsid w:val="002D7813"/>
    <w:rsid w:val="002E14EF"/>
    <w:rsid w:val="002E3340"/>
    <w:rsid w:val="002E3A75"/>
    <w:rsid w:val="002E5D63"/>
    <w:rsid w:val="002E66F6"/>
    <w:rsid w:val="002E6E9E"/>
    <w:rsid w:val="002F1A43"/>
    <w:rsid w:val="002F513D"/>
    <w:rsid w:val="003001A7"/>
    <w:rsid w:val="00301767"/>
    <w:rsid w:val="003031B3"/>
    <w:rsid w:val="00304C0E"/>
    <w:rsid w:val="003065D7"/>
    <w:rsid w:val="00307517"/>
    <w:rsid w:val="003128C9"/>
    <w:rsid w:val="00312EC4"/>
    <w:rsid w:val="00313421"/>
    <w:rsid w:val="0031394C"/>
    <w:rsid w:val="00314FFC"/>
    <w:rsid w:val="0031741E"/>
    <w:rsid w:val="00320854"/>
    <w:rsid w:val="00320AF2"/>
    <w:rsid w:val="00321E24"/>
    <w:rsid w:val="0032263B"/>
    <w:rsid w:val="0032522E"/>
    <w:rsid w:val="0032580B"/>
    <w:rsid w:val="003265C5"/>
    <w:rsid w:val="00330438"/>
    <w:rsid w:val="00331859"/>
    <w:rsid w:val="00331E70"/>
    <w:rsid w:val="003325DD"/>
    <w:rsid w:val="00334767"/>
    <w:rsid w:val="00334BD8"/>
    <w:rsid w:val="00334D20"/>
    <w:rsid w:val="00335EF9"/>
    <w:rsid w:val="0033617B"/>
    <w:rsid w:val="00336650"/>
    <w:rsid w:val="0034040A"/>
    <w:rsid w:val="00341BFA"/>
    <w:rsid w:val="00344B05"/>
    <w:rsid w:val="003459CA"/>
    <w:rsid w:val="00345B6B"/>
    <w:rsid w:val="00346C0D"/>
    <w:rsid w:val="0034702E"/>
    <w:rsid w:val="003475F0"/>
    <w:rsid w:val="0034782A"/>
    <w:rsid w:val="00351B57"/>
    <w:rsid w:val="003521D4"/>
    <w:rsid w:val="00353B2C"/>
    <w:rsid w:val="00355AC2"/>
    <w:rsid w:val="00360A0C"/>
    <w:rsid w:val="0036130D"/>
    <w:rsid w:val="00361C21"/>
    <w:rsid w:val="00362237"/>
    <w:rsid w:val="003626C4"/>
    <w:rsid w:val="00362F7E"/>
    <w:rsid w:val="00362FDE"/>
    <w:rsid w:val="00363E4D"/>
    <w:rsid w:val="00365D1B"/>
    <w:rsid w:val="00366E96"/>
    <w:rsid w:val="00367578"/>
    <w:rsid w:val="00367B4F"/>
    <w:rsid w:val="00367CC8"/>
    <w:rsid w:val="0037024A"/>
    <w:rsid w:val="00371293"/>
    <w:rsid w:val="0037243A"/>
    <w:rsid w:val="003733E4"/>
    <w:rsid w:val="00376349"/>
    <w:rsid w:val="00380009"/>
    <w:rsid w:val="00380F7C"/>
    <w:rsid w:val="003819CD"/>
    <w:rsid w:val="0038448C"/>
    <w:rsid w:val="00384AFC"/>
    <w:rsid w:val="00384BE6"/>
    <w:rsid w:val="003853CA"/>
    <w:rsid w:val="00385F5D"/>
    <w:rsid w:val="00386860"/>
    <w:rsid w:val="00386987"/>
    <w:rsid w:val="003872D5"/>
    <w:rsid w:val="00392441"/>
    <w:rsid w:val="003A3E2D"/>
    <w:rsid w:val="003B087B"/>
    <w:rsid w:val="003B2BCC"/>
    <w:rsid w:val="003B2F4C"/>
    <w:rsid w:val="003B3D0F"/>
    <w:rsid w:val="003B41C2"/>
    <w:rsid w:val="003B61B5"/>
    <w:rsid w:val="003C0C56"/>
    <w:rsid w:val="003C16E7"/>
    <w:rsid w:val="003C1D11"/>
    <w:rsid w:val="003C7436"/>
    <w:rsid w:val="003E155F"/>
    <w:rsid w:val="003F1E07"/>
    <w:rsid w:val="003F3AC3"/>
    <w:rsid w:val="003F533F"/>
    <w:rsid w:val="004000DC"/>
    <w:rsid w:val="00400744"/>
    <w:rsid w:val="004007F0"/>
    <w:rsid w:val="00400D89"/>
    <w:rsid w:val="00403AEC"/>
    <w:rsid w:val="0040420A"/>
    <w:rsid w:val="00406212"/>
    <w:rsid w:val="004119E4"/>
    <w:rsid w:val="00411CEC"/>
    <w:rsid w:val="00412F4C"/>
    <w:rsid w:val="00416459"/>
    <w:rsid w:val="00421FFE"/>
    <w:rsid w:val="004221BB"/>
    <w:rsid w:val="00423B0D"/>
    <w:rsid w:val="00424C5D"/>
    <w:rsid w:val="00427894"/>
    <w:rsid w:val="0043455E"/>
    <w:rsid w:val="004435AC"/>
    <w:rsid w:val="00446999"/>
    <w:rsid w:val="004514F6"/>
    <w:rsid w:val="00451D2E"/>
    <w:rsid w:val="00451D9E"/>
    <w:rsid w:val="0045383A"/>
    <w:rsid w:val="004538EF"/>
    <w:rsid w:val="00453EC6"/>
    <w:rsid w:val="00454690"/>
    <w:rsid w:val="00460749"/>
    <w:rsid w:val="004609AD"/>
    <w:rsid w:val="00461B16"/>
    <w:rsid w:val="004629F8"/>
    <w:rsid w:val="004656FD"/>
    <w:rsid w:val="00467249"/>
    <w:rsid w:val="00476EC4"/>
    <w:rsid w:val="00482BEB"/>
    <w:rsid w:val="00483871"/>
    <w:rsid w:val="0048393F"/>
    <w:rsid w:val="0048571E"/>
    <w:rsid w:val="00485898"/>
    <w:rsid w:val="00486098"/>
    <w:rsid w:val="00487D4A"/>
    <w:rsid w:val="00490FCF"/>
    <w:rsid w:val="0049176B"/>
    <w:rsid w:val="00491BB5"/>
    <w:rsid w:val="0049267A"/>
    <w:rsid w:val="004936AA"/>
    <w:rsid w:val="004938FE"/>
    <w:rsid w:val="0049430B"/>
    <w:rsid w:val="00494804"/>
    <w:rsid w:val="0049485B"/>
    <w:rsid w:val="004959AA"/>
    <w:rsid w:val="00496EC3"/>
    <w:rsid w:val="004A137A"/>
    <w:rsid w:val="004A13BF"/>
    <w:rsid w:val="004A2298"/>
    <w:rsid w:val="004A6D96"/>
    <w:rsid w:val="004A77A2"/>
    <w:rsid w:val="004A7D9A"/>
    <w:rsid w:val="004B0F0E"/>
    <w:rsid w:val="004B39C1"/>
    <w:rsid w:val="004B3DB5"/>
    <w:rsid w:val="004B43AA"/>
    <w:rsid w:val="004B50D9"/>
    <w:rsid w:val="004B6563"/>
    <w:rsid w:val="004C00FC"/>
    <w:rsid w:val="004C1555"/>
    <w:rsid w:val="004C1C74"/>
    <w:rsid w:val="004C4703"/>
    <w:rsid w:val="004C4838"/>
    <w:rsid w:val="004C6713"/>
    <w:rsid w:val="004C6A3F"/>
    <w:rsid w:val="004C707C"/>
    <w:rsid w:val="004D256B"/>
    <w:rsid w:val="004D30FB"/>
    <w:rsid w:val="004D4634"/>
    <w:rsid w:val="004D5F4D"/>
    <w:rsid w:val="004D6EDB"/>
    <w:rsid w:val="004D7557"/>
    <w:rsid w:val="004D7E7C"/>
    <w:rsid w:val="004E0AA6"/>
    <w:rsid w:val="004E0EF1"/>
    <w:rsid w:val="004E1E9D"/>
    <w:rsid w:val="004E3612"/>
    <w:rsid w:val="004E4A35"/>
    <w:rsid w:val="004E701A"/>
    <w:rsid w:val="004F022C"/>
    <w:rsid w:val="004F1BA3"/>
    <w:rsid w:val="004F2D7C"/>
    <w:rsid w:val="004F34D9"/>
    <w:rsid w:val="004F7E66"/>
    <w:rsid w:val="005006F7"/>
    <w:rsid w:val="005013C6"/>
    <w:rsid w:val="0050475B"/>
    <w:rsid w:val="00506192"/>
    <w:rsid w:val="00510876"/>
    <w:rsid w:val="00510CD5"/>
    <w:rsid w:val="00511ADD"/>
    <w:rsid w:val="0051303B"/>
    <w:rsid w:val="0051586E"/>
    <w:rsid w:val="00515BFC"/>
    <w:rsid w:val="0051725D"/>
    <w:rsid w:val="0052010A"/>
    <w:rsid w:val="00520B17"/>
    <w:rsid w:val="00521722"/>
    <w:rsid w:val="00521EF7"/>
    <w:rsid w:val="00523024"/>
    <w:rsid w:val="0052335E"/>
    <w:rsid w:val="00523B83"/>
    <w:rsid w:val="005249F5"/>
    <w:rsid w:val="00526CB6"/>
    <w:rsid w:val="0052712B"/>
    <w:rsid w:val="005277B6"/>
    <w:rsid w:val="00527D8E"/>
    <w:rsid w:val="00530A98"/>
    <w:rsid w:val="00530AA7"/>
    <w:rsid w:val="00530B62"/>
    <w:rsid w:val="00531C1C"/>
    <w:rsid w:val="005324B7"/>
    <w:rsid w:val="00533412"/>
    <w:rsid w:val="00533523"/>
    <w:rsid w:val="00534CD9"/>
    <w:rsid w:val="00536651"/>
    <w:rsid w:val="005373D8"/>
    <w:rsid w:val="00540356"/>
    <w:rsid w:val="005417BF"/>
    <w:rsid w:val="005461E2"/>
    <w:rsid w:val="005476D2"/>
    <w:rsid w:val="00547EF2"/>
    <w:rsid w:val="005503F6"/>
    <w:rsid w:val="00551586"/>
    <w:rsid w:val="00554427"/>
    <w:rsid w:val="00555F34"/>
    <w:rsid w:val="00556E48"/>
    <w:rsid w:val="00560DC1"/>
    <w:rsid w:val="0056134C"/>
    <w:rsid w:val="00561F1E"/>
    <w:rsid w:val="005623B3"/>
    <w:rsid w:val="00562A92"/>
    <w:rsid w:val="00570EA5"/>
    <w:rsid w:val="00571076"/>
    <w:rsid w:val="00574F7F"/>
    <w:rsid w:val="0057522E"/>
    <w:rsid w:val="00575E23"/>
    <w:rsid w:val="0057715B"/>
    <w:rsid w:val="0058189A"/>
    <w:rsid w:val="00583B58"/>
    <w:rsid w:val="00583BBA"/>
    <w:rsid w:val="00585AA5"/>
    <w:rsid w:val="00585ECA"/>
    <w:rsid w:val="00586D8B"/>
    <w:rsid w:val="0058736E"/>
    <w:rsid w:val="00593F1B"/>
    <w:rsid w:val="00595377"/>
    <w:rsid w:val="005955F2"/>
    <w:rsid w:val="00597124"/>
    <w:rsid w:val="005A09CE"/>
    <w:rsid w:val="005A1900"/>
    <w:rsid w:val="005A58C0"/>
    <w:rsid w:val="005A6498"/>
    <w:rsid w:val="005A7362"/>
    <w:rsid w:val="005B0D2A"/>
    <w:rsid w:val="005B1758"/>
    <w:rsid w:val="005B2E55"/>
    <w:rsid w:val="005B455A"/>
    <w:rsid w:val="005B6873"/>
    <w:rsid w:val="005B6FDA"/>
    <w:rsid w:val="005C0D43"/>
    <w:rsid w:val="005C3271"/>
    <w:rsid w:val="005C4517"/>
    <w:rsid w:val="005C4D52"/>
    <w:rsid w:val="005C7E45"/>
    <w:rsid w:val="005D106B"/>
    <w:rsid w:val="005D2D18"/>
    <w:rsid w:val="005D7ECC"/>
    <w:rsid w:val="005E1409"/>
    <w:rsid w:val="005E3EA3"/>
    <w:rsid w:val="005E5B09"/>
    <w:rsid w:val="005E6411"/>
    <w:rsid w:val="005F2429"/>
    <w:rsid w:val="005F28ED"/>
    <w:rsid w:val="005F2BF4"/>
    <w:rsid w:val="005F3678"/>
    <w:rsid w:val="005F63DA"/>
    <w:rsid w:val="005F7BF8"/>
    <w:rsid w:val="006014A3"/>
    <w:rsid w:val="00602D47"/>
    <w:rsid w:val="006030EB"/>
    <w:rsid w:val="0060385F"/>
    <w:rsid w:val="00603D46"/>
    <w:rsid w:val="006051AA"/>
    <w:rsid w:val="00605B6E"/>
    <w:rsid w:val="00607D9B"/>
    <w:rsid w:val="00607EE1"/>
    <w:rsid w:val="00610762"/>
    <w:rsid w:val="00611962"/>
    <w:rsid w:val="006132E1"/>
    <w:rsid w:val="006149BA"/>
    <w:rsid w:val="0061507C"/>
    <w:rsid w:val="00615172"/>
    <w:rsid w:val="0061561B"/>
    <w:rsid w:val="00615F43"/>
    <w:rsid w:val="00616BE2"/>
    <w:rsid w:val="00617CAD"/>
    <w:rsid w:val="00617F03"/>
    <w:rsid w:val="00620601"/>
    <w:rsid w:val="00620E50"/>
    <w:rsid w:val="006210E3"/>
    <w:rsid w:val="00621CA8"/>
    <w:rsid w:val="00622FAE"/>
    <w:rsid w:val="006258D0"/>
    <w:rsid w:val="006277A7"/>
    <w:rsid w:val="00630C29"/>
    <w:rsid w:val="00631980"/>
    <w:rsid w:val="00634F96"/>
    <w:rsid w:val="006363A0"/>
    <w:rsid w:val="00637367"/>
    <w:rsid w:val="00640B44"/>
    <w:rsid w:val="00640E28"/>
    <w:rsid w:val="0064275A"/>
    <w:rsid w:val="006442AA"/>
    <w:rsid w:val="0064487E"/>
    <w:rsid w:val="00645292"/>
    <w:rsid w:val="00645F55"/>
    <w:rsid w:val="00646A92"/>
    <w:rsid w:val="00646CDF"/>
    <w:rsid w:val="00646F1E"/>
    <w:rsid w:val="00647D0B"/>
    <w:rsid w:val="00652481"/>
    <w:rsid w:val="006529A5"/>
    <w:rsid w:val="00655DCE"/>
    <w:rsid w:val="006631D7"/>
    <w:rsid w:val="00670BEE"/>
    <w:rsid w:val="00672E59"/>
    <w:rsid w:val="00673183"/>
    <w:rsid w:val="00673255"/>
    <w:rsid w:val="00676150"/>
    <w:rsid w:val="00676DFD"/>
    <w:rsid w:val="00677A2D"/>
    <w:rsid w:val="0068055A"/>
    <w:rsid w:val="00681C84"/>
    <w:rsid w:val="00681FF7"/>
    <w:rsid w:val="006824E7"/>
    <w:rsid w:val="006837F9"/>
    <w:rsid w:val="00683AB0"/>
    <w:rsid w:val="00684B84"/>
    <w:rsid w:val="00685689"/>
    <w:rsid w:val="00685B08"/>
    <w:rsid w:val="0068656D"/>
    <w:rsid w:val="00690AE7"/>
    <w:rsid w:val="00693423"/>
    <w:rsid w:val="00694317"/>
    <w:rsid w:val="00695B25"/>
    <w:rsid w:val="00696DCE"/>
    <w:rsid w:val="00696F68"/>
    <w:rsid w:val="0069726F"/>
    <w:rsid w:val="006A250A"/>
    <w:rsid w:val="006A2F3F"/>
    <w:rsid w:val="006A3858"/>
    <w:rsid w:val="006A44FF"/>
    <w:rsid w:val="006A54B4"/>
    <w:rsid w:val="006A56D0"/>
    <w:rsid w:val="006A6B25"/>
    <w:rsid w:val="006A6D47"/>
    <w:rsid w:val="006B0A34"/>
    <w:rsid w:val="006B119D"/>
    <w:rsid w:val="006B2D8F"/>
    <w:rsid w:val="006B3470"/>
    <w:rsid w:val="006B47AC"/>
    <w:rsid w:val="006B4BC8"/>
    <w:rsid w:val="006B67ED"/>
    <w:rsid w:val="006C1AB4"/>
    <w:rsid w:val="006C1E66"/>
    <w:rsid w:val="006D2F15"/>
    <w:rsid w:val="006D59CA"/>
    <w:rsid w:val="006E0265"/>
    <w:rsid w:val="006E0BCA"/>
    <w:rsid w:val="006E0E54"/>
    <w:rsid w:val="006E2435"/>
    <w:rsid w:val="006E24BE"/>
    <w:rsid w:val="006E5D6D"/>
    <w:rsid w:val="006E6273"/>
    <w:rsid w:val="006E62EE"/>
    <w:rsid w:val="006F0A20"/>
    <w:rsid w:val="006F156C"/>
    <w:rsid w:val="006F3C86"/>
    <w:rsid w:val="006F4B36"/>
    <w:rsid w:val="006F790D"/>
    <w:rsid w:val="0070348E"/>
    <w:rsid w:val="00703636"/>
    <w:rsid w:val="007056FA"/>
    <w:rsid w:val="007057DE"/>
    <w:rsid w:val="00705B04"/>
    <w:rsid w:val="00705CE4"/>
    <w:rsid w:val="00705E8A"/>
    <w:rsid w:val="0070632D"/>
    <w:rsid w:val="0070633C"/>
    <w:rsid w:val="007065C9"/>
    <w:rsid w:val="00707B4C"/>
    <w:rsid w:val="007112C9"/>
    <w:rsid w:val="00711730"/>
    <w:rsid w:val="0071223C"/>
    <w:rsid w:val="00712BEC"/>
    <w:rsid w:val="00714A3C"/>
    <w:rsid w:val="00715694"/>
    <w:rsid w:val="00715AD1"/>
    <w:rsid w:val="00715BAD"/>
    <w:rsid w:val="00715EA1"/>
    <w:rsid w:val="00716284"/>
    <w:rsid w:val="007164EE"/>
    <w:rsid w:val="0072121A"/>
    <w:rsid w:val="00721E39"/>
    <w:rsid w:val="007223C5"/>
    <w:rsid w:val="00723241"/>
    <w:rsid w:val="007232F2"/>
    <w:rsid w:val="007260C6"/>
    <w:rsid w:val="00730434"/>
    <w:rsid w:val="0073353A"/>
    <w:rsid w:val="00734398"/>
    <w:rsid w:val="00734566"/>
    <w:rsid w:val="00734F57"/>
    <w:rsid w:val="00741CF8"/>
    <w:rsid w:val="00745589"/>
    <w:rsid w:val="0074596B"/>
    <w:rsid w:val="00747263"/>
    <w:rsid w:val="00750E0D"/>
    <w:rsid w:val="0075314E"/>
    <w:rsid w:val="00754626"/>
    <w:rsid w:val="007554F7"/>
    <w:rsid w:val="007563A9"/>
    <w:rsid w:val="0075730D"/>
    <w:rsid w:val="00761E0E"/>
    <w:rsid w:val="0076290F"/>
    <w:rsid w:val="00764019"/>
    <w:rsid w:val="007642C5"/>
    <w:rsid w:val="00764CE7"/>
    <w:rsid w:val="007653F8"/>
    <w:rsid w:val="0076571E"/>
    <w:rsid w:val="00765BDD"/>
    <w:rsid w:val="007707F5"/>
    <w:rsid w:val="00770898"/>
    <w:rsid w:val="00770BA4"/>
    <w:rsid w:val="00773F3A"/>
    <w:rsid w:val="0077430B"/>
    <w:rsid w:val="00774420"/>
    <w:rsid w:val="007746BD"/>
    <w:rsid w:val="00775FE9"/>
    <w:rsid w:val="007766EB"/>
    <w:rsid w:val="00776BD8"/>
    <w:rsid w:val="007804A3"/>
    <w:rsid w:val="00780791"/>
    <w:rsid w:val="00781B62"/>
    <w:rsid w:val="007821CF"/>
    <w:rsid w:val="0078414E"/>
    <w:rsid w:val="00785EB0"/>
    <w:rsid w:val="007863B3"/>
    <w:rsid w:val="007879F1"/>
    <w:rsid w:val="00787F19"/>
    <w:rsid w:val="0079002F"/>
    <w:rsid w:val="00791413"/>
    <w:rsid w:val="00791926"/>
    <w:rsid w:val="00791DC2"/>
    <w:rsid w:val="00792D43"/>
    <w:rsid w:val="0079346A"/>
    <w:rsid w:val="007936FC"/>
    <w:rsid w:val="007937AE"/>
    <w:rsid w:val="007960EE"/>
    <w:rsid w:val="007966DE"/>
    <w:rsid w:val="0079689D"/>
    <w:rsid w:val="007969C3"/>
    <w:rsid w:val="007A0588"/>
    <w:rsid w:val="007A05F3"/>
    <w:rsid w:val="007A0D97"/>
    <w:rsid w:val="007A2482"/>
    <w:rsid w:val="007A2DB0"/>
    <w:rsid w:val="007A55F4"/>
    <w:rsid w:val="007A62BA"/>
    <w:rsid w:val="007A651E"/>
    <w:rsid w:val="007A71DE"/>
    <w:rsid w:val="007B13F2"/>
    <w:rsid w:val="007B1897"/>
    <w:rsid w:val="007B19C8"/>
    <w:rsid w:val="007B3398"/>
    <w:rsid w:val="007B33B6"/>
    <w:rsid w:val="007B3BAA"/>
    <w:rsid w:val="007B3FE7"/>
    <w:rsid w:val="007B4C2A"/>
    <w:rsid w:val="007B753E"/>
    <w:rsid w:val="007C2E25"/>
    <w:rsid w:val="007C4783"/>
    <w:rsid w:val="007C5F56"/>
    <w:rsid w:val="007C7D2F"/>
    <w:rsid w:val="007D1A35"/>
    <w:rsid w:val="007D1ABD"/>
    <w:rsid w:val="007D225C"/>
    <w:rsid w:val="007D3483"/>
    <w:rsid w:val="007D36C2"/>
    <w:rsid w:val="007D566B"/>
    <w:rsid w:val="007D688C"/>
    <w:rsid w:val="007D6AD9"/>
    <w:rsid w:val="007E174E"/>
    <w:rsid w:val="007E25A5"/>
    <w:rsid w:val="007E404E"/>
    <w:rsid w:val="007F0648"/>
    <w:rsid w:val="007F2460"/>
    <w:rsid w:val="007F2750"/>
    <w:rsid w:val="007F2A4B"/>
    <w:rsid w:val="007F4796"/>
    <w:rsid w:val="007F50F1"/>
    <w:rsid w:val="0080011D"/>
    <w:rsid w:val="008036AF"/>
    <w:rsid w:val="008041C4"/>
    <w:rsid w:val="00805C07"/>
    <w:rsid w:val="00807A79"/>
    <w:rsid w:val="008100CB"/>
    <w:rsid w:val="008112AD"/>
    <w:rsid w:val="00812415"/>
    <w:rsid w:val="00812593"/>
    <w:rsid w:val="00812F85"/>
    <w:rsid w:val="00813AA6"/>
    <w:rsid w:val="008144CF"/>
    <w:rsid w:val="00814934"/>
    <w:rsid w:val="00814B19"/>
    <w:rsid w:val="00814F4B"/>
    <w:rsid w:val="00820A0F"/>
    <w:rsid w:val="008223C6"/>
    <w:rsid w:val="00823029"/>
    <w:rsid w:val="00825360"/>
    <w:rsid w:val="00827403"/>
    <w:rsid w:val="00827BAB"/>
    <w:rsid w:val="00830067"/>
    <w:rsid w:val="0083030B"/>
    <w:rsid w:val="008313E3"/>
    <w:rsid w:val="00832323"/>
    <w:rsid w:val="00834266"/>
    <w:rsid w:val="0083438D"/>
    <w:rsid w:val="00834BB8"/>
    <w:rsid w:val="008357CF"/>
    <w:rsid w:val="008359EB"/>
    <w:rsid w:val="00835B4A"/>
    <w:rsid w:val="00840A9C"/>
    <w:rsid w:val="00840D54"/>
    <w:rsid w:val="0084101B"/>
    <w:rsid w:val="008440E3"/>
    <w:rsid w:val="00844303"/>
    <w:rsid w:val="00844707"/>
    <w:rsid w:val="008449F6"/>
    <w:rsid w:val="0084735F"/>
    <w:rsid w:val="0085001D"/>
    <w:rsid w:val="0085699F"/>
    <w:rsid w:val="008604CD"/>
    <w:rsid w:val="00862C5C"/>
    <w:rsid w:val="008647A7"/>
    <w:rsid w:val="0086562A"/>
    <w:rsid w:val="00866F5B"/>
    <w:rsid w:val="00870527"/>
    <w:rsid w:val="008717B8"/>
    <w:rsid w:val="008741AB"/>
    <w:rsid w:val="008830E5"/>
    <w:rsid w:val="00883F3A"/>
    <w:rsid w:val="00884995"/>
    <w:rsid w:val="00885DF2"/>
    <w:rsid w:val="00887F37"/>
    <w:rsid w:val="008908BB"/>
    <w:rsid w:val="0089286C"/>
    <w:rsid w:val="00892FF5"/>
    <w:rsid w:val="0089361D"/>
    <w:rsid w:val="00893636"/>
    <w:rsid w:val="0089444A"/>
    <w:rsid w:val="00894CB6"/>
    <w:rsid w:val="00894F99"/>
    <w:rsid w:val="00895332"/>
    <w:rsid w:val="00895542"/>
    <w:rsid w:val="00897B92"/>
    <w:rsid w:val="008A1EFC"/>
    <w:rsid w:val="008A2064"/>
    <w:rsid w:val="008A2988"/>
    <w:rsid w:val="008A2E62"/>
    <w:rsid w:val="008A353C"/>
    <w:rsid w:val="008A4227"/>
    <w:rsid w:val="008A4DFF"/>
    <w:rsid w:val="008A6391"/>
    <w:rsid w:val="008A6BC4"/>
    <w:rsid w:val="008A6FA1"/>
    <w:rsid w:val="008B1621"/>
    <w:rsid w:val="008B26A9"/>
    <w:rsid w:val="008B4809"/>
    <w:rsid w:val="008B5895"/>
    <w:rsid w:val="008B59FF"/>
    <w:rsid w:val="008B71EB"/>
    <w:rsid w:val="008C3CF3"/>
    <w:rsid w:val="008C3D48"/>
    <w:rsid w:val="008C5FD3"/>
    <w:rsid w:val="008C60CC"/>
    <w:rsid w:val="008C790A"/>
    <w:rsid w:val="008D0F4F"/>
    <w:rsid w:val="008D291C"/>
    <w:rsid w:val="008D54E4"/>
    <w:rsid w:val="008D5CAF"/>
    <w:rsid w:val="008D5FED"/>
    <w:rsid w:val="008D6147"/>
    <w:rsid w:val="008E44C2"/>
    <w:rsid w:val="008E76B9"/>
    <w:rsid w:val="008F041C"/>
    <w:rsid w:val="008F14F0"/>
    <w:rsid w:val="008F3B76"/>
    <w:rsid w:val="008F64DA"/>
    <w:rsid w:val="008F7CC9"/>
    <w:rsid w:val="009006DE"/>
    <w:rsid w:val="0090369E"/>
    <w:rsid w:val="009043FA"/>
    <w:rsid w:val="00904741"/>
    <w:rsid w:val="00904956"/>
    <w:rsid w:val="00906758"/>
    <w:rsid w:val="00907E4D"/>
    <w:rsid w:val="009101AD"/>
    <w:rsid w:val="00910AA3"/>
    <w:rsid w:val="00912B5B"/>
    <w:rsid w:val="00912DD6"/>
    <w:rsid w:val="00913117"/>
    <w:rsid w:val="00913603"/>
    <w:rsid w:val="00914F4C"/>
    <w:rsid w:val="00915D7F"/>
    <w:rsid w:val="00916CCB"/>
    <w:rsid w:val="00917961"/>
    <w:rsid w:val="009201E9"/>
    <w:rsid w:val="00920E88"/>
    <w:rsid w:val="00920EEB"/>
    <w:rsid w:val="0092277B"/>
    <w:rsid w:val="009231AD"/>
    <w:rsid w:val="009231D2"/>
    <w:rsid w:val="009234B3"/>
    <w:rsid w:val="00926879"/>
    <w:rsid w:val="00931F49"/>
    <w:rsid w:val="009418E9"/>
    <w:rsid w:val="00941A2A"/>
    <w:rsid w:val="009435B7"/>
    <w:rsid w:val="00944157"/>
    <w:rsid w:val="00944558"/>
    <w:rsid w:val="0094509E"/>
    <w:rsid w:val="00946182"/>
    <w:rsid w:val="00946EC3"/>
    <w:rsid w:val="00947427"/>
    <w:rsid w:val="00947EA3"/>
    <w:rsid w:val="009532DC"/>
    <w:rsid w:val="0095372E"/>
    <w:rsid w:val="0095389E"/>
    <w:rsid w:val="009558BF"/>
    <w:rsid w:val="009561AB"/>
    <w:rsid w:val="0095641F"/>
    <w:rsid w:val="00956D93"/>
    <w:rsid w:val="00957A6F"/>
    <w:rsid w:val="009622C5"/>
    <w:rsid w:val="00962F83"/>
    <w:rsid w:val="009635C8"/>
    <w:rsid w:val="00963A37"/>
    <w:rsid w:val="009644B7"/>
    <w:rsid w:val="00964A24"/>
    <w:rsid w:val="00964F1B"/>
    <w:rsid w:val="00965550"/>
    <w:rsid w:val="00966BF9"/>
    <w:rsid w:val="009714B2"/>
    <w:rsid w:val="00971AD5"/>
    <w:rsid w:val="009746C1"/>
    <w:rsid w:val="00974F50"/>
    <w:rsid w:val="00975020"/>
    <w:rsid w:val="0097532A"/>
    <w:rsid w:val="00977299"/>
    <w:rsid w:val="009774E4"/>
    <w:rsid w:val="00980504"/>
    <w:rsid w:val="009810DC"/>
    <w:rsid w:val="0098219D"/>
    <w:rsid w:val="0098407B"/>
    <w:rsid w:val="009866B2"/>
    <w:rsid w:val="009901C0"/>
    <w:rsid w:val="00990741"/>
    <w:rsid w:val="00991C5A"/>
    <w:rsid w:val="00993454"/>
    <w:rsid w:val="00996A64"/>
    <w:rsid w:val="00996BED"/>
    <w:rsid w:val="009A093F"/>
    <w:rsid w:val="009A1012"/>
    <w:rsid w:val="009A5EB9"/>
    <w:rsid w:val="009B0399"/>
    <w:rsid w:val="009B2AAA"/>
    <w:rsid w:val="009B32ED"/>
    <w:rsid w:val="009B3EE8"/>
    <w:rsid w:val="009B46FC"/>
    <w:rsid w:val="009B4DA1"/>
    <w:rsid w:val="009B7510"/>
    <w:rsid w:val="009C09F1"/>
    <w:rsid w:val="009C1155"/>
    <w:rsid w:val="009C1500"/>
    <w:rsid w:val="009C4D3F"/>
    <w:rsid w:val="009C5374"/>
    <w:rsid w:val="009D6386"/>
    <w:rsid w:val="009D72E8"/>
    <w:rsid w:val="009D738D"/>
    <w:rsid w:val="009D75E7"/>
    <w:rsid w:val="009D7F09"/>
    <w:rsid w:val="009E2BB5"/>
    <w:rsid w:val="009E3A07"/>
    <w:rsid w:val="009E5D07"/>
    <w:rsid w:val="009E641B"/>
    <w:rsid w:val="009F2C58"/>
    <w:rsid w:val="009F3838"/>
    <w:rsid w:val="009F4B0D"/>
    <w:rsid w:val="009F72FC"/>
    <w:rsid w:val="009F7FE0"/>
    <w:rsid w:val="00A0090A"/>
    <w:rsid w:val="00A02308"/>
    <w:rsid w:val="00A03707"/>
    <w:rsid w:val="00A048F9"/>
    <w:rsid w:val="00A109A2"/>
    <w:rsid w:val="00A1404D"/>
    <w:rsid w:val="00A1501D"/>
    <w:rsid w:val="00A161B7"/>
    <w:rsid w:val="00A206E4"/>
    <w:rsid w:val="00A22333"/>
    <w:rsid w:val="00A22C6B"/>
    <w:rsid w:val="00A23087"/>
    <w:rsid w:val="00A246E1"/>
    <w:rsid w:val="00A247A5"/>
    <w:rsid w:val="00A24A53"/>
    <w:rsid w:val="00A252E8"/>
    <w:rsid w:val="00A2624F"/>
    <w:rsid w:val="00A26640"/>
    <w:rsid w:val="00A305CA"/>
    <w:rsid w:val="00A308A0"/>
    <w:rsid w:val="00A31367"/>
    <w:rsid w:val="00A32216"/>
    <w:rsid w:val="00A322DD"/>
    <w:rsid w:val="00A325EC"/>
    <w:rsid w:val="00A347A6"/>
    <w:rsid w:val="00A35612"/>
    <w:rsid w:val="00A362E1"/>
    <w:rsid w:val="00A407F3"/>
    <w:rsid w:val="00A413CA"/>
    <w:rsid w:val="00A44464"/>
    <w:rsid w:val="00A45AA9"/>
    <w:rsid w:val="00A46CC3"/>
    <w:rsid w:val="00A474FD"/>
    <w:rsid w:val="00A52954"/>
    <w:rsid w:val="00A53476"/>
    <w:rsid w:val="00A54F67"/>
    <w:rsid w:val="00A607F3"/>
    <w:rsid w:val="00A619F3"/>
    <w:rsid w:val="00A64614"/>
    <w:rsid w:val="00A65363"/>
    <w:rsid w:val="00A658B6"/>
    <w:rsid w:val="00A66A53"/>
    <w:rsid w:val="00A70B61"/>
    <w:rsid w:val="00A71A25"/>
    <w:rsid w:val="00A7248F"/>
    <w:rsid w:val="00A72DEA"/>
    <w:rsid w:val="00A7352F"/>
    <w:rsid w:val="00A759AE"/>
    <w:rsid w:val="00A8013C"/>
    <w:rsid w:val="00A825EC"/>
    <w:rsid w:val="00A835E6"/>
    <w:rsid w:val="00A837F3"/>
    <w:rsid w:val="00A86919"/>
    <w:rsid w:val="00A87788"/>
    <w:rsid w:val="00A901CA"/>
    <w:rsid w:val="00A92537"/>
    <w:rsid w:val="00A94F37"/>
    <w:rsid w:val="00A977B7"/>
    <w:rsid w:val="00AA00B4"/>
    <w:rsid w:val="00AA1197"/>
    <w:rsid w:val="00AA1635"/>
    <w:rsid w:val="00AA254D"/>
    <w:rsid w:val="00AA4626"/>
    <w:rsid w:val="00AA57B6"/>
    <w:rsid w:val="00AA6BA7"/>
    <w:rsid w:val="00AA78D7"/>
    <w:rsid w:val="00AB097D"/>
    <w:rsid w:val="00AB0C67"/>
    <w:rsid w:val="00AB1E7B"/>
    <w:rsid w:val="00AB2385"/>
    <w:rsid w:val="00AB296B"/>
    <w:rsid w:val="00AB2AEC"/>
    <w:rsid w:val="00AB302B"/>
    <w:rsid w:val="00AB46B7"/>
    <w:rsid w:val="00AB4C7F"/>
    <w:rsid w:val="00AB5FB3"/>
    <w:rsid w:val="00AC01E7"/>
    <w:rsid w:val="00AC0891"/>
    <w:rsid w:val="00AC112F"/>
    <w:rsid w:val="00AC19C1"/>
    <w:rsid w:val="00AC29D4"/>
    <w:rsid w:val="00AC2E18"/>
    <w:rsid w:val="00AC51B6"/>
    <w:rsid w:val="00AC60C2"/>
    <w:rsid w:val="00AC6244"/>
    <w:rsid w:val="00AC7385"/>
    <w:rsid w:val="00AD1BFE"/>
    <w:rsid w:val="00AD37D9"/>
    <w:rsid w:val="00AD3D19"/>
    <w:rsid w:val="00AD595A"/>
    <w:rsid w:val="00AE2751"/>
    <w:rsid w:val="00AE2FBD"/>
    <w:rsid w:val="00AE3619"/>
    <w:rsid w:val="00AE399F"/>
    <w:rsid w:val="00AE461C"/>
    <w:rsid w:val="00AE4A30"/>
    <w:rsid w:val="00AE55E9"/>
    <w:rsid w:val="00AE6DD4"/>
    <w:rsid w:val="00AE7C64"/>
    <w:rsid w:val="00AF0813"/>
    <w:rsid w:val="00AF1C71"/>
    <w:rsid w:val="00AF1CC5"/>
    <w:rsid w:val="00AF1D8A"/>
    <w:rsid w:val="00AF28EF"/>
    <w:rsid w:val="00AF42E4"/>
    <w:rsid w:val="00AF5184"/>
    <w:rsid w:val="00AF5383"/>
    <w:rsid w:val="00AF56BD"/>
    <w:rsid w:val="00AF76A8"/>
    <w:rsid w:val="00B01EC8"/>
    <w:rsid w:val="00B0329F"/>
    <w:rsid w:val="00B032B7"/>
    <w:rsid w:val="00B04B32"/>
    <w:rsid w:val="00B04B7E"/>
    <w:rsid w:val="00B04DF4"/>
    <w:rsid w:val="00B078AB"/>
    <w:rsid w:val="00B10D13"/>
    <w:rsid w:val="00B11BA7"/>
    <w:rsid w:val="00B14907"/>
    <w:rsid w:val="00B157FC"/>
    <w:rsid w:val="00B158BF"/>
    <w:rsid w:val="00B1615D"/>
    <w:rsid w:val="00B16B29"/>
    <w:rsid w:val="00B2070F"/>
    <w:rsid w:val="00B2286B"/>
    <w:rsid w:val="00B237D2"/>
    <w:rsid w:val="00B23E80"/>
    <w:rsid w:val="00B24083"/>
    <w:rsid w:val="00B25285"/>
    <w:rsid w:val="00B25508"/>
    <w:rsid w:val="00B258B6"/>
    <w:rsid w:val="00B2755E"/>
    <w:rsid w:val="00B303B9"/>
    <w:rsid w:val="00B31E34"/>
    <w:rsid w:val="00B31EA4"/>
    <w:rsid w:val="00B32682"/>
    <w:rsid w:val="00B35099"/>
    <w:rsid w:val="00B3523A"/>
    <w:rsid w:val="00B361A5"/>
    <w:rsid w:val="00B3688D"/>
    <w:rsid w:val="00B40BBB"/>
    <w:rsid w:val="00B4132E"/>
    <w:rsid w:val="00B4197A"/>
    <w:rsid w:val="00B41E75"/>
    <w:rsid w:val="00B4585C"/>
    <w:rsid w:val="00B47640"/>
    <w:rsid w:val="00B5095D"/>
    <w:rsid w:val="00B509AB"/>
    <w:rsid w:val="00B52E4E"/>
    <w:rsid w:val="00B5356D"/>
    <w:rsid w:val="00B53739"/>
    <w:rsid w:val="00B5383D"/>
    <w:rsid w:val="00B53A44"/>
    <w:rsid w:val="00B55BE1"/>
    <w:rsid w:val="00B60F84"/>
    <w:rsid w:val="00B62609"/>
    <w:rsid w:val="00B62868"/>
    <w:rsid w:val="00B635B0"/>
    <w:rsid w:val="00B63AC1"/>
    <w:rsid w:val="00B653B4"/>
    <w:rsid w:val="00B6598C"/>
    <w:rsid w:val="00B67A3F"/>
    <w:rsid w:val="00B70E3A"/>
    <w:rsid w:val="00B71859"/>
    <w:rsid w:val="00B720E5"/>
    <w:rsid w:val="00B722B5"/>
    <w:rsid w:val="00B76221"/>
    <w:rsid w:val="00B80D73"/>
    <w:rsid w:val="00B80FC0"/>
    <w:rsid w:val="00B81A78"/>
    <w:rsid w:val="00B82675"/>
    <w:rsid w:val="00B83307"/>
    <w:rsid w:val="00B85324"/>
    <w:rsid w:val="00B859B7"/>
    <w:rsid w:val="00B86613"/>
    <w:rsid w:val="00B8702F"/>
    <w:rsid w:val="00B90C88"/>
    <w:rsid w:val="00B931CA"/>
    <w:rsid w:val="00B95258"/>
    <w:rsid w:val="00B972AA"/>
    <w:rsid w:val="00BA088D"/>
    <w:rsid w:val="00BA2B9C"/>
    <w:rsid w:val="00BA2F3A"/>
    <w:rsid w:val="00BA44E9"/>
    <w:rsid w:val="00BA7784"/>
    <w:rsid w:val="00BA793F"/>
    <w:rsid w:val="00BB06D6"/>
    <w:rsid w:val="00BB1711"/>
    <w:rsid w:val="00BB2075"/>
    <w:rsid w:val="00BB3BB2"/>
    <w:rsid w:val="00BB3E6E"/>
    <w:rsid w:val="00BB4000"/>
    <w:rsid w:val="00BB4177"/>
    <w:rsid w:val="00BB5B6C"/>
    <w:rsid w:val="00BB6F69"/>
    <w:rsid w:val="00BC0872"/>
    <w:rsid w:val="00BC120A"/>
    <w:rsid w:val="00BC3B2E"/>
    <w:rsid w:val="00BC5B2D"/>
    <w:rsid w:val="00BC67CD"/>
    <w:rsid w:val="00BC6FCE"/>
    <w:rsid w:val="00BD0FFF"/>
    <w:rsid w:val="00BD3E0A"/>
    <w:rsid w:val="00BD5021"/>
    <w:rsid w:val="00BD5682"/>
    <w:rsid w:val="00BD56FE"/>
    <w:rsid w:val="00BD61BF"/>
    <w:rsid w:val="00BD6715"/>
    <w:rsid w:val="00BD71E2"/>
    <w:rsid w:val="00BD7C84"/>
    <w:rsid w:val="00BE0525"/>
    <w:rsid w:val="00BE0C92"/>
    <w:rsid w:val="00BE1BBF"/>
    <w:rsid w:val="00BE3C23"/>
    <w:rsid w:val="00BE3FDE"/>
    <w:rsid w:val="00BE51C9"/>
    <w:rsid w:val="00BE7C7C"/>
    <w:rsid w:val="00BF013D"/>
    <w:rsid w:val="00BF0E25"/>
    <w:rsid w:val="00BF1BB4"/>
    <w:rsid w:val="00BF2AB4"/>
    <w:rsid w:val="00BF456F"/>
    <w:rsid w:val="00BF7221"/>
    <w:rsid w:val="00C0136D"/>
    <w:rsid w:val="00C04FBB"/>
    <w:rsid w:val="00C05536"/>
    <w:rsid w:val="00C1060B"/>
    <w:rsid w:val="00C10675"/>
    <w:rsid w:val="00C11B2A"/>
    <w:rsid w:val="00C11BFC"/>
    <w:rsid w:val="00C13773"/>
    <w:rsid w:val="00C14523"/>
    <w:rsid w:val="00C16934"/>
    <w:rsid w:val="00C20AAC"/>
    <w:rsid w:val="00C21A19"/>
    <w:rsid w:val="00C22420"/>
    <w:rsid w:val="00C24818"/>
    <w:rsid w:val="00C2718C"/>
    <w:rsid w:val="00C32895"/>
    <w:rsid w:val="00C32A82"/>
    <w:rsid w:val="00C348FC"/>
    <w:rsid w:val="00C34D38"/>
    <w:rsid w:val="00C3640D"/>
    <w:rsid w:val="00C36EF7"/>
    <w:rsid w:val="00C37A8C"/>
    <w:rsid w:val="00C404B8"/>
    <w:rsid w:val="00C4071C"/>
    <w:rsid w:val="00C41F8B"/>
    <w:rsid w:val="00C423C1"/>
    <w:rsid w:val="00C43832"/>
    <w:rsid w:val="00C46FC6"/>
    <w:rsid w:val="00C47767"/>
    <w:rsid w:val="00C50159"/>
    <w:rsid w:val="00C50414"/>
    <w:rsid w:val="00C51180"/>
    <w:rsid w:val="00C512D1"/>
    <w:rsid w:val="00C51571"/>
    <w:rsid w:val="00C51CBE"/>
    <w:rsid w:val="00C5461E"/>
    <w:rsid w:val="00C55712"/>
    <w:rsid w:val="00C5654D"/>
    <w:rsid w:val="00C574FB"/>
    <w:rsid w:val="00C5797A"/>
    <w:rsid w:val="00C605EB"/>
    <w:rsid w:val="00C61C4A"/>
    <w:rsid w:val="00C625D5"/>
    <w:rsid w:val="00C63395"/>
    <w:rsid w:val="00C64185"/>
    <w:rsid w:val="00C6648E"/>
    <w:rsid w:val="00C6782E"/>
    <w:rsid w:val="00C70167"/>
    <w:rsid w:val="00C7338A"/>
    <w:rsid w:val="00C733A5"/>
    <w:rsid w:val="00C73489"/>
    <w:rsid w:val="00C76803"/>
    <w:rsid w:val="00C76BA8"/>
    <w:rsid w:val="00C76CDD"/>
    <w:rsid w:val="00C8048F"/>
    <w:rsid w:val="00C86C51"/>
    <w:rsid w:val="00C86CDF"/>
    <w:rsid w:val="00C871CE"/>
    <w:rsid w:val="00C87293"/>
    <w:rsid w:val="00C9024A"/>
    <w:rsid w:val="00C907AC"/>
    <w:rsid w:val="00C91A38"/>
    <w:rsid w:val="00C92E7D"/>
    <w:rsid w:val="00C93496"/>
    <w:rsid w:val="00C93B03"/>
    <w:rsid w:val="00C9463B"/>
    <w:rsid w:val="00C9551D"/>
    <w:rsid w:val="00C958B9"/>
    <w:rsid w:val="00C979E0"/>
    <w:rsid w:val="00CA0495"/>
    <w:rsid w:val="00CA18A0"/>
    <w:rsid w:val="00CA1C22"/>
    <w:rsid w:val="00CA2524"/>
    <w:rsid w:val="00CA31CF"/>
    <w:rsid w:val="00CA39C9"/>
    <w:rsid w:val="00CA4279"/>
    <w:rsid w:val="00CA4499"/>
    <w:rsid w:val="00CA55B8"/>
    <w:rsid w:val="00CB35DE"/>
    <w:rsid w:val="00CB452C"/>
    <w:rsid w:val="00CB4635"/>
    <w:rsid w:val="00CB5B06"/>
    <w:rsid w:val="00CB5D19"/>
    <w:rsid w:val="00CB6AD6"/>
    <w:rsid w:val="00CB7504"/>
    <w:rsid w:val="00CB79BB"/>
    <w:rsid w:val="00CB7D09"/>
    <w:rsid w:val="00CB7E94"/>
    <w:rsid w:val="00CC04C0"/>
    <w:rsid w:val="00CC1174"/>
    <w:rsid w:val="00CC204E"/>
    <w:rsid w:val="00CC2179"/>
    <w:rsid w:val="00CC2552"/>
    <w:rsid w:val="00CC2B59"/>
    <w:rsid w:val="00CC314F"/>
    <w:rsid w:val="00CC67B6"/>
    <w:rsid w:val="00CC720B"/>
    <w:rsid w:val="00CC75AF"/>
    <w:rsid w:val="00CD0B9F"/>
    <w:rsid w:val="00CD12DE"/>
    <w:rsid w:val="00CD17EF"/>
    <w:rsid w:val="00CD2B28"/>
    <w:rsid w:val="00CD494E"/>
    <w:rsid w:val="00CD6824"/>
    <w:rsid w:val="00CD6928"/>
    <w:rsid w:val="00CD7995"/>
    <w:rsid w:val="00CD79FD"/>
    <w:rsid w:val="00CE285F"/>
    <w:rsid w:val="00CE2C7C"/>
    <w:rsid w:val="00CE3E82"/>
    <w:rsid w:val="00CE4335"/>
    <w:rsid w:val="00CE5C61"/>
    <w:rsid w:val="00CE79EA"/>
    <w:rsid w:val="00CF0B1B"/>
    <w:rsid w:val="00CF212D"/>
    <w:rsid w:val="00CF34E4"/>
    <w:rsid w:val="00CF3C09"/>
    <w:rsid w:val="00CF3F21"/>
    <w:rsid w:val="00CF4DE7"/>
    <w:rsid w:val="00CF67BC"/>
    <w:rsid w:val="00D01364"/>
    <w:rsid w:val="00D02DF8"/>
    <w:rsid w:val="00D0443C"/>
    <w:rsid w:val="00D04DFD"/>
    <w:rsid w:val="00D05725"/>
    <w:rsid w:val="00D05818"/>
    <w:rsid w:val="00D05DB0"/>
    <w:rsid w:val="00D0622C"/>
    <w:rsid w:val="00D06631"/>
    <w:rsid w:val="00D106EE"/>
    <w:rsid w:val="00D11507"/>
    <w:rsid w:val="00D13794"/>
    <w:rsid w:val="00D14D9C"/>
    <w:rsid w:val="00D16BA4"/>
    <w:rsid w:val="00D16E11"/>
    <w:rsid w:val="00D1762F"/>
    <w:rsid w:val="00D22EDF"/>
    <w:rsid w:val="00D2441E"/>
    <w:rsid w:val="00D253BB"/>
    <w:rsid w:val="00D261A4"/>
    <w:rsid w:val="00D27502"/>
    <w:rsid w:val="00D31A7E"/>
    <w:rsid w:val="00D32848"/>
    <w:rsid w:val="00D32C0D"/>
    <w:rsid w:val="00D32FB1"/>
    <w:rsid w:val="00D33537"/>
    <w:rsid w:val="00D3468C"/>
    <w:rsid w:val="00D3642B"/>
    <w:rsid w:val="00D40729"/>
    <w:rsid w:val="00D40A9F"/>
    <w:rsid w:val="00D41CB7"/>
    <w:rsid w:val="00D424CD"/>
    <w:rsid w:val="00D42A72"/>
    <w:rsid w:val="00D43F91"/>
    <w:rsid w:val="00D446AE"/>
    <w:rsid w:val="00D44763"/>
    <w:rsid w:val="00D45E41"/>
    <w:rsid w:val="00D46760"/>
    <w:rsid w:val="00D46A00"/>
    <w:rsid w:val="00D47BF7"/>
    <w:rsid w:val="00D52F01"/>
    <w:rsid w:val="00D52FEE"/>
    <w:rsid w:val="00D552E1"/>
    <w:rsid w:val="00D56770"/>
    <w:rsid w:val="00D57A29"/>
    <w:rsid w:val="00D60FFC"/>
    <w:rsid w:val="00D61324"/>
    <w:rsid w:val="00D61A21"/>
    <w:rsid w:val="00D61E22"/>
    <w:rsid w:val="00D64C50"/>
    <w:rsid w:val="00D65FF7"/>
    <w:rsid w:val="00D70974"/>
    <w:rsid w:val="00D70D0E"/>
    <w:rsid w:val="00D74251"/>
    <w:rsid w:val="00D76ED9"/>
    <w:rsid w:val="00D77A78"/>
    <w:rsid w:val="00D808E8"/>
    <w:rsid w:val="00D84CE8"/>
    <w:rsid w:val="00D858F0"/>
    <w:rsid w:val="00D86078"/>
    <w:rsid w:val="00D87C7C"/>
    <w:rsid w:val="00D87E19"/>
    <w:rsid w:val="00D87FE7"/>
    <w:rsid w:val="00D90660"/>
    <w:rsid w:val="00D959B9"/>
    <w:rsid w:val="00D95FCA"/>
    <w:rsid w:val="00D9634C"/>
    <w:rsid w:val="00D96636"/>
    <w:rsid w:val="00D96956"/>
    <w:rsid w:val="00D970DA"/>
    <w:rsid w:val="00DA029B"/>
    <w:rsid w:val="00DA2F27"/>
    <w:rsid w:val="00DA50D8"/>
    <w:rsid w:val="00DA6E60"/>
    <w:rsid w:val="00DA7796"/>
    <w:rsid w:val="00DA7F7F"/>
    <w:rsid w:val="00DB021B"/>
    <w:rsid w:val="00DB070E"/>
    <w:rsid w:val="00DB0F0B"/>
    <w:rsid w:val="00DB2311"/>
    <w:rsid w:val="00DB3A35"/>
    <w:rsid w:val="00DB4CB6"/>
    <w:rsid w:val="00DB7C38"/>
    <w:rsid w:val="00DC0A4D"/>
    <w:rsid w:val="00DC15AE"/>
    <w:rsid w:val="00DC2F26"/>
    <w:rsid w:val="00DC3456"/>
    <w:rsid w:val="00DC359B"/>
    <w:rsid w:val="00DC620E"/>
    <w:rsid w:val="00DC7925"/>
    <w:rsid w:val="00DD05D5"/>
    <w:rsid w:val="00DD091A"/>
    <w:rsid w:val="00DD1565"/>
    <w:rsid w:val="00DD191C"/>
    <w:rsid w:val="00DD25F9"/>
    <w:rsid w:val="00DD271B"/>
    <w:rsid w:val="00DD3413"/>
    <w:rsid w:val="00DD5ACC"/>
    <w:rsid w:val="00DE2B7D"/>
    <w:rsid w:val="00DE3150"/>
    <w:rsid w:val="00DE33B0"/>
    <w:rsid w:val="00DE493F"/>
    <w:rsid w:val="00DE4E64"/>
    <w:rsid w:val="00DE655F"/>
    <w:rsid w:val="00DE7467"/>
    <w:rsid w:val="00DF1493"/>
    <w:rsid w:val="00DF4CC4"/>
    <w:rsid w:val="00DF52DA"/>
    <w:rsid w:val="00DF57FE"/>
    <w:rsid w:val="00DF6096"/>
    <w:rsid w:val="00DF62E8"/>
    <w:rsid w:val="00E00AB0"/>
    <w:rsid w:val="00E00E07"/>
    <w:rsid w:val="00E020A6"/>
    <w:rsid w:val="00E025F4"/>
    <w:rsid w:val="00E04C49"/>
    <w:rsid w:val="00E04FF1"/>
    <w:rsid w:val="00E06BC8"/>
    <w:rsid w:val="00E06EC8"/>
    <w:rsid w:val="00E071E1"/>
    <w:rsid w:val="00E10417"/>
    <w:rsid w:val="00E11773"/>
    <w:rsid w:val="00E11CD3"/>
    <w:rsid w:val="00E1353D"/>
    <w:rsid w:val="00E1364A"/>
    <w:rsid w:val="00E218D8"/>
    <w:rsid w:val="00E230B7"/>
    <w:rsid w:val="00E24BE5"/>
    <w:rsid w:val="00E2508A"/>
    <w:rsid w:val="00E27752"/>
    <w:rsid w:val="00E27754"/>
    <w:rsid w:val="00E277CC"/>
    <w:rsid w:val="00E3320C"/>
    <w:rsid w:val="00E333E6"/>
    <w:rsid w:val="00E3541E"/>
    <w:rsid w:val="00E36E9A"/>
    <w:rsid w:val="00E418CD"/>
    <w:rsid w:val="00E41F57"/>
    <w:rsid w:val="00E41F72"/>
    <w:rsid w:val="00E424CD"/>
    <w:rsid w:val="00E44966"/>
    <w:rsid w:val="00E44C8C"/>
    <w:rsid w:val="00E45574"/>
    <w:rsid w:val="00E45A59"/>
    <w:rsid w:val="00E505E3"/>
    <w:rsid w:val="00E51058"/>
    <w:rsid w:val="00E5148A"/>
    <w:rsid w:val="00E525DD"/>
    <w:rsid w:val="00E52C31"/>
    <w:rsid w:val="00E54A78"/>
    <w:rsid w:val="00E62485"/>
    <w:rsid w:val="00E63A35"/>
    <w:rsid w:val="00E64465"/>
    <w:rsid w:val="00E646F1"/>
    <w:rsid w:val="00E65355"/>
    <w:rsid w:val="00E66C74"/>
    <w:rsid w:val="00E67A95"/>
    <w:rsid w:val="00E7225B"/>
    <w:rsid w:val="00E72E63"/>
    <w:rsid w:val="00E75AC3"/>
    <w:rsid w:val="00E77181"/>
    <w:rsid w:val="00E815B5"/>
    <w:rsid w:val="00E81D73"/>
    <w:rsid w:val="00E82AFB"/>
    <w:rsid w:val="00E82D06"/>
    <w:rsid w:val="00E838CA"/>
    <w:rsid w:val="00E83D80"/>
    <w:rsid w:val="00E84769"/>
    <w:rsid w:val="00E84888"/>
    <w:rsid w:val="00E859D2"/>
    <w:rsid w:val="00E863AC"/>
    <w:rsid w:val="00E87158"/>
    <w:rsid w:val="00E9087C"/>
    <w:rsid w:val="00E915F6"/>
    <w:rsid w:val="00E92A04"/>
    <w:rsid w:val="00E93414"/>
    <w:rsid w:val="00E93432"/>
    <w:rsid w:val="00E943F4"/>
    <w:rsid w:val="00E94D86"/>
    <w:rsid w:val="00E95201"/>
    <w:rsid w:val="00E9592A"/>
    <w:rsid w:val="00E97A83"/>
    <w:rsid w:val="00EA323B"/>
    <w:rsid w:val="00EA3D27"/>
    <w:rsid w:val="00EA4DE9"/>
    <w:rsid w:val="00EA54B7"/>
    <w:rsid w:val="00EA7FC1"/>
    <w:rsid w:val="00EB01F9"/>
    <w:rsid w:val="00EB08A8"/>
    <w:rsid w:val="00EB0C44"/>
    <w:rsid w:val="00EB0EB1"/>
    <w:rsid w:val="00EB2921"/>
    <w:rsid w:val="00EB2EF9"/>
    <w:rsid w:val="00EB35F7"/>
    <w:rsid w:val="00EB3C75"/>
    <w:rsid w:val="00EB6546"/>
    <w:rsid w:val="00EB67E4"/>
    <w:rsid w:val="00EB7B4C"/>
    <w:rsid w:val="00EC00A0"/>
    <w:rsid w:val="00EC154E"/>
    <w:rsid w:val="00EC2951"/>
    <w:rsid w:val="00EC2A0A"/>
    <w:rsid w:val="00EC4FE1"/>
    <w:rsid w:val="00EC54D1"/>
    <w:rsid w:val="00EC6A0A"/>
    <w:rsid w:val="00EC6D17"/>
    <w:rsid w:val="00EC6F96"/>
    <w:rsid w:val="00ED46B7"/>
    <w:rsid w:val="00ED748F"/>
    <w:rsid w:val="00EE0CFD"/>
    <w:rsid w:val="00EE161D"/>
    <w:rsid w:val="00EE1F4B"/>
    <w:rsid w:val="00EE3170"/>
    <w:rsid w:val="00EE4131"/>
    <w:rsid w:val="00EE532A"/>
    <w:rsid w:val="00EE55FC"/>
    <w:rsid w:val="00EE635B"/>
    <w:rsid w:val="00EF055A"/>
    <w:rsid w:val="00EF48D1"/>
    <w:rsid w:val="00EF4A32"/>
    <w:rsid w:val="00EF5965"/>
    <w:rsid w:val="00F00574"/>
    <w:rsid w:val="00F01204"/>
    <w:rsid w:val="00F02208"/>
    <w:rsid w:val="00F063D3"/>
    <w:rsid w:val="00F06708"/>
    <w:rsid w:val="00F07617"/>
    <w:rsid w:val="00F10806"/>
    <w:rsid w:val="00F10ED2"/>
    <w:rsid w:val="00F135C2"/>
    <w:rsid w:val="00F13D38"/>
    <w:rsid w:val="00F14B2A"/>
    <w:rsid w:val="00F156E0"/>
    <w:rsid w:val="00F15D34"/>
    <w:rsid w:val="00F16869"/>
    <w:rsid w:val="00F169AA"/>
    <w:rsid w:val="00F17328"/>
    <w:rsid w:val="00F176B8"/>
    <w:rsid w:val="00F200CF"/>
    <w:rsid w:val="00F21002"/>
    <w:rsid w:val="00F213C0"/>
    <w:rsid w:val="00F21D36"/>
    <w:rsid w:val="00F23D35"/>
    <w:rsid w:val="00F2444B"/>
    <w:rsid w:val="00F24781"/>
    <w:rsid w:val="00F2479F"/>
    <w:rsid w:val="00F258A8"/>
    <w:rsid w:val="00F277C6"/>
    <w:rsid w:val="00F2796E"/>
    <w:rsid w:val="00F279A1"/>
    <w:rsid w:val="00F31375"/>
    <w:rsid w:val="00F33678"/>
    <w:rsid w:val="00F33EA9"/>
    <w:rsid w:val="00F34B09"/>
    <w:rsid w:val="00F351B9"/>
    <w:rsid w:val="00F3764C"/>
    <w:rsid w:val="00F42E26"/>
    <w:rsid w:val="00F44437"/>
    <w:rsid w:val="00F46764"/>
    <w:rsid w:val="00F470C4"/>
    <w:rsid w:val="00F47739"/>
    <w:rsid w:val="00F47BAA"/>
    <w:rsid w:val="00F50E77"/>
    <w:rsid w:val="00F5151E"/>
    <w:rsid w:val="00F51BB7"/>
    <w:rsid w:val="00F5240D"/>
    <w:rsid w:val="00F53B3B"/>
    <w:rsid w:val="00F54BFF"/>
    <w:rsid w:val="00F55412"/>
    <w:rsid w:val="00F567B3"/>
    <w:rsid w:val="00F621FF"/>
    <w:rsid w:val="00F6328C"/>
    <w:rsid w:val="00F64040"/>
    <w:rsid w:val="00F64106"/>
    <w:rsid w:val="00F709FD"/>
    <w:rsid w:val="00F71E79"/>
    <w:rsid w:val="00F72266"/>
    <w:rsid w:val="00F7245B"/>
    <w:rsid w:val="00F73182"/>
    <w:rsid w:val="00F74F5C"/>
    <w:rsid w:val="00F7520B"/>
    <w:rsid w:val="00F7569B"/>
    <w:rsid w:val="00F7611E"/>
    <w:rsid w:val="00F7695B"/>
    <w:rsid w:val="00F813E8"/>
    <w:rsid w:val="00F8246C"/>
    <w:rsid w:val="00F82BAD"/>
    <w:rsid w:val="00F8306C"/>
    <w:rsid w:val="00F8371A"/>
    <w:rsid w:val="00F86A1F"/>
    <w:rsid w:val="00F947F6"/>
    <w:rsid w:val="00F95F99"/>
    <w:rsid w:val="00FA19EC"/>
    <w:rsid w:val="00FA1E21"/>
    <w:rsid w:val="00FA211E"/>
    <w:rsid w:val="00FA2383"/>
    <w:rsid w:val="00FA3AD3"/>
    <w:rsid w:val="00FA4A2F"/>
    <w:rsid w:val="00FA7FC6"/>
    <w:rsid w:val="00FB0F14"/>
    <w:rsid w:val="00FB218B"/>
    <w:rsid w:val="00FB43F6"/>
    <w:rsid w:val="00FC01E0"/>
    <w:rsid w:val="00FC4451"/>
    <w:rsid w:val="00FC4E6F"/>
    <w:rsid w:val="00FC51A9"/>
    <w:rsid w:val="00FC5F51"/>
    <w:rsid w:val="00FC7796"/>
    <w:rsid w:val="00FD1166"/>
    <w:rsid w:val="00FD215F"/>
    <w:rsid w:val="00FD22D3"/>
    <w:rsid w:val="00FD47FA"/>
    <w:rsid w:val="00FD4D14"/>
    <w:rsid w:val="00FD6F37"/>
    <w:rsid w:val="00FE16FD"/>
    <w:rsid w:val="00FE1875"/>
    <w:rsid w:val="00FE1DB7"/>
    <w:rsid w:val="00FE2E77"/>
    <w:rsid w:val="00FE4336"/>
    <w:rsid w:val="00FE4707"/>
    <w:rsid w:val="00FE4EA3"/>
    <w:rsid w:val="00FE4EBE"/>
    <w:rsid w:val="00FF20C9"/>
    <w:rsid w:val="00FF2C50"/>
    <w:rsid w:val="00FF3453"/>
    <w:rsid w:val="01031875"/>
    <w:rsid w:val="017E693B"/>
    <w:rsid w:val="018FE0B1"/>
    <w:rsid w:val="019A607A"/>
    <w:rsid w:val="03D8CB75"/>
    <w:rsid w:val="0406B7BC"/>
    <w:rsid w:val="04346FA8"/>
    <w:rsid w:val="044BF2E2"/>
    <w:rsid w:val="04D97CA4"/>
    <w:rsid w:val="054063D6"/>
    <w:rsid w:val="05CDC1BA"/>
    <w:rsid w:val="068704E2"/>
    <w:rsid w:val="071948AF"/>
    <w:rsid w:val="073070B4"/>
    <w:rsid w:val="075D9F28"/>
    <w:rsid w:val="07C89CEA"/>
    <w:rsid w:val="07E03AD5"/>
    <w:rsid w:val="07F3A252"/>
    <w:rsid w:val="08100C02"/>
    <w:rsid w:val="089F2AF6"/>
    <w:rsid w:val="09AAD668"/>
    <w:rsid w:val="0AAF19B3"/>
    <w:rsid w:val="0B95F73F"/>
    <w:rsid w:val="0BB0602F"/>
    <w:rsid w:val="0C8ED49D"/>
    <w:rsid w:val="0D5C3A81"/>
    <w:rsid w:val="0D64009F"/>
    <w:rsid w:val="0D7C2B17"/>
    <w:rsid w:val="0E242C83"/>
    <w:rsid w:val="0E2D4D14"/>
    <w:rsid w:val="0E51B47E"/>
    <w:rsid w:val="0F0ABFC0"/>
    <w:rsid w:val="0F9D0FC1"/>
    <w:rsid w:val="12045C81"/>
    <w:rsid w:val="12CE3A48"/>
    <w:rsid w:val="1406B3DE"/>
    <w:rsid w:val="14E531AE"/>
    <w:rsid w:val="159F59FF"/>
    <w:rsid w:val="16701C75"/>
    <w:rsid w:val="1778B4BE"/>
    <w:rsid w:val="17D488B6"/>
    <w:rsid w:val="189C3F31"/>
    <w:rsid w:val="18AFB09F"/>
    <w:rsid w:val="19480508"/>
    <w:rsid w:val="19F7D0DE"/>
    <w:rsid w:val="1A25D748"/>
    <w:rsid w:val="1B1AF43D"/>
    <w:rsid w:val="1BBF1AEA"/>
    <w:rsid w:val="1BD6693C"/>
    <w:rsid w:val="1BE360E3"/>
    <w:rsid w:val="1BF7D08B"/>
    <w:rsid w:val="1C08F984"/>
    <w:rsid w:val="1C6B9B2D"/>
    <w:rsid w:val="1CAFE165"/>
    <w:rsid w:val="1CEF0B6D"/>
    <w:rsid w:val="1D6B62DE"/>
    <w:rsid w:val="1D819C0F"/>
    <w:rsid w:val="1E3E88BA"/>
    <w:rsid w:val="1F4FFA06"/>
    <w:rsid w:val="20292519"/>
    <w:rsid w:val="2037C5EC"/>
    <w:rsid w:val="203DDF75"/>
    <w:rsid w:val="20CF5C69"/>
    <w:rsid w:val="20F67078"/>
    <w:rsid w:val="210ADCEA"/>
    <w:rsid w:val="21339EAF"/>
    <w:rsid w:val="2185F3EB"/>
    <w:rsid w:val="219FB56F"/>
    <w:rsid w:val="21BCE388"/>
    <w:rsid w:val="21C4CFE6"/>
    <w:rsid w:val="22927EF1"/>
    <w:rsid w:val="22A8789D"/>
    <w:rsid w:val="22B313C7"/>
    <w:rsid w:val="22F84DE9"/>
    <w:rsid w:val="230798B5"/>
    <w:rsid w:val="23A7C3A5"/>
    <w:rsid w:val="23C54902"/>
    <w:rsid w:val="2429CA38"/>
    <w:rsid w:val="243C8BC0"/>
    <w:rsid w:val="2502D748"/>
    <w:rsid w:val="25980AF6"/>
    <w:rsid w:val="25AD097E"/>
    <w:rsid w:val="25B0FDB2"/>
    <w:rsid w:val="266BC8A4"/>
    <w:rsid w:val="26A9ACE4"/>
    <w:rsid w:val="26CC080A"/>
    <w:rsid w:val="26E33D72"/>
    <w:rsid w:val="28681404"/>
    <w:rsid w:val="28722053"/>
    <w:rsid w:val="294A2872"/>
    <w:rsid w:val="29622223"/>
    <w:rsid w:val="298F9D97"/>
    <w:rsid w:val="2A1042FE"/>
    <w:rsid w:val="2A9A7378"/>
    <w:rsid w:val="2ACFFADC"/>
    <w:rsid w:val="2B99A129"/>
    <w:rsid w:val="2C454BA6"/>
    <w:rsid w:val="2CF5BA18"/>
    <w:rsid w:val="2D8DD3A3"/>
    <w:rsid w:val="2D9A8E72"/>
    <w:rsid w:val="2DABF3E5"/>
    <w:rsid w:val="2DB4B5EB"/>
    <w:rsid w:val="2EC181FE"/>
    <w:rsid w:val="2ED09078"/>
    <w:rsid w:val="2F0605B1"/>
    <w:rsid w:val="2F418134"/>
    <w:rsid w:val="2F43784E"/>
    <w:rsid w:val="2F8DE329"/>
    <w:rsid w:val="2F96E833"/>
    <w:rsid w:val="2F998C41"/>
    <w:rsid w:val="2F9D1BCC"/>
    <w:rsid w:val="30257B96"/>
    <w:rsid w:val="30698DD5"/>
    <w:rsid w:val="308510ED"/>
    <w:rsid w:val="308634E7"/>
    <w:rsid w:val="30A9F0D0"/>
    <w:rsid w:val="312C61A9"/>
    <w:rsid w:val="31CBC0FF"/>
    <w:rsid w:val="32192C75"/>
    <w:rsid w:val="32DB0CDB"/>
    <w:rsid w:val="3381D555"/>
    <w:rsid w:val="33A3C63C"/>
    <w:rsid w:val="33B6190F"/>
    <w:rsid w:val="33BB2671"/>
    <w:rsid w:val="33DEA63B"/>
    <w:rsid w:val="34CD666B"/>
    <w:rsid w:val="34D10285"/>
    <w:rsid w:val="34D21B2A"/>
    <w:rsid w:val="34DAEDCA"/>
    <w:rsid w:val="355E3B07"/>
    <w:rsid w:val="357BF821"/>
    <w:rsid w:val="35FD4236"/>
    <w:rsid w:val="3650DC30"/>
    <w:rsid w:val="3690B848"/>
    <w:rsid w:val="36A544A4"/>
    <w:rsid w:val="38689F8A"/>
    <w:rsid w:val="38AA004F"/>
    <w:rsid w:val="38DDDB84"/>
    <w:rsid w:val="394ABF5D"/>
    <w:rsid w:val="397180AE"/>
    <w:rsid w:val="3A2EF460"/>
    <w:rsid w:val="3A6BB76F"/>
    <w:rsid w:val="3A7B6DDF"/>
    <w:rsid w:val="3A961749"/>
    <w:rsid w:val="3AC2DA2F"/>
    <w:rsid w:val="3ACFBE4B"/>
    <w:rsid w:val="3B3B6EB9"/>
    <w:rsid w:val="3B69C260"/>
    <w:rsid w:val="3C0EEFAB"/>
    <w:rsid w:val="3C9E04E8"/>
    <w:rsid w:val="3CB84685"/>
    <w:rsid w:val="3D278465"/>
    <w:rsid w:val="3D99534E"/>
    <w:rsid w:val="3DC6D66C"/>
    <w:rsid w:val="3E19DA4C"/>
    <w:rsid w:val="3E2D006A"/>
    <w:rsid w:val="3E7561C9"/>
    <w:rsid w:val="3FEE2BBB"/>
    <w:rsid w:val="40591F42"/>
    <w:rsid w:val="40CE1B8A"/>
    <w:rsid w:val="41023305"/>
    <w:rsid w:val="41EF9CA9"/>
    <w:rsid w:val="42674218"/>
    <w:rsid w:val="4297F6C9"/>
    <w:rsid w:val="42BDA49B"/>
    <w:rsid w:val="42E9B3FF"/>
    <w:rsid w:val="431C30F8"/>
    <w:rsid w:val="432F0E31"/>
    <w:rsid w:val="435C0513"/>
    <w:rsid w:val="4390F98A"/>
    <w:rsid w:val="43C45D1C"/>
    <w:rsid w:val="443A4A65"/>
    <w:rsid w:val="445EE569"/>
    <w:rsid w:val="446A89A4"/>
    <w:rsid w:val="44AE0059"/>
    <w:rsid w:val="45F419B8"/>
    <w:rsid w:val="47624AD3"/>
    <w:rsid w:val="478DCD4D"/>
    <w:rsid w:val="47AF277A"/>
    <w:rsid w:val="4807B7BC"/>
    <w:rsid w:val="4852E660"/>
    <w:rsid w:val="4895EACF"/>
    <w:rsid w:val="48CBCF20"/>
    <w:rsid w:val="48FFF584"/>
    <w:rsid w:val="49302E40"/>
    <w:rsid w:val="4949A48F"/>
    <w:rsid w:val="4961270B"/>
    <w:rsid w:val="4997A2C2"/>
    <w:rsid w:val="4BA997FC"/>
    <w:rsid w:val="4BE72A3E"/>
    <w:rsid w:val="4CAF25E3"/>
    <w:rsid w:val="4DF034BD"/>
    <w:rsid w:val="4E075D38"/>
    <w:rsid w:val="4E54FF55"/>
    <w:rsid w:val="4EC400D1"/>
    <w:rsid w:val="4EFE084D"/>
    <w:rsid w:val="4F7C4E3E"/>
    <w:rsid w:val="502F7870"/>
    <w:rsid w:val="503AF75C"/>
    <w:rsid w:val="51A9AC70"/>
    <w:rsid w:val="51AD6C77"/>
    <w:rsid w:val="5201F363"/>
    <w:rsid w:val="525507B8"/>
    <w:rsid w:val="52A30815"/>
    <w:rsid w:val="530A3E7B"/>
    <w:rsid w:val="532AC432"/>
    <w:rsid w:val="53AA95E5"/>
    <w:rsid w:val="541B6644"/>
    <w:rsid w:val="541BC04F"/>
    <w:rsid w:val="54389532"/>
    <w:rsid w:val="54545096"/>
    <w:rsid w:val="547AB43C"/>
    <w:rsid w:val="54A25F3E"/>
    <w:rsid w:val="555FEA7A"/>
    <w:rsid w:val="55EF2D4E"/>
    <w:rsid w:val="560A29BF"/>
    <w:rsid w:val="564346A4"/>
    <w:rsid w:val="56957072"/>
    <w:rsid w:val="56F4CE72"/>
    <w:rsid w:val="5739C7A4"/>
    <w:rsid w:val="575AFDBD"/>
    <w:rsid w:val="57606F3C"/>
    <w:rsid w:val="59734485"/>
    <w:rsid w:val="59A9FE03"/>
    <w:rsid w:val="5ADF5113"/>
    <w:rsid w:val="5B7837C5"/>
    <w:rsid w:val="5BBF5579"/>
    <w:rsid w:val="5BC5AD31"/>
    <w:rsid w:val="5DA70729"/>
    <w:rsid w:val="5E5E0DED"/>
    <w:rsid w:val="5EEBFC23"/>
    <w:rsid w:val="5F37E65B"/>
    <w:rsid w:val="5F3B917F"/>
    <w:rsid w:val="5FB8B1F2"/>
    <w:rsid w:val="620A5941"/>
    <w:rsid w:val="64A0A753"/>
    <w:rsid w:val="64BD095D"/>
    <w:rsid w:val="658FF274"/>
    <w:rsid w:val="664DD45A"/>
    <w:rsid w:val="67837B1D"/>
    <w:rsid w:val="68D85958"/>
    <w:rsid w:val="6ADC752D"/>
    <w:rsid w:val="6B4E3AE7"/>
    <w:rsid w:val="6C218D77"/>
    <w:rsid w:val="6C9756EE"/>
    <w:rsid w:val="6CC1C3B3"/>
    <w:rsid w:val="6D045EA5"/>
    <w:rsid w:val="6D09FA27"/>
    <w:rsid w:val="6E258956"/>
    <w:rsid w:val="6EDA011A"/>
    <w:rsid w:val="6EF928EC"/>
    <w:rsid w:val="6F7EDE99"/>
    <w:rsid w:val="7073DE4F"/>
    <w:rsid w:val="7091EAA9"/>
    <w:rsid w:val="714F190E"/>
    <w:rsid w:val="7186E735"/>
    <w:rsid w:val="718FFB1A"/>
    <w:rsid w:val="72BCA9A0"/>
    <w:rsid w:val="72E0AA1B"/>
    <w:rsid w:val="73201A83"/>
    <w:rsid w:val="73672595"/>
    <w:rsid w:val="73C7591C"/>
    <w:rsid w:val="73D68D0A"/>
    <w:rsid w:val="74627D22"/>
    <w:rsid w:val="74E806EA"/>
    <w:rsid w:val="74EE0814"/>
    <w:rsid w:val="75D2720F"/>
    <w:rsid w:val="76093EB1"/>
    <w:rsid w:val="76EB52A0"/>
    <w:rsid w:val="770B70DE"/>
    <w:rsid w:val="777D9236"/>
    <w:rsid w:val="7888B24C"/>
    <w:rsid w:val="78C053AC"/>
    <w:rsid w:val="790BD874"/>
    <w:rsid w:val="791C74DA"/>
    <w:rsid w:val="7A4E5564"/>
    <w:rsid w:val="7A59E183"/>
    <w:rsid w:val="7A5B7458"/>
    <w:rsid w:val="7AB1F70B"/>
    <w:rsid w:val="7B68E6C6"/>
    <w:rsid w:val="7BC9F098"/>
    <w:rsid w:val="7C1B571F"/>
    <w:rsid w:val="7CF34966"/>
    <w:rsid w:val="7D10EB41"/>
    <w:rsid w:val="7D8895CA"/>
    <w:rsid w:val="7DB46A4A"/>
    <w:rsid w:val="7E2DC81E"/>
    <w:rsid w:val="7F3FC18F"/>
    <w:rsid w:val="7FA9CF02"/>
    <w:rsid w:val="7FB321C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753A4A5D"/>
  <w15:docId w15:val="{2F4BF73C-35F1-4531-BC80-5345522AFF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7024A"/>
  </w:style>
  <w:style w:type="paragraph" w:styleId="Heading1">
    <w:name w:val="heading 1"/>
    <w:basedOn w:val="Normal"/>
    <w:next w:val="Normal"/>
    <w:link w:val="Heading1Char"/>
    <w:uiPriority w:val="9"/>
    <w:qFormat/>
    <w:rsid w:val="005D106B"/>
    <w:pPr>
      <w:keepNext/>
      <w:keepLines/>
      <w:spacing w:before="240" w:after="0"/>
      <w:outlineLvl w:val="0"/>
    </w:pPr>
    <w:rPr>
      <w:rFonts w:ascii="Calibri" w:eastAsiaTheme="majorEastAsia" w:hAnsi="Calibri" w:cstheme="majorBidi"/>
      <w:b/>
      <w:color w:val="FC4421"/>
      <w:sz w:val="32"/>
      <w:szCs w:val="32"/>
    </w:rPr>
  </w:style>
  <w:style w:type="paragraph" w:styleId="Heading2">
    <w:name w:val="heading 2"/>
    <w:basedOn w:val="Normal"/>
    <w:next w:val="Normal"/>
    <w:link w:val="Heading2Char"/>
    <w:uiPriority w:val="9"/>
    <w:qFormat/>
    <w:rsid w:val="00FB0F14"/>
    <w:pPr>
      <w:keepNext/>
      <w:spacing w:after="0" w:line="240" w:lineRule="auto"/>
      <w:outlineLvl w:val="1"/>
    </w:pPr>
    <w:rPr>
      <w:rFonts w:ascii="Calibri" w:eastAsia="Times New Roman" w:hAnsi="Calibri" w:cs="Arial"/>
      <w:b/>
      <w:bCs/>
      <w:noProof/>
      <w:color w:val="FC4421"/>
      <w:sz w:val="28"/>
      <w:szCs w:val="28"/>
      <w:lang w:eastAsia="en-GB"/>
    </w:rPr>
  </w:style>
  <w:style w:type="paragraph" w:styleId="Heading3">
    <w:name w:val="heading 3"/>
    <w:basedOn w:val="Normal"/>
    <w:next w:val="Normal"/>
    <w:link w:val="Heading3Char"/>
    <w:uiPriority w:val="9"/>
    <w:unhideWhenUsed/>
    <w:qFormat/>
    <w:rsid w:val="00C50414"/>
    <w:pPr>
      <w:keepNext/>
      <w:keepLines/>
      <w:spacing w:before="40" w:after="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semiHidden/>
    <w:unhideWhenUsed/>
    <w:qFormat/>
    <w:rsid w:val="00CA31CF"/>
    <w:pPr>
      <w:keepNext/>
      <w:keepLines/>
      <w:spacing w:before="40" w:after="0"/>
      <w:outlineLvl w:val="3"/>
    </w:pPr>
    <w:rPr>
      <w:rFonts w:asciiTheme="majorHAnsi" w:eastAsiaTheme="majorEastAsia" w:hAnsiTheme="majorHAnsi" w:cstheme="majorBidi"/>
      <w:i/>
      <w:iCs/>
      <w:color w:val="365F91"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semiHidden/>
    <w:unhideWhenUsed/>
    <w:rsid w:val="00646A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semiHidden/>
    <w:rsid w:val="00646A92"/>
    <w:rPr>
      <w:rFonts w:ascii="Tahoma" w:hAnsi="Tahoma" w:cs="Tahoma"/>
      <w:sz w:val="16"/>
      <w:szCs w:val="16"/>
    </w:rPr>
  </w:style>
  <w:style w:type="table" w:styleId="TableGrid">
    <w:name w:val="Table Grid"/>
    <w:basedOn w:val="TableNormal"/>
    <w:uiPriority w:val="59"/>
    <w:rsid w:val="00D57A29"/>
    <w:pPr>
      <w:spacing w:after="0" w:line="240" w:lineRule="auto"/>
    </w:pPr>
    <w:tblPr/>
  </w:style>
  <w:style w:type="paragraph" w:styleId="ListParagraph">
    <w:name w:val="List Paragraph"/>
    <w:basedOn w:val="Normal"/>
    <w:link w:val="ListParagraphChar"/>
    <w:uiPriority w:val="34"/>
    <w:qFormat/>
    <w:rsid w:val="00D74251"/>
    <w:pPr>
      <w:ind w:left="720"/>
      <w:contextualSpacing/>
    </w:pPr>
  </w:style>
  <w:style w:type="paragraph" w:styleId="Header">
    <w:name w:val="header"/>
    <w:basedOn w:val="Normal"/>
    <w:link w:val="HeaderChar"/>
    <w:unhideWhenUsed/>
    <w:rsid w:val="00913117"/>
    <w:pPr>
      <w:tabs>
        <w:tab w:val="center" w:pos="4513"/>
        <w:tab w:val="right" w:pos="9026"/>
      </w:tabs>
      <w:spacing w:after="0" w:line="240" w:lineRule="auto"/>
    </w:pPr>
  </w:style>
  <w:style w:type="character" w:customStyle="1" w:styleId="HeaderChar">
    <w:name w:val="Header Char"/>
    <w:basedOn w:val="DefaultParagraphFont"/>
    <w:link w:val="Header"/>
    <w:rsid w:val="00913117"/>
  </w:style>
  <w:style w:type="paragraph" w:styleId="Footer">
    <w:name w:val="footer"/>
    <w:basedOn w:val="Normal"/>
    <w:link w:val="FooterChar"/>
    <w:uiPriority w:val="99"/>
    <w:unhideWhenUsed/>
    <w:rsid w:val="00913117"/>
    <w:pPr>
      <w:tabs>
        <w:tab w:val="center" w:pos="4513"/>
        <w:tab w:val="right" w:pos="9026"/>
      </w:tabs>
      <w:spacing w:after="0" w:line="240" w:lineRule="auto"/>
    </w:pPr>
  </w:style>
  <w:style w:type="character" w:customStyle="1" w:styleId="FooterChar">
    <w:name w:val="Footer Char"/>
    <w:basedOn w:val="DefaultParagraphFont"/>
    <w:link w:val="Footer"/>
    <w:uiPriority w:val="99"/>
    <w:rsid w:val="00913117"/>
  </w:style>
  <w:style w:type="character" w:customStyle="1" w:styleId="Heading2Char">
    <w:name w:val="Heading 2 Char"/>
    <w:basedOn w:val="DefaultParagraphFont"/>
    <w:link w:val="Heading2"/>
    <w:uiPriority w:val="9"/>
    <w:rsid w:val="00FB0F14"/>
    <w:rPr>
      <w:rFonts w:ascii="Calibri" w:eastAsia="Times New Roman" w:hAnsi="Calibri" w:cs="Arial"/>
      <w:b/>
      <w:bCs/>
      <w:noProof/>
      <w:color w:val="FC4421"/>
      <w:sz w:val="28"/>
      <w:szCs w:val="28"/>
      <w:lang w:eastAsia="en-GB"/>
    </w:rPr>
  </w:style>
  <w:style w:type="paragraph" w:styleId="Title">
    <w:name w:val="Title"/>
    <w:basedOn w:val="Normal"/>
    <w:link w:val="TitleChar"/>
    <w:qFormat/>
    <w:rsid w:val="00791413"/>
    <w:pPr>
      <w:spacing w:after="0" w:line="240" w:lineRule="auto"/>
      <w:jc w:val="center"/>
    </w:pPr>
    <w:rPr>
      <w:rFonts w:ascii="Arial" w:eastAsia="Times New Roman" w:hAnsi="Arial" w:cs="Arial"/>
      <w:b/>
      <w:bCs/>
      <w:sz w:val="24"/>
      <w:szCs w:val="24"/>
      <w:u w:val="single"/>
    </w:rPr>
  </w:style>
  <w:style w:type="character" w:customStyle="1" w:styleId="TitleChar">
    <w:name w:val="Title Char"/>
    <w:basedOn w:val="DefaultParagraphFont"/>
    <w:link w:val="Title"/>
    <w:rsid w:val="00791413"/>
    <w:rPr>
      <w:rFonts w:ascii="Arial" w:eastAsia="Times New Roman" w:hAnsi="Arial" w:cs="Arial"/>
      <w:b/>
      <w:bCs/>
      <w:sz w:val="24"/>
      <w:szCs w:val="24"/>
      <w:u w:val="single"/>
    </w:rPr>
  </w:style>
  <w:style w:type="character" w:styleId="Hyperlink">
    <w:name w:val="Hyperlink"/>
    <w:basedOn w:val="DefaultParagraphFont"/>
    <w:uiPriority w:val="99"/>
    <w:rsid w:val="00791413"/>
    <w:rPr>
      <w:color w:val="0000FF"/>
      <w:u w:val="single"/>
    </w:rPr>
  </w:style>
  <w:style w:type="paragraph" w:styleId="NormalWeb">
    <w:name w:val="Normal (Web)"/>
    <w:basedOn w:val="Normal"/>
    <w:uiPriority w:val="99"/>
    <w:rsid w:val="00791413"/>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PlaceholderText">
    <w:name w:val="Placeholder Text"/>
    <w:basedOn w:val="DefaultParagraphFont"/>
    <w:uiPriority w:val="99"/>
    <w:semiHidden/>
    <w:rsid w:val="00EB35F7"/>
    <w:rPr>
      <w:color w:val="808080"/>
    </w:rPr>
  </w:style>
  <w:style w:type="table" w:customStyle="1" w:styleId="TableGrid1">
    <w:name w:val="Table Grid1"/>
    <w:basedOn w:val="TableNormal"/>
    <w:next w:val="TableGrid"/>
    <w:uiPriority w:val="59"/>
    <w:rsid w:val="007F2460"/>
    <w:pPr>
      <w:spacing w:after="0" w:line="240" w:lineRule="auto"/>
    </w:pPr>
    <w:rPr>
      <w:rFonts w:ascii="Arial" w:hAnsi="Arial" w:cs="Arial"/>
      <w:sz w:val="20"/>
      <w:szCs w:val="20"/>
    </w:rPr>
    <w:tblPr/>
  </w:style>
  <w:style w:type="paragraph" w:customStyle="1" w:styleId="Default">
    <w:name w:val="Default"/>
    <w:rsid w:val="000F1D9F"/>
    <w:pPr>
      <w:autoSpaceDE w:val="0"/>
      <w:autoSpaceDN w:val="0"/>
      <w:adjustRightInd w:val="0"/>
      <w:spacing w:after="0" w:line="240" w:lineRule="auto"/>
    </w:pPr>
    <w:rPr>
      <w:rFonts w:ascii="OFLOED+Tahoma" w:eastAsia="Calibri" w:hAnsi="OFLOED+Tahoma" w:cs="OFLOED+Tahoma"/>
      <w:color w:val="000000"/>
      <w:sz w:val="24"/>
      <w:szCs w:val="24"/>
    </w:rPr>
  </w:style>
  <w:style w:type="character" w:customStyle="1" w:styleId="Heading1Char">
    <w:name w:val="Heading 1 Char"/>
    <w:basedOn w:val="DefaultParagraphFont"/>
    <w:link w:val="Heading1"/>
    <w:uiPriority w:val="9"/>
    <w:rsid w:val="005D106B"/>
    <w:rPr>
      <w:rFonts w:ascii="Calibri" w:eastAsiaTheme="majorEastAsia" w:hAnsi="Calibri" w:cstheme="majorBidi"/>
      <w:b/>
      <w:color w:val="FC4421"/>
      <w:sz w:val="32"/>
      <w:szCs w:val="32"/>
    </w:rPr>
  </w:style>
  <w:style w:type="character" w:customStyle="1" w:styleId="Heading3Char">
    <w:name w:val="Heading 3 Char"/>
    <w:basedOn w:val="DefaultParagraphFont"/>
    <w:link w:val="Heading3"/>
    <w:uiPriority w:val="9"/>
    <w:rsid w:val="00C50414"/>
    <w:rPr>
      <w:rFonts w:asciiTheme="majorHAnsi" w:eastAsiaTheme="majorEastAsia" w:hAnsiTheme="majorHAnsi" w:cstheme="majorBidi"/>
      <w:color w:val="243F60" w:themeColor="accent1" w:themeShade="7F"/>
      <w:sz w:val="24"/>
      <w:szCs w:val="24"/>
    </w:rPr>
  </w:style>
  <w:style w:type="table" w:customStyle="1" w:styleId="TableGrid0">
    <w:name w:val="TableGrid"/>
    <w:rsid w:val="00690AE7"/>
    <w:pPr>
      <w:spacing w:after="0" w:line="240" w:lineRule="auto"/>
    </w:pPr>
    <w:rPr>
      <w:rFonts w:eastAsiaTheme="minorEastAsia"/>
      <w:lang w:eastAsia="en-GB"/>
    </w:rPr>
    <w:tblPr>
      <w:tblCellMar>
        <w:top w:w="0" w:type="dxa"/>
        <w:left w:w="0" w:type="dxa"/>
        <w:bottom w:w="0" w:type="dxa"/>
        <w:right w:w="0" w:type="dxa"/>
      </w:tblCellMar>
    </w:tblPr>
  </w:style>
  <w:style w:type="character" w:styleId="PageNumber">
    <w:name w:val="page number"/>
    <w:basedOn w:val="DefaultParagraphFont"/>
    <w:rsid w:val="00792D43"/>
  </w:style>
  <w:style w:type="character" w:customStyle="1" w:styleId="ListParagraphChar">
    <w:name w:val="List Paragraph Char"/>
    <w:link w:val="ListParagraph"/>
    <w:uiPriority w:val="1"/>
    <w:rsid w:val="00792D43"/>
  </w:style>
  <w:style w:type="paragraph" w:customStyle="1" w:styleId="CM22">
    <w:name w:val="CM22"/>
    <w:basedOn w:val="Default"/>
    <w:next w:val="Default"/>
    <w:uiPriority w:val="99"/>
    <w:rsid w:val="00792D43"/>
    <w:pPr>
      <w:widowControl w:val="0"/>
      <w:spacing w:after="228"/>
    </w:pPr>
    <w:rPr>
      <w:rFonts w:ascii="Arial" w:eastAsia="Times New Roman" w:hAnsi="Arial" w:cs="Times New Roman"/>
      <w:color w:val="auto"/>
      <w:lang w:val="en-US"/>
    </w:rPr>
  </w:style>
  <w:style w:type="paragraph" w:customStyle="1" w:styleId="CM24">
    <w:name w:val="CM24"/>
    <w:basedOn w:val="Default"/>
    <w:next w:val="Default"/>
    <w:uiPriority w:val="99"/>
    <w:rsid w:val="00792D43"/>
    <w:pPr>
      <w:widowControl w:val="0"/>
      <w:spacing w:after="468"/>
    </w:pPr>
    <w:rPr>
      <w:rFonts w:ascii="Arial" w:eastAsia="Times New Roman" w:hAnsi="Arial" w:cs="Times New Roman"/>
      <w:color w:val="auto"/>
      <w:lang w:val="en-US"/>
    </w:rPr>
  </w:style>
  <w:style w:type="paragraph" w:customStyle="1" w:styleId="ColorfulList-Accent11">
    <w:name w:val="Colorful List - Accent 11"/>
    <w:basedOn w:val="Normal"/>
    <w:qFormat/>
    <w:rsid w:val="00792D43"/>
    <w:pPr>
      <w:spacing w:after="0" w:line="240" w:lineRule="auto"/>
      <w:ind w:left="720"/>
      <w:contextualSpacing/>
    </w:pPr>
    <w:rPr>
      <w:rFonts w:ascii="Arial" w:eastAsia="Arial" w:hAnsi="Arial" w:cs="Times New Roman"/>
      <w:sz w:val="24"/>
      <w:szCs w:val="24"/>
      <w:lang w:val="en-US"/>
    </w:rPr>
  </w:style>
  <w:style w:type="paragraph" w:styleId="Caption">
    <w:name w:val="caption"/>
    <w:basedOn w:val="Normal"/>
    <w:next w:val="Normal"/>
    <w:uiPriority w:val="35"/>
    <w:qFormat/>
    <w:rsid w:val="00792D43"/>
    <w:pPr>
      <w:spacing w:line="240" w:lineRule="auto"/>
    </w:pPr>
    <w:rPr>
      <w:rFonts w:ascii="Arial" w:eastAsia="Arial" w:hAnsi="Arial" w:cs="Times New Roman"/>
      <w:b/>
      <w:bCs/>
      <w:color w:val="2C7C9F"/>
      <w:sz w:val="18"/>
      <w:szCs w:val="18"/>
      <w:lang w:val="en-US"/>
    </w:rPr>
  </w:style>
  <w:style w:type="paragraph" w:customStyle="1" w:styleId="TitleBanner">
    <w:name w:val="Title Banner"/>
    <w:basedOn w:val="Normal"/>
    <w:link w:val="TitleBannerChar"/>
    <w:uiPriority w:val="1"/>
    <w:qFormat/>
    <w:rsid w:val="25B0FDB2"/>
    <w:pPr>
      <w:spacing w:after="0" w:line="240" w:lineRule="auto"/>
      <w:ind w:left="284"/>
    </w:pPr>
    <w:rPr>
      <w:rFonts w:eastAsiaTheme="minorEastAsia"/>
      <w:color w:val="000000" w:themeColor="text1"/>
      <w:sz w:val="72"/>
      <w:szCs w:val="72"/>
    </w:rPr>
  </w:style>
  <w:style w:type="character" w:customStyle="1" w:styleId="TitleBannerChar">
    <w:name w:val="Title Banner Char"/>
    <w:basedOn w:val="DefaultParagraphFont"/>
    <w:link w:val="TitleBanner"/>
    <w:uiPriority w:val="1"/>
    <w:rsid w:val="25B0FDB2"/>
    <w:rPr>
      <w:rFonts w:asciiTheme="minorHAnsi" w:eastAsiaTheme="minorEastAsia" w:hAnsiTheme="minorHAnsi" w:cstheme="minorBidi"/>
      <w:color w:val="000000" w:themeColor="text1"/>
      <w:sz w:val="72"/>
      <w:szCs w:val="72"/>
    </w:rPr>
  </w:style>
  <w:style w:type="paragraph" w:styleId="TOC1">
    <w:name w:val="toc 1"/>
    <w:basedOn w:val="Normal"/>
    <w:next w:val="Normal"/>
    <w:autoRedefine/>
    <w:uiPriority w:val="39"/>
    <w:unhideWhenUsed/>
    <w:pPr>
      <w:spacing w:after="100"/>
    </w:pPr>
  </w:style>
  <w:style w:type="paragraph" w:styleId="TOC2">
    <w:name w:val="toc 2"/>
    <w:basedOn w:val="Normal"/>
    <w:next w:val="Normal"/>
    <w:autoRedefine/>
    <w:uiPriority w:val="39"/>
    <w:unhideWhenUsed/>
    <w:pPr>
      <w:spacing w:after="100"/>
      <w:ind w:left="220"/>
    </w:pPr>
  </w:style>
  <w:style w:type="paragraph" w:styleId="TOC3">
    <w:name w:val="toc 3"/>
    <w:basedOn w:val="Normal"/>
    <w:next w:val="Normal"/>
    <w:autoRedefine/>
    <w:uiPriority w:val="39"/>
    <w:unhideWhenUsed/>
    <w:pPr>
      <w:spacing w:after="100"/>
      <w:ind w:left="440"/>
    </w:pPr>
  </w:style>
  <w:style w:type="paragraph" w:styleId="Subtitle">
    <w:name w:val="Subtitle"/>
    <w:basedOn w:val="Normal"/>
    <w:link w:val="SubtitleChar"/>
    <w:qFormat/>
    <w:rsid w:val="007969C3"/>
    <w:pPr>
      <w:spacing w:after="0" w:line="240" w:lineRule="auto"/>
      <w:jc w:val="center"/>
    </w:pPr>
    <w:rPr>
      <w:rFonts w:ascii="Times New Roman" w:eastAsia="Times New Roman" w:hAnsi="Times New Roman" w:cs="Times New Roman"/>
      <w:b/>
      <w:bCs/>
      <w:sz w:val="32"/>
      <w:szCs w:val="24"/>
      <w:u w:val="single"/>
    </w:rPr>
  </w:style>
  <w:style w:type="character" w:customStyle="1" w:styleId="SubtitleChar">
    <w:name w:val="Subtitle Char"/>
    <w:basedOn w:val="DefaultParagraphFont"/>
    <w:link w:val="Subtitle"/>
    <w:rsid w:val="007969C3"/>
    <w:rPr>
      <w:rFonts w:ascii="Times New Roman" w:eastAsia="Times New Roman" w:hAnsi="Times New Roman" w:cs="Times New Roman"/>
      <w:b/>
      <w:bCs/>
      <w:sz w:val="32"/>
      <w:szCs w:val="24"/>
      <w:u w:val="single"/>
    </w:rPr>
  </w:style>
  <w:style w:type="paragraph" w:styleId="TOCHeading">
    <w:name w:val="TOC Heading"/>
    <w:basedOn w:val="Heading1"/>
    <w:next w:val="Normal"/>
    <w:uiPriority w:val="39"/>
    <w:unhideWhenUsed/>
    <w:qFormat/>
    <w:rsid w:val="00B95258"/>
    <w:pPr>
      <w:spacing w:line="259" w:lineRule="auto"/>
      <w:outlineLvl w:val="9"/>
    </w:pPr>
    <w:rPr>
      <w:lang w:val="en-US"/>
    </w:rPr>
  </w:style>
  <w:style w:type="character" w:customStyle="1" w:styleId="normaltextrun">
    <w:name w:val="normaltextrun"/>
    <w:basedOn w:val="DefaultParagraphFont"/>
    <w:rsid w:val="00BF0E25"/>
  </w:style>
  <w:style w:type="character" w:styleId="CommentReference">
    <w:name w:val="annotation reference"/>
    <w:basedOn w:val="DefaultParagraphFont"/>
    <w:uiPriority w:val="99"/>
    <w:semiHidden/>
    <w:unhideWhenUsed/>
    <w:rsid w:val="00D552E1"/>
    <w:rPr>
      <w:sz w:val="16"/>
      <w:szCs w:val="16"/>
    </w:rPr>
  </w:style>
  <w:style w:type="paragraph" w:styleId="CommentText">
    <w:name w:val="annotation text"/>
    <w:basedOn w:val="Normal"/>
    <w:link w:val="CommentTextChar"/>
    <w:uiPriority w:val="99"/>
    <w:unhideWhenUsed/>
    <w:rsid w:val="00D552E1"/>
    <w:pPr>
      <w:spacing w:line="240" w:lineRule="auto"/>
    </w:pPr>
    <w:rPr>
      <w:sz w:val="20"/>
      <w:szCs w:val="20"/>
    </w:rPr>
  </w:style>
  <w:style w:type="character" w:customStyle="1" w:styleId="CommentTextChar">
    <w:name w:val="Comment Text Char"/>
    <w:basedOn w:val="DefaultParagraphFont"/>
    <w:link w:val="CommentText"/>
    <w:uiPriority w:val="99"/>
    <w:rsid w:val="00D552E1"/>
    <w:rPr>
      <w:sz w:val="20"/>
      <w:szCs w:val="20"/>
    </w:rPr>
  </w:style>
  <w:style w:type="paragraph" w:styleId="CommentSubject">
    <w:name w:val="annotation subject"/>
    <w:basedOn w:val="CommentText"/>
    <w:next w:val="CommentText"/>
    <w:link w:val="CommentSubjectChar"/>
    <w:uiPriority w:val="99"/>
    <w:semiHidden/>
    <w:unhideWhenUsed/>
    <w:rsid w:val="00D552E1"/>
    <w:rPr>
      <w:b/>
      <w:bCs/>
    </w:rPr>
  </w:style>
  <w:style w:type="character" w:customStyle="1" w:styleId="CommentSubjectChar">
    <w:name w:val="Comment Subject Char"/>
    <w:basedOn w:val="CommentTextChar"/>
    <w:link w:val="CommentSubject"/>
    <w:uiPriority w:val="99"/>
    <w:semiHidden/>
    <w:rsid w:val="00D552E1"/>
    <w:rPr>
      <w:b/>
      <w:bCs/>
      <w:sz w:val="20"/>
      <w:szCs w:val="20"/>
    </w:rPr>
  </w:style>
  <w:style w:type="character" w:customStyle="1" w:styleId="Heading4Char">
    <w:name w:val="Heading 4 Char"/>
    <w:basedOn w:val="DefaultParagraphFont"/>
    <w:link w:val="Heading4"/>
    <w:uiPriority w:val="9"/>
    <w:semiHidden/>
    <w:rsid w:val="00CA31CF"/>
    <w:rPr>
      <w:rFonts w:asciiTheme="majorHAnsi" w:eastAsiaTheme="majorEastAsia" w:hAnsiTheme="majorHAnsi" w:cstheme="majorBidi"/>
      <w:i/>
      <w:iCs/>
      <w:color w:val="365F91" w:themeColor="accent1" w:themeShade="BF"/>
    </w:rPr>
  </w:style>
  <w:style w:type="paragraph" w:styleId="NoSpacing">
    <w:name w:val="No Spacing"/>
    <w:uiPriority w:val="1"/>
    <w:qFormat/>
    <w:rsid w:val="00C8048F"/>
    <w:pPr>
      <w:spacing w:after="0" w:line="240" w:lineRule="auto"/>
    </w:pPr>
  </w:style>
  <w:style w:type="paragraph" w:styleId="TOC4">
    <w:name w:val="toc 4"/>
    <w:basedOn w:val="Normal"/>
    <w:next w:val="Normal"/>
    <w:autoRedefine/>
    <w:uiPriority w:val="39"/>
    <w:unhideWhenUsed/>
    <w:rsid w:val="00427894"/>
    <w:pPr>
      <w:spacing w:after="100" w:line="278" w:lineRule="auto"/>
      <w:ind w:left="720"/>
    </w:pPr>
    <w:rPr>
      <w:rFonts w:eastAsiaTheme="minorEastAsia"/>
      <w:kern w:val="2"/>
      <w:sz w:val="24"/>
      <w:szCs w:val="24"/>
      <w:lang w:eastAsia="en-GB"/>
      <w14:ligatures w14:val="standardContextual"/>
    </w:rPr>
  </w:style>
  <w:style w:type="paragraph" w:styleId="TOC5">
    <w:name w:val="toc 5"/>
    <w:basedOn w:val="Normal"/>
    <w:next w:val="Normal"/>
    <w:autoRedefine/>
    <w:uiPriority w:val="39"/>
    <w:unhideWhenUsed/>
    <w:rsid w:val="00427894"/>
    <w:pPr>
      <w:spacing w:after="100" w:line="278" w:lineRule="auto"/>
      <w:ind w:left="960"/>
    </w:pPr>
    <w:rPr>
      <w:rFonts w:eastAsiaTheme="minorEastAsia"/>
      <w:kern w:val="2"/>
      <w:sz w:val="24"/>
      <w:szCs w:val="24"/>
      <w:lang w:eastAsia="en-GB"/>
      <w14:ligatures w14:val="standardContextual"/>
    </w:rPr>
  </w:style>
  <w:style w:type="paragraph" w:styleId="TOC6">
    <w:name w:val="toc 6"/>
    <w:basedOn w:val="Normal"/>
    <w:next w:val="Normal"/>
    <w:autoRedefine/>
    <w:uiPriority w:val="39"/>
    <w:unhideWhenUsed/>
    <w:rsid w:val="00427894"/>
    <w:pPr>
      <w:spacing w:after="100" w:line="278" w:lineRule="auto"/>
      <w:ind w:left="1200"/>
    </w:pPr>
    <w:rPr>
      <w:rFonts w:eastAsiaTheme="minorEastAsia"/>
      <w:kern w:val="2"/>
      <w:sz w:val="24"/>
      <w:szCs w:val="24"/>
      <w:lang w:eastAsia="en-GB"/>
      <w14:ligatures w14:val="standardContextual"/>
    </w:rPr>
  </w:style>
  <w:style w:type="paragraph" w:styleId="TOC7">
    <w:name w:val="toc 7"/>
    <w:basedOn w:val="Normal"/>
    <w:next w:val="Normal"/>
    <w:autoRedefine/>
    <w:uiPriority w:val="39"/>
    <w:unhideWhenUsed/>
    <w:rsid w:val="00427894"/>
    <w:pPr>
      <w:spacing w:after="100" w:line="278" w:lineRule="auto"/>
      <w:ind w:left="1440"/>
    </w:pPr>
    <w:rPr>
      <w:rFonts w:eastAsiaTheme="minorEastAsia"/>
      <w:kern w:val="2"/>
      <w:sz w:val="24"/>
      <w:szCs w:val="24"/>
      <w:lang w:eastAsia="en-GB"/>
      <w14:ligatures w14:val="standardContextual"/>
    </w:rPr>
  </w:style>
  <w:style w:type="paragraph" w:styleId="TOC8">
    <w:name w:val="toc 8"/>
    <w:basedOn w:val="Normal"/>
    <w:next w:val="Normal"/>
    <w:autoRedefine/>
    <w:uiPriority w:val="39"/>
    <w:unhideWhenUsed/>
    <w:rsid w:val="00427894"/>
    <w:pPr>
      <w:spacing w:after="100" w:line="278" w:lineRule="auto"/>
      <w:ind w:left="1680"/>
    </w:pPr>
    <w:rPr>
      <w:rFonts w:eastAsiaTheme="minorEastAsia"/>
      <w:kern w:val="2"/>
      <w:sz w:val="24"/>
      <w:szCs w:val="24"/>
      <w:lang w:eastAsia="en-GB"/>
      <w14:ligatures w14:val="standardContextual"/>
    </w:rPr>
  </w:style>
  <w:style w:type="paragraph" w:styleId="TOC9">
    <w:name w:val="toc 9"/>
    <w:basedOn w:val="Normal"/>
    <w:next w:val="Normal"/>
    <w:autoRedefine/>
    <w:uiPriority w:val="39"/>
    <w:unhideWhenUsed/>
    <w:rsid w:val="00427894"/>
    <w:pPr>
      <w:spacing w:after="100" w:line="278" w:lineRule="auto"/>
      <w:ind w:left="1920"/>
    </w:pPr>
    <w:rPr>
      <w:rFonts w:eastAsiaTheme="minorEastAsia"/>
      <w:kern w:val="2"/>
      <w:sz w:val="24"/>
      <w:szCs w:val="24"/>
      <w:lang w:eastAsia="en-GB"/>
      <w14:ligatures w14:val="standardContextual"/>
    </w:rPr>
  </w:style>
  <w:style w:type="character" w:styleId="UnresolvedMention">
    <w:name w:val="Unresolved Mention"/>
    <w:basedOn w:val="DefaultParagraphFont"/>
    <w:uiPriority w:val="99"/>
    <w:semiHidden/>
    <w:unhideWhenUsed/>
    <w:rsid w:val="00427894"/>
    <w:rPr>
      <w:color w:val="605E5C"/>
      <w:shd w:val="clear" w:color="auto" w:fill="E1DFDD"/>
    </w:rPr>
  </w:style>
  <w:style w:type="character" w:styleId="Strong">
    <w:name w:val="Strong"/>
    <w:basedOn w:val="DefaultParagraphFont"/>
    <w:uiPriority w:val="22"/>
    <w:qFormat/>
    <w:rsid w:val="003F1E07"/>
    <w:rPr>
      <w:b/>
      <w:bCs/>
    </w:rPr>
  </w:style>
  <w:style w:type="table" w:customStyle="1" w:styleId="TableGrid2">
    <w:name w:val="Table Grid2"/>
    <w:basedOn w:val="TableNormal"/>
    <w:next w:val="TableGrid"/>
    <w:uiPriority w:val="59"/>
    <w:rsid w:val="00527D8E"/>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xmsonormal">
    <w:name w:val="x_msonormal"/>
    <w:basedOn w:val="Normal"/>
    <w:rsid w:val="007112C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Maintext">
    <w:name w:val="Main text"/>
    <w:qFormat/>
    <w:rsid w:val="00E06BC8"/>
    <w:pPr>
      <w:spacing w:after="240" w:line="264" w:lineRule="auto"/>
    </w:pPr>
    <w:rPr>
      <w:rFonts w:ascii="Arial" w:eastAsia="Arial" w:hAnsi="Arial" w:cs="Arial"/>
      <w:sz w:val="24"/>
      <w:szCs w:val="24"/>
      <w:lang w:val="en-US"/>
    </w:rPr>
  </w:style>
  <w:style w:type="table" w:customStyle="1" w:styleId="TableGrid3">
    <w:name w:val="Table Grid3"/>
    <w:basedOn w:val="TableNormal"/>
    <w:next w:val="TableGrid"/>
    <w:uiPriority w:val="59"/>
    <w:rsid w:val="00E5148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
    <w:name w:val="Table Grid4"/>
    <w:basedOn w:val="TableNormal"/>
    <w:next w:val="TableGrid"/>
    <w:uiPriority w:val="59"/>
    <w:rsid w:val="00E5148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E5148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next w:val="TableGrid"/>
    <w:uiPriority w:val="59"/>
    <w:rsid w:val="00E5148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next w:val="TableGrid"/>
    <w:uiPriority w:val="59"/>
    <w:rsid w:val="00554427"/>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
    <w:name w:val="Table Grid8"/>
    <w:basedOn w:val="TableNormal"/>
    <w:next w:val="TableGrid"/>
    <w:uiPriority w:val="59"/>
    <w:rsid w:val="004E701A"/>
    <w:pPr>
      <w:spacing w:after="0" w:line="240" w:lineRule="auto"/>
    </w:p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GridTable5Dark-Accent6">
    <w:name w:val="Grid Table 5 Dark Accent 6"/>
    <w:basedOn w:val="TableNormal"/>
    <w:uiPriority w:val="50"/>
    <w:rsid w:val="00057E0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styleId="GridTable4-Accent6">
    <w:name w:val="Grid Table 4 Accent 6"/>
    <w:basedOn w:val="TableNormal"/>
    <w:uiPriority w:val="49"/>
    <w:rsid w:val="00084637"/>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table" w:styleId="GridTable1Light">
    <w:name w:val="Grid Table 1 Light"/>
    <w:basedOn w:val="TableNormal"/>
    <w:uiPriority w:val="46"/>
    <w:rsid w:val="00084637"/>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04796B"/>
    <w:rPr>
      <w:color w:val="800080" w:themeColor="followedHyperlink"/>
      <w:u w:val="single"/>
    </w:rPr>
  </w:style>
  <w:style w:type="paragraph" w:styleId="Revision">
    <w:name w:val="Revision"/>
    <w:hidden/>
    <w:uiPriority w:val="99"/>
    <w:semiHidden/>
    <w:rsid w:val="00193C52"/>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631928">
      <w:bodyDiv w:val="1"/>
      <w:marLeft w:val="0"/>
      <w:marRight w:val="0"/>
      <w:marTop w:val="0"/>
      <w:marBottom w:val="0"/>
      <w:divBdr>
        <w:top w:val="none" w:sz="0" w:space="0" w:color="auto"/>
        <w:left w:val="none" w:sz="0" w:space="0" w:color="auto"/>
        <w:bottom w:val="none" w:sz="0" w:space="0" w:color="auto"/>
        <w:right w:val="none" w:sz="0" w:space="0" w:color="auto"/>
      </w:divBdr>
    </w:div>
    <w:div w:id="186649684">
      <w:bodyDiv w:val="1"/>
      <w:marLeft w:val="0"/>
      <w:marRight w:val="0"/>
      <w:marTop w:val="0"/>
      <w:marBottom w:val="0"/>
      <w:divBdr>
        <w:top w:val="none" w:sz="0" w:space="0" w:color="auto"/>
        <w:left w:val="none" w:sz="0" w:space="0" w:color="auto"/>
        <w:bottom w:val="none" w:sz="0" w:space="0" w:color="auto"/>
        <w:right w:val="none" w:sz="0" w:space="0" w:color="auto"/>
      </w:divBdr>
    </w:div>
    <w:div w:id="8865242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1.jpeg"/><Relationship Id="rId47" Type="http://schemas.openxmlformats.org/officeDocument/2006/relationships/image" Target="media/image36.png"/><Relationship Id="rId63" Type="http://schemas.openxmlformats.org/officeDocument/2006/relationships/image" Target="media/image48.png"/><Relationship Id="rId68" Type="http://schemas.openxmlformats.org/officeDocument/2006/relationships/image" Target="media/image53.png"/><Relationship Id="rId84" Type="http://schemas.openxmlformats.org/officeDocument/2006/relationships/image" Target="media/image68.png"/><Relationship Id="rId89" Type="http://schemas.openxmlformats.org/officeDocument/2006/relationships/image" Target="media/image73.png"/><Relationship Id="rId16" Type="http://schemas.openxmlformats.org/officeDocument/2006/relationships/image" Target="media/image6.png"/><Relationship Id="rId11" Type="http://schemas.openxmlformats.org/officeDocument/2006/relationships/image" Target="media/image1.jp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hyperlink" Target="http://www.bing.com/images/search?q=push+fit+waste+tee&amp;view=detailv2&amp;&amp;id=B2BE7A9FAB4EE021A8C51EBFD8D81E7051AE94BB&amp;selectedIndex=0&amp;ccid=b1IEHR3V&amp;simid=608028728315544761&amp;thid=OIP.M6f52041d1dd59abb0924b5dc510ac0edo0" TargetMode="External"/><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jpeg"/><Relationship Id="rId102" Type="http://schemas.openxmlformats.org/officeDocument/2006/relationships/theme" Target="theme/theme1.xml"/><Relationship Id="rId5" Type="http://schemas.openxmlformats.org/officeDocument/2006/relationships/numbering" Target="numbering.xml"/><Relationship Id="rId90" Type="http://schemas.openxmlformats.org/officeDocument/2006/relationships/image" Target="media/image74.jpeg"/><Relationship Id="rId95"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49.png"/><Relationship Id="rId69" Type="http://schemas.openxmlformats.org/officeDocument/2006/relationships/image" Target="media/image54.png"/><Relationship Id="rId80" Type="http://schemas.openxmlformats.org/officeDocument/2006/relationships/image" Target="media/image65.jpeg"/><Relationship Id="rId85" Type="http://schemas.openxmlformats.org/officeDocument/2006/relationships/image" Target="media/image69.png"/><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image" Target="media/image35.png"/><Relationship Id="rId59" Type="http://schemas.openxmlformats.org/officeDocument/2006/relationships/image" Target="media/image44.jpeg"/><Relationship Id="rId67" Type="http://schemas.openxmlformats.org/officeDocument/2006/relationships/image" Target="media/image52.png"/><Relationship Id="rId20" Type="http://schemas.openxmlformats.org/officeDocument/2006/relationships/image" Target="media/image10.png"/><Relationship Id="rId41" Type="http://schemas.openxmlformats.org/officeDocument/2006/relationships/image" Target="media/image30.jpeg"/><Relationship Id="rId54" Type="http://schemas.openxmlformats.org/officeDocument/2006/relationships/image" Target="media/image41.png"/><Relationship Id="rId62" Type="http://schemas.openxmlformats.org/officeDocument/2006/relationships/image" Target="media/image47.png"/><Relationship Id="rId70" Type="http://schemas.openxmlformats.org/officeDocument/2006/relationships/image" Target="media/image55.png"/><Relationship Id="rId75" Type="http://schemas.openxmlformats.org/officeDocument/2006/relationships/image" Target="media/image60.png"/><Relationship Id="rId83" Type="http://schemas.openxmlformats.org/officeDocument/2006/relationships/image" Target="media/image67.png"/><Relationship Id="rId88" Type="http://schemas.openxmlformats.org/officeDocument/2006/relationships/image" Target="media/image72.png"/><Relationship Id="rId91" Type="http://schemas.openxmlformats.org/officeDocument/2006/relationships/hyperlink" Target="https://www.freepik.com/free-vector/transparent-plastic-laboratory-glasses-with-blue-earpieces-isolated-white_10700682.htm" TargetMode="External"/><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jpeg"/><Relationship Id="rId36" Type="http://schemas.openxmlformats.org/officeDocument/2006/relationships/image" Target="media/image25.jpg"/><Relationship Id="rId49" Type="http://schemas.openxmlformats.org/officeDocument/2006/relationships/image" Target="media/image38.png"/><Relationship Id="rId57" Type="http://schemas.microsoft.com/office/2007/relationships/hdphoto" Target="media/hdphoto2.wdp"/><Relationship Id="rId10" Type="http://schemas.openxmlformats.org/officeDocument/2006/relationships/endnotes" Target="endnotes.xml"/><Relationship Id="rId31" Type="http://schemas.openxmlformats.org/officeDocument/2006/relationships/image" Target="media/image21.png"/><Relationship Id="rId44" Type="http://schemas.openxmlformats.org/officeDocument/2006/relationships/image" Target="media/image33.png"/><Relationship Id="rId52" Type="http://schemas.openxmlformats.org/officeDocument/2006/relationships/image" Target="media/image40.png"/><Relationship Id="rId60" Type="http://schemas.openxmlformats.org/officeDocument/2006/relationships/image" Target="media/image45.jpeg"/><Relationship Id="rId65" Type="http://schemas.openxmlformats.org/officeDocument/2006/relationships/image" Target="media/image50.png"/><Relationship Id="rId73" Type="http://schemas.openxmlformats.org/officeDocument/2006/relationships/image" Target="media/image58.png"/><Relationship Id="rId78" Type="http://schemas.openxmlformats.org/officeDocument/2006/relationships/image" Target="media/image63.jpeg"/><Relationship Id="rId81" Type="http://schemas.openxmlformats.org/officeDocument/2006/relationships/image" Target="media/image66.jpeg"/><Relationship Id="rId86" Type="http://schemas.openxmlformats.org/officeDocument/2006/relationships/image" Target="media/image70.png"/><Relationship Id="rId94" Type="http://schemas.openxmlformats.org/officeDocument/2006/relationships/hyperlink" Target="https://www.freepik.com/free-photo/useful-tool-pincers_7168105.htm" TargetMode="External"/><Relationship Id="rId99" Type="http://schemas.openxmlformats.org/officeDocument/2006/relationships/header" Target="header3.xml"/><Relationship Id="rId10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8.png"/><Relationship Id="rId34" Type="http://schemas.openxmlformats.org/officeDocument/2006/relationships/image" Target="media/image24.png"/><Relationship Id="rId50" Type="http://schemas.openxmlformats.org/officeDocument/2006/relationships/image" Target="media/image39.png"/><Relationship Id="rId55" Type="http://schemas.openxmlformats.org/officeDocument/2006/relationships/hyperlink" Target="http://www.bing.com/images/search?q=plastic+elbow+15mm&amp;view=detailv2&amp;&amp;id=59786F94A2E02CC89927E89470887DE626F6A342&amp;selectedIndex=6&amp;ccid=Xi0y0Mun&amp;simid=608020963006221777&amp;thid=OIP.M5e2d32d0cba7a5ffa10c72f2974d6b56o0" TargetMode="External"/><Relationship Id="rId76" Type="http://schemas.openxmlformats.org/officeDocument/2006/relationships/image" Target="media/image61.png"/><Relationship Id="rId97" Type="http://schemas.openxmlformats.org/officeDocument/2006/relationships/footer" Target="footer1.xml"/><Relationship Id="rId7" Type="http://schemas.openxmlformats.org/officeDocument/2006/relationships/settings" Target="settings.xml"/><Relationship Id="rId71" Type="http://schemas.openxmlformats.org/officeDocument/2006/relationships/image" Target="media/image56.png"/><Relationship Id="rId92" Type="http://schemas.openxmlformats.org/officeDocument/2006/relationships/hyperlink" Target="https://www.freepik.com/free-vector/flat-illustrated-medical-mask_7291013.htm" TargetMode="External"/><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1.png"/><Relationship Id="rId87" Type="http://schemas.openxmlformats.org/officeDocument/2006/relationships/image" Target="media/image71.png"/><Relationship Id="rId61" Type="http://schemas.openxmlformats.org/officeDocument/2006/relationships/image" Target="media/image46.png"/><Relationship Id="rId82" Type="http://schemas.openxmlformats.org/officeDocument/2006/relationships/image" Target="media/image670.jpeg"/><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eg"/><Relationship Id="rId35" Type="http://schemas.microsoft.com/office/2007/relationships/hdphoto" Target="media/hdphoto1.wdp"/><Relationship Id="rId56" Type="http://schemas.openxmlformats.org/officeDocument/2006/relationships/image" Target="media/image42.png"/><Relationship Id="rId77" Type="http://schemas.openxmlformats.org/officeDocument/2006/relationships/image" Target="media/image62.jpeg"/><Relationship Id="rId100" Type="http://schemas.openxmlformats.org/officeDocument/2006/relationships/footer" Target="footer3.xml"/><Relationship Id="rId8" Type="http://schemas.openxmlformats.org/officeDocument/2006/relationships/webSettings" Target="webSettings.xml"/><Relationship Id="rId51" Type="http://schemas.openxmlformats.org/officeDocument/2006/relationships/hyperlink" Target="http://www.bing.com/images/search?q=tap+connector&amp;view=detailv2&amp;&amp;id=6BB411AC4A6AD8DF5A68B420F3E62D69986804D1&amp;selectedIndex=13&amp;ccid=JS3LHoKL&amp;simid=608010912780521182&amp;thid=OIP.M252dcb1e828b64958db87f0c19317147o0" TargetMode="External"/><Relationship Id="rId72" Type="http://schemas.openxmlformats.org/officeDocument/2006/relationships/image" Target="media/image57.png"/><Relationship Id="rId93" Type="http://schemas.openxmlformats.org/officeDocument/2006/relationships/hyperlink" Target="https://www.freepik.com/free-photo/leather-boots_1135370.htm" TargetMode="External"/><Relationship Id="rId98" Type="http://schemas.openxmlformats.org/officeDocument/2006/relationships/footer" Target="footer2.xml"/><Relationship Id="rId3" Type="http://schemas.openxmlformats.org/officeDocument/2006/relationships/customXml" Target="../customXml/item3.xml"/></Relationships>
</file>

<file path=word/_rels/footer2.xml.rels><?xml version="1.0" encoding="UTF-8" standalone="yes"?>
<Relationships xmlns="http://schemas.openxmlformats.org/package/2006/relationships"><Relationship Id="rId1" Type="http://schemas.openxmlformats.org/officeDocument/2006/relationships/image" Target="media/image78.png"/></Relationships>
</file>

<file path=word/_rels/footer3.xml.rels><?xml version="1.0" encoding="UTF-8" standalone="yes"?>
<Relationships xmlns="http://schemas.openxmlformats.org/package/2006/relationships"><Relationship Id="rId1" Type="http://schemas.openxmlformats.org/officeDocument/2006/relationships/image" Target="media/image78.png"/></Relationships>
</file>

<file path=word/_rels/header2.xml.rels><?xml version="1.0" encoding="UTF-8" standalone="yes"?>
<Relationships xmlns="http://schemas.openxmlformats.org/package/2006/relationships"><Relationship Id="rId3" Type="http://schemas.openxmlformats.org/officeDocument/2006/relationships/image" Target="media/image77.png"/><Relationship Id="rId2" Type="http://schemas.openxmlformats.org/officeDocument/2006/relationships/image" Target="media/image76.png"/><Relationship Id="rId1" Type="http://schemas.openxmlformats.org/officeDocument/2006/relationships/image" Target="media/image75.png"/></Relationships>
</file>

<file path=word/_rels/header3.xml.rels><?xml version="1.0" encoding="UTF-8" standalone="yes"?>
<Relationships xmlns="http://schemas.openxmlformats.org/package/2006/relationships"><Relationship Id="rId3" Type="http://schemas.openxmlformats.org/officeDocument/2006/relationships/image" Target="media/image76.png"/><Relationship Id="rId2" Type="http://schemas.openxmlformats.org/officeDocument/2006/relationships/image" Target="media/image75.png"/><Relationship Id="rId1" Type="http://schemas.openxmlformats.org/officeDocument/2006/relationships/image" Target="media/image7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lnDef>
      <a:spPr>
        <a:ln w="38100">
          <a:solidFill>
            <a:schemeClr val="tx1"/>
          </a:solidFill>
        </a:ln>
      </a:spPr>
      <a:bodyPr/>
      <a:lstStyle/>
      <a:style>
        <a:lnRef idx="1">
          <a:schemeClr val="accent1"/>
        </a:lnRef>
        <a:fillRef idx="0">
          <a:schemeClr val="accent1"/>
        </a:fillRef>
        <a:effectRef idx="0">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01e15224-84b2-4570-bdea-a67bb94d0921" xsi:nil="true"/>
    <lcf76f155ced4ddcb4097134ff3c332f xmlns="7c04300a-231c-4281-9146-a98f6f4a7aff">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CDD05C0E7E0E414EB79F81A23986EA6A" ma:contentTypeVersion="11" ma:contentTypeDescription="Create a new document." ma:contentTypeScope="" ma:versionID="a6f930148186a8a3d9c5bc00b37c8558">
  <xsd:schema xmlns:xsd="http://www.w3.org/2001/XMLSchema" xmlns:xs="http://www.w3.org/2001/XMLSchema" xmlns:p="http://schemas.microsoft.com/office/2006/metadata/properties" xmlns:ns2="7c04300a-231c-4281-9146-a98f6f4a7aff" xmlns:ns3="01e15224-84b2-4570-bdea-a67bb94d0921" targetNamespace="http://schemas.microsoft.com/office/2006/metadata/properties" ma:root="true" ma:fieldsID="ef8fa4cbc806802382e5c5506b25357a" ns2:_="" ns3:_="">
    <xsd:import namespace="7c04300a-231c-4281-9146-a98f6f4a7aff"/>
    <xsd:import namespace="01e15224-84b2-4570-bdea-a67bb94d0921"/>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c04300a-231c-4281-9146-a98f6f4a7af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fd004107-dac0-45af-83fb-11757b2c839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1e15224-84b2-4570-bdea-a67bb94d0921"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b8a52c73-49a1-4329-875b-4831fc8e3540}" ma:internalName="TaxCatchAll" ma:showField="CatchAllData" ma:web="01e15224-84b2-4570-bdea-a67bb94d0921">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435987B-D086-430E-B6A1-0E444C2C62D3}">
  <ds:schemaRefs>
    <ds:schemaRef ds:uri="7c04300a-231c-4281-9146-a98f6f4a7aff"/>
    <ds:schemaRef ds:uri="http://schemas.microsoft.com/office/2006/documentManagement/types"/>
    <ds:schemaRef ds:uri="http://purl.org/dc/terms/"/>
    <ds:schemaRef ds:uri="http://schemas.microsoft.com/office/2006/metadata/properties"/>
    <ds:schemaRef ds:uri="http://www.w3.org/XML/1998/namespace"/>
    <ds:schemaRef ds:uri="http://purl.org/dc/elements/1.1/"/>
    <ds:schemaRef ds:uri="http://purl.org/dc/dcmitype/"/>
    <ds:schemaRef ds:uri="http://schemas.microsoft.com/office/infopath/2007/PartnerControls"/>
    <ds:schemaRef ds:uri="http://schemas.openxmlformats.org/package/2006/metadata/core-properties"/>
    <ds:schemaRef ds:uri="01e15224-84b2-4570-bdea-a67bb94d0921"/>
  </ds:schemaRefs>
</ds:datastoreItem>
</file>

<file path=customXml/itemProps2.xml><?xml version="1.0" encoding="utf-8"?>
<ds:datastoreItem xmlns:ds="http://schemas.openxmlformats.org/officeDocument/2006/customXml" ds:itemID="{33DAC7A3-845F-407D-8CB2-F594E871EA8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c04300a-231c-4281-9146-a98f6f4a7aff"/>
    <ds:schemaRef ds:uri="01e15224-84b2-4570-bdea-a67bb94d092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E9D0FD8-0636-4ED8-88C2-55E0975E3CE5}">
  <ds:schemaRefs>
    <ds:schemaRef ds:uri="http://schemas.microsoft.com/sharepoint/v3/contenttype/forms"/>
  </ds:schemaRefs>
</ds:datastoreItem>
</file>

<file path=customXml/itemProps4.xml><?xml version="1.0" encoding="utf-8"?>
<ds:datastoreItem xmlns:ds="http://schemas.openxmlformats.org/officeDocument/2006/customXml" ds:itemID="{6430DA88-B323-45AE-AFC6-D0904C9ACE11}">
  <ds:schemaRefs>
    <ds:schemaRef ds:uri="http://schemas.openxmlformats.org/officeDocument/2006/bibliography"/>
  </ds:schemaRefs>
</ds:datastoreItem>
</file>

<file path=docMetadata/LabelInfo.xml><?xml version="1.0" encoding="utf-8"?>
<clbl:labelList xmlns:clbl="http://schemas.microsoft.com/office/2020/mipLabelMetadata">
  <clbl:label id="{382d67c2-90b3-468d-9649-4d0360cfbb3e}" enabled="1" method="Standard" siteId="{0b26221c-c008-47b1-94c7-58a0b89761cc}" contentBits="0" removed="0"/>
</clbl:labelList>
</file>

<file path=docProps/app.xml><?xml version="1.0" encoding="utf-8"?>
<Properties xmlns="http://schemas.openxmlformats.org/officeDocument/2006/extended-properties" xmlns:vt="http://schemas.openxmlformats.org/officeDocument/2006/docPropsVTypes">
  <Template>Normal</Template>
  <TotalTime>1961</TotalTime>
  <Pages>150</Pages>
  <Words>20615</Words>
  <Characters>123537</Characters>
  <Application>Microsoft Office Word</Application>
  <DocSecurity>0</DocSecurity>
  <Lines>6863</Lines>
  <Paragraphs>4239</Paragraphs>
  <ScaleCrop>false</ScaleCrop>
  <Company/>
  <LinksUpToDate>false</LinksUpToDate>
  <CharactersWithSpaces>139913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Leahy, Tom</dc:creator>
  <cp:keywords/>
  <dc:description/>
  <cp:lastModifiedBy>Jones, Beca</cp:lastModifiedBy>
  <cp:revision>865</cp:revision>
  <cp:lastPrinted>2021-01-28T07:04:00Z</cp:lastPrinted>
  <dcterms:created xsi:type="dcterms:W3CDTF">2025-10-07T04:17:00Z</dcterms:created>
  <dcterms:modified xsi:type="dcterms:W3CDTF">2025-12-19T10:11:00Z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0x010100CDD05C0E7E0E414EB79F81A23986EA6A</vt:lpwstr>
  </property>
  <property fmtid="{D5CDD505-2E9C-101B-9397-08002B2CF9AE}" pid="3" name="MediaServiceImageTags">
    <vt:lpwstr/>
  </property>
  <property fmtid="{D5CDD505-2E9C-101B-9397-08002B2CF9AE}" pid="4" name="GrammarlyDocumentId">
    <vt:lpwstr>13395ab8-c040-4919-ac0d-e70ddd5c0284</vt:lpwstr>
  </property>
  <property fmtid="{D5CDD505-2E9C-101B-9397-08002B2CF9AE}" pid="5" name="MSIP_Label_8330bda6-d095-477b-8893-df3ed8791773_Enabled">
    <vt:lpwstr>true</vt:lpwstr>
  </property>
  <property fmtid="{D5CDD505-2E9C-101B-9397-08002B2CF9AE}" pid="6" name="MSIP_Label_8330bda6-d095-477b-8893-df3ed8791773_SetDate">
    <vt:lpwstr>2025-12-12T12:13:24Z</vt:lpwstr>
  </property>
  <property fmtid="{D5CDD505-2E9C-101B-9397-08002B2CF9AE}" pid="7" name="MSIP_Label_8330bda6-d095-477b-8893-df3ed8791773_Method">
    <vt:lpwstr>Privileged</vt:lpwstr>
  </property>
  <property fmtid="{D5CDD505-2E9C-101B-9397-08002B2CF9AE}" pid="8" name="MSIP_Label_8330bda6-d095-477b-8893-df3ed8791773_Name">
    <vt:lpwstr>8330bda6-d095-477b-8893-df3ed8791773</vt:lpwstr>
  </property>
  <property fmtid="{D5CDD505-2E9C-101B-9397-08002B2CF9AE}" pid="9" name="MSIP_Label_8330bda6-d095-477b-8893-df3ed8791773_SiteId">
    <vt:lpwstr>b6d3492e-0aa1-4a60-840d-b706a96e670d</vt:lpwstr>
  </property>
  <property fmtid="{D5CDD505-2E9C-101B-9397-08002B2CF9AE}" pid="10" name="MSIP_Label_8330bda6-d095-477b-8893-df3ed8791773_ActionId">
    <vt:lpwstr>224d8006-4226-4f4c-a726-5fb5f26d310c</vt:lpwstr>
  </property>
  <property fmtid="{D5CDD505-2E9C-101B-9397-08002B2CF9AE}" pid="11" name="MSIP_Label_8330bda6-d095-477b-8893-df3ed8791773_ContentBits">
    <vt:lpwstr>0</vt:lpwstr>
  </property>
  <property fmtid="{D5CDD505-2E9C-101B-9397-08002B2CF9AE}" pid="12" name="MSIP_Label_8330bda6-d095-477b-8893-df3ed8791773_Tag">
    <vt:lpwstr>10, 0, 1, 1</vt:lpwstr>
  </property>
</Properties>
</file>