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10E46D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59264" behindDoc="0" locked="0" layoutInCell="1" allowOverlap="1" wp14:anchorId="0000F24F" wp14:editId="3F5C69AF">
            <wp:simplePos x="0" y="0"/>
            <wp:positionH relativeFrom="column">
              <wp:posOffset>-246380</wp:posOffset>
            </wp:positionH>
            <wp:positionV relativeFrom="paragraph">
              <wp:posOffset>166626</wp:posOffset>
            </wp:positionV>
            <wp:extent cx="6153785" cy="1899920"/>
            <wp:effectExtent l="0" t="0" r="5715" b="5080"/>
            <wp:wrapSquare wrapText="bothSides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78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17F667" w14:textId="77777777" w:rsidR="00B625A7" w:rsidRDefault="00B625A7" w:rsidP="00B625A7">
      <w:pPr>
        <w:rPr>
          <w:color w:val="000000" w:themeColor="text1"/>
        </w:rPr>
      </w:pPr>
    </w:p>
    <w:p w14:paraId="545487DC" w14:textId="77777777" w:rsidR="00B625A7" w:rsidRPr="006956ED" w:rsidRDefault="00B625A7" w:rsidP="00B625A7">
      <w:pPr>
        <w:rPr>
          <w:b/>
          <w:bCs/>
          <w:color w:val="000000" w:themeColor="text1"/>
        </w:rPr>
      </w:pPr>
      <w:r w:rsidRPr="006956ED">
        <w:rPr>
          <w:b/>
          <w:bCs/>
          <w:color w:val="000000" w:themeColor="text1"/>
        </w:rPr>
        <w:t>Producing designs for the NEA brief.</w:t>
      </w:r>
    </w:p>
    <w:p w14:paraId="49ECF6D6" w14:textId="77777777" w:rsidR="00B625A7" w:rsidRDefault="00B625A7" w:rsidP="00B625A7">
      <w:pPr>
        <w:rPr>
          <w:color w:val="000000" w:themeColor="text1"/>
        </w:rPr>
      </w:pPr>
    </w:p>
    <w:p w14:paraId="22C64982" w14:textId="77777777" w:rsidR="00B625A7" w:rsidRDefault="00B625A7" w:rsidP="00B625A7">
      <w:pPr>
        <w:rPr>
          <w:color w:val="000000" w:themeColor="text1"/>
        </w:rPr>
      </w:pPr>
      <w:r>
        <w:rPr>
          <w:color w:val="000000" w:themeColor="text1"/>
        </w:rPr>
        <w:t>The designs will include:</w:t>
      </w:r>
    </w:p>
    <w:p w14:paraId="2BFECAEE" w14:textId="77777777" w:rsidR="00B625A7" w:rsidRDefault="00B625A7" w:rsidP="00B625A7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color w:val="000000" w:themeColor="text1"/>
        </w:rPr>
        <w:t xml:space="preserve">A range of </w:t>
      </w:r>
      <w:r w:rsidRPr="00217B76">
        <w:rPr>
          <w:color w:val="0070C0"/>
        </w:rPr>
        <w:t>2D</w:t>
      </w:r>
      <w:r>
        <w:rPr>
          <w:color w:val="000000" w:themeColor="text1"/>
        </w:rPr>
        <w:t xml:space="preserve"> and </w:t>
      </w:r>
      <w:r w:rsidRPr="00217B76">
        <w:rPr>
          <w:color w:val="0070C0"/>
        </w:rPr>
        <w:t>3D</w:t>
      </w:r>
      <w:r>
        <w:rPr>
          <w:color w:val="000000" w:themeColor="text1"/>
        </w:rPr>
        <w:t xml:space="preserve"> sketches and drawings</w:t>
      </w:r>
    </w:p>
    <w:p w14:paraId="68BBE9F8" w14:textId="77777777" w:rsidR="00B625A7" w:rsidRDefault="00B625A7" w:rsidP="00B625A7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color w:val="000000" w:themeColor="text1"/>
        </w:rPr>
        <w:t>Technical, component and material annotations</w:t>
      </w:r>
    </w:p>
    <w:p w14:paraId="0C0BC350" w14:textId="77777777" w:rsidR="00B625A7" w:rsidRDefault="00B625A7" w:rsidP="00B625A7">
      <w:pPr>
        <w:rPr>
          <w:color w:val="000000" w:themeColor="text1"/>
        </w:rPr>
      </w:pPr>
    </w:p>
    <w:p w14:paraId="3A507CF9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4F4620" wp14:editId="1742224D">
                <wp:simplePos x="0" y="0"/>
                <wp:positionH relativeFrom="column">
                  <wp:posOffset>195209</wp:posOffset>
                </wp:positionH>
                <wp:positionV relativeFrom="paragraph">
                  <wp:posOffset>102463</wp:posOffset>
                </wp:positionV>
                <wp:extent cx="2815119" cy="1705510"/>
                <wp:effectExtent l="0" t="0" r="17145" b="952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5119" cy="17055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A37583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 w:rsidRPr="00DE6008">
                              <w:rPr>
                                <w:i/>
                                <w:iCs/>
                                <w:color w:val="0070C0"/>
                              </w:rPr>
                              <w:t>2D sketches can be freehand design drawings of spatial relationships, floor plans, elevations, and site arrangements.</w:t>
                            </w:r>
                          </w:p>
                          <w:p w14:paraId="50DFEECB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  <w:p w14:paraId="39D8B12C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 w:rsidRPr="00DE6008">
                              <w:rPr>
                                <w:i/>
                                <w:iCs/>
                                <w:color w:val="0070C0"/>
                              </w:rPr>
                              <w:t>2D drawings are orthographic drawings accurately prepared to scale including location plans, floor plans, construction details, elevations, and sections.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4F4620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margin-left:15.35pt;margin-top:8.05pt;width:221.65pt;height:134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" fillcolor="white [3201]" strokeweight=".5pt">
                <v:textbox>
                  <w:txbxContent>
                    <w:p w14:paraId="23A37583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 w:rsidRPr="00DE6008">
                        <w:rPr>
                          <w:i/>
                          <w:iCs/>
                          <w:color w:val="0070C0"/>
                        </w:rPr>
                        <w:t>2D sketches can be freehand design drawings of spatial relationships, floor plans, elevations, and site arrangements.</w:t>
                      </w:r>
                    </w:p>
                    <w:p w14:paraId="50DFEECB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  <w:p w14:paraId="39D8B12C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 w:rsidRPr="00DE6008">
                        <w:rPr>
                          <w:i/>
                          <w:iCs/>
                          <w:color w:val="0070C0"/>
                        </w:rPr>
                        <w:t>2D drawings are orthographic drawings accurately prepared to scale including location plans, floor plans, construction details, elevations, and sections.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AB44B" wp14:editId="045396AA">
                <wp:simplePos x="0" y="0"/>
                <wp:positionH relativeFrom="column">
                  <wp:posOffset>3307922</wp:posOffset>
                </wp:positionH>
                <wp:positionV relativeFrom="paragraph">
                  <wp:posOffset>102235</wp:posOffset>
                </wp:positionV>
                <wp:extent cx="3041150" cy="1510301"/>
                <wp:effectExtent l="0" t="0" r="6985" b="1397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1150" cy="15103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2C14D8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0070C0"/>
                              </w:rPr>
                              <w:t>3</w:t>
                            </w:r>
                            <w:r w:rsidRPr="00DE6008">
                              <w:rPr>
                                <w:i/>
                                <w:iCs/>
                                <w:color w:val="0070C0"/>
                              </w:rPr>
                              <w:t xml:space="preserve">D sketches can be freehand design drawings of </w:t>
                            </w:r>
                            <w:r>
                              <w:rPr>
                                <w:i/>
                                <w:iCs/>
                                <w:color w:val="0070C0"/>
                              </w:rPr>
                              <w:t>3D forms often prepared as overlays on isometric grids</w:t>
                            </w:r>
                            <w:r w:rsidRPr="00DE6008">
                              <w:rPr>
                                <w:i/>
                                <w:iCs/>
                                <w:color w:val="0070C0"/>
                              </w:rPr>
                              <w:t>.</w:t>
                            </w:r>
                          </w:p>
                          <w:p w14:paraId="24288959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  <w:p w14:paraId="4229DDDE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0070C0"/>
                              </w:rPr>
                              <w:t>3</w:t>
                            </w:r>
                            <w:r w:rsidRPr="00DE6008">
                              <w:rPr>
                                <w:i/>
                                <w:iCs/>
                                <w:color w:val="0070C0"/>
                              </w:rPr>
                              <w:t xml:space="preserve">D drawings are </w:t>
                            </w:r>
                            <w:r>
                              <w:rPr>
                                <w:i/>
                                <w:iCs/>
                                <w:color w:val="0070C0"/>
                              </w:rPr>
                              <w:t>iso</w:t>
                            </w:r>
                            <w:r w:rsidRPr="00DE6008">
                              <w:rPr>
                                <w:i/>
                                <w:iCs/>
                                <w:color w:val="0070C0"/>
                              </w:rPr>
                              <w:t xml:space="preserve">graphic drawings accurately prepared to scale </w:t>
                            </w:r>
                            <w:r>
                              <w:rPr>
                                <w:i/>
                                <w:iCs/>
                                <w:color w:val="0070C0"/>
                              </w:rPr>
                              <w:t>site layouts, construction details and perspectives</w:t>
                            </w:r>
                            <w:r w:rsidRPr="00DE6008">
                              <w:rPr>
                                <w:i/>
                                <w:iCs/>
                                <w:color w:val="0070C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AB44B" id="Text Box 52" o:spid="_x0000_s1027" type="#_x0000_t202" style="position:absolute;margin-left:260.45pt;margin-top:8.05pt;width:239.45pt;height:11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" fillcolor="white [3201]" strokeweight=".5pt">
                <v:textbox>
                  <w:txbxContent>
                    <w:p w14:paraId="462C14D8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i/>
                          <w:iCs/>
                          <w:color w:val="0070C0"/>
                        </w:rPr>
                        <w:t>3</w:t>
                      </w:r>
                      <w:r w:rsidRPr="00DE6008">
                        <w:rPr>
                          <w:i/>
                          <w:iCs/>
                          <w:color w:val="0070C0"/>
                        </w:rPr>
                        <w:t xml:space="preserve">D sketches can be freehand design drawings of </w:t>
                      </w:r>
                      <w:r>
                        <w:rPr>
                          <w:i/>
                          <w:iCs/>
                          <w:color w:val="0070C0"/>
                        </w:rPr>
                        <w:t>3D forms often prepared as overlays on isometric grids</w:t>
                      </w:r>
                      <w:r w:rsidRPr="00DE6008">
                        <w:rPr>
                          <w:i/>
                          <w:iCs/>
                          <w:color w:val="0070C0"/>
                        </w:rPr>
                        <w:t>.</w:t>
                      </w:r>
                    </w:p>
                    <w:p w14:paraId="24288959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  <w:p w14:paraId="4229DDDE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i/>
                          <w:iCs/>
                          <w:color w:val="0070C0"/>
                        </w:rPr>
                        <w:t>3</w:t>
                      </w:r>
                      <w:r w:rsidRPr="00DE6008">
                        <w:rPr>
                          <w:i/>
                          <w:iCs/>
                          <w:color w:val="0070C0"/>
                        </w:rPr>
                        <w:t xml:space="preserve">D drawings are </w:t>
                      </w:r>
                      <w:r>
                        <w:rPr>
                          <w:i/>
                          <w:iCs/>
                          <w:color w:val="0070C0"/>
                        </w:rPr>
                        <w:t>iso</w:t>
                      </w:r>
                      <w:r w:rsidRPr="00DE6008">
                        <w:rPr>
                          <w:i/>
                          <w:iCs/>
                          <w:color w:val="0070C0"/>
                        </w:rPr>
                        <w:t xml:space="preserve">graphic drawings accurately prepared to scale </w:t>
                      </w:r>
                      <w:r>
                        <w:rPr>
                          <w:i/>
                          <w:iCs/>
                          <w:color w:val="0070C0"/>
                        </w:rPr>
                        <w:t>site layouts, construction details and perspectives</w:t>
                      </w:r>
                      <w:r w:rsidRPr="00DE6008">
                        <w:rPr>
                          <w:i/>
                          <w:iCs/>
                          <w:color w:val="0070C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3CD73D0A" w14:textId="77777777" w:rsidR="00B625A7" w:rsidRDefault="00B625A7" w:rsidP="00B625A7">
      <w:pPr>
        <w:rPr>
          <w:color w:val="000000" w:themeColor="text1"/>
        </w:rPr>
      </w:pPr>
    </w:p>
    <w:p w14:paraId="284D87A5" w14:textId="77777777" w:rsidR="00B625A7" w:rsidRDefault="00B625A7" w:rsidP="00B625A7">
      <w:pPr>
        <w:rPr>
          <w:color w:val="000000" w:themeColor="text1"/>
        </w:rPr>
      </w:pPr>
    </w:p>
    <w:p w14:paraId="415984B5" w14:textId="77777777" w:rsidR="00B625A7" w:rsidRDefault="00B625A7" w:rsidP="00B625A7">
      <w:pPr>
        <w:rPr>
          <w:color w:val="000000" w:themeColor="text1"/>
        </w:rPr>
      </w:pPr>
    </w:p>
    <w:p w14:paraId="2244DD56" w14:textId="77777777" w:rsidR="00B625A7" w:rsidRDefault="00B625A7" w:rsidP="00B625A7">
      <w:pPr>
        <w:rPr>
          <w:color w:val="000000" w:themeColor="text1"/>
        </w:rPr>
      </w:pPr>
    </w:p>
    <w:p w14:paraId="46EBEDF4" w14:textId="77777777" w:rsidR="00B625A7" w:rsidRDefault="00B625A7" w:rsidP="00B625A7">
      <w:pPr>
        <w:rPr>
          <w:color w:val="000000" w:themeColor="text1"/>
        </w:rPr>
      </w:pPr>
    </w:p>
    <w:p w14:paraId="64148EF1" w14:textId="77777777" w:rsidR="00B625A7" w:rsidRDefault="00B625A7" w:rsidP="00B625A7">
      <w:pPr>
        <w:rPr>
          <w:color w:val="000000" w:themeColor="text1"/>
        </w:rPr>
      </w:pPr>
    </w:p>
    <w:p w14:paraId="03BCA393" w14:textId="77777777" w:rsidR="00B625A7" w:rsidRDefault="00B625A7" w:rsidP="00B625A7">
      <w:pPr>
        <w:rPr>
          <w:color w:val="000000" w:themeColor="text1"/>
        </w:rPr>
      </w:pPr>
    </w:p>
    <w:p w14:paraId="76DBE0B7" w14:textId="77777777" w:rsidR="00B625A7" w:rsidRDefault="00B625A7" w:rsidP="00B625A7">
      <w:pPr>
        <w:rPr>
          <w:color w:val="000000" w:themeColor="text1"/>
        </w:rPr>
      </w:pPr>
    </w:p>
    <w:p w14:paraId="6C48D406" w14:textId="77777777" w:rsidR="00B625A7" w:rsidRDefault="00B625A7" w:rsidP="00B625A7">
      <w:pPr>
        <w:rPr>
          <w:color w:val="000000" w:themeColor="text1"/>
        </w:rPr>
      </w:pPr>
    </w:p>
    <w:p w14:paraId="40FADAA6" w14:textId="77777777" w:rsidR="00B625A7" w:rsidRDefault="00B625A7" w:rsidP="00B625A7">
      <w:pPr>
        <w:rPr>
          <w:color w:val="000000" w:themeColor="text1"/>
        </w:rPr>
      </w:pPr>
    </w:p>
    <w:p w14:paraId="72A2DE81" w14:textId="77777777" w:rsidR="00B625A7" w:rsidRDefault="00B625A7" w:rsidP="00B625A7">
      <w:pPr>
        <w:rPr>
          <w:color w:val="000000" w:themeColor="text1"/>
        </w:rPr>
      </w:pPr>
    </w:p>
    <w:p w14:paraId="0ACFC3EC" w14:textId="77777777" w:rsidR="00E36A07" w:rsidRDefault="00E36A07" w:rsidP="00B625A7">
      <w:pPr>
        <w:rPr>
          <w:color w:val="000000" w:themeColor="text1"/>
        </w:rPr>
      </w:pPr>
    </w:p>
    <w:p w14:paraId="7B5BEEF5" w14:textId="77777777" w:rsidR="00E36A07" w:rsidRDefault="00E36A07" w:rsidP="00B625A7">
      <w:pPr>
        <w:rPr>
          <w:color w:val="000000" w:themeColor="text1"/>
        </w:rPr>
      </w:pPr>
    </w:p>
    <w:p w14:paraId="29829862" w14:textId="77777777" w:rsidR="00E36A07" w:rsidRDefault="00E36A07" w:rsidP="00B625A7">
      <w:pPr>
        <w:rPr>
          <w:color w:val="000000" w:themeColor="text1"/>
        </w:rPr>
      </w:pPr>
    </w:p>
    <w:p w14:paraId="6F64B533" w14:textId="77777777" w:rsidR="00E36A07" w:rsidRDefault="00E36A07" w:rsidP="00B625A7">
      <w:pPr>
        <w:rPr>
          <w:color w:val="000000" w:themeColor="text1"/>
        </w:rPr>
      </w:pPr>
    </w:p>
    <w:p w14:paraId="5D1DE3D2" w14:textId="77777777" w:rsidR="00E36A07" w:rsidRDefault="00E36A07" w:rsidP="00B625A7">
      <w:pPr>
        <w:rPr>
          <w:color w:val="000000" w:themeColor="text1"/>
        </w:rPr>
      </w:pPr>
    </w:p>
    <w:p w14:paraId="1879E7C2" w14:textId="77777777" w:rsidR="00E36A07" w:rsidRDefault="00E36A07" w:rsidP="00B625A7">
      <w:pPr>
        <w:rPr>
          <w:color w:val="000000" w:themeColor="text1"/>
        </w:rPr>
      </w:pPr>
    </w:p>
    <w:p w14:paraId="3E3922AA" w14:textId="77777777" w:rsidR="00E36A07" w:rsidRDefault="00E36A07" w:rsidP="00B625A7">
      <w:pPr>
        <w:rPr>
          <w:color w:val="000000" w:themeColor="text1"/>
        </w:rPr>
      </w:pPr>
    </w:p>
    <w:p w14:paraId="0F4938E7" w14:textId="77777777" w:rsidR="00E36A07" w:rsidRDefault="00E36A07" w:rsidP="00B625A7">
      <w:pPr>
        <w:rPr>
          <w:color w:val="000000" w:themeColor="text1"/>
        </w:rPr>
      </w:pPr>
    </w:p>
    <w:p w14:paraId="5B2C9693" w14:textId="77777777" w:rsidR="00E36A07" w:rsidRDefault="00E36A07" w:rsidP="00B625A7">
      <w:pPr>
        <w:rPr>
          <w:color w:val="000000" w:themeColor="text1"/>
        </w:rPr>
      </w:pPr>
    </w:p>
    <w:p w14:paraId="0F6EB91F" w14:textId="77777777" w:rsidR="00E36A07" w:rsidRDefault="00E36A07" w:rsidP="00B625A7">
      <w:pPr>
        <w:rPr>
          <w:color w:val="000000" w:themeColor="text1"/>
        </w:rPr>
      </w:pPr>
    </w:p>
    <w:p w14:paraId="66B14157" w14:textId="77777777" w:rsidR="00E36A07" w:rsidRDefault="00E36A07" w:rsidP="00B625A7">
      <w:pPr>
        <w:rPr>
          <w:color w:val="000000" w:themeColor="text1"/>
        </w:rPr>
      </w:pPr>
    </w:p>
    <w:p w14:paraId="4A34F201" w14:textId="77777777" w:rsidR="00E36A07" w:rsidRDefault="00E36A07" w:rsidP="00B625A7">
      <w:pPr>
        <w:rPr>
          <w:color w:val="000000" w:themeColor="text1"/>
        </w:rPr>
      </w:pPr>
    </w:p>
    <w:p w14:paraId="47C9DEE1" w14:textId="77777777" w:rsidR="00E36A07" w:rsidRDefault="00E36A07" w:rsidP="00B625A7">
      <w:pPr>
        <w:rPr>
          <w:color w:val="000000" w:themeColor="text1"/>
        </w:rPr>
      </w:pPr>
    </w:p>
    <w:p w14:paraId="6B161029" w14:textId="77777777" w:rsidR="00E36A07" w:rsidRDefault="00E36A07" w:rsidP="00B625A7">
      <w:pPr>
        <w:rPr>
          <w:color w:val="000000" w:themeColor="text1"/>
        </w:rPr>
      </w:pPr>
    </w:p>
    <w:p w14:paraId="6D3EF0A6" w14:textId="26782AFE" w:rsidR="00B625A7" w:rsidRDefault="00B625A7" w:rsidP="00B625A7">
      <w:pPr>
        <w:rPr>
          <w:color w:val="000000" w:themeColor="text1"/>
        </w:rPr>
      </w:pPr>
      <w:r>
        <w:rPr>
          <w:color w:val="000000" w:themeColor="text1"/>
        </w:rPr>
        <w:lastRenderedPageBreak/>
        <w:t>Example</w:t>
      </w:r>
    </w:p>
    <w:p w14:paraId="22A2FED3" w14:textId="77777777" w:rsidR="00B625A7" w:rsidRDefault="00B625A7" w:rsidP="00B625A7">
      <w:pPr>
        <w:rPr>
          <w:color w:val="000000" w:themeColor="text1"/>
        </w:rPr>
      </w:pPr>
    </w:p>
    <w:p w14:paraId="6216BB7E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4384" behindDoc="0" locked="0" layoutInCell="1" allowOverlap="1" wp14:anchorId="15C79D13" wp14:editId="25E1A6EA">
            <wp:simplePos x="0" y="0"/>
            <wp:positionH relativeFrom="column">
              <wp:posOffset>4345940</wp:posOffset>
            </wp:positionH>
            <wp:positionV relativeFrom="paragraph">
              <wp:posOffset>40526</wp:posOffset>
            </wp:positionV>
            <wp:extent cx="1697990" cy="2619375"/>
            <wp:effectExtent l="0" t="0" r="3810" b="0"/>
            <wp:wrapSquare wrapText="bothSides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799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 w:themeColor="text1"/>
        </w:rPr>
        <w:drawing>
          <wp:inline distT="0" distB="0" distL="0" distR="0" wp14:anchorId="5CCD1DA5" wp14:editId="43F73D73">
            <wp:extent cx="4001642" cy="2567351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273" cy="258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3BE9F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 wp14:anchorId="7EFD3DF0" wp14:editId="543E263C">
            <wp:simplePos x="0" y="0"/>
            <wp:positionH relativeFrom="column">
              <wp:posOffset>585627</wp:posOffset>
            </wp:positionH>
            <wp:positionV relativeFrom="paragraph">
              <wp:posOffset>485</wp:posOffset>
            </wp:positionV>
            <wp:extent cx="4149090" cy="2673985"/>
            <wp:effectExtent l="0" t="0" r="3810" b="5715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9090" cy="2673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662336" behindDoc="0" locked="0" layoutInCell="1" allowOverlap="1" wp14:anchorId="6F4DA3FC" wp14:editId="1098F2BC">
            <wp:simplePos x="0" y="0"/>
            <wp:positionH relativeFrom="column">
              <wp:posOffset>-626724</wp:posOffset>
            </wp:positionH>
            <wp:positionV relativeFrom="paragraph">
              <wp:posOffset>2779395</wp:posOffset>
            </wp:positionV>
            <wp:extent cx="4137660" cy="2647950"/>
            <wp:effectExtent l="0" t="0" r="2540" b="6350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766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54982C" w14:textId="77777777" w:rsidR="00B625A7" w:rsidRDefault="00B625A7" w:rsidP="00B625A7">
      <w:pPr>
        <w:rPr>
          <w:color w:val="000000" w:themeColor="text1"/>
        </w:rPr>
      </w:pPr>
    </w:p>
    <w:p w14:paraId="6B5EDBF3" w14:textId="77777777" w:rsidR="00B625A7" w:rsidRDefault="00B625A7" w:rsidP="00B625A7">
      <w:pPr>
        <w:rPr>
          <w:color w:val="000000" w:themeColor="text1"/>
        </w:rPr>
      </w:pPr>
    </w:p>
    <w:p w14:paraId="3128DECE" w14:textId="77777777" w:rsidR="00B625A7" w:rsidRDefault="00B625A7" w:rsidP="00B625A7">
      <w:pPr>
        <w:rPr>
          <w:color w:val="000000" w:themeColor="text1"/>
        </w:rPr>
      </w:pPr>
    </w:p>
    <w:p w14:paraId="07F86379" w14:textId="77777777" w:rsidR="00B625A7" w:rsidRDefault="00B625A7" w:rsidP="00B625A7">
      <w:pPr>
        <w:rPr>
          <w:color w:val="000000" w:themeColor="text1"/>
        </w:rPr>
      </w:pPr>
    </w:p>
    <w:p w14:paraId="5F0CDC3E" w14:textId="77777777" w:rsidR="00B625A7" w:rsidRDefault="00B625A7" w:rsidP="00B625A7">
      <w:pPr>
        <w:rPr>
          <w:color w:val="000000" w:themeColor="text1"/>
        </w:rPr>
      </w:pPr>
    </w:p>
    <w:p w14:paraId="0B6A14B6" w14:textId="77777777" w:rsidR="00B625A7" w:rsidRDefault="00B625A7" w:rsidP="00B625A7">
      <w:pPr>
        <w:rPr>
          <w:color w:val="000000" w:themeColor="text1"/>
        </w:rPr>
      </w:pPr>
    </w:p>
    <w:p w14:paraId="7FA949F4" w14:textId="77777777" w:rsidR="00B625A7" w:rsidRDefault="00B625A7" w:rsidP="00B625A7">
      <w:pPr>
        <w:rPr>
          <w:color w:val="000000" w:themeColor="text1"/>
        </w:rPr>
      </w:pPr>
    </w:p>
    <w:p w14:paraId="1C870C8E" w14:textId="77777777" w:rsidR="00B625A7" w:rsidRDefault="00B625A7" w:rsidP="00B625A7">
      <w:pPr>
        <w:rPr>
          <w:color w:val="000000" w:themeColor="text1"/>
        </w:rPr>
      </w:pPr>
    </w:p>
    <w:p w14:paraId="03F96142" w14:textId="77777777" w:rsidR="00B625A7" w:rsidRDefault="00B625A7" w:rsidP="00B625A7">
      <w:pPr>
        <w:rPr>
          <w:color w:val="000000" w:themeColor="text1"/>
        </w:rPr>
      </w:pPr>
    </w:p>
    <w:p w14:paraId="1114C0E6" w14:textId="77777777" w:rsidR="00B625A7" w:rsidRDefault="00B625A7" w:rsidP="00B625A7">
      <w:pPr>
        <w:rPr>
          <w:color w:val="000000" w:themeColor="text1"/>
        </w:rPr>
      </w:pPr>
    </w:p>
    <w:p w14:paraId="6438F991" w14:textId="77777777" w:rsidR="00B625A7" w:rsidRDefault="00B625A7" w:rsidP="00B625A7">
      <w:pPr>
        <w:rPr>
          <w:color w:val="000000" w:themeColor="text1"/>
        </w:rPr>
      </w:pPr>
    </w:p>
    <w:p w14:paraId="78CB0A7C" w14:textId="77777777" w:rsidR="00B625A7" w:rsidRDefault="00B625A7" w:rsidP="00B625A7">
      <w:pPr>
        <w:rPr>
          <w:color w:val="000000" w:themeColor="text1"/>
        </w:rPr>
      </w:pPr>
    </w:p>
    <w:p w14:paraId="205E3CF2" w14:textId="77777777" w:rsidR="00B625A7" w:rsidRDefault="00B625A7" w:rsidP="00B625A7">
      <w:pPr>
        <w:rPr>
          <w:color w:val="000000" w:themeColor="text1"/>
        </w:rPr>
      </w:pPr>
    </w:p>
    <w:p w14:paraId="5A54DA2B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5408" behindDoc="0" locked="0" layoutInCell="1" allowOverlap="1" wp14:anchorId="56A4D742" wp14:editId="0CE2EB54">
            <wp:simplePos x="0" y="0"/>
            <wp:positionH relativeFrom="column">
              <wp:posOffset>3739679</wp:posOffset>
            </wp:positionH>
            <wp:positionV relativeFrom="paragraph">
              <wp:posOffset>308082</wp:posOffset>
            </wp:positionV>
            <wp:extent cx="2465705" cy="2276475"/>
            <wp:effectExtent l="12700" t="12700" r="10795" b="9525"/>
            <wp:wrapSquare wrapText="bothSides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5705" cy="227647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427DB0" w14:textId="77777777" w:rsidR="00B625A7" w:rsidRDefault="00B625A7" w:rsidP="00B625A7">
      <w:pPr>
        <w:rPr>
          <w:color w:val="000000" w:themeColor="text1"/>
        </w:rPr>
      </w:pPr>
    </w:p>
    <w:p w14:paraId="05DC8928" w14:textId="77777777" w:rsidR="00B625A7" w:rsidRDefault="00B625A7" w:rsidP="00B625A7">
      <w:pPr>
        <w:rPr>
          <w:color w:val="000000" w:themeColor="text1"/>
        </w:rPr>
      </w:pPr>
    </w:p>
    <w:p w14:paraId="78866A31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3360" behindDoc="0" locked="0" layoutInCell="1" allowOverlap="1" wp14:anchorId="786A9BA7" wp14:editId="2CE240F7">
            <wp:simplePos x="0" y="0"/>
            <wp:positionH relativeFrom="column">
              <wp:posOffset>2309459</wp:posOffset>
            </wp:positionH>
            <wp:positionV relativeFrom="paragraph">
              <wp:posOffset>43815</wp:posOffset>
            </wp:positionV>
            <wp:extent cx="4078605" cy="2614930"/>
            <wp:effectExtent l="0" t="0" r="0" b="1270"/>
            <wp:wrapSquare wrapText="bothSides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8605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A4CF83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7456" behindDoc="1" locked="0" layoutInCell="1" allowOverlap="1" wp14:anchorId="7EE321C3" wp14:editId="6A933477">
            <wp:simplePos x="0" y="0"/>
            <wp:positionH relativeFrom="column">
              <wp:posOffset>-739775</wp:posOffset>
            </wp:positionH>
            <wp:positionV relativeFrom="paragraph">
              <wp:posOffset>280428</wp:posOffset>
            </wp:positionV>
            <wp:extent cx="3277456" cy="1063175"/>
            <wp:effectExtent l="12700" t="12700" r="12065" b="16510"/>
            <wp:wrapTight wrapText="bothSides">
              <wp:wrapPolygon edited="0">
                <wp:start x="-84" y="-258"/>
                <wp:lineTo x="-84" y="21677"/>
                <wp:lineTo x="21596" y="21677"/>
                <wp:lineTo x="21596" y="-258"/>
                <wp:lineTo x="-84" y="-258"/>
              </wp:wrapPolygon>
            </wp:wrapTight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456" cy="106317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B9BC37" w14:textId="77777777" w:rsidR="00B625A7" w:rsidRDefault="00B625A7" w:rsidP="00B625A7">
      <w:pPr>
        <w:rPr>
          <w:color w:val="000000" w:themeColor="text1"/>
        </w:rPr>
      </w:pPr>
    </w:p>
    <w:p w14:paraId="38766BD6" w14:textId="77777777" w:rsidR="00B625A7" w:rsidRDefault="00B625A7" w:rsidP="00B625A7">
      <w:pPr>
        <w:rPr>
          <w:color w:val="000000" w:themeColor="text1"/>
        </w:rPr>
      </w:pPr>
    </w:p>
    <w:p w14:paraId="3213D320" w14:textId="77777777" w:rsidR="00B625A7" w:rsidRDefault="00B625A7" w:rsidP="00B625A7">
      <w:pPr>
        <w:rPr>
          <w:color w:val="000000" w:themeColor="text1"/>
        </w:rPr>
      </w:pPr>
    </w:p>
    <w:p w14:paraId="3D97390F" w14:textId="77777777" w:rsidR="00B625A7" w:rsidRDefault="00B625A7" w:rsidP="00B625A7">
      <w:pPr>
        <w:rPr>
          <w:color w:val="000000" w:themeColor="text1"/>
        </w:rPr>
      </w:pPr>
    </w:p>
    <w:p w14:paraId="6D74C465" w14:textId="77777777" w:rsidR="00B625A7" w:rsidRDefault="00B625A7" w:rsidP="00B625A7">
      <w:pPr>
        <w:rPr>
          <w:color w:val="000000" w:themeColor="text1"/>
        </w:rPr>
      </w:pPr>
    </w:p>
    <w:p w14:paraId="339F4FA0" w14:textId="77777777" w:rsidR="00B625A7" w:rsidRDefault="00B625A7" w:rsidP="00B625A7">
      <w:pPr>
        <w:rPr>
          <w:color w:val="000000" w:themeColor="text1"/>
        </w:rPr>
      </w:pPr>
    </w:p>
    <w:p w14:paraId="01BE8D90" w14:textId="77777777" w:rsidR="00B625A7" w:rsidRDefault="00B625A7" w:rsidP="00B625A7">
      <w:pPr>
        <w:rPr>
          <w:color w:val="000000" w:themeColor="text1"/>
        </w:rPr>
      </w:pPr>
    </w:p>
    <w:p w14:paraId="06497807" w14:textId="77777777" w:rsidR="00B625A7" w:rsidRDefault="00B625A7" w:rsidP="00B625A7">
      <w:pPr>
        <w:rPr>
          <w:color w:val="000000" w:themeColor="text1"/>
        </w:rPr>
      </w:pPr>
    </w:p>
    <w:p w14:paraId="4B8E4630" w14:textId="77777777" w:rsidR="00B625A7" w:rsidRDefault="00B625A7" w:rsidP="00B625A7">
      <w:pPr>
        <w:rPr>
          <w:color w:val="000000" w:themeColor="text1"/>
        </w:rPr>
      </w:pPr>
    </w:p>
    <w:p w14:paraId="2C277F43" w14:textId="77777777" w:rsidR="00B625A7" w:rsidRDefault="00B625A7" w:rsidP="00B625A7">
      <w:pPr>
        <w:rPr>
          <w:color w:val="000000" w:themeColor="text1"/>
        </w:rPr>
      </w:pPr>
    </w:p>
    <w:p w14:paraId="024A041C" w14:textId="77777777" w:rsidR="00B625A7" w:rsidRDefault="00B625A7" w:rsidP="00B625A7">
      <w:pPr>
        <w:rPr>
          <w:color w:val="000000" w:themeColor="text1"/>
        </w:rPr>
      </w:pPr>
    </w:p>
    <w:p w14:paraId="6C8C66AF" w14:textId="77777777" w:rsidR="00B625A7" w:rsidRDefault="00B625A7" w:rsidP="00B625A7">
      <w:pPr>
        <w:rPr>
          <w:color w:val="000000" w:themeColor="text1"/>
        </w:rPr>
      </w:pPr>
    </w:p>
    <w:p w14:paraId="614C3079" w14:textId="77777777" w:rsidR="00B625A7" w:rsidRDefault="00B625A7" w:rsidP="00B625A7">
      <w:pPr>
        <w:rPr>
          <w:color w:val="000000" w:themeColor="text1"/>
        </w:rPr>
      </w:pPr>
    </w:p>
    <w:p w14:paraId="42EC8E43" w14:textId="77777777" w:rsidR="00B625A7" w:rsidRDefault="00B625A7" w:rsidP="00B625A7">
      <w:pPr>
        <w:rPr>
          <w:color w:val="000000" w:themeColor="text1"/>
        </w:rPr>
      </w:pPr>
    </w:p>
    <w:p w14:paraId="081A874C" w14:textId="77777777" w:rsidR="00B625A7" w:rsidRDefault="00B625A7" w:rsidP="00B625A7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69504" behindDoc="0" locked="0" layoutInCell="1" allowOverlap="1" wp14:anchorId="2C50B889" wp14:editId="2FC42A8D">
            <wp:simplePos x="0" y="0"/>
            <wp:positionH relativeFrom="column">
              <wp:posOffset>3667368</wp:posOffset>
            </wp:positionH>
            <wp:positionV relativeFrom="paragraph">
              <wp:posOffset>269732</wp:posOffset>
            </wp:positionV>
            <wp:extent cx="2773045" cy="3556000"/>
            <wp:effectExtent l="0" t="0" r="0" b="0"/>
            <wp:wrapSquare wrapText="bothSides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9" t="3080" r="36321"/>
                    <a:stretch/>
                  </pic:blipFill>
                  <pic:spPr bwMode="auto">
                    <a:xfrm>
                      <a:off x="0" y="0"/>
                      <a:ext cx="2773045" cy="35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668480" behindDoc="0" locked="0" layoutInCell="1" allowOverlap="1" wp14:anchorId="13A12157" wp14:editId="2788D056">
            <wp:simplePos x="0" y="0"/>
            <wp:positionH relativeFrom="column">
              <wp:posOffset>-339411</wp:posOffset>
            </wp:positionH>
            <wp:positionV relativeFrom="paragraph">
              <wp:posOffset>177800</wp:posOffset>
            </wp:positionV>
            <wp:extent cx="3785870" cy="5234305"/>
            <wp:effectExtent l="0" t="0" r="0" b="0"/>
            <wp:wrapSquare wrapText="bothSides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870" cy="523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C511BF" w14:textId="77777777" w:rsidR="00B625A7" w:rsidRDefault="00B625A7" w:rsidP="00B625A7">
      <w:pPr>
        <w:rPr>
          <w:color w:val="000000" w:themeColor="text1"/>
        </w:rPr>
      </w:pPr>
    </w:p>
    <w:p w14:paraId="2F46D3DC" w14:textId="77777777" w:rsidR="00B625A7" w:rsidRDefault="00B625A7" w:rsidP="00B625A7">
      <w:pPr>
        <w:rPr>
          <w:color w:val="000000" w:themeColor="text1"/>
        </w:rPr>
      </w:pPr>
    </w:p>
    <w:p w14:paraId="4B3A61FB" w14:textId="77777777" w:rsidR="00B625A7" w:rsidRDefault="00B625A7" w:rsidP="00B625A7">
      <w:pPr>
        <w:rPr>
          <w:color w:val="000000" w:themeColor="text1"/>
        </w:rPr>
      </w:pPr>
    </w:p>
    <w:p w14:paraId="19CDC9D4" w14:textId="77777777" w:rsidR="00B625A7" w:rsidRDefault="00B625A7" w:rsidP="00B625A7">
      <w:pPr>
        <w:rPr>
          <w:color w:val="000000" w:themeColor="text1"/>
        </w:rPr>
      </w:pPr>
    </w:p>
    <w:p w14:paraId="06C49639" w14:textId="77777777" w:rsidR="00B625A7" w:rsidRDefault="00B625A7" w:rsidP="00B625A7">
      <w:pPr>
        <w:rPr>
          <w:color w:val="000000" w:themeColor="text1"/>
        </w:rPr>
      </w:pPr>
    </w:p>
    <w:p w14:paraId="3EC3B1C5" w14:textId="77777777" w:rsidR="00B625A7" w:rsidRDefault="00B625A7" w:rsidP="00B625A7">
      <w:pPr>
        <w:rPr>
          <w:color w:val="000000" w:themeColor="text1"/>
        </w:rPr>
      </w:pPr>
    </w:p>
    <w:p w14:paraId="74879AB8" w14:textId="77777777" w:rsidR="00B625A7" w:rsidRDefault="00B625A7" w:rsidP="00B625A7">
      <w:pPr>
        <w:rPr>
          <w:color w:val="000000" w:themeColor="text1"/>
        </w:rPr>
      </w:pPr>
    </w:p>
    <w:p w14:paraId="114781FA" w14:textId="77777777" w:rsidR="00B625A7" w:rsidRDefault="00B625A7" w:rsidP="00B625A7">
      <w:pPr>
        <w:rPr>
          <w:color w:val="000000" w:themeColor="text1"/>
        </w:rPr>
      </w:pPr>
    </w:p>
    <w:p w14:paraId="7F52147B" w14:textId="77777777" w:rsidR="00B625A7" w:rsidRDefault="00B625A7" w:rsidP="00B625A7">
      <w:pPr>
        <w:rPr>
          <w:color w:val="000000" w:themeColor="text1"/>
        </w:rPr>
      </w:pPr>
    </w:p>
    <w:p w14:paraId="0AE8A986" w14:textId="77777777" w:rsidR="00B625A7" w:rsidRDefault="00B625A7" w:rsidP="00B625A7">
      <w:pPr>
        <w:rPr>
          <w:color w:val="000000" w:themeColor="text1"/>
        </w:rPr>
      </w:pPr>
    </w:p>
    <w:p w14:paraId="1ABC3074" w14:textId="77777777" w:rsidR="00B625A7" w:rsidRDefault="00B625A7" w:rsidP="00B625A7">
      <w:pPr>
        <w:rPr>
          <w:color w:val="000000" w:themeColor="text1"/>
        </w:rPr>
      </w:pPr>
    </w:p>
    <w:p w14:paraId="409BA383" w14:textId="77777777" w:rsidR="00B625A7" w:rsidRDefault="00B625A7" w:rsidP="00B625A7">
      <w:pPr>
        <w:rPr>
          <w:color w:val="000000" w:themeColor="text1"/>
        </w:rPr>
      </w:pPr>
    </w:p>
    <w:p w14:paraId="2DDCBC78" w14:textId="77777777" w:rsidR="00B625A7" w:rsidRDefault="00B625A7" w:rsidP="00B625A7">
      <w:pPr>
        <w:rPr>
          <w:color w:val="000000" w:themeColor="text1"/>
        </w:rPr>
      </w:pPr>
    </w:p>
    <w:p w14:paraId="0837264F" w14:textId="77777777" w:rsidR="00B625A7" w:rsidRDefault="00B625A7" w:rsidP="00B625A7">
      <w:pPr>
        <w:rPr>
          <w:rFonts w:eastAsia="Times New Roman" w:cs="Times New Roman"/>
          <w:lang w:eastAsia="en-GB"/>
        </w:rPr>
      </w:pPr>
      <w:r>
        <w:rPr>
          <w:rFonts w:eastAsia="Times New Roman" w:cs="Times New Roman"/>
          <w:lang w:eastAsia="en-GB"/>
        </w:rPr>
        <w:t>Enter a description of the 2D and 3D sketches and drawings that will be considered for your chosen site for your NEA brief.</w:t>
      </w:r>
    </w:p>
    <w:p w14:paraId="46C54897" w14:textId="77777777" w:rsidR="00B625A7" w:rsidRDefault="00B625A7" w:rsidP="00B625A7">
      <w:pPr>
        <w:pStyle w:val="NoSpacing"/>
        <w:rPr>
          <w:color w:val="00B050"/>
        </w:rPr>
      </w:pPr>
      <w:r>
        <w:rPr>
          <w:color w:val="00B050"/>
        </w:rPr>
        <w:t>[</w:t>
      </w:r>
      <w:r w:rsidRPr="007330A0">
        <w:rPr>
          <w:color w:val="00B050"/>
        </w:rPr>
        <w:t>INPUT: Textbox</w:t>
      </w:r>
      <w:r>
        <w:rPr>
          <w:color w:val="00B050"/>
        </w:rPr>
        <w:t xml:space="preserve"> </w:t>
      </w:r>
      <w:r w:rsidRPr="007330A0">
        <w:rPr>
          <w:color w:val="00B050"/>
        </w:rPr>
        <w:t>OUTPUT:  Form</w:t>
      </w:r>
      <w:r>
        <w:rPr>
          <w:color w:val="00B050"/>
        </w:rPr>
        <w:t>……]</w:t>
      </w:r>
    </w:p>
    <w:p w14:paraId="197EA2EC" w14:textId="77777777" w:rsidR="00B625A7" w:rsidRDefault="00B625A7" w:rsidP="00B625A7">
      <w:pPr>
        <w:pStyle w:val="NoSpacing"/>
        <w:rPr>
          <w:color w:val="00B050"/>
        </w:rPr>
      </w:pPr>
    </w:p>
    <w:p w14:paraId="2A3CF7F3" w14:textId="77777777" w:rsidR="00B625A7" w:rsidRPr="005E1395" w:rsidRDefault="00B625A7" w:rsidP="00B625A7">
      <w:pPr>
        <w:pStyle w:val="NoSpacing"/>
        <w:rPr>
          <w:color w:val="000000" w:themeColor="text1"/>
        </w:rPr>
      </w:pPr>
      <w:r>
        <w:rPr>
          <w:color w:val="00B050"/>
        </w:rPr>
        <w:t xml:space="preserve">[UPLOAD: sketches and drawings:] – </w:t>
      </w:r>
      <w:r w:rsidRPr="005E1395">
        <w:rPr>
          <w:color w:val="000000" w:themeColor="text1"/>
        </w:rPr>
        <w:t>is this possible?</w:t>
      </w:r>
    </w:p>
    <w:p w14:paraId="3E2F6B0A" w14:textId="77777777" w:rsidR="00D82625" w:rsidRDefault="00E36A07"/>
    <w:sectPr w:rsidR="00D82625" w:rsidSect="00E420D5">
      <w:headerReference w:type="default" r:id="rId17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CD6384" w14:textId="77777777" w:rsidR="00E36A07" w:rsidRDefault="00E36A07" w:rsidP="00E36A07">
      <w:r>
        <w:separator/>
      </w:r>
    </w:p>
  </w:endnote>
  <w:endnote w:type="continuationSeparator" w:id="0">
    <w:p w14:paraId="4FD73A67" w14:textId="77777777" w:rsidR="00E36A07" w:rsidRDefault="00E36A07" w:rsidP="00E36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AA0F72" w14:textId="77777777" w:rsidR="00E36A07" w:rsidRDefault="00E36A07" w:rsidP="00E36A07">
      <w:r>
        <w:separator/>
      </w:r>
    </w:p>
  </w:footnote>
  <w:footnote w:type="continuationSeparator" w:id="0">
    <w:p w14:paraId="103F173E" w14:textId="77777777" w:rsidR="00E36A07" w:rsidRDefault="00E36A07" w:rsidP="00E36A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1C1969" w14:textId="40DFC11A" w:rsidR="00E36A07" w:rsidRDefault="00E36A07">
    <w:pPr>
      <w:pStyle w:val="Header"/>
    </w:pPr>
    <w:r>
      <w:rPr>
        <w:noProof/>
      </w:rPr>
      <w:drawing>
        <wp:inline distT="0" distB="0" distL="0" distR="0" wp14:anchorId="02A05C79" wp14:editId="5D083824">
          <wp:extent cx="666750" cy="666750"/>
          <wp:effectExtent l="0" t="0" r="0" b="0"/>
          <wp:docPr id="21" name="Graphic 2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Graphic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750" cy="666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406A75B" w14:textId="77777777" w:rsidR="00E36A07" w:rsidRDefault="00E36A0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F0B3785"/>
    <w:multiLevelType w:val="hybridMultilevel"/>
    <w:tmpl w:val="75D85A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5A7"/>
    <w:rsid w:val="00015989"/>
    <w:rsid w:val="00B625A7"/>
    <w:rsid w:val="00E36A07"/>
    <w:rsid w:val="00E42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5FC2CA"/>
  <w15:chartTrackingRefBased/>
  <w15:docId w15:val="{D8E5A1C5-ADD5-6A4E-8B34-C0BDAAAA9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25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625A7"/>
    <w:pPr>
      <w:ind w:left="720"/>
      <w:contextualSpacing/>
    </w:pPr>
  </w:style>
  <w:style w:type="paragraph" w:styleId="NoSpacing">
    <w:name w:val="No Spacing"/>
    <w:uiPriority w:val="1"/>
    <w:qFormat/>
    <w:rsid w:val="00B625A7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E36A0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36A07"/>
  </w:style>
  <w:style w:type="paragraph" w:styleId="Footer">
    <w:name w:val="footer"/>
    <w:basedOn w:val="Normal"/>
    <w:link w:val="FooterChar"/>
    <w:uiPriority w:val="99"/>
    <w:unhideWhenUsed/>
    <w:rsid w:val="00E36A0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36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customXml" Target="../customXml/item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sv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4" ma:contentTypeDescription="Create a new document." ma:contentTypeScope="" ma:versionID="c051abfb25284fa7588d92b3eb6a3c4e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2205e380b960644e3dac9fc76bbf9f3c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Props1.xml><?xml version="1.0" encoding="utf-8"?>
<ds:datastoreItem xmlns:ds="http://schemas.openxmlformats.org/officeDocument/2006/customXml" ds:itemID="{17C24442-D6E9-41F1-AC53-D1C88E7131C4}"/>
</file>

<file path=customXml/itemProps2.xml><?xml version="1.0" encoding="utf-8"?>
<ds:datastoreItem xmlns:ds="http://schemas.openxmlformats.org/officeDocument/2006/customXml" ds:itemID="{4968B45C-6AC5-466F-BF2D-8B6C81630B47}"/>
</file>

<file path=customXml/itemProps3.xml><?xml version="1.0" encoding="utf-8"?>
<ds:datastoreItem xmlns:ds="http://schemas.openxmlformats.org/officeDocument/2006/customXml" ds:itemID="{61F406CF-B6BF-4E1F-9FEA-D57A2E0DCC6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69</Words>
  <Characters>394</Characters>
  <Application>Microsoft Office Word</Application>
  <DocSecurity>0</DocSecurity>
  <Lines>3</Lines>
  <Paragraphs>1</Paragraphs>
  <ScaleCrop>false</ScaleCrop>
  <Company/>
  <LinksUpToDate>false</LinksUpToDate>
  <CharactersWithSpaces>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 Gillies</dc:creator>
  <cp:keywords/>
  <dc:description/>
  <cp:lastModifiedBy>Jones, Nia</cp:lastModifiedBy>
  <cp:revision>2</cp:revision>
  <dcterms:created xsi:type="dcterms:W3CDTF">2021-05-17T11:22:00Z</dcterms:created>
  <dcterms:modified xsi:type="dcterms:W3CDTF">2021-06-17T09:20:00Z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