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24" w:rsidRPr="00D9087B" w:rsidRDefault="00D9087B" w:rsidP="00D9087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499BCF" wp14:editId="0BEB40EC">
                <wp:simplePos x="0" y="0"/>
                <wp:positionH relativeFrom="column">
                  <wp:posOffset>-934872</wp:posOffset>
                </wp:positionH>
                <wp:positionV relativeFrom="paragraph">
                  <wp:posOffset>-934872</wp:posOffset>
                </wp:positionV>
                <wp:extent cx="7786048" cy="503481"/>
                <wp:effectExtent l="0" t="0" r="24765" b="1143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6048" cy="503481"/>
                          <a:chOff x="0" y="75062"/>
                          <a:chExt cx="7786048" cy="503555"/>
                        </a:xfrm>
                      </wpg:grpSpPr>
                      <wps:wsp>
                        <wps:cNvPr id="7" name="Rectangle 6"/>
                        <wps:cNvSpPr/>
                        <wps:spPr>
                          <a:xfrm>
                            <a:off x="0" y="75062"/>
                            <a:ext cx="7786048" cy="503555"/>
                          </a:xfrm>
                          <a:prstGeom prst="rect">
                            <a:avLst/>
                          </a:prstGeom>
                          <a:solidFill>
                            <a:srgbClr val="F36523"/>
                          </a:solidFill>
                          <a:ln>
                            <a:solidFill>
                              <a:srgbClr val="F36523"/>
                            </a:solidFill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087B" w:rsidRDefault="00D9087B" w:rsidP="00D9087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bookmarkStart w:id="0" w:name="_GoBack"/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</w:rPr>
                                <w:t xml:space="preserve">GCSE Geology </w:t>
                              </w:r>
                              <w:bookmarkEnd w:id="0"/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2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1351" y="150089"/>
                            <a:ext cx="395288" cy="394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-73.6pt;margin-top:-73.6pt;width:613.05pt;height:39.65pt;z-index:251659264;mso-width-relative:margin;mso-height-relative:margin" coordorigin=",750" coordsize="77860,5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">
                <v:rect id="Rectangle 6" o:spid="_x0000_s1027" style="position:absolute;top:750;width:77860;height:5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MEsMA&#10;AADaAAAADwAAAGRycy9kb3ducmV2LnhtbESP3WrCQBSE74W+w3IK3ohu4kWrqasERfBGStUHOGSP&#10;2WD2bJrd/Pj23UKhl8PMfMNsdqOtRU+trxwrSBcJCOLC6YpLBbfrcb4C4QOyxtoxKXiSh932ZbLB&#10;TLuBv6i/hFJECPsMFZgQmkxKXxiy6BeuIY7e3bUWQ5RtKXWLQ4TbWi6T5E1arDguGGxob6h4XDqr&#10;QI/X/P7w3TE99OfPtfmeaTqTUtPXMf8AEWgM/+G/9kkreIffK/EG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jMEsMAAADaAAAADwAAAAAAAAAAAAAAAACYAgAAZHJzL2Rv&#10;d25yZXYueG1sUEsFBgAAAAAEAAQA9QAAAIgDAAAAAA==&#10;" fillcolor="#f36523" strokecolor="#f36523" strokeweight="1pt">
                  <v:textbox>
                    <w:txbxContent>
                      <w:p w:rsidR="00D9087B" w:rsidRDefault="00D9087B" w:rsidP="00D9087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bookmarkStart w:id="1" w:name="_GoBack"/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</w:rPr>
                          <w:t xml:space="preserve">GCSE Geology </w:t>
                        </w:r>
                        <w:bookmarkEnd w:id="1"/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70213;top:1500;width:3953;height:39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L6GTDAAAA3QAAAA8AAABkcnMvZG93bnJldi54bWxET01rwkAQvQv9D8sUetONFoKNrmJthUIv&#10;JornITsm0exs2N0m6b/vFgq9zeN9zno7mlb05HxjWcF8loAgLq1uuFJwPh2mSxA+IGtsLZOCb/Kw&#10;3TxM1phpO3BOfREqEUPYZ6igDqHLpPRlTQb9zHbEkbtaZzBE6CqpHQ4x3LRykSSpNNhwbKixo31N&#10;5b34MgqG4+vb2afvdLikL3l6y/fusy+UenocdysQgcbwL/5zf+g4P3lewO838QS5+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svoZMMAAADdAAAADwAAAAAAAAAAAAAAAACf&#10;AgAAZHJzL2Rvd25yZXYueG1sUEsFBgAAAAAEAAQA9wAAAI8DAAAAAA==&#10;">
                  <v:imagedata r:id="rId6" o:title=""/>
                  <v:path arrowok="t"/>
                </v:shape>
              </v:group>
            </w:pict>
          </mc:Fallback>
        </mc:AlternateContent>
      </w:r>
      <w:r>
        <w:rPr>
          <w:rFonts w:ascii="Arial" w:hAnsi="Arial" w:cs="Arial"/>
          <w:b/>
          <w:sz w:val="28"/>
        </w:rPr>
        <w:t xml:space="preserve">Instructions for </w:t>
      </w:r>
      <w:proofErr w:type="gramStart"/>
      <w:r w:rsidR="005B09EC" w:rsidRPr="005B09EC">
        <w:rPr>
          <w:rFonts w:ascii="Arial" w:hAnsi="Arial" w:cs="Arial"/>
          <w:b/>
          <w:i/>
          <w:sz w:val="28"/>
        </w:rPr>
        <w:t>Which</w:t>
      </w:r>
      <w:proofErr w:type="gramEnd"/>
      <w:r w:rsidR="005B09EC" w:rsidRPr="005B09EC">
        <w:rPr>
          <w:rFonts w:ascii="Arial" w:hAnsi="Arial" w:cs="Arial"/>
          <w:b/>
          <w:i/>
          <w:sz w:val="28"/>
        </w:rPr>
        <w:t xml:space="preserve"> is Which?</w:t>
      </w:r>
      <w:r>
        <w:rPr>
          <w:rFonts w:ascii="Arial" w:hAnsi="Arial" w:cs="Arial"/>
          <w:b/>
          <w:sz w:val="28"/>
        </w:rPr>
        <w:t xml:space="preserve"> P</w:t>
      </w:r>
      <w:r w:rsidR="003613A4" w:rsidRPr="00D9087B">
        <w:rPr>
          <w:rFonts w:ascii="Arial" w:hAnsi="Arial" w:cs="Arial"/>
          <w:b/>
          <w:sz w:val="28"/>
        </w:rPr>
        <w:t>owerPoints</w:t>
      </w:r>
    </w:p>
    <w:p w:rsidR="003613A4" w:rsidRPr="00D9087B" w:rsidRDefault="00D9087B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3613A4" w:rsidRPr="00D9087B">
        <w:rPr>
          <w:rFonts w:ascii="Arial" w:hAnsi="Arial" w:cs="Arial"/>
        </w:rPr>
        <w:t>This is a simple starter, plenary or revision activity.</w:t>
      </w:r>
    </w:p>
    <w:p w:rsidR="00D9087B" w:rsidRDefault="00D9087B">
      <w:pPr>
        <w:rPr>
          <w:rFonts w:ascii="Arial" w:hAnsi="Arial" w:cs="Arial"/>
        </w:rPr>
      </w:pPr>
    </w:p>
    <w:p w:rsidR="003613A4" w:rsidRPr="00D9087B" w:rsidRDefault="00D9087B">
      <w:pPr>
        <w:rPr>
          <w:rFonts w:ascii="Arial" w:hAnsi="Arial" w:cs="Arial"/>
        </w:rPr>
      </w:pPr>
      <w:r>
        <w:rPr>
          <w:rFonts w:ascii="Arial" w:hAnsi="Arial" w:cs="Arial"/>
        </w:rPr>
        <w:t>Each P</w:t>
      </w:r>
      <w:r w:rsidR="003613A4" w:rsidRPr="00D9087B">
        <w:rPr>
          <w:rFonts w:ascii="Arial" w:hAnsi="Arial" w:cs="Arial"/>
        </w:rPr>
        <w:t>owerPoint compares the properties/characteristics of 2 contrasting rocks minerals or fossils.</w:t>
      </w:r>
    </w:p>
    <w:p w:rsidR="003613A4" w:rsidRPr="00D9087B" w:rsidRDefault="003613A4">
      <w:pPr>
        <w:rPr>
          <w:rFonts w:ascii="Arial" w:hAnsi="Arial" w:cs="Arial"/>
        </w:rPr>
      </w:pPr>
      <w:r w:rsidRPr="00D9087B">
        <w:rPr>
          <w:rFonts w:ascii="Arial" w:hAnsi="Arial" w:cs="Arial"/>
        </w:rPr>
        <w:t>When open in slideshow, the screen is split into three columns, the central column is a description of a property or characteristic of one of the two items being compared.</w:t>
      </w:r>
    </w:p>
    <w:p w:rsidR="003613A4" w:rsidRPr="00D9087B" w:rsidRDefault="003613A4">
      <w:pPr>
        <w:rPr>
          <w:rFonts w:ascii="Arial" w:hAnsi="Arial" w:cs="Arial"/>
        </w:rPr>
      </w:pPr>
      <w:r w:rsidRPr="00D9087B">
        <w:rPr>
          <w:rFonts w:ascii="Arial" w:hAnsi="Arial" w:cs="Arial"/>
        </w:rPr>
        <w:t>Click on either the left or right red arrow to allocate each property to one of the 2 possible choices.</w:t>
      </w:r>
    </w:p>
    <w:p w:rsidR="003613A4" w:rsidRPr="00D9087B" w:rsidRDefault="003613A4">
      <w:pPr>
        <w:rPr>
          <w:rFonts w:ascii="Arial" w:hAnsi="Arial" w:cs="Arial"/>
        </w:rPr>
      </w:pPr>
      <w:r w:rsidRPr="00D9087B">
        <w:rPr>
          <w:rFonts w:ascii="Arial" w:hAnsi="Arial" w:cs="Arial"/>
        </w:rPr>
        <w:t xml:space="preserve">When all of the descriptions have been allocated, click on the red question mark in the centre column to check the answers. </w:t>
      </w:r>
    </w:p>
    <w:p w:rsidR="003613A4" w:rsidRPr="00D9087B" w:rsidRDefault="003613A4">
      <w:pPr>
        <w:rPr>
          <w:rFonts w:ascii="Arial" w:hAnsi="Arial" w:cs="Arial"/>
        </w:rPr>
      </w:pPr>
      <w:r w:rsidRPr="00D9087B">
        <w:rPr>
          <w:rFonts w:ascii="Arial" w:hAnsi="Arial" w:cs="Arial"/>
        </w:rPr>
        <w:t>Correct answers are in green boxes, answers in white boxes are incorrect.</w:t>
      </w:r>
    </w:p>
    <w:sectPr w:rsidR="003613A4" w:rsidRPr="00D908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A4"/>
    <w:rsid w:val="003613A4"/>
    <w:rsid w:val="005B09EC"/>
    <w:rsid w:val="008408DC"/>
    <w:rsid w:val="00B42424"/>
    <w:rsid w:val="00D9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08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08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kenyon</dc:creator>
  <cp:lastModifiedBy>WJEC</cp:lastModifiedBy>
  <cp:revision>4</cp:revision>
  <dcterms:created xsi:type="dcterms:W3CDTF">2017-08-08T10:47:00Z</dcterms:created>
  <dcterms:modified xsi:type="dcterms:W3CDTF">2018-02-06T10:38:00Z</dcterms:modified>
</cp:coreProperties>
</file>