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DA44D" w14:textId="0CABBDD9" w:rsidR="00714FAD" w:rsidRDefault="00714FAD" w:rsidP="00714FAD">
      <w:pPr>
        <w:pStyle w:val="MAINHEADER"/>
      </w:pPr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1FF78C" wp14:editId="5A86F033">
                <wp:simplePos x="0" y="0"/>
                <wp:positionH relativeFrom="column">
                  <wp:posOffset>-352425</wp:posOffset>
                </wp:positionH>
                <wp:positionV relativeFrom="paragraph">
                  <wp:posOffset>495300</wp:posOffset>
                </wp:positionV>
                <wp:extent cx="6315075" cy="2838450"/>
                <wp:effectExtent l="19050" t="0" r="28575" b="1238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838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1C1D3" id="Rectangle 2" o:spid="_x0000_s1026" style="position:absolute;margin-left:-27.75pt;margin-top:39pt;width:497.25pt;height:22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" fillcolor="#dbe5f1 [660]" stroked="f" strokeweight="2pt"/>
            </w:pict>
          </mc:Fallback>
        </mc:AlternateContent>
      </w:r>
      <w:r w:rsidR="007E4B2D">
        <w:t>Experiment</w:t>
      </w:r>
    </w:p>
    <w:p w14:paraId="67F5F31F" w14:textId="07331744" w:rsidR="007E4B2D" w:rsidRDefault="007E4B2D" w:rsidP="007E4B2D">
      <w:pPr>
        <w:pStyle w:val="Pa6"/>
        <w:jc w:val="both"/>
        <w:rPr>
          <w:rFonts w:cs="Arial WGL"/>
          <w:color w:val="000000"/>
          <w:sz w:val="22"/>
          <w:szCs w:val="22"/>
        </w:rPr>
      </w:pPr>
      <w:r>
        <w:rPr>
          <w:rFonts w:cs="Arial WGL"/>
          <w:color w:val="000000"/>
          <w:sz w:val="22"/>
          <w:szCs w:val="22"/>
        </w:rPr>
        <w:t xml:space="preserve">A psychologist conducted an experiment into whether people who are bilingual (fluently speak two languages) have a wider vocabulary than those who are monolingual (fluently speak one language). 60 participants, chosen using snowball sampling, were asked to take a multiple choice on-line vocabulary test. </w:t>
      </w:r>
    </w:p>
    <w:p w14:paraId="4E10409A" w14:textId="77777777" w:rsidR="007E4B2D" w:rsidRPr="007E4B2D" w:rsidRDefault="007E4B2D" w:rsidP="007E4B2D">
      <w:pPr>
        <w:rPr>
          <w:lang w:val="en-GB"/>
        </w:rPr>
      </w:pPr>
    </w:p>
    <w:p w14:paraId="6082606A" w14:textId="608B36ED" w:rsidR="007557E9" w:rsidRDefault="007E4B2D" w:rsidP="007E4B2D">
      <w:pPr>
        <w:widowControl/>
        <w:autoSpaceDE w:val="0"/>
        <w:autoSpaceDN w:val="0"/>
        <w:adjustRightInd w:val="0"/>
        <w:jc w:val="center"/>
        <w:rPr>
          <w:rFonts w:cs="Arial WGL"/>
          <w:i/>
          <w:iCs/>
          <w:color w:val="000000"/>
        </w:rPr>
      </w:pPr>
      <w:r>
        <w:rPr>
          <w:rFonts w:cs="Arial WGL"/>
          <w:i/>
          <w:iCs/>
          <w:color w:val="000000"/>
        </w:rPr>
        <w:t>Average vocabulary scores for each group</w:t>
      </w:r>
    </w:p>
    <w:p w14:paraId="57C6F9EA" w14:textId="753F271A" w:rsidR="007E4B2D" w:rsidRPr="0094665C" w:rsidRDefault="00C76355" w:rsidP="007E4B2D">
      <w:pPr>
        <w:widowControl/>
        <w:autoSpaceDE w:val="0"/>
        <w:autoSpaceDN w:val="0"/>
        <w:adjustRightInd w:val="0"/>
        <w:jc w:val="center"/>
        <w:rPr>
          <w:rFonts w:ascii="ArialWGL" w:hAnsi="ArialWGL" w:cs="ArialWGL"/>
          <w:lang w:val="en-GB"/>
        </w:rPr>
      </w:pPr>
      <w:r>
        <w:rPr>
          <w:noProof/>
        </w:rPr>
        <w:drawing>
          <wp:inline distT="0" distB="0" distL="0" distR="0" wp14:anchorId="12CC0FAD" wp14:editId="0E444C44">
            <wp:extent cx="5731510" cy="13366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1411C" w14:textId="77777777" w:rsidR="00C76355" w:rsidRDefault="00C76355" w:rsidP="005A7482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p w14:paraId="4C549954" w14:textId="05B9BF01" w:rsidR="005A7482" w:rsidRPr="0094665C" w:rsidRDefault="005A7482" w:rsidP="005A7482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  <w:bookmarkStart w:id="0" w:name="_GoBack"/>
      <w:bookmarkEnd w:id="0"/>
      <w:r w:rsidRPr="0094665C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(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WJEC Unit </w:t>
      </w:r>
      <w:r w:rsidR="007E4B2D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2</w:t>
      </w:r>
      <w:r w:rsidRPr="0094665C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, June, 2018)</w:t>
      </w:r>
    </w:p>
    <w:p w14:paraId="45BE642F" w14:textId="7E6C2425" w:rsidR="00F36494" w:rsidRDefault="00F36494" w:rsidP="00F36494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</w:p>
    <w:p w14:paraId="2D487409" w14:textId="546DB9B9" w:rsidR="00C00421" w:rsidRPr="00E7592A" w:rsidRDefault="00C00421" w:rsidP="00C00421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</w:p>
    <w:p w14:paraId="4F9841D4" w14:textId="77777777" w:rsidR="00C00421" w:rsidRPr="0094665C" w:rsidRDefault="00C00421" w:rsidP="00C00421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</w:p>
    <w:p w14:paraId="5D8F9A7F" w14:textId="4C7484BB" w:rsidR="00E66182" w:rsidRPr="00421FF8" w:rsidRDefault="00E66182" w:rsidP="00E66182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</w:p>
    <w:p w14:paraId="01DDC01E" w14:textId="77777777" w:rsidR="0031191B" w:rsidRDefault="0031191B"/>
    <w:sectPr w:rsidR="003119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BF71A" w14:textId="77777777" w:rsidR="00056870" w:rsidRDefault="00056870" w:rsidP="00E965D5">
      <w:r>
        <w:separator/>
      </w:r>
    </w:p>
  </w:endnote>
  <w:endnote w:type="continuationSeparator" w:id="0">
    <w:p w14:paraId="36085DD2" w14:textId="77777777" w:rsidR="00056870" w:rsidRDefault="00056870" w:rsidP="00E9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 WGL">
    <w:altName w:val="Arial WG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WGL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AB01D" w14:textId="77777777" w:rsidR="005906E8" w:rsidRDefault="00590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F302C" w14:textId="77777777" w:rsidR="005906E8" w:rsidRDefault="0059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55448" w14:textId="77777777" w:rsidR="005906E8" w:rsidRDefault="0059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C0399" w14:textId="77777777" w:rsidR="00056870" w:rsidRDefault="00056870" w:rsidP="00E965D5">
      <w:r>
        <w:separator/>
      </w:r>
    </w:p>
  </w:footnote>
  <w:footnote w:type="continuationSeparator" w:id="0">
    <w:p w14:paraId="6D35FBF8" w14:textId="77777777" w:rsidR="00056870" w:rsidRDefault="00056870" w:rsidP="00E9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332E6" w14:textId="77777777" w:rsidR="005906E8" w:rsidRDefault="00590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FDE57" w14:textId="77777777" w:rsidR="00E965D5" w:rsidRDefault="00E965D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E474F91" wp14:editId="20C44951">
          <wp:simplePos x="0" y="0"/>
          <wp:positionH relativeFrom="column">
            <wp:posOffset>5610225</wp:posOffset>
          </wp:positionH>
          <wp:positionV relativeFrom="paragraph">
            <wp:posOffset>-316230</wp:posOffset>
          </wp:positionV>
          <wp:extent cx="714375" cy="712114"/>
          <wp:effectExtent l="0" t="0" r="0" b="0"/>
          <wp:wrapNone/>
          <wp:docPr id="8" name="Picture 8" descr="Z:\Branding materials\2014 WJEC Logo Brand Refresh\Colour\WJE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randing materials\2014 WJEC Logo Brand Refresh\Colour\WJEC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2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672C1" w14:textId="77777777" w:rsidR="005906E8" w:rsidRDefault="00590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69"/>
    <w:rsid w:val="000134D7"/>
    <w:rsid w:val="00056870"/>
    <w:rsid w:val="00077C26"/>
    <w:rsid w:val="00082B5E"/>
    <w:rsid w:val="000B5D69"/>
    <w:rsid w:val="000C0857"/>
    <w:rsid w:val="000F2EB2"/>
    <w:rsid w:val="00110E30"/>
    <w:rsid w:val="00131653"/>
    <w:rsid w:val="00136CE5"/>
    <w:rsid w:val="00167FE0"/>
    <w:rsid w:val="0018679D"/>
    <w:rsid w:val="00206893"/>
    <w:rsid w:val="00261FD2"/>
    <w:rsid w:val="00271EE0"/>
    <w:rsid w:val="00281C69"/>
    <w:rsid w:val="002A2694"/>
    <w:rsid w:val="002E03F0"/>
    <w:rsid w:val="002E5B0A"/>
    <w:rsid w:val="0031191B"/>
    <w:rsid w:val="00332ABB"/>
    <w:rsid w:val="00390005"/>
    <w:rsid w:val="00400567"/>
    <w:rsid w:val="0046669C"/>
    <w:rsid w:val="004C3C9B"/>
    <w:rsid w:val="004C4363"/>
    <w:rsid w:val="004D1DA7"/>
    <w:rsid w:val="005164CB"/>
    <w:rsid w:val="0058671F"/>
    <w:rsid w:val="005906E8"/>
    <w:rsid w:val="005A7482"/>
    <w:rsid w:val="005B1D11"/>
    <w:rsid w:val="005B30FD"/>
    <w:rsid w:val="005B3313"/>
    <w:rsid w:val="006023AC"/>
    <w:rsid w:val="006344C5"/>
    <w:rsid w:val="00664FC3"/>
    <w:rsid w:val="006A0757"/>
    <w:rsid w:val="00714FAD"/>
    <w:rsid w:val="00716D9A"/>
    <w:rsid w:val="007557E9"/>
    <w:rsid w:val="00763505"/>
    <w:rsid w:val="007E4B2D"/>
    <w:rsid w:val="0080589A"/>
    <w:rsid w:val="00823302"/>
    <w:rsid w:val="008325B3"/>
    <w:rsid w:val="00840E43"/>
    <w:rsid w:val="008714F0"/>
    <w:rsid w:val="00890FF1"/>
    <w:rsid w:val="008A3B72"/>
    <w:rsid w:val="00941CC3"/>
    <w:rsid w:val="0094665C"/>
    <w:rsid w:val="00963FED"/>
    <w:rsid w:val="009C2722"/>
    <w:rsid w:val="009C505E"/>
    <w:rsid w:val="009D24B6"/>
    <w:rsid w:val="00A328BE"/>
    <w:rsid w:val="00A3594D"/>
    <w:rsid w:val="00AC4FAE"/>
    <w:rsid w:val="00AC7B47"/>
    <w:rsid w:val="00AF7F9F"/>
    <w:rsid w:val="00B42E11"/>
    <w:rsid w:val="00B83856"/>
    <w:rsid w:val="00BB239B"/>
    <w:rsid w:val="00BC57A4"/>
    <w:rsid w:val="00BF04EB"/>
    <w:rsid w:val="00C00421"/>
    <w:rsid w:val="00C46366"/>
    <w:rsid w:val="00C63A37"/>
    <w:rsid w:val="00C70D9B"/>
    <w:rsid w:val="00C76355"/>
    <w:rsid w:val="00D0265E"/>
    <w:rsid w:val="00D15CDF"/>
    <w:rsid w:val="00D803FE"/>
    <w:rsid w:val="00E055DA"/>
    <w:rsid w:val="00E24744"/>
    <w:rsid w:val="00E3300B"/>
    <w:rsid w:val="00E66182"/>
    <w:rsid w:val="00E9032C"/>
    <w:rsid w:val="00E965D5"/>
    <w:rsid w:val="00EF7A0F"/>
    <w:rsid w:val="00F217A6"/>
    <w:rsid w:val="00F36494"/>
    <w:rsid w:val="00F50FC1"/>
    <w:rsid w:val="00F74D04"/>
    <w:rsid w:val="00F813FF"/>
    <w:rsid w:val="00F85E9D"/>
    <w:rsid w:val="00FC6428"/>
    <w:rsid w:val="00FE4AA9"/>
    <w:rsid w:val="00FE4D86"/>
    <w:rsid w:val="00FF1E9B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14E4"/>
  <w15:docId w15:val="{E9A3D4E7-6BB1-4FB3-8725-142C61EA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281C6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5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D5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247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714FAD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714FAD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  <w:style w:type="paragraph" w:customStyle="1" w:styleId="Pa6">
    <w:name w:val="Pa6"/>
    <w:basedOn w:val="Normal"/>
    <w:next w:val="Normal"/>
    <w:uiPriority w:val="99"/>
    <w:rsid w:val="007E4B2D"/>
    <w:pPr>
      <w:widowControl/>
      <w:autoSpaceDE w:val="0"/>
      <w:autoSpaceDN w:val="0"/>
      <w:adjustRightInd w:val="0"/>
      <w:spacing w:line="221" w:lineRule="atLeast"/>
    </w:pPr>
    <w:rPr>
      <w:rFonts w:ascii="Arial WGL" w:hAnsi="Arial WG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688D20975B24D8FB5A95768DE6DF2" ma:contentTypeVersion="11" ma:contentTypeDescription="Create a new document." ma:contentTypeScope="" ma:versionID="1c9962dca7555e01dc4d644f5c8c6cfb">
  <xsd:schema xmlns:xsd="http://www.w3.org/2001/XMLSchema" xmlns:xs="http://www.w3.org/2001/XMLSchema" xmlns:p="http://schemas.microsoft.com/office/2006/metadata/properties" xmlns:ns2="cd497dfa-9c52-4b77-9510-d5d8b75d053a" xmlns:ns3="36f98b4f-ba65-4a7d-9a34-48b23de556cb" targetNamespace="http://schemas.microsoft.com/office/2006/metadata/properties" ma:root="true" ma:fieldsID="5bb9ce034f40d581b623dbb779249aae" ns2:_="" ns3:_="">
    <xsd:import namespace="cd497dfa-9c52-4b77-9510-d5d8b75d053a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Description_x0020_new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97dfa-9c52-4b77-9510-d5d8b75d053a" elementFormDefault="qualified">
    <xsd:import namespace="http://schemas.microsoft.com/office/2006/documentManagement/types"/>
    <xsd:import namespace="http://schemas.microsoft.com/office/infopath/2007/PartnerControls"/>
    <xsd:element name="Description_x0020_new" ma:index="8" nillable="true" ma:displayName="Description new" ma:internalName="Description_x0020_new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_x0020_new xmlns="cd497dfa-9c52-4b77-9510-d5d8b75d05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70A08-1827-4FD2-B663-15CF53184F0C}"/>
</file>

<file path=customXml/itemProps2.xml><?xml version="1.0" encoding="utf-8"?>
<ds:datastoreItem xmlns:ds="http://schemas.openxmlformats.org/officeDocument/2006/customXml" ds:itemID="{6CC3995F-ED58-4FA5-AF78-6EAF366CCA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17023F-101D-4EF7-BD4C-9AB1EFCD9F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AB25AC-76B4-4BBF-BE55-3635A4D3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Dodge, Rachel</cp:lastModifiedBy>
  <cp:revision>4</cp:revision>
  <dcterms:created xsi:type="dcterms:W3CDTF">2020-01-28T12:31:00Z</dcterms:created>
  <dcterms:modified xsi:type="dcterms:W3CDTF">2020-01-28T12:33:00Z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0x01010012C688D20975B24D8FB5A95768DE6DF2</vt:lpwstr>
  </property>
</Properties>
</file>